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6B2" w:rsidRPr="00E4135F" w:rsidRDefault="009D76B2">
      <w:pPr>
        <w:rPr>
          <w:rFonts w:ascii="Calibri" w:hAnsi="Calibri"/>
        </w:rPr>
      </w:pPr>
      <w:bookmarkStart w:id="0" w:name="_GoBack"/>
      <w:bookmarkEnd w:id="0"/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7392"/>
      </w:tblGrid>
      <w:tr w:rsidR="009D76B2" w:rsidRPr="002146C0" w:rsidTr="00C162DF">
        <w:trPr>
          <w:trHeight w:val="614"/>
        </w:trPr>
        <w:tc>
          <w:tcPr>
            <w:tcW w:w="3348" w:type="dxa"/>
            <w:shd w:val="clear" w:color="auto" w:fill="auto"/>
            <w:vAlign w:val="center"/>
          </w:tcPr>
          <w:p w:rsidR="009D76B2" w:rsidRPr="002146C0" w:rsidRDefault="009D76B2" w:rsidP="00C162DF">
            <w:pPr>
              <w:jc w:val="center"/>
              <w:rPr>
                <w:rFonts w:ascii="Century Gothic" w:hAnsi="Century Gothic" w:cs="Calibri"/>
                <w:b/>
                <w:sz w:val="20"/>
                <w:szCs w:val="20"/>
              </w:rPr>
            </w:pPr>
            <w:r w:rsidRPr="002146C0">
              <w:rPr>
                <w:rFonts w:ascii="Century Gothic" w:hAnsi="Century Gothic" w:cs="Calibri"/>
                <w:b/>
                <w:sz w:val="20"/>
                <w:szCs w:val="20"/>
              </w:rPr>
              <w:t>Objectif</w:t>
            </w:r>
          </w:p>
        </w:tc>
        <w:tc>
          <w:tcPr>
            <w:tcW w:w="7392" w:type="dxa"/>
            <w:shd w:val="clear" w:color="auto" w:fill="auto"/>
            <w:vAlign w:val="center"/>
          </w:tcPr>
          <w:p w:rsidR="002146C0" w:rsidRPr="002146C0" w:rsidRDefault="002146C0" w:rsidP="006113E9">
            <w:pPr>
              <w:jc w:val="center"/>
              <w:rPr>
                <w:rFonts w:ascii="Century Gothic" w:hAnsi="Century Gothic" w:cs="Calibri"/>
                <w:b/>
                <w:color w:val="1F497D"/>
                <w:sz w:val="20"/>
                <w:szCs w:val="20"/>
              </w:rPr>
            </w:pPr>
            <w:r w:rsidRPr="002146C0">
              <w:rPr>
                <w:rFonts w:ascii="Century Gothic" w:hAnsi="Century Gothic" w:cs="Calibri"/>
                <w:b/>
                <w:color w:val="1F497D"/>
                <w:sz w:val="20"/>
                <w:szCs w:val="20"/>
              </w:rPr>
              <w:t>Mission d’a</w:t>
            </w:r>
            <w:r w:rsidR="008809E2">
              <w:rPr>
                <w:rFonts w:ascii="Century Gothic" w:hAnsi="Century Gothic" w:cs="Calibri"/>
                <w:b/>
                <w:color w:val="1F497D"/>
                <w:sz w:val="20"/>
                <w:szCs w:val="20"/>
              </w:rPr>
              <w:t>udit de sécurité</w:t>
            </w:r>
          </w:p>
          <w:p w:rsidR="00A862C7" w:rsidRPr="002146C0" w:rsidRDefault="009D76B2" w:rsidP="0045344C">
            <w:pPr>
              <w:jc w:val="center"/>
              <w:rPr>
                <w:rFonts w:ascii="Century Gothic" w:hAnsi="Century Gothic" w:cs="Calibri"/>
                <w:b/>
                <w:color w:val="1F497D"/>
                <w:sz w:val="20"/>
                <w:szCs w:val="20"/>
              </w:rPr>
            </w:pPr>
            <w:r w:rsidRPr="002146C0">
              <w:rPr>
                <w:rFonts w:ascii="Century Gothic" w:hAnsi="Century Gothic" w:cs="Calibri"/>
                <w:b/>
                <w:color w:val="1F497D"/>
                <w:sz w:val="20"/>
                <w:szCs w:val="20"/>
              </w:rPr>
              <w:t>de l’application informatique</w:t>
            </w:r>
            <w:r w:rsidR="0045344C">
              <w:rPr>
                <w:rFonts w:ascii="Century Gothic" w:hAnsi="Century Gothic" w:cs="Calibri"/>
                <w:b/>
                <w:color w:val="1F497D"/>
                <w:sz w:val="20"/>
                <w:szCs w:val="20"/>
              </w:rPr>
              <w:t xml:space="preserve"> locale</w:t>
            </w:r>
            <w:r w:rsidRPr="002146C0">
              <w:rPr>
                <w:rFonts w:ascii="Century Gothic" w:hAnsi="Century Gothic" w:cs="Calibri"/>
                <w:b/>
                <w:color w:val="1F497D"/>
                <w:sz w:val="20"/>
                <w:szCs w:val="20"/>
              </w:rPr>
              <w:t xml:space="preserve"> « </w:t>
            </w:r>
            <w:r w:rsidR="0045344C">
              <w:rPr>
                <w:rFonts w:ascii="Century Gothic" w:hAnsi="Century Gothic" w:cs="Calibri"/>
                <w:b/>
                <w:color w:val="1F497D"/>
                <w:sz w:val="20"/>
                <w:szCs w:val="20"/>
              </w:rPr>
              <w:t>OCCIDAM</w:t>
            </w:r>
            <w:r w:rsidRPr="002146C0">
              <w:rPr>
                <w:rFonts w:ascii="Century Gothic" w:hAnsi="Century Gothic" w:cs="Calibri"/>
                <w:b/>
                <w:color w:val="1F497D"/>
                <w:sz w:val="20"/>
                <w:szCs w:val="20"/>
              </w:rPr>
              <w:t> </w:t>
            </w:r>
            <w:r w:rsidR="0045344C">
              <w:rPr>
                <w:rFonts w:ascii="Century Gothic" w:hAnsi="Century Gothic" w:cs="Calibri"/>
                <w:b/>
                <w:color w:val="1F497D"/>
                <w:sz w:val="20"/>
                <w:szCs w:val="20"/>
              </w:rPr>
              <w:t>WEB</w:t>
            </w:r>
            <w:r w:rsidRPr="002146C0">
              <w:rPr>
                <w:rFonts w:ascii="Century Gothic" w:hAnsi="Century Gothic" w:cs="Calibri"/>
                <w:b/>
                <w:color w:val="1F497D"/>
                <w:sz w:val="20"/>
                <w:szCs w:val="20"/>
              </w:rPr>
              <w:t>»</w:t>
            </w:r>
            <w:r w:rsidR="0045344C">
              <w:rPr>
                <w:rFonts w:ascii="Century Gothic" w:hAnsi="Century Gothic" w:cs="Calibri"/>
                <w:b/>
                <w:color w:val="1F497D"/>
                <w:sz w:val="20"/>
                <w:szCs w:val="20"/>
              </w:rPr>
              <w:t xml:space="preserve"> </w:t>
            </w:r>
          </w:p>
        </w:tc>
      </w:tr>
      <w:tr w:rsidR="009D76B2" w:rsidRPr="002146C0" w:rsidTr="00C162DF">
        <w:tc>
          <w:tcPr>
            <w:tcW w:w="3348" w:type="dxa"/>
            <w:shd w:val="clear" w:color="auto" w:fill="auto"/>
          </w:tcPr>
          <w:p w:rsidR="009D76B2" w:rsidRPr="002146C0" w:rsidRDefault="009D76B2" w:rsidP="009D76B2">
            <w:pPr>
              <w:rPr>
                <w:rFonts w:ascii="Century Gothic" w:hAnsi="Century Gothic" w:cs="Calibri"/>
                <w:sz w:val="20"/>
                <w:szCs w:val="20"/>
              </w:rPr>
            </w:pPr>
            <w:r w:rsidRPr="002146C0">
              <w:rPr>
                <w:rFonts w:ascii="Century Gothic" w:hAnsi="Century Gothic" w:cs="Calibri"/>
                <w:sz w:val="20"/>
                <w:szCs w:val="20"/>
              </w:rPr>
              <w:t>Missionné</w:t>
            </w:r>
          </w:p>
          <w:p w:rsidR="009D76B2" w:rsidRPr="002146C0" w:rsidRDefault="009D76B2" w:rsidP="009D76B2">
            <w:pPr>
              <w:rPr>
                <w:rFonts w:ascii="Century Gothic" w:hAnsi="Century Gothic" w:cs="Calibri"/>
                <w:sz w:val="20"/>
                <w:szCs w:val="20"/>
              </w:rPr>
            </w:pPr>
          </w:p>
        </w:tc>
        <w:tc>
          <w:tcPr>
            <w:tcW w:w="7392" w:type="dxa"/>
            <w:shd w:val="clear" w:color="auto" w:fill="auto"/>
            <w:vAlign w:val="center"/>
          </w:tcPr>
          <w:p w:rsidR="009D76B2" w:rsidRPr="002146C0" w:rsidRDefault="009D76B2" w:rsidP="00C162DF">
            <w:pPr>
              <w:jc w:val="center"/>
              <w:rPr>
                <w:rFonts w:ascii="Century Gothic" w:hAnsi="Century Gothic" w:cs="Calibri"/>
                <w:b/>
                <w:sz w:val="20"/>
                <w:szCs w:val="20"/>
              </w:rPr>
            </w:pPr>
            <w:r w:rsidRPr="002146C0">
              <w:rPr>
                <w:rFonts w:ascii="Century Gothic" w:hAnsi="Century Gothic" w:cs="Calibri"/>
                <w:b/>
                <w:sz w:val="20"/>
                <w:szCs w:val="20"/>
              </w:rPr>
              <w:t xml:space="preserve">Jean </w:t>
            </w:r>
            <w:r w:rsidR="007832B8" w:rsidRPr="002146C0">
              <w:rPr>
                <w:rFonts w:ascii="Century Gothic" w:hAnsi="Century Gothic" w:cs="Calibri"/>
                <w:b/>
                <w:sz w:val="20"/>
                <w:szCs w:val="20"/>
              </w:rPr>
              <w:t>MOULIN</w:t>
            </w:r>
            <w:r w:rsidRPr="002146C0">
              <w:rPr>
                <w:rFonts w:ascii="Century Gothic" w:hAnsi="Century Gothic" w:cs="Calibri"/>
                <w:b/>
                <w:sz w:val="20"/>
                <w:szCs w:val="20"/>
              </w:rPr>
              <w:t xml:space="preserve"> – auditeur</w:t>
            </w:r>
          </w:p>
        </w:tc>
      </w:tr>
      <w:tr w:rsidR="009D76B2" w:rsidRPr="002146C0" w:rsidTr="00C162DF">
        <w:tc>
          <w:tcPr>
            <w:tcW w:w="3348" w:type="dxa"/>
            <w:shd w:val="clear" w:color="auto" w:fill="auto"/>
          </w:tcPr>
          <w:p w:rsidR="009D76B2" w:rsidRPr="002146C0" w:rsidRDefault="009D76B2" w:rsidP="009D76B2">
            <w:pPr>
              <w:rPr>
                <w:rFonts w:ascii="Century Gothic" w:hAnsi="Century Gothic" w:cs="Calibri"/>
                <w:sz w:val="20"/>
                <w:szCs w:val="20"/>
              </w:rPr>
            </w:pPr>
            <w:r w:rsidRPr="002146C0">
              <w:rPr>
                <w:rFonts w:ascii="Century Gothic" w:hAnsi="Century Gothic" w:cs="Calibri"/>
                <w:sz w:val="20"/>
                <w:szCs w:val="20"/>
              </w:rPr>
              <w:t>Superviseur</w:t>
            </w:r>
          </w:p>
          <w:p w:rsidR="009D76B2" w:rsidRPr="002146C0" w:rsidRDefault="009D76B2" w:rsidP="009D76B2">
            <w:pPr>
              <w:rPr>
                <w:rFonts w:ascii="Century Gothic" w:hAnsi="Century Gothic" w:cs="Calibri"/>
                <w:sz w:val="20"/>
                <w:szCs w:val="20"/>
              </w:rPr>
            </w:pPr>
          </w:p>
        </w:tc>
        <w:tc>
          <w:tcPr>
            <w:tcW w:w="7392" w:type="dxa"/>
            <w:shd w:val="clear" w:color="auto" w:fill="auto"/>
            <w:vAlign w:val="center"/>
          </w:tcPr>
          <w:p w:rsidR="006113E9" w:rsidRPr="002146C0" w:rsidRDefault="000F4D57" w:rsidP="00FE3E69">
            <w:pPr>
              <w:jc w:val="center"/>
              <w:rPr>
                <w:rFonts w:ascii="Century Gothic" w:hAnsi="Century Gothic" w:cs="Calibri"/>
                <w:b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sz w:val="20"/>
                <w:szCs w:val="20"/>
              </w:rPr>
              <w:t>Luc VALLET</w:t>
            </w:r>
            <w:r w:rsidR="006113E9" w:rsidRPr="002146C0">
              <w:rPr>
                <w:rFonts w:ascii="Century Gothic" w:hAnsi="Century Gothic" w:cs="Calibri"/>
                <w:b/>
                <w:sz w:val="20"/>
                <w:szCs w:val="20"/>
              </w:rPr>
              <w:t xml:space="preserve"> -  Manager de Projets – Service Développements</w:t>
            </w:r>
          </w:p>
        </w:tc>
      </w:tr>
      <w:tr w:rsidR="009D76B2" w:rsidRPr="002146C0" w:rsidTr="00654FE3">
        <w:trPr>
          <w:trHeight w:val="551"/>
        </w:trPr>
        <w:tc>
          <w:tcPr>
            <w:tcW w:w="3348" w:type="dxa"/>
            <w:shd w:val="clear" w:color="auto" w:fill="auto"/>
          </w:tcPr>
          <w:p w:rsidR="009D76B2" w:rsidRPr="002146C0" w:rsidRDefault="009D76B2" w:rsidP="009D76B2">
            <w:pPr>
              <w:rPr>
                <w:rFonts w:ascii="Century Gothic" w:hAnsi="Century Gothic" w:cs="Calibri"/>
                <w:sz w:val="20"/>
                <w:szCs w:val="20"/>
              </w:rPr>
            </w:pPr>
            <w:proofErr w:type="spellStart"/>
            <w:r w:rsidRPr="002146C0">
              <w:rPr>
                <w:rFonts w:ascii="Century Gothic" w:hAnsi="Century Gothic" w:cs="Calibri"/>
                <w:sz w:val="20"/>
                <w:szCs w:val="20"/>
              </w:rPr>
              <w:t>Valideur</w:t>
            </w:r>
            <w:proofErr w:type="spellEnd"/>
          </w:p>
          <w:p w:rsidR="009D76B2" w:rsidRPr="002146C0" w:rsidRDefault="009D76B2" w:rsidP="009D76B2">
            <w:pPr>
              <w:rPr>
                <w:rFonts w:ascii="Century Gothic" w:hAnsi="Century Gothic" w:cs="Calibri"/>
                <w:sz w:val="20"/>
                <w:szCs w:val="20"/>
              </w:rPr>
            </w:pPr>
          </w:p>
        </w:tc>
        <w:tc>
          <w:tcPr>
            <w:tcW w:w="7392" w:type="dxa"/>
            <w:shd w:val="clear" w:color="auto" w:fill="auto"/>
            <w:vAlign w:val="center"/>
          </w:tcPr>
          <w:p w:rsidR="009D76B2" w:rsidRPr="002146C0" w:rsidRDefault="00C818AF" w:rsidP="006113E9">
            <w:pPr>
              <w:jc w:val="center"/>
              <w:rPr>
                <w:rFonts w:ascii="Century Gothic" w:hAnsi="Century Gothic" w:cs="Calibri"/>
                <w:b/>
                <w:sz w:val="20"/>
                <w:szCs w:val="20"/>
              </w:rPr>
            </w:pPr>
            <w:r w:rsidRPr="002146C0">
              <w:rPr>
                <w:rFonts w:ascii="Century Gothic" w:hAnsi="Century Gothic" w:cs="Calibri"/>
                <w:b/>
                <w:sz w:val="20"/>
                <w:szCs w:val="20"/>
              </w:rPr>
              <w:t xml:space="preserve">François </w:t>
            </w:r>
            <w:r w:rsidR="00FE3E69" w:rsidRPr="002146C0">
              <w:rPr>
                <w:rFonts w:ascii="Century Gothic" w:hAnsi="Century Gothic" w:cs="Calibri"/>
                <w:b/>
                <w:sz w:val="20"/>
                <w:szCs w:val="20"/>
              </w:rPr>
              <w:t>THOREL</w:t>
            </w:r>
            <w:r w:rsidR="009D76B2" w:rsidRPr="002146C0">
              <w:rPr>
                <w:rFonts w:ascii="Century Gothic" w:hAnsi="Century Gothic" w:cs="Calibri"/>
                <w:b/>
                <w:sz w:val="20"/>
                <w:szCs w:val="20"/>
              </w:rPr>
              <w:t xml:space="preserve"> – </w:t>
            </w:r>
            <w:r w:rsidR="006113E9" w:rsidRPr="002146C0">
              <w:rPr>
                <w:rFonts w:ascii="Century Gothic" w:hAnsi="Century Gothic" w:cs="Calibri"/>
                <w:b/>
                <w:sz w:val="20"/>
                <w:szCs w:val="20"/>
              </w:rPr>
              <w:t>Manager du Pôle Informatique</w:t>
            </w:r>
          </w:p>
        </w:tc>
      </w:tr>
      <w:tr w:rsidR="009D76B2" w:rsidRPr="002146C0" w:rsidTr="004C326E">
        <w:tc>
          <w:tcPr>
            <w:tcW w:w="3348" w:type="dxa"/>
            <w:shd w:val="clear" w:color="auto" w:fill="auto"/>
          </w:tcPr>
          <w:p w:rsidR="009D76B2" w:rsidRPr="002146C0" w:rsidRDefault="009D76B2" w:rsidP="009D76B2">
            <w:pPr>
              <w:rPr>
                <w:rFonts w:ascii="Century Gothic" w:hAnsi="Century Gothic" w:cs="Calibri"/>
                <w:sz w:val="20"/>
                <w:szCs w:val="20"/>
              </w:rPr>
            </w:pPr>
            <w:r w:rsidRPr="002146C0">
              <w:rPr>
                <w:rFonts w:ascii="Century Gothic" w:hAnsi="Century Gothic" w:cs="Calibri"/>
                <w:sz w:val="20"/>
                <w:szCs w:val="20"/>
              </w:rPr>
              <w:t>Personnes ressources</w:t>
            </w:r>
            <w:r w:rsidR="002146C0">
              <w:rPr>
                <w:rFonts w:ascii="Century Gothic" w:hAnsi="Century Gothic" w:cs="Calibri"/>
                <w:sz w:val="20"/>
                <w:szCs w:val="20"/>
              </w:rPr>
              <w:t xml:space="preserve"> au sein du service développement</w:t>
            </w:r>
          </w:p>
        </w:tc>
        <w:tc>
          <w:tcPr>
            <w:tcW w:w="7392" w:type="dxa"/>
            <w:shd w:val="clear" w:color="auto" w:fill="auto"/>
          </w:tcPr>
          <w:p w:rsidR="009E73C7" w:rsidRPr="00654FE3" w:rsidRDefault="0045344C" w:rsidP="006B640E">
            <w:pPr>
              <w:rPr>
                <w:rFonts w:ascii="Century Gothic" w:hAnsi="Century Gothic" w:cs="Calibri"/>
                <w:b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sz w:val="20"/>
                <w:szCs w:val="20"/>
              </w:rPr>
              <w:t>Jean-François QUEINNEC</w:t>
            </w:r>
          </w:p>
          <w:p w:rsidR="00D1770D" w:rsidRPr="002146C0" w:rsidRDefault="00D1770D" w:rsidP="004C326E">
            <w:pPr>
              <w:ind w:left="360"/>
              <w:rPr>
                <w:rFonts w:ascii="Century Gothic" w:hAnsi="Century Gothic" w:cs="Calibri"/>
                <w:sz w:val="20"/>
                <w:szCs w:val="20"/>
              </w:rPr>
            </w:pPr>
          </w:p>
        </w:tc>
      </w:tr>
      <w:tr w:rsidR="009D76B2" w:rsidRPr="002146C0" w:rsidTr="004C326E">
        <w:tc>
          <w:tcPr>
            <w:tcW w:w="3348" w:type="dxa"/>
            <w:shd w:val="clear" w:color="auto" w:fill="auto"/>
          </w:tcPr>
          <w:p w:rsidR="009D76B2" w:rsidRPr="002146C0" w:rsidRDefault="00E4135F">
            <w:pPr>
              <w:rPr>
                <w:rFonts w:ascii="Century Gothic" w:hAnsi="Century Gothic" w:cs="Calibri"/>
                <w:sz w:val="20"/>
                <w:szCs w:val="20"/>
              </w:rPr>
            </w:pPr>
            <w:r w:rsidRPr="002146C0">
              <w:rPr>
                <w:rFonts w:ascii="Century Gothic" w:hAnsi="Century Gothic" w:cs="Calibri"/>
                <w:sz w:val="20"/>
                <w:szCs w:val="20"/>
              </w:rPr>
              <w:t>Nature de la mission</w:t>
            </w:r>
          </w:p>
          <w:p w:rsidR="00224177" w:rsidRPr="002146C0" w:rsidRDefault="00224177">
            <w:pPr>
              <w:rPr>
                <w:rFonts w:ascii="Century Gothic" w:hAnsi="Century Gothic" w:cs="Calibri"/>
                <w:sz w:val="20"/>
                <w:szCs w:val="20"/>
              </w:rPr>
            </w:pPr>
          </w:p>
        </w:tc>
        <w:tc>
          <w:tcPr>
            <w:tcW w:w="7392" w:type="dxa"/>
            <w:shd w:val="clear" w:color="auto" w:fill="auto"/>
          </w:tcPr>
          <w:p w:rsidR="00C818AF" w:rsidRPr="002146C0" w:rsidRDefault="0045344C" w:rsidP="002146C0">
            <w:pPr>
              <w:jc w:val="both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20"/>
                <w:szCs w:val="20"/>
              </w:rPr>
              <w:t>OCCIDAM</w:t>
            </w:r>
            <w:r w:rsidR="00AB26AB">
              <w:rPr>
                <w:rFonts w:ascii="Century Gothic" w:hAnsi="Century Gothic" w:cs="Calibri"/>
                <w:sz w:val="20"/>
                <w:szCs w:val="20"/>
              </w:rPr>
              <w:t xml:space="preserve"> WEB</w:t>
            </w:r>
            <w:r w:rsidR="008809E2">
              <w:rPr>
                <w:rFonts w:ascii="Century Gothic" w:hAnsi="Century Gothic" w:cs="Calibri"/>
                <w:sz w:val="20"/>
                <w:szCs w:val="20"/>
              </w:rPr>
              <w:t xml:space="preserve"> </w:t>
            </w:r>
            <w:r w:rsidR="00AB26AB">
              <w:rPr>
                <w:rFonts w:ascii="Century Gothic" w:hAnsi="Century Gothic" w:cs="Calibri"/>
                <w:sz w:val="20"/>
                <w:szCs w:val="20"/>
              </w:rPr>
              <w:t>(</w:t>
            </w:r>
            <w:r w:rsidRPr="0045344C">
              <w:rPr>
                <w:rFonts w:ascii="Century Gothic" w:hAnsi="Century Gothic" w:cs="Calibri"/>
                <w:sz w:val="20"/>
                <w:szCs w:val="20"/>
              </w:rPr>
              <w:t>Outil de Calcul du Crédit d’Impôt dans le Dispositif de l’Aide à la Mutualisation</w:t>
            </w:r>
            <w:r w:rsidR="00AB26AB">
              <w:rPr>
                <w:rFonts w:ascii="Century Gothic" w:hAnsi="Century Gothic" w:cs="Calibri"/>
                <w:sz w:val="20"/>
                <w:szCs w:val="20"/>
              </w:rPr>
              <w:t>)</w:t>
            </w:r>
            <w:r>
              <w:rPr>
                <w:rFonts w:ascii="Century Gothic" w:hAnsi="Century Gothic" w:cs="Calibri"/>
                <w:sz w:val="20"/>
                <w:szCs w:val="20"/>
              </w:rPr>
              <w:t xml:space="preserve"> </w:t>
            </w:r>
            <w:r w:rsidR="00AB26AB">
              <w:rPr>
                <w:rFonts w:ascii="Century Gothic" w:hAnsi="Century Gothic" w:cs="Calibri"/>
                <w:sz w:val="20"/>
                <w:szCs w:val="20"/>
              </w:rPr>
              <w:t>sera utilisée par le service SCMU et par les accueils par une cinquantaine d’agents.</w:t>
            </w:r>
          </w:p>
          <w:p w:rsidR="0041529E" w:rsidRPr="002146C0" w:rsidRDefault="0041529E" w:rsidP="002146C0">
            <w:pPr>
              <w:jc w:val="both"/>
              <w:rPr>
                <w:rFonts w:ascii="Century Gothic" w:hAnsi="Century Gothic" w:cs="Calibri"/>
                <w:sz w:val="20"/>
                <w:szCs w:val="20"/>
              </w:rPr>
            </w:pPr>
          </w:p>
          <w:p w:rsidR="006F212A" w:rsidRPr="002146C0" w:rsidRDefault="00C818AF" w:rsidP="002146C0">
            <w:pPr>
              <w:jc w:val="both"/>
              <w:rPr>
                <w:rFonts w:ascii="Century Gothic" w:hAnsi="Century Gothic" w:cs="Calibri"/>
                <w:sz w:val="20"/>
                <w:szCs w:val="20"/>
              </w:rPr>
            </w:pPr>
            <w:r w:rsidRPr="002146C0">
              <w:rPr>
                <w:rFonts w:ascii="Century Gothic" w:hAnsi="Century Gothic" w:cs="Calibri"/>
                <w:sz w:val="20"/>
                <w:szCs w:val="20"/>
              </w:rPr>
              <w:t>U</w:t>
            </w:r>
            <w:r w:rsidR="00210579" w:rsidRPr="002146C0">
              <w:rPr>
                <w:rFonts w:ascii="Century Gothic" w:hAnsi="Century Gothic" w:cs="Calibri"/>
                <w:sz w:val="20"/>
                <w:szCs w:val="20"/>
              </w:rPr>
              <w:t xml:space="preserve">n audit </w:t>
            </w:r>
            <w:r w:rsidR="006B640E" w:rsidRPr="002146C0">
              <w:rPr>
                <w:rFonts w:ascii="Century Gothic" w:hAnsi="Century Gothic" w:cs="Calibri"/>
                <w:sz w:val="20"/>
                <w:szCs w:val="20"/>
              </w:rPr>
              <w:t xml:space="preserve">technique et </w:t>
            </w:r>
            <w:r w:rsidRPr="002146C0">
              <w:rPr>
                <w:rFonts w:ascii="Century Gothic" w:hAnsi="Century Gothic" w:cs="Calibri"/>
                <w:sz w:val="20"/>
                <w:szCs w:val="20"/>
              </w:rPr>
              <w:t xml:space="preserve">de sécurité de </w:t>
            </w:r>
            <w:r w:rsidR="008809E2">
              <w:rPr>
                <w:rFonts w:ascii="Century Gothic" w:hAnsi="Century Gothic" w:cs="Calibri"/>
                <w:sz w:val="20"/>
                <w:szCs w:val="20"/>
              </w:rPr>
              <w:t xml:space="preserve">l’application </w:t>
            </w:r>
            <w:r w:rsidR="002A6B4E">
              <w:rPr>
                <w:rFonts w:ascii="Century Gothic" w:hAnsi="Century Gothic" w:cs="Calibri"/>
                <w:sz w:val="20"/>
                <w:szCs w:val="20"/>
              </w:rPr>
              <w:t xml:space="preserve">OCCIDAM WEB </w:t>
            </w:r>
            <w:r w:rsidRPr="002146C0">
              <w:rPr>
                <w:rFonts w:ascii="Century Gothic" w:hAnsi="Century Gothic" w:cs="Calibri"/>
                <w:sz w:val="20"/>
                <w:szCs w:val="20"/>
              </w:rPr>
              <w:t>d</w:t>
            </w:r>
            <w:r w:rsidR="004B2400" w:rsidRPr="002146C0">
              <w:rPr>
                <w:rFonts w:ascii="Century Gothic" w:hAnsi="Century Gothic" w:cs="Calibri"/>
                <w:sz w:val="20"/>
                <w:szCs w:val="20"/>
              </w:rPr>
              <w:t xml:space="preserve">oit être </w:t>
            </w:r>
            <w:r w:rsidR="00510DE8" w:rsidRPr="002146C0">
              <w:rPr>
                <w:rFonts w:ascii="Century Gothic" w:hAnsi="Century Gothic" w:cs="Calibri"/>
                <w:sz w:val="20"/>
                <w:szCs w:val="20"/>
              </w:rPr>
              <w:t>effectué</w:t>
            </w:r>
            <w:r w:rsidR="004B2400" w:rsidRPr="002146C0">
              <w:rPr>
                <w:rFonts w:ascii="Century Gothic" w:hAnsi="Century Gothic" w:cs="Calibri"/>
                <w:sz w:val="20"/>
                <w:szCs w:val="20"/>
              </w:rPr>
              <w:t xml:space="preserve"> pour vérifier que</w:t>
            </w:r>
            <w:r w:rsidR="006F212A" w:rsidRPr="002146C0">
              <w:rPr>
                <w:rFonts w:ascii="Century Gothic" w:hAnsi="Century Gothic" w:cs="Calibri"/>
                <w:sz w:val="20"/>
                <w:szCs w:val="20"/>
              </w:rPr>
              <w:t> :</w:t>
            </w:r>
          </w:p>
          <w:p w:rsidR="00754419" w:rsidRPr="002146C0" w:rsidRDefault="00754419" w:rsidP="002146C0">
            <w:pPr>
              <w:jc w:val="both"/>
              <w:rPr>
                <w:rFonts w:ascii="Century Gothic" w:hAnsi="Century Gothic" w:cs="Calibri"/>
                <w:sz w:val="20"/>
                <w:szCs w:val="20"/>
              </w:rPr>
            </w:pPr>
          </w:p>
          <w:p w:rsidR="006F212A" w:rsidRPr="002146C0" w:rsidRDefault="00210579" w:rsidP="002146C0">
            <w:pPr>
              <w:numPr>
                <w:ilvl w:val="0"/>
                <w:numId w:val="2"/>
              </w:numPr>
              <w:jc w:val="both"/>
              <w:rPr>
                <w:rFonts w:ascii="Century Gothic" w:hAnsi="Century Gothic" w:cs="Calibri"/>
                <w:sz w:val="20"/>
                <w:szCs w:val="20"/>
              </w:rPr>
            </w:pPr>
            <w:r w:rsidRPr="002146C0">
              <w:rPr>
                <w:rFonts w:ascii="Century Gothic" w:hAnsi="Century Gothic" w:cs="Calibri"/>
                <w:sz w:val="20"/>
                <w:szCs w:val="20"/>
              </w:rPr>
              <w:t xml:space="preserve">l’application </w:t>
            </w:r>
            <w:r w:rsidR="00AB26AB">
              <w:rPr>
                <w:rFonts w:ascii="Century Gothic" w:hAnsi="Century Gothic" w:cs="Calibri"/>
                <w:sz w:val="20"/>
                <w:szCs w:val="20"/>
              </w:rPr>
              <w:t xml:space="preserve">OCCIDAM WEB </w:t>
            </w:r>
            <w:r w:rsidR="006B640E" w:rsidRPr="002146C0">
              <w:rPr>
                <w:rFonts w:ascii="Century Gothic" w:hAnsi="Century Gothic" w:cs="Calibri"/>
                <w:sz w:val="20"/>
                <w:szCs w:val="20"/>
              </w:rPr>
              <w:t>ne comporte pas de failles de sécurité connues</w:t>
            </w:r>
            <w:r w:rsidR="006F212A" w:rsidRPr="002146C0">
              <w:rPr>
                <w:rFonts w:ascii="Century Gothic" w:hAnsi="Century Gothic" w:cs="Calibri"/>
                <w:sz w:val="20"/>
                <w:szCs w:val="20"/>
              </w:rPr>
              <w:t xml:space="preserve"> pouvant être exploitées pour un accès aux données de l’application ou qui représenteraient un risque potentiel pour la plateforme d’hébergement et par extension le système d’information.</w:t>
            </w:r>
          </w:p>
          <w:p w:rsidR="006F212A" w:rsidRPr="002146C0" w:rsidRDefault="006B640E" w:rsidP="002146C0">
            <w:pPr>
              <w:numPr>
                <w:ilvl w:val="0"/>
                <w:numId w:val="2"/>
              </w:numPr>
              <w:jc w:val="both"/>
              <w:rPr>
                <w:rFonts w:ascii="Century Gothic" w:hAnsi="Century Gothic" w:cs="Calibri"/>
                <w:sz w:val="20"/>
                <w:szCs w:val="20"/>
              </w:rPr>
            </w:pPr>
            <w:r w:rsidRPr="002146C0">
              <w:rPr>
                <w:rFonts w:ascii="Century Gothic" w:hAnsi="Century Gothic" w:cs="Calibri"/>
                <w:sz w:val="20"/>
                <w:szCs w:val="20"/>
              </w:rPr>
              <w:t xml:space="preserve">les données hébergées sur cette application ne sont accessibles qu’aux </w:t>
            </w:r>
            <w:r w:rsidR="00510DE8" w:rsidRPr="002146C0">
              <w:rPr>
                <w:rFonts w:ascii="Century Gothic" w:hAnsi="Century Gothic" w:cs="Calibri"/>
                <w:sz w:val="20"/>
                <w:szCs w:val="20"/>
              </w:rPr>
              <w:t xml:space="preserve">seules </w:t>
            </w:r>
            <w:r w:rsidRPr="002146C0">
              <w:rPr>
                <w:rFonts w:ascii="Century Gothic" w:hAnsi="Century Gothic" w:cs="Calibri"/>
                <w:sz w:val="20"/>
                <w:szCs w:val="20"/>
              </w:rPr>
              <w:t xml:space="preserve">personnes disposant d’une habilitation sur </w:t>
            </w:r>
            <w:r w:rsidR="00E410E1" w:rsidRPr="002146C0">
              <w:rPr>
                <w:rFonts w:ascii="Century Gothic" w:hAnsi="Century Gothic" w:cs="Calibri"/>
                <w:sz w:val="20"/>
                <w:szCs w:val="20"/>
              </w:rPr>
              <w:t>l’</w:t>
            </w:r>
            <w:r w:rsidRPr="002146C0">
              <w:rPr>
                <w:rFonts w:ascii="Century Gothic" w:hAnsi="Century Gothic" w:cs="Calibri"/>
                <w:sz w:val="20"/>
                <w:szCs w:val="20"/>
              </w:rPr>
              <w:t xml:space="preserve">application </w:t>
            </w:r>
          </w:p>
          <w:p w:rsidR="0048433D" w:rsidRDefault="006B640E" w:rsidP="002146C0">
            <w:pPr>
              <w:numPr>
                <w:ilvl w:val="0"/>
                <w:numId w:val="2"/>
              </w:numPr>
              <w:jc w:val="both"/>
              <w:rPr>
                <w:rFonts w:ascii="Century Gothic" w:hAnsi="Century Gothic" w:cs="Calibri"/>
                <w:sz w:val="20"/>
                <w:szCs w:val="20"/>
              </w:rPr>
            </w:pPr>
            <w:r w:rsidRPr="002146C0">
              <w:rPr>
                <w:rFonts w:ascii="Century Gothic" w:hAnsi="Century Gothic" w:cs="Calibri"/>
                <w:sz w:val="20"/>
                <w:szCs w:val="20"/>
              </w:rPr>
              <w:t xml:space="preserve">l’application </w:t>
            </w:r>
            <w:r w:rsidR="00AB26AB">
              <w:rPr>
                <w:rFonts w:ascii="Century Gothic" w:hAnsi="Century Gothic" w:cs="Calibri"/>
                <w:sz w:val="20"/>
                <w:szCs w:val="20"/>
              </w:rPr>
              <w:t xml:space="preserve">OCCIDAM WEB </w:t>
            </w:r>
            <w:r w:rsidRPr="002146C0">
              <w:rPr>
                <w:rFonts w:ascii="Century Gothic" w:hAnsi="Century Gothic" w:cs="Calibri"/>
                <w:sz w:val="20"/>
                <w:szCs w:val="20"/>
              </w:rPr>
              <w:t>respecte globalement les règles de l’art en matière de</w:t>
            </w:r>
            <w:r w:rsidR="00510DE8" w:rsidRPr="002146C0">
              <w:rPr>
                <w:rFonts w:ascii="Century Gothic" w:hAnsi="Century Gothic" w:cs="Calibri"/>
                <w:sz w:val="20"/>
                <w:szCs w:val="20"/>
              </w:rPr>
              <w:t xml:space="preserve"> standard de</w:t>
            </w:r>
            <w:r w:rsidRPr="002146C0">
              <w:rPr>
                <w:rFonts w:ascii="Century Gothic" w:hAnsi="Century Gothic" w:cs="Calibri"/>
                <w:sz w:val="20"/>
                <w:szCs w:val="20"/>
              </w:rPr>
              <w:t xml:space="preserve"> développement</w:t>
            </w:r>
            <w:r w:rsidR="00E410E1" w:rsidRPr="002146C0">
              <w:rPr>
                <w:rFonts w:ascii="Century Gothic" w:hAnsi="Century Gothic" w:cs="Calibri"/>
                <w:sz w:val="20"/>
                <w:szCs w:val="20"/>
              </w:rPr>
              <w:t>, de conception et de sécurité</w:t>
            </w:r>
            <w:r w:rsidRPr="002146C0">
              <w:rPr>
                <w:rFonts w:ascii="Century Gothic" w:hAnsi="Century Gothic" w:cs="Calibri"/>
                <w:sz w:val="20"/>
                <w:szCs w:val="20"/>
              </w:rPr>
              <w:t>.</w:t>
            </w:r>
          </w:p>
          <w:p w:rsidR="002146C0" w:rsidRDefault="002146C0" w:rsidP="002146C0">
            <w:pPr>
              <w:jc w:val="both"/>
              <w:rPr>
                <w:rFonts w:ascii="Century Gothic" w:hAnsi="Century Gothic" w:cs="Calibri"/>
                <w:sz w:val="20"/>
                <w:szCs w:val="20"/>
              </w:rPr>
            </w:pPr>
          </w:p>
          <w:p w:rsidR="002146C0" w:rsidRDefault="002146C0" w:rsidP="002146C0">
            <w:pPr>
              <w:jc w:val="both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20"/>
                <w:szCs w:val="20"/>
              </w:rPr>
              <w:t xml:space="preserve">Compte tenu de la nature de cette application il est demandé de réaliser un audit de sécurité </w:t>
            </w:r>
            <w:r w:rsidR="000F4D57">
              <w:rPr>
                <w:rFonts w:ascii="Century Gothic" w:hAnsi="Century Gothic" w:cs="Calibri"/>
                <w:sz w:val="20"/>
                <w:szCs w:val="20"/>
              </w:rPr>
              <w:t>simple</w:t>
            </w:r>
            <w:r w:rsidR="000D4F50">
              <w:rPr>
                <w:rFonts w:ascii="Century Gothic" w:hAnsi="Century Gothic" w:cs="Calibri"/>
                <w:sz w:val="20"/>
                <w:szCs w:val="20"/>
              </w:rPr>
              <w:t>.</w:t>
            </w:r>
          </w:p>
          <w:p w:rsidR="008809E2" w:rsidRPr="002146C0" w:rsidRDefault="008809E2" w:rsidP="000F4D57">
            <w:pPr>
              <w:rPr>
                <w:rFonts w:ascii="Century Gothic" w:hAnsi="Century Gothic" w:cs="Calibri"/>
                <w:sz w:val="20"/>
                <w:szCs w:val="20"/>
              </w:rPr>
            </w:pPr>
          </w:p>
        </w:tc>
      </w:tr>
      <w:tr w:rsidR="009D76B2" w:rsidRPr="002146C0" w:rsidTr="004C326E">
        <w:tc>
          <w:tcPr>
            <w:tcW w:w="3348" w:type="dxa"/>
            <w:shd w:val="clear" w:color="auto" w:fill="auto"/>
          </w:tcPr>
          <w:p w:rsidR="009D76B2" w:rsidRPr="002146C0" w:rsidRDefault="00224177">
            <w:pPr>
              <w:rPr>
                <w:rFonts w:ascii="Century Gothic" w:hAnsi="Century Gothic" w:cs="Calibri"/>
                <w:sz w:val="20"/>
                <w:szCs w:val="20"/>
              </w:rPr>
            </w:pPr>
            <w:r w:rsidRPr="002146C0">
              <w:rPr>
                <w:rFonts w:ascii="Century Gothic" w:hAnsi="Century Gothic" w:cs="Calibri"/>
                <w:sz w:val="20"/>
                <w:szCs w:val="20"/>
              </w:rPr>
              <w:t>Environnement technique</w:t>
            </w:r>
          </w:p>
          <w:p w:rsidR="00224177" w:rsidRPr="002146C0" w:rsidRDefault="00224177">
            <w:pPr>
              <w:rPr>
                <w:rFonts w:ascii="Century Gothic" w:hAnsi="Century Gothic" w:cs="Calibri"/>
                <w:sz w:val="20"/>
                <w:szCs w:val="20"/>
              </w:rPr>
            </w:pPr>
          </w:p>
        </w:tc>
        <w:tc>
          <w:tcPr>
            <w:tcW w:w="7392" w:type="dxa"/>
            <w:shd w:val="clear" w:color="auto" w:fill="auto"/>
          </w:tcPr>
          <w:p w:rsidR="0066415C" w:rsidRDefault="0066415C" w:rsidP="0066415C">
            <w:pPr>
              <w:rPr>
                <w:rFonts w:ascii="Century Gothic" w:hAnsi="Century Gothic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alibri"/>
                <w:bCs/>
                <w:color w:val="000000" w:themeColor="text1"/>
                <w:sz w:val="20"/>
                <w:szCs w:val="20"/>
              </w:rPr>
              <w:t>P</w:t>
            </w:r>
            <w:r w:rsidR="0045344C">
              <w:rPr>
                <w:rFonts w:ascii="Century Gothic" w:hAnsi="Century Gothic" w:cs="Calibri"/>
                <w:bCs/>
                <w:color w:val="000000" w:themeColor="text1"/>
                <w:sz w:val="20"/>
                <w:szCs w:val="20"/>
              </w:rPr>
              <w:t>HP</w:t>
            </w:r>
            <w:r w:rsidR="00D12429">
              <w:rPr>
                <w:rFonts w:ascii="Century Gothic" w:hAnsi="Century Gothic" w:cs="Calibri"/>
                <w:bCs/>
                <w:color w:val="000000" w:themeColor="text1"/>
                <w:sz w:val="20"/>
                <w:szCs w:val="20"/>
              </w:rPr>
              <w:t xml:space="preserve"> 5.3</w:t>
            </w:r>
          </w:p>
          <w:p w:rsidR="008809E2" w:rsidRDefault="0066415C" w:rsidP="0066415C">
            <w:pPr>
              <w:rPr>
                <w:rFonts w:ascii="Century Gothic" w:hAnsi="Century Gothic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alibri"/>
                <w:bCs/>
                <w:color w:val="000000" w:themeColor="text1"/>
                <w:sz w:val="20"/>
                <w:szCs w:val="20"/>
              </w:rPr>
              <w:t xml:space="preserve">Base de données </w:t>
            </w:r>
            <w:proofErr w:type="spellStart"/>
            <w:r>
              <w:rPr>
                <w:rFonts w:ascii="Century Gothic" w:hAnsi="Century Gothic" w:cs="Calibri"/>
                <w:bCs/>
                <w:color w:val="000000" w:themeColor="text1"/>
                <w:sz w:val="20"/>
                <w:szCs w:val="20"/>
              </w:rPr>
              <w:t>mysql</w:t>
            </w:r>
            <w:proofErr w:type="spellEnd"/>
          </w:p>
          <w:p w:rsidR="0066415C" w:rsidRDefault="0066415C" w:rsidP="0066415C">
            <w:pPr>
              <w:rPr>
                <w:rFonts w:ascii="Century Gothic" w:hAnsi="Century Gothic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alibri"/>
                <w:bCs/>
                <w:color w:val="000000" w:themeColor="text1"/>
                <w:sz w:val="20"/>
                <w:szCs w:val="20"/>
              </w:rPr>
              <w:t xml:space="preserve">Serveur Linux </w:t>
            </w:r>
            <w:proofErr w:type="spellStart"/>
            <w:r>
              <w:rPr>
                <w:rFonts w:ascii="Century Gothic" w:hAnsi="Century Gothic" w:cs="Calibri"/>
                <w:bCs/>
                <w:color w:val="000000" w:themeColor="text1"/>
                <w:sz w:val="20"/>
                <w:szCs w:val="20"/>
              </w:rPr>
              <w:t>Centos</w:t>
            </w:r>
            <w:proofErr w:type="spellEnd"/>
            <w:r>
              <w:rPr>
                <w:rFonts w:ascii="Century Gothic" w:hAnsi="Century Gothic" w:cs="Calibri"/>
                <w:bCs/>
                <w:color w:val="000000" w:themeColor="text1"/>
                <w:sz w:val="20"/>
                <w:szCs w:val="20"/>
              </w:rPr>
              <w:t xml:space="preserve"> 6.2, serveur web Apache</w:t>
            </w:r>
          </w:p>
          <w:p w:rsidR="00654FE3" w:rsidRDefault="0066415C" w:rsidP="0066415C">
            <w:pPr>
              <w:rPr>
                <w:rFonts w:ascii="Century Gothic" w:hAnsi="Century Gothic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alibri"/>
                <w:bCs/>
                <w:color w:val="000000" w:themeColor="text1"/>
                <w:sz w:val="20"/>
                <w:szCs w:val="20"/>
              </w:rPr>
              <w:t>Server de production :</w:t>
            </w:r>
          </w:p>
          <w:p w:rsidR="00D12429" w:rsidRPr="00D12429" w:rsidRDefault="00D12429" w:rsidP="00D12429">
            <w:pPr>
              <w:rPr>
                <w:rStyle w:val="Lienhypertexte"/>
                <w:rFonts w:ascii="Century Gothic" w:hAnsi="Century Gothic" w:cs="Calibri"/>
                <w:bCs/>
                <w:sz w:val="20"/>
                <w:szCs w:val="20"/>
              </w:rPr>
            </w:pPr>
            <w:r>
              <w:rPr>
                <w:rFonts w:ascii="Century Gothic" w:hAnsi="Century Gothic" w:cs="Calibri"/>
                <w:bCs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Century Gothic" w:hAnsi="Century Gothic" w:cs="Calibri"/>
                <w:bCs/>
                <w:color w:val="000000" w:themeColor="text1"/>
                <w:sz w:val="20"/>
                <w:szCs w:val="20"/>
              </w:rPr>
              <w:instrText xml:space="preserve"> HYPERLINK "http://55.91.4.52/occidam" </w:instrText>
            </w:r>
            <w:r>
              <w:rPr>
                <w:rFonts w:ascii="Century Gothic" w:hAnsi="Century Gothic" w:cs="Calibri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D12429">
              <w:rPr>
                <w:rStyle w:val="Lienhypertexte"/>
                <w:rFonts w:ascii="Century Gothic" w:hAnsi="Century Gothic" w:cs="Calibri"/>
                <w:bCs/>
                <w:sz w:val="20"/>
                <w:szCs w:val="20"/>
              </w:rPr>
              <w:t>http://55.91.4.52/occidam</w:t>
            </w:r>
          </w:p>
          <w:p w:rsidR="0066415C" w:rsidRPr="002146C0" w:rsidRDefault="00D12429" w:rsidP="00E606A0">
            <w:pPr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9D76B2" w:rsidRPr="002146C0" w:rsidTr="004C326E">
        <w:tc>
          <w:tcPr>
            <w:tcW w:w="3348" w:type="dxa"/>
            <w:shd w:val="clear" w:color="auto" w:fill="auto"/>
          </w:tcPr>
          <w:p w:rsidR="009D76B2" w:rsidRPr="002146C0" w:rsidRDefault="00224177">
            <w:pPr>
              <w:rPr>
                <w:rFonts w:ascii="Century Gothic" w:hAnsi="Century Gothic" w:cs="Calibri"/>
                <w:sz w:val="20"/>
                <w:szCs w:val="20"/>
              </w:rPr>
            </w:pPr>
            <w:r w:rsidRPr="002146C0">
              <w:rPr>
                <w:rFonts w:ascii="Century Gothic" w:hAnsi="Century Gothic" w:cs="Calibri"/>
                <w:sz w:val="20"/>
                <w:szCs w:val="20"/>
              </w:rPr>
              <w:t>Documents de référence</w:t>
            </w:r>
          </w:p>
          <w:p w:rsidR="00224177" w:rsidRPr="002146C0" w:rsidRDefault="00224177">
            <w:pPr>
              <w:rPr>
                <w:rFonts w:ascii="Century Gothic" w:hAnsi="Century Gothic" w:cs="Calibri"/>
                <w:sz w:val="20"/>
                <w:szCs w:val="20"/>
              </w:rPr>
            </w:pPr>
          </w:p>
        </w:tc>
        <w:tc>
          <w:tcPr>
            <w:tcW w:w="7392" w:type="dxa"/>
            <w:shd w:val="clear" w:color="auto" w:fill="auto"/>
          </w:tcPr>
          <w:p w:rsidR="00E606A0" w:rsidRDefault="00812A30" w:rsidP="0074497E">
            <w:pPr>
              <w:rPr>
                <w:rFonts w:ascii="Century Gothic" w:hAnsi="Century Gothic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alibri"/>
                <w:bCs/>
                <w:color w:val="000000" w:themeColor="text1"/>
                <w:sz w:val="20"/>
                <w:szCs w:val="20"/>
              </w:rPr>
              <w:t xml:space="preserve">Documentation </w:t>
            </w:r>
            <w:proofErr w:type="spellStart"/>
            <w:r>
              <w:rPr>
                <w:rFonts w:ascii="Century Gothic" w:hAnsi="Century Gothic" w:cs="Calibri"/>
                <w:bCs/>
                <w:color w:val="000000" w:themeColor="text1"/>
                <w:sz w:val="20"/>
                <w:szCs w:val="20"/>
              </w:rPr>
              <w:t>sharepoint</w:t>
            </w:r>
            <w:proofErr w:type="spellEnd"/>
            <w:r>
              <w:rPr>
                <w:rFonts w:ascii="Century Gothic" w:hAnsi="Century Gothic" w:cs="Calibri"/>
                <w:bCs/>
                <w:color w:val="000000" w:themeColor="text1"/>
                <w:sz w:val="20"/>
                <w:szCs w:val="20"/>
              </w:rPr>
              <w:t> :</w:t>
            </w:r>
          </w:p>
          <w:p w:rsidR="00654FE3" w:rsidRDefault="00654FE3" w:rsidP="0074497E">
            <w:pPr>
              <w:rPr>
                <w:rFonts w:ascii="Century Gothic" w:hAnsi="Century Gothic" w:cs="Calibri"/>
                <w:bCs/>
                <w:color w:val="000000" w:themeColor="text1"/>
                <w:sz w:val="20"/>
                <w:szCs w:val="20"/>
              </w:rPr>
            </w:pPr>
          </w:p>
          <w:p w:rsidR="007D5E7A" w:rsidRPr="002146C0" w:rsidRDefault="00D12429" w:rsidP="00812A30">
            <w:pPr>
              <w:rPr>
                <w:rFonts w:ascii="Century Gothic" w:hAnsi="Century Gothic" w:cs="Calibri"/>
                <w:sz w:val="20"/>
                <w:szCs w:val="20"/>
              </w:rPr>
            </w:pPr>
            <w:r w:rsidRPr="00D12429">
              <w:rPr>
                <w:rFonts w:ascii="Century Gothic" w:hAnsi="Century Gothic" w:cs="Calibri"/>
                <w:bCs/>
                <w:color w:val="000000" w:themeColor="text1"/>
                <w:sz w:val="20"/>
                <w:szCs w:val="20"/>
              </w:rPr>
              <w:t>http://w11440101shp/sites/Projets-SDMA/OCCIDAM/_layouts/15/start.aspx#/</w:t>
            </w:r>
          </w:p>
        </w:tc>
      </w:tr>
      <w:tr w:rsidR="009D76B2" w:rsidRPr="002146C0" w:rsidTr="004C326E">
        <w:tc>
          <w:tcPr>
            <w:tcW w:w="3348" w:type="dxa"/>
            <w:shd w:val="clear" w:color="auto" w:fill="auto"/>
          </w:tcPr>
          <w:p w:rsidR="009D76B2" w:rsidRPr="002146C0" w:rsidRDefault="00224177">
            <w:pPr>
              <w:rPr>
                <w:rFonts w:ascii="Century Gothic" w:hAnsi="Century Gothic" w:cs="Calibri"/>
                <w:sz w:val="20"/>
                <w:szCs w:val="20"/>
              </w:rPr>
            </w:pPr>
            <w:r w:rsidRPr="002146C0">
              <w:rPr>
                <w:rFonts w:ascii="Century Gothic" w:hAnsi="Century Gothic" w:cs="Calibri"/>
                <w:sz w:val="20"/>
                <w:szCs w:val="20"/>
              </w:rPr>
              <w:t>Documents de sortie</w:t>
            </w:r>
          </w:p>
          <w:p w:rsidR="00224177" w:rsidRPr="002146C0" w:rsidRDefault="00224177">
            <w:pPr>
              <w:rPr>
                <w:rFonts w:ascii="Century Gothic" w:hAnsi="Century Gothic" w:cs="Calibri"/>
                <w:sz w:val="20"/>
                <w:szCs w:val="20"/>
              </w:rPr>
            </w:pPr>
          </w:p>
        </w:tc>
        <w:tc>
          <w:tcPr>
            <w:tcW w:w="7392" w:type="dxa"/>
            <w:shd w:val="clear" w:color="auto" w:fill="auto"/>
          </w:tcPr>
          <w:p w:rsidR="009D76B2" w:rsidRPr="002146C0" w:rsidRDefault="00960601" w:rsidP="008809E2">
            <w:pPr>
              <w:rPr>
                <w:rFonts w:ascii="Century Gothic" w:hAnsi="Century Gothic" w:cs="Calibri"/>
                <w:sz w:val="20"/>
                <w:szCs w:val="20"/>
              </w:rPr>
            </w:pPr>
            <w:r w:rsidRPr="002146C0">
              <w:rPr>
                <w:rFonts w:ascii="Century Gothic" w:hAnsi="Century Gothic" w:cs="Calibri"/>
                <w:sz w:val="20"/>
                <w:szCs w:val="20"/>
              </w:rPr>
              <w:t>Rapport d’audit</w:t>
            </w:r>
            <w:r w:rsidR="00C818AF" w:rsidRPr="002146C0">
              <w:rPr>
                <w:rFonts w:ascii="Century Gothic" w:hAnsi="Century Gothic" w:cs="Calibri"/>
                <w:sz w:val="20"/>
                <w:szCs w:val="20"/>
              </w:rPr>
              <w:t>,</w:t>
            </w:r>
            <w:r w:rsidRPr="002146C0">
              <w:rPr>
                <w:rFonts w:ascii="Century Gothic" w:hAnsi="Century Gothic" w:cs="Calibri"/>
                <w:sz w:val="20"/>
                <w:szCs w:val="20"/>
              </w:rPr>
              <w:t xml:space="preserve"> fiches d’anomalies</w:t>
            </w:r>
            <w:r w:rsidR="00C818AF" w:rsidRPr="002146C0">
              <w:rPr>
                <w:rFonts w:ascii="Century Gothic" w:hAnsi="Century Gothic" w:cs="Calibri"/>
                <w:sz w:val="20"/>
                <w:szCs w:val="20"/>
              </w:rPr>
              <w:t xml:space="preserve"> et </w:t>
            </w:r>
            <w:r w:rsidR="0041529E" w:rsidRPr="002146C0">
              <w:rPr>
                <w:rFonts w:ascii="Century Gothic" w:hAnsi="Century Gothic" w:cs="Calibri"/>
                <w:sz w:val="20"/>
                <w:szCs w:val="20"/>
              </w:rPr>
              <w:t xml:space="preserve">liste de </w:t>
            </w:r>
            <w:r w:rsidR="00C818AF" w:rsidRPr="002146C0">
              <w:rPr>
                <w:rFonts w:ascii="Century Gothic" w:hAnsi="Century Gothic" w:cs="Calibri"/>
                <w:sz w:val="20"/>
                <w:szCs w:val="20"/>
              </w:rPr>
              <w:t xml:space="preserve">recommandations à appliquer </w:t>
            </w:r>
            <w:r w:rsidR="008809E2">
              <w:rPr>
                <w:rFonts w:ascii="Century Gothic" w:hAnsi="Century Gothic" w:cs="Calibri"/>
                <w:sz w:val="20"/>
                <w:szCs w:val="20"/>
              </w:rPr>
              <w:t>pour sécuriser l’application</w:t>
            </w:r>
            <w:r w:rsidR="0041529E" w:rsidRPr="002146C0">
              <w:rPr>
                <w:rFonts w:ascii="Century Gothic" w:hAnsi="Century Gothic" w:cs="Calibri"/>
                <w:sz w:val="20"/>
                <w:szCs w:val="20"/>
              </w:rPr>
              <w:t>.</w:t>
            </w:r>
          </w:p>
        </w:tc>
      </w:tr>
      <w:tr w:rsidR="009D76B2" w:rsidRPr="002146C0" w:rsidTr="004C326E">
        <w:tc>
          <w:tcPr>
            <w:tcW w:w="3348" w:type="dxa"/>
            <w:shd w:val="clear" w:color="auto" w:fill="auto"/>
          </w:tcPr>
          <w:p w:rsidR="009D76B2" w:rsidRPr="002146C0" w:rsidRDefault="00224177">
            <w:pPr>
              <w:rPr>
                <w:rFonts w:ascii="Century Gothic" w:hAnsi="Century Gothic" w:cs="Calibri"/>
                <w:sz w:val="20"/>
                <w:szCs w:val="20"/>
              </w:rPr>
            </w:pPr>
            <w:r w:rsidRPr="002146C0">
              <w:rPr>
                <w:rFonts w:ascii="Century Gothic" w:hAnsi="Century Gothic" w:cs="Calibri"/>
                <w:sz w:val="20"/>
                <w:szCs w:val="20"/>
              </w:rPr>
              <w:t xml:space="preserve">Echéances </w:t>
            </w:r>
          </w:p>
          <w:p w:rsidR="00224177" w:rsidRPr="002146C0" w:rsidRDefault="00224177">
            <w:pPr>
              <w:rPr>
                <w:rFonts w:ascii="Century Gothic" w:hAnsi="Century Gothic" w:cs="Calibri"/>
                <w:sz w:val="20"/>
                <w:szCs w:val="20"/>
              </w:rPr>
            </w:pPr>
          </w:p>
        </w:tc>
        <w:tc>
          <w:tcPr>
            <w:tcW w:w="7392" w:type="dxa"/>
            <w:shd w:val="clear" w:color="auto" w:fill="auto"/>
          </w:tcPr>
          <w:p w:rsidR="009D76B2" w:rsidRPr="002146C0" w:rsidRDefault="00D12429" w:rsidP="002C6F82">
            <w:pPr>
              <w:rPr>
                <w:rFonts w:ascii="Century Gothic" w:hAnsi="Century Gothic" w:cs="Calibri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bCs/>
                <w:sz w:val="20"/>
                <w:szCs w:val="20"/>
              </w:rPr>
              <w:t>20 avril 2018</w:t>
            </w:r>
          </w:p>
        </w:tc>
      </w:tr>
    </w:tbl>
    <w:p w:rsidR="00020671" w:rsidRPr="002146C0" w:rsidRDefault="00020671">
      <w:pPr>
        <w:rPr>
          <w:rFonts w:ascii="Century Gothic" w:hAnsi="Century Gothic" w:cs="Calibri"/>
          <w:sz w:val="20"/>
          <w:szCs w:val="20"/>
        </w:rPr>
      </w:pPr>
    </w:p>
    <w:p w:rsidR="00020671" w:rsidRPr="002146C0" w:rsidRDefault="004C326E" w:rsidP="0048433D">
      <w:pPr>
        <w:rPr>
          <w:rFonts w:ascii="Century Gothic" w:hAnsi="Century Gothic" w:cs="Calibri"/>
          <w:b/>
          <w:sz w:val="20"/>
          <w:szCs w:val="20"/>
        </w:rPr>
      </w:pPr>
      <w:r w:rsidRPr="002146C0">
        <w:rPr>
          <w:rFonts w:ascii="Century Gothic" w:hAnsi="Century Gothic" w:cs="Calibri"/>
          <w:b/>
          <w:sz w:val="20"/>
          <w:szCs w:val="20"/>
        </w:rPr>
        <w:lastRenderedPageBreak/>
        <w:t>Nantes l</w:t>
      </w:r>
      <w:r w:rsidR="00020671" w:rsidRPr="002146C0">
        <w:rPr>
          <w:rFonts w:ascii="Century Gothic" w:hAnsi="Century Gothic" w:cs="Calibri"/>
          <w:b/>
          <w:sz w:val="20"/>
          <w:szCs w:val="20"/>
        </w:rPr>
        <w:t xml:space="preserve">e </w:t>
      </w:r>
      <w:r w:rsidR="00D12429">
        <w:rPr>
          <w:rFonts w:ascii="Century Gothic" w:hAnsi="Century Gothic" w:cs="Calibri"/>
          <w:b/>
          <w:sz w:val="20"/>
          <w:szCs w:val="20"/>
        </w:rPr>
        <w:t>15/3/2018</w:t>
      </w:r>
      <w:r w:rsidR="00AD7E17" w:rsidRPr="002146C0">
        <w:rPr>
          <w:rFonts w:ascii="Century Gothic" w:hAnsi="Century Gothic" w:cs="Calibri"/>
          <w:b/>
          <w:sz w:val="20"/>
          <w:szCs w:val="20"/>
        </w:rPr>
        <w:t>.</w:t>
      </w:r>
    </w:p>
    <w:p w:rsidR="003235B8" w:rsidRPr="002146C0" w:rsidRDefault="003235B8" w:rsidP="0048433D">
      <w:pPr>
        <w:rPr>
          <w:rFonts w:ascii="Century Gothic" w:hAnsi="Century Gothic" w:cs="Calibri"/>
          <w:sz w:val="20"/>
          <w:szCs w:val="20"/>
        </w:rPr>
      </w:pPr>
    </w:p>
    <w:tbl>
      <w:tblPr>
        <w:tblW w:w="10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3544"/>
        <w:gridCol w:w="3544"/>
      </w:tblGrid>
      <w:tr w:rsidR="00220F8D" w:rsidRPr="002146C0" w:rsidTr="00220F8D">
        <w:tc>
          <w:tcPr>
            <w:tcW w:w="3369" w:type="dxa"/>
            <w:shd w:val="clear" w:color="auto" w:fill="auto"/>
            <w:vAlign w:val="center"/>
          </w:tcPr>
          <w:p w:rsidR="00220F8D" w:rsidRPr="002146C0" w:rsidRDefault="00220F8D" w:rsidP="00220F8D">
            <w:pPr>
              <w:jc w:val="center"/>
              <w:rPr>
                <w:rFonts w:ascii="Century Gothic" w:hAnsi="Century Gothic" w:cs="Calibri"/>
                <w:color w:val="1F497D"/>
                <w:sz w:val="20"/>
                <w:szCs w:val="20"/>
              </w:rPr>
            </w:pPr>
            <w:r w:rsidRPr="002146C0">
              <w:rPr>
                <w:rFonts w:ascii="Century Gothic" w:hAnsi="Century Gothic" w:cs="Calibri"/>
                <w:b/>
                <w:sz w:val="20"/>
                <w:szCs w:val="20"/>
              </w:rPr>
              <w:t>Auditeur</w:t>
            </w:r>
            <w:r w:rsidRPr="002146C0">
              <w:rPr>
                <w:rFonts w:ascii="Century Gothic" w:hAnsi="Century Gothic" w:cs="Calibri"/>
                <w:sz w:val="20"/>
                <w:szCs w:val="20"/>
              </w:rPr>
              <w:br/>
              <w:t>Expert sécurité</w:t>
            </w:r>
            <w:r w:rsidRPr="002146C0">
              <w:rPr>
                <w:rFonts w:ascii="Century Gothic" w:hAnsi="Century Gothic" w:cs="Calibri"/>
                <w:sz w:val="20"/>
                <w:szCs w:val="20"/>
              </w:rPr>
              <w:br/>
            </w:r>
            <w:r w:rsidRPr="002146C0">
              <w:rPr>
                <w:rFonts w:ascii="Century Gothic" w:hAnsi="Century Gothic" w:cs="Calibri"/>
                <w:b/>
                <w:bCs/>
                <w:color w:val="1F497D"/>
                <w:sz w:val="20"/>
                <w:szCs w:val="20"/>
              </w:rPr>
              <w:t xml:space="preserve">Jean </w:t>
            </w:r>
            <w:r>
              <w:rPr>
                <w:rFonts w:ascii="Century Gothic" w:hAnsi="Century Gothic" w:cs="Calibri"/>
                <w:b/>
                <w:bCs/>
                <w:color w:val="1F497D"/>
                <w:sz w:val="20"/>
                <w:szCs w:val="20"/>
              </w:rPr>
              <w:t>MOULIN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20F8D" w:rsidRPr="002146C0" w:rsidRDefault="00220F8D" w:rsidP="00220F8D">
            <w:pPr>
              <w:jc w:val="center"/>
              <w:rPr>
                <w:rFonts w:ascii="Century Gothic" w:hAnsi="Century Gothic" w:cs="Calibri"/>
                <w:sz w:val="20"/>
                <w:szCs w:val="20"/>
              </w:rPr>
            </w:pPr>
            <w:r w:rsidRPr="00DA47A9">
              <w:rPr>
                <w:rFonts w:ascii="Calibri" w:hAnsi="Calibri" w:cs="Calibri"/>
                <w:b/>
              </w:rPr>
              <w:t>Superviseur</w:t>
            </w:r>
            <w:r w:rsidRPr="00DA47A9"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t>Manager de projets – Service Développements</w:t>
            </w:r>
            <w:r w:rsidRPr="00DA47A9"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  <w:b/>
                <w:bCs/>
                <w:color w:val="1F497D"/>
              </w:rPr>
              <w:t>Luc VALLET</w:t>
            </w:r>
          </w:p>
        </w:tc>
        <w:tc>
          <w:tcPr>
            <w:tcW w:w="3544" w:type="dxa"/>
            <w:vAlign w:val="center"/>
          </w:tcPr>
          <w:p w:rsidR="00220F8D" w:rsidRPr="002146C0" w:rsidRDefault="00220F8D" w:rsidP="00220F8D">
            <w:pPr>
              <w:jc w:val="center"/>
              <w:rPr>
                <w:rFonts w:ascii="Century Gothic" w:hAnsi="Century Gothic" w:cs="Calibri"/>
                <w:b/>
                <w:sz w:val="20"/>
                <w:szCs w:val="20"/>
              </w:rPr>
            </w:pPr>
            <w:proofErr w:type="spellStart"/>
            <w:r w:rsidRPr="002146C0">
              <w:rPr>
                <w:rFonts w:ascii="Century Gothic" w:hAnsi="Century Gothic" w:cs="Calibri"/>
                <w:b/>
                <w:sz w:val="20"/>
                <w:szCs w:val="20"/>
              </w:rPr>
              <w:t>Valideur</w:t>
            </w:r>
            <w:proofErr w:type="spellEnd"/>
          </w:p>
          <w:p w:rsidR="00220F8D" w:rsidRPr="002146C0" w:rsidRDefault="00220F8D" w:rsidP="00220F8D">
            <w:pPr>
              <w:jc w:val="center"/>
              <w:rPr>
                <w:rFonts w:ascii="Century Gothic" w:hAnsi="Century Gothic" w:cs="Calibri"/>
                <w:sz w:val="20"/>
                <w:szCs w:val="20"/>
              </w:rPr>
            </w:pPr>
            <w:r w:rsidRPr="002146C0">
              <w:rPr>
                <w:rFonts w:ascii="Century Gothic" w:hAnsi="Century Gothic" w:cs="Calibri"/>
                <w:sz w:val="20"/>
                <w:szCs w:val="20"/>
              </w:rPr>
              <w:t>Manager du pôle informatique</w:t>
            </w:r>
          </w:p>
          <w:p w:rsidR="00220F8D" w:rsidRPr="002146C0" w:rsidRDefault="00220F8D" w:rsidP="00220F8D">
            <w:pPr>
              <w:jc w:val="center"/>
              <w:rPr>
                <w:rFonts w:ascii="Century Gothic" w:hAnsi="Century Gothic" w:cs="Calibri"/>
                <w:b/>
                <w:sz w:val="20"/>
                <w:szCs w:val="20"/>
              </w:rPr>
            </w:pPr>
            <w:r w:rsidRPr="002146C0">
              <w:rPr>
                <w:rFonts w:ascii="Century Gothic" w:hAnsi="Century Gothic" w:cs="Calibri"/>
                <w:b/>
                <w:bCs/>
                <w:color w:val="1F497D"/>
                <w:sz w:val="20"/>
                <w:szCs w:val="20"/>
              </w:rPr>
              <w:t>François THOREL</w:t>
            </w:r>
          </w:p>
        </w:tc>
      </w:tr>
      <w:tr w:rsidR="00220F8D" w:rsidRPr="002146C0" w:rsidTr="00220F8D">
        <w:tc>
          <w:tcPr>
            <w:tcW w:w="3369" w:type="dxa"/>
            <w:shd w:val="clear" w:color="auto" w:fill="auto"/>
          </w:tcPr>
          <w:p w:rsidR="00220F8D" w:rsidRPr="002146C0" w:rsidRDefault="00220F8D" w:rsidP="004C326E">
            <w:pPr>
              <w:jc w:val="center"/>
              <w:rPr>
                <w:rFonts w:ascii="Century Gothic" w:hAnsi="Century Gothic" w:cs="Calibri"/>
                <w:b/>
                <w:sz w:val="20"/>
                <w:szCs w:val="20"/>
              </w:rPr>
            </w:pPr>
          </w:p>
          <w:p w:rsidR="00220F8D" w:rsidRDefault="00220F8D" w:rsidP="004C326E">
            <w:pPr>
              <w:jc w:val="center"/>
              <w:rPr>
                <w:rFonts w:ascii="Century Gothic" w:hAnsi="Century Gothic" w:cs="Calibri"/>
                <w:b/>
                <w:sz w:val="20"/>
                <w:szCs w:val="20"/>
              </w:rPr>
            </w:pPr>
          </w:p>
          <w:p w:rsidR="00852C5C" w:rsidRDefault="00852C5C" w:rsidP="004C326E">
            <w:pPr>
              <w:jc w:val="center"/>
              <w:rPr>
                <w:rFonts w:ascii="Century Gothic" w:hAnsi="Century Gothic" w:cs="Calibri"/>
                <w:b/>
                <w:sz w:val="20"/>
                <w:szCs w:val="20"/>
              </w:rPr>
            </w:pPr>
          </w:p>
          <w:p w:rsidR="00852C5C" w:rsidRPr="002146C0" w:rsidRDefault="00852C5C" w:rsidP="004C326E">
            <w:pPr>
              <w:jc w:val="center"/>
              <w:rPr>
                <w:rFonts w:ascii="Century Gothic" w:hAnsi="Century Gothic" w:cs="Calibri"/>
                <w:b/>
                <w:sz w:val="20"/>
                <w:szCs w:val="20"/>
              </w:rPr>
            </w:pPr>
          </w:p>
          <w:p w:rsidR="00220F8D" w:rsidRPr="002146C0" w:rsidRDefault="00220F8D" w:rsidP="004C326E">
            <w:pPr>
              <w:jc w:val="center"/>
              <w:rPr>
                <w:rFonts w:ascii="Century Gothic" w:hAnsi="Century Gothic" w:cs="Calibri"/>
                <w:b/>
                <w:sz w:val="20"/>
                <w:szCs w:val="20"/>
              </w:rPr>
            </w:pPr>
          </w:p>
          <w:p w:rsidR="00220F8D" w:rsidRPr="002146C0" w:rsidRDefault="00220F8D" w:rsidP="004C326E">
            <w:pPr>
              <w:jc w:val="center"/>
              <w:rPr>
                <w:rFonts w:ascii="Century Gothic" w:hAnsi="Century Gothic" w:cs="Calibri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</w:tcPr>
          <w:p w:rsidR="00220F8D" w:rsidRPr="002146C0" w:rsidRDefault="00220F8D" w:rsidP="004C326E">
            <w:pPr>
              <w:jc w:val="center"/>
              <w:rPr>
                <w:rFonts w:ascii="Century Gothic" w:hAnsi="Century Gothic" w:cs="Calibri"/>
                <w:b/>
                <w:sz w:val="20"/>
                <w:szCs w:val="20"/>
              </w:rPr>
            </w:pPr>
          </w:p>
        </w:tc>
        <w:tc>
          <w:tcPr>
            <w:tcW w:w="3544" w:type="dxa"/>
          </w:tcPr>
          <w:p w:rsidR="00220F8D" w:rsidRPr="002146C0" w:rsidRDefault="00220F8D" w:rsidP="004C326E">
            <w:pPr>
              <w:jc w:val="center"/>
              <w:rPr>
                <w:rFonts w:ascii="Century Gothic" w:hAnsi="Century Gothic" w:cs="Calibri"/>
                <w:b/>
                <w:sz w:val="20"/>
                <w:szCs w:val="20"/>
              </w:rPr>
            </w:pPr>
          </w:p>
        </w:tc>
      </w:tr>
    </w:tbl>
    <w:p w:rsidR="00020671" w:rsidRPr="002146C0" w:rsidRDefault="00020671" w:rsidP="00C818AF">
      <w:pPr>
        <w:rPr>
          <w:rFonts w:ascii="Century Gothic" w:hAnsi="Century Gothic"/>
          <w:b/>
          <w:bCs/>
          <w:sz w:val="20"/>
          <w:szCs w:val="20"/>
        </w:rPr>
      </w:pPr>
    </w:p>
    <w:sectPr w:rsidR="00020671" w:rsidRPr="002146C0" w:rsidSect="00654081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683" w:rsidRDefault="00711683" w:rsidP="004C326E">
      <w:r>
        <w:separator/>
      </w:r>
    </w:p>
  </w:endnote>
  <w:endnote w:type="continuationSeparator" w:id="0">
    <w:p w:rsidR="00711683" w:rsidRDefault="00711683" w:rsidP="004C3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BB" w:rsidRDefault="00E924BB" w:rsidP="00E924BB">
    <w:pPr>
      <w:pStyle w:val="Pieddepage"/>
      <w:pBdr>
        <w:bottom w:val="single" w:sz="12" w:space="1" w:color="auto"/>
      </w:pBdr>
      <w:tabs>
        <w:tab w:val="clear" w:pos="4536"/>
        <w:tab w:val="clear" w:pos="9072"/>
        <w:tab w:val="center" w:pos="5670"/>
        <w:tab w:val="right" w:pos="10632"/>
      </w:tabs>
      <w:rPr>
        <w:rFonts w:ascii="Courier New" w:hAnsi="Courier New" w:cs="Courier New"/>
        <w:sz w:val="20"/>
        <w:szCs w:val="20"/>
      </w:rPr>
    </w:pPr>
  </w:p>
  <w:p w:rsidR="00E924BB" w:rsidRDefault="00E924BB" w:rsidP="00E924BB">
    <w:pPr>
      <w:pStyle w:val="Pieddepage"/>
      <w:tabs>
        <w:tab w:val="clear" w:pos="4536"/>
        <w:tab w:val="clear" w:pos="9072"/>
        <w:tab w:val="center" w:pos="5670"/>
        <w:tab w:val="right" w:pos="10632"/>
      </w:tabs>
      <w:rPr>
        <w:rFonts w:ascii="Courier New" w:hAnsi="Courier New" w:cs="Courier New"/>
        <w:sz w:val="20"/>
        <w:szCs w:val="20"/>
      </w:rPr>
    </w:pPr>
  </w:p>
  <w:p w:rsidR="004C326E" w:rsidRPr="00E924BB" w:rsidRDefault="00E924BB" w:rsidP="00E924BB">
    <w:pPr>
      <w:pStyle w:val="Pieddepage"/>
      <w:tabs>
        <w:tab w:val="clear" w:pos="4536"/>
        <w:tab w:val="clear" w:pos="9072"/>
        <w:tab w:val="center" w:pos="5670"/>
        <w:tab w:val="right" w:pos="10490"/>
      </w:tabs>
      <w:rPr>
        <w:rFonts w:ascii="Courier New" w:hAnsi="Courier New" w:cs="Courier New"/>
        <w:sz w:val="20"/>
        <w:szCs w:val="20"/>
      </w:rPr>
    </w:pPr>
    <w:r w:rsidRPr="00E924BB">
      <w:rPr>
        <w:rFonts w:ascii="Courier New" w:hAnsi="Courier New" w:cs="Courier New"/>
        <w:sz w:val="20"/>
        <w:szCs w:val="20"/>
      </w:rPr>
      <w:t>CPAM de la Loire-Atlantique</w:t>
    </w:r>
    <w:r w:rsidRPr="00E924BB">
      <w:rPr>
        <w:rFonts w:ascii="Courier New" w:hAnsi="Courier New" w:cs="Courier New"/>
        <w:sz w:val="20"/>
        <w:szCs w:val="20"/>
      </w:rPr>
      <w:tab/>
    </w:r>
    <w:r w:rsidR="00480D75">
      <w:rPr>
        <w:rFonts w:ascii="Courier New" w:hAnsi="Courier New" w:cs="Courier New"/>
        <w:noProof/>
        <w:sz w:val="20"/>
        <w:szCs w:val="20"/>
      </w:rPr>
      <w:drawing>
        <wp:inline distT="0" distB="0" distL="0" distR="0" wp14:anchorId="4B68E061" wp14:editId="1174C45B">
          <wp:extent cx="1028700" cy="222199"/>
          <wp:effectExtent l="0" t="0" r="0" b="698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STREI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2221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924BB">
      <w:rPr>
        <w:rFonts w:ascii="Courier New" w:hAnsi="Courier New" w:cs="Courier New"/>
        <w:sz w:val="20"/>
        <w:szCs w:val="20"/>
      </w:rPr>
      <w:tab/>
    </w:r>
    <w:r w:rsidR="00480D75" w:rsidRPr="00480D75">
      <w:rPr>
        <w:rFonts w:ascii="Courier New" w:hAnsi="Courier New" w:cs="Courier New"/>
        <w:sz w:val="20"/>
        <w:szCs w:val="20"/>
      </w:rPr>
      <w:t xml:space="preserve">Page </w:t>
    </w:r>
    <w:r w:rsidR="00480D75" w:rsidRPr="00480D75">
      <w:rPr>
        <w:rFonts w:ascii="Courier New" w:hAnsi="Courier New" w:cs="Courier New"/>
        <w:b/>
        <w:sz w:val="20"/>
        <w:szCs w:val="20"/>
      </w:rPr>
      <w:fldChar w:fldCharType="begin"/>
    </w:r>
    <w:r w:rsidR="00480D75" w:rsidRPr="00480D75">
      <w:rPr>
        <w:rFonts w:ascii="Courier New" w:hAnsi="Courier New" w:cs="Courier New"/>
        <w:b/>
        <w:sz w:val="20"/>
        <w:szCs w:val="20"/>
      </w:rPr>
      <w:instrText>PAGE  \* Arabic  \* MERGEFORMAT</w:instrText>
    </w:r>
    <w:r w:rsidR="00480D75" w:rsidRPr="00480D75">
      <w:rPr>
        <w:rFonts w:ascii="Courier New" w:hAnsi="Courier New" w:cs="Courier New"/>
        <w:b/>
        <w:sz w:val="20"/>
        <w:szCs w:val="20"/>
      </w:rPr>
      <w:fldChar w:fldCharType="separate"/>
    </w:r>
    <w:r w:rsidR="003D74A5">
      <w:rPr>
        <w:rFonts w:ascii="Courier New" w:hAnsi="Courier New" w:cs="Courier New"/>
        <w:b/>
        <w:noProof/>
        <w:sz w:val="20"/>
        <w:szCs w:val="20"/>
      </w:rPr>
      <w:t>1</w:t>
    </w:r>
    <w:r w:rsidR="00480D75" w:rsidRPr="00480D75">
      <w:rPr>
        <w:rFonts w:ascii="Courier New" w:hAnsi="Courier New" w:cs="Courier New"/>
        <w:b/>
        <w:sz w:val="20"/>
        <w:szCs w:val="20"/>
      </w:rPr>
      <w:fldChar w:fldCharType="end"/>
    </w:r>
    <w:r w:rsidR="00480D75" w:rsidRPr="00480D75">
      <w:rPr>
        <w:rFonts w:ascii="Courier New" w:hAnsi="Courier New" w:cs="Courier New"/>
        <w:sz w:val="20"/>
        <w:szCs w:val="20"/>
      </w:rPr>
      <w:t xml:space="preserve"> sur </w:t>
    </w:r>
    <w:r w:rsidR="00480D75" w:rsidRPr="00480D75">
      <w:rPr>
        <w:rFonts w:ascii="Courier New" w:hAnsi="Courier New" w:cs="Courier New"/>
        <w:b/>
        <w:sz w:val="20"/>
        <w:szCs w:val="20"/>
      </w:rPr>
      <w:fldChar w:fldCharType="begin"/>
    </w:r>
    <w:r w:rsidR="00480D75" w:rsidRPr="00480D75">
      <w:rPr>
        <w:rFonts w:ascii="Courier New" w:hAnsi="Courier New" w:cs="Courier New"/>
        <w:b/>
        <w:sz w:val="20"/>
        <w:szCs w:val="20"/>
      </w:rPr>
      <w:instrText>NUMPAGES  \* Arabic  \* MERGEFORMAT</w:instrText>
    </w:r>
    <w:r w:rsidR="00480D75" w:rsidRPr="00480D75">
      <w:rPr>
        <w:rFonts w:ascii="Courier New" w:hAnsi="Courier New" w:cs="Courier New"/>
        <w:b/>
        <w:sz w:val="20"/>
        <w:szCs w:val="20"/>
      </w:rPr>
      <w:fldChar w:fldCharType="separate"/>
    </w:r>
    <w:r w:rsidR="003D74A5">
      <w:rPr>
        <w:rFonts w:ascii="Courier New" w:hAnsi="Courier New" w:cs="Courier New"/>
        <w:b/>
        <w:noProof/>
        <w:sz w:val="20"/>
        <w:szCs w:val="20"/>
      </w:rPr>
      <w:t>2</w:t>
    </w:r>
    <w:r w:rsidR="00480D75" w:rsidRPr="00480D75">
      <w:rPr>
        <w:rFonts w:ascii="Courier New" w:hAnsi="Courier New" w:cs="Courier New"/>
        <w:b/>
        <w:sz w:val="20"/>
        <w:szCs w:val="20"/>
      </w:rPr>
      <w:fldChar w:fldCharType="end"/>
    </w:r>
    <w:r w:rsidRPr="00E924BB">
      <w:rPr>
        <w:rFonts w:ascii="Courier New" w:hAnsi="Courier New" w:cs="Courier New"/>
        <w:sz w:val="20"/>
        <w:szCs w:val="20"/>
      </w:rPr>
      <w:tab/>
    </w:r>
    <w:r w:rsidRPr="00E924BB">
      <w:rPr>
        <w:rFonts w:ascii="Courier New" w:hAnsi="Courier New" w:cs="Courier New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683" w:rsidRDefault="00711683" w:rsidP="004C326E">
      <w:r>
        <w:separator/>
      </w:r>
    </w:p>
  </w:footnote>
  <w:footnote w:type="continuationSeparator" w:id="0">
    <w:p w:rsidR="00711683" w:rsidRDefault="00711683" w:rsidP="004C32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26E" w:rsidRDefault="004C326E">
    <w:pPr>
      <w:pStyle w:val="En-tte"/>
    </w:pPr>
  </w:p>
  <w:tbl>
    <w:tblPr>
      <w:tblW w:w="1067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73"/>
      <w:gridCol w:w="6024"/>
      <w:gridCol w:w="2077"/>
    </w:tblGrid>
    <w:tr w:rsidR="004C326E" w:rsidRPr="008233AF" w:rsidTr="004C326E">
      <w:trPr>
        <w:cantSplit/>
        <w:trHeight w:val="510"/>
      </w:trPr>
      <w:tc>
        <w:tcPr>
          <w:tcW w:w="2573" w:type="dxa"/>
          <w:vMerge w:val="restart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</w:tcPr>
        <w:p w:rsidR="004C326E" w:rsidRPr="001E0D95" w:rsidRDefault="006113E9" w:rsidP="004C326E">
          <w:pPr>
            <w:ind w:right="243"/>
            <w:rPr>
              <w:rFonts w:ascii="Arial Narrow" w:hAnsi="Arial Narrow" w:cs="Arial"/>
            </w:rPr>
          </w:pPr>
          <w:r>
            <w:rPr>
              <w:rFonts w:ascii="Arial Narrow" w:hAnsi="Arial Narrow" w:cs="Arial"/>
              <w:noProof/>
            </w:rPr>
            <w:drawing>
              <wp:anchor distT="0" distB="0" distL="114300" distR="114300" simplePos="0" relativeHeight="251657728" behindDoc="0" locked="0" layoutInCell="1" allowOverlap="1" wp14:anchorId="361409A6" wp14:editId="39C2FF72">
                <wp:simplePos x="0" y="0"/>
                <wp:positionH relativeFrom="column">
                  <wp:posOffset>190500</wp:posOffset>
                </wp:positionH>
                <wp:positionV relativeFrom="paragraph">
                  <wp:posOffset>34290</wp:posOffset>
                </wp:positionV>
                <wp:extent cx="1123950" cy="711200"/>
                <wp:effectExtent l="0" t="0" r="0" b="0"/>
                <wp:wrapNone/>
                <wp:docPr id="2" name="Image 2" descr="am_loire-atlantique_couleurs RVB_42mm_marges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m_loire-atlantique_couleurs RVB_42mm_marges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024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C326E" w:rsidRPr="00DA47A9" w:rsidRDefault="004C326E" w:rsidP="00C162DF">
          <w:pPr>
            <w:ind w:left="110"/>
            <w:jc w:val="center"/>
            <w:rPr>
              <w:rFonts w:ascii="Calibri" w:hAnsi="Calibri" w:cs="Calibri"/>
              <w:b/>
              <w:bCs/>
            </w:rPr>
          </w:pPr>
          <w:r w:rsidRPr="00DA47A9">
            <w:rPr>
              <w:rFonts w:ascii="Calibri" w:hAnsi="Calibri" w:cs="Calibri"/>
              <w:b/>
              <w:bCs/>
            </w:rPr>
            <w:t xml:space="preserve">CPAM </w:t>
          </w:r>
          <w:r w:rsidR="00C162DF" w:rsidRPr="00DA47A9">
            <w:rPr>
              <w:rFonts w:ascii="Calibri" w:hAnsi="Calibri" w:cs="Calibri"/>
              <w:b/>
              <w:bCs/>
            </w:rPr>
            <w:t xml:space="preserve">de la </w:t>
          </w:r>
          <w:r w:rsidRPr="00DA47A9">
            <w:rPr>
              <w:rFonts w:ascii="Calibri" w:hAnsi="Calibri" w:cs="Calibri"/>
              <w:b/>
              <w:bCs/>
            </w:rPr>
            <w:t xml:space="preserve">Loire-Atlantique - </w:t>
          </w:r>
          <w:r w:rsidR="00C162DF" w:rsidRPr="00DA47A9">
            <w:rPr>
              <w:rFonts w:ascii="Calibri" w:hAnsi="Calibri" w:cs="Calibri"/>
              <w:b/>
              <w:bCs/>
            </w:rPr>
            <w:t>DRHM</w:t>
          </w:r>
        </w:p>
      </w:tc>
      <w:tc>
        <w:tcPr>
          <w:tcW w:w="2077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4C326E" w:rsidRPr="00DA47A9" w:rsidRDefault="004C326E" w:rsidP="004C326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DA47A9">
            <w:rPr>
              <w:rFonts w:ascii="Calibri" w:hAnsi="Calibri" w:cs="Calibri"/>
              <w:sz w:val="20"/>
              <w:szCs w:val="20"/>
            </w:rPr>
            <w:t xml:space="preserve">Page </w:t>
          </w:r>
          <w:r w:rsidRPr="00DA47A9">
            <w:rPr>
              <w:rFonts w:ascii="Calibri" w:hAnsi="Calibri" w:cs="Calibri"/>
              <w:b/>
              <w:sz w:val="20"/>
              <w:szCs w:val="20"/>
            </w:rPr>
            <w:fldChar w:fldCharType="begin"/>
          </w:r>
          <w:r w:rsidRPr="00DA47A9">
            <w:rPr>
              <w:rFonts w:ascii="Calibri" w:hAnsi="Calibri" w:cs="Calibri"/>
              <w:b/>
              <w:sz w:val="20"/>
              <w:szCs w:val="20"/>
            </w:rPr>
            <w:instrText>PAGE  \* Arabic  \* MERGEFORMAT</w:instrText>
          </w:r>
          <w:r w:rsidRPr="00DA47A9">
            <w:rPr>
              <w:rFonts w:ascii="Calibri" w:hAnsi="Calibri" w:cs="Calibri"/>
              <w:b/>
              <w:sz w:val="20"/>
              <w:szCs w:val="20"/>
            </w:rPr>
            <w:fldChar w:fldCharType="separate"/>
          </w:r>
          <w:r w:rsidR="003D74A5">
            <w:rPr>
              <w:rFonts w:ascii="Calibri" w:hAnsi="Calibri" w:cs="Calibri"/>
              <w:b/>
              <w:noProof/>
              <w:sz w:val="20"/>
              <w:szCs w:val="20"/>
            </w:rPr>
            <w:t>1</w:t>
          </w:r>
          <w:r w:rsidRPr="00DA47A9">
            <w:rPr>
              <w:rFonts w:ascii="Calibri" w:hAnsi="Calibri" w:cs="Calibri"/>
              <w:b/>
              <w:sz w:val="20"/>
              <w:szCs w:val="20"/>
            </w:rPr>
            <w:fldChar w:fldCharType="end"/>
          </w:r>
          <w:r w:rsidRPr="00DA47A9">
            <w:rPr>
              <w:rFonts w:ascii="Calibri" w:hAnsi="Calibri" w:cs="Calibri"/>
              <w:sz w:val="20"/>
              <w:szCs w:val="20"/>
            </w:rPr>
            <w:t xml:space="preserve"> sur </w:t>
          </w:r>
          <w:r w:rsidRPr="00DA47A9">
            <w:rPr>
              <w:rFonts w:ascii="Calibri" w:hAnsi="Calibri" w:cs="Calibri"/>
              <w:b/>
              <w:sz w:val="20"/>
              <w:szCs w:val="20"/>
            </w:rPr>
            <w:fldChar w:fldCharType="begin"/>
          </w:r>
          <w:r w:rsidRPr="00DA47A9">
            <w:rPr>
              <w:rFonts w:ascii="Calibri" w:hAnsi="Calibri" w:cs="Calibri"/>
              <w:b/>
              <w:sz w:val="20"/>
              <w:szCs w:val="20"/>
            </w:rPr>
            <w:instrText>NUMPAGES  \* Arabic  \* MERGEFORMAT</w:instrText>
          </w:r>
          <w:r w:rsidRPr="00DA47A9">
            <w:rPr>
              <w:rFonts w:ascii="Calibri" w:hAnsi="Calibri" w:cs="Calibri"/>
              <w:b/>
              <w:sz w:val="20"/>
              <w:szCs w:val="20"/>
            </w:rPr>
            <w:fldChar w:fldCharType="separate"/>
          </w:r>
          <w:r w:rsidR="003D74A5">
            <w:rPr>
              <w:rFonts w:ascii="Calibri" w:hAnsi="Calibri" w:cs="Calibri"/>
              <w:b/>
              <w:noProof/>
              <w:sz w:val="20"/>
              <w:szCs w:val="20"/>
            </w:rPr>
            <w:t>2</w:t>
          </w:r>
          <w:r w:rsidRPr="00DA47A9">
            <w:rPr>
              <w:rFonts w:ascii="Calibri" w:hAnsi="Calibri" w:cs="Calibri"/>
              <w:b/>
              <w:sz w:val="20"/>
              <w:szCs w:val="20"/>
            </w:rPr>
            <w:fldChar w:fldCharType="end"/>
          </w:r>
        </w:p>
      </w:tc>
    </w:tr>
    <w:tr w:rsidR="004C326E" w:rsidRPr="008233AF" w:rsidTr="004C326E">
      <w:trPr>
        <w:cantSplit/>
        <w:trHeight w:val="694"/>
      </w:trPr>
      <w:tc>
        <w:tcPr>
          <w:tcW w:w="2573" w:type="dxa"/>
          <w:vMerge/>
          <w:tcBorders>
            <w:left w:val="single" w:sz="12" w:space="0" w:color="auto"/>
            <w:bottom w:val="single" w:sz="4" w:space="0" w:color="auto"/>
            <w:right w:val="single" w:sz="6" w:space="0" w:color="auto"/>
          </w:tcBorders>
        </w:tcPr>
        <w:p w:rsidR="004C326E" w:rsidRPr="001E0D95" w:rsidRDefault="004C326E" w:rsidP="00DA47A9">
          <w:pPr>
            <w:tabs>
              <w:tab w:val="left" w:pos="603"/>
            </w:tabs>
            <w:jc w:val="center"/>
            <w:rPr>
              <w:rFonts w:ascii="Arial Narrow" w:hAnsi="Arial Narrow" w:cs="Arial"/>
              <w:sz w:val="16"/>
              <w:szCs w:val="16"/>
            </w:rPr>
          </w:pPr>
        </w:p>
      </w:tc>
      <w:tc>
        <w:tcPr>
          <w:tcW w:w="602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C326E" w:rsidRPr="00DA47A9" w:rsidRDefault="006113E9" w:rsidP="006113E9">
          <w:pPr>
            <w:jc w:val="center"/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POLE INFORMATIQUE</w:t>
          </w:r>
          <w:r w:rsidR="004C326E" w:rsidRPr="00DA47A9">
            <w:rPr>
              <w:rFonts w:ascii="Calibri" w:hAnsi="Calibri" w:cs="Calibri"/>
              <w:b/>
              <w:bCs/>
            </w:rPr>
            <w:t xml:space="preserve">  </w:t>
          </w:r>
        </w:p>
      </w:tc>
      <w:tc>
        <w:tcPr>
          <w:tcW w:w="207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4C326E" w:rsidRPr="00DA47A9" w:rsidRDefault="000468D9" w:rsidP="0045344C">
          <w:pPr>
            <w:jc w:val="center"/>
            <w:rPr>
              <w:rFonts w:ascii="Calibri" w:hAnsi="Calibri" w:cs="Calibri"/>
              <w:sz w:val="20"/>
              <w:szCs w:val="20"/>
            </w:rPr>
          </w:pPr>
          <w:proofErr w:type="spellStart"/>
          <w:r w:rsidRPr="00DA47A9">
            <w:rPr>
              <w:rFonts w:ascii="Calibri" w:hAnsi="Calibri" w:cs="Calibri"/>
              <w:sz w:val="20"/>
              <w:szCs w:val="20"/>
            </w:rPr>
            <w:t>Ref</w:t>
          </w:r>
          <w:proofErr w:type="spellEnd"/>
          <w:r w:rsidRPr="00DA47A9">
            <w:rPr>
              <w:rFonts w:ascii="Calibri" w:hAnsi="Calibri" w:cs="Calibri"/>
              <w:sz w:val="20"/>
              <w:szCs w:val="20"/>
            </w:rPr>
            <w:t xml:space="preserve">. : </w:t>
          </w:r>
          <w:r w:rsidRPr="00DA47A9">
            <w:rPr>
              <w:rFonts w:ascii="Calibri" w:hAnsi="Calibri" w:cs="Calibri"/>
              <w:b/>
              <w:color w:val="1F497D"/>
              <w:sz w:val="20"/>
              <w:szCs w:val="20"/>
            </w:rPr>
            <w:t>PSI-201</w:t>
          </w:r>
          <w:r w:rsidR="0045344C" w:rsidRPr="0045344C">
            <w:rPr>
              <w:rFonts w:ascii="Calibri" w:hAnsi="Calibri" w:cs="Calibri"/>
              <w:b/>
              <w:color w:val="1F497D"/>
              <w:sz w:val="20"/>
              <w:szCs w:val="20"/>
            </w:rPr>
            <w:t>8-001-OCCIDAM</w:t>
          </w:r>
        </w:p>
      </w:tc>
    </w:tr>
    <w:tr w:rsidR="004C326E" w:rsidRPr="008233AF" w:rsidTr="004C326E">
      <w:trPr>
        <w:cantSplit/>
        <w:trHeight w:val="360"/>
      </w:trPr>
      <w:tc>
        <w:tcPr>
          <w:tcW w:w="2573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4C326E" w:rsidRPr="00DA47A9" w:rsidRDefault="004C326E" w:rsidP="00C162DF">
          <w:pPr>
            <w:jc w:val="center"/>
            <w:rPr>
              <w:rFonts w:ascii="Calibri" w:hAnsi="Calibri" w:cs="Calibri"/>
              <w:sz w:val="20"/>
              <w:szCs w:val="20"/>
              <w:lang w:val="en-US"/>
            </w:rPr>
          </w:pPr>
          <w:r w:rsidRPr="00DA47A9">
            <w:rPr>
              <w:rFonts w:ascii="Calibri" w:hAnsi="Calibri" w:cs="Calibri"/>
              <w:sz w:val="20"/>
              <w:szCs w:val="20"/>
              <w:lang w:val="en-US"/>
            </w:rPr>
            <w:t>/DG/DRHM/PSI</w:t>
          </w:r>
          <w:r w:rsidR="00C162DF" w:rsidRPr="00DA47A9">
            <w:rPr>
              <w:rFonts w:ascii="Calibri" w:hAnsi="Calibri" w:cs="Calibri"/>
              <w:sz w:val="20"/>
              <w:szCs w:val="20"/>
              <w:lang w:val="en-US"/>
            </w:rPr>
            <w:t>/</w:t>
          </w:r>
          <w:r w:rsidRPr="00DA47A9">
            <w:rPr>
              <w:rFonts w:ascii="Calibri" w:hAnsi="Calibri" w:cs="Calibri"/>
              <w:sz w:val="20"/>
              <w:szCs w:val="20"/>
              <w:lang w:val="en-US"/>
            </w:rPr>
            <w:t>F.THOREL</w:t>
          </w:r>
        </w:p>
      </w:tc>
      <w:tc>
        <w:tcPr>
          <w:tcW w:w="6024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4C326E" w:rsidRPr="00DA47A9" w:rsidRDefault="004C326E" w:rsidP="00DA47A9">
          <w:pPr>
            <w:jc w:val="center"/>
            <w:rPr>
              <w:rFonts w:ascii="Calibri" w:hAnsi="Calibri" w:cs="Calibri"/>
              <w:b/>
              <w:bCs/>
            </w:rPr>
          </w:pPr>
          <w:r w:rsidRPr="00DA47A9">
            <w:rPr>
              <w:rFonts w:ascii="Calibri" w:hAnsi="Calibri" w:cs="Calibri"/>
              <w:b/>
              <w:bCs/>
            </w:rPr>
            <w:t>Lettre de mission – Audit de sécurité interne</w:t>
          </w:r>
        </w:p>
      </w:tc>
      <w:tc>
        <w:tcPr>
          <w:tcW w:w="2077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C326E" w:rsidRPr="00DA47A9" w:rsidRDefault="004C326E" w:rsidP="0045344C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DA47A9">
            <w:rPr>
              <w:rFonts w:ascii="Calibri" w:hAnsi="Calibri" w:cs="Calibri"/>
              <w:sz w:val="20"/>
              <w:szCs w:val="20"/>
            </w:rPr>
            <w:t xml:space="preserve">Créé le : </w:t>
          </w:r>
          <w:r w:rsidR="0045344C">
            <w:rPr>
              <w:rFonts w:ascii="Calibri" w:hAnsi="Calibri" w:cs="Calibri"/>
              <w:sz w:val="20"/>
              <w:szCs w:val="20"/>
            </w:rPr>
            <w:t>15/03/2018</w:t>
          </w:r>
        </w:p>
      </w:tc>
    </w:tr>
  </w:tbl>
  <w:p w:rsidR="004C326E" w:rsidRDefault="004C326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3652E"/>
    <w:multiLevelType w:val="hybridMultilevel"/>
    <w:tmpl w:val="46F0E824"/>
    <w:lvl w:ilvl="0" w:tplc="A8425E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B5D0E13"/>
    <w:multiLevelType w:val="hybridMultilevel"/>
    <w:tmpl w:val="6D84C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BB"/>
    <w:rsid w:val="00020671"/>
    <w:rsid w:val="000468D9"/>
    <w:rsid w:val="00053B92"/>
    <w:rsid w:val="00076E63"/>
    <w:rsid w:val="000B21FB"/>
    <w:rsid w:val="000D4F50"/>
    <w:rsid w:val="000F4D57"/>
    <w:rsid w:val="000F5F08"/>
    <w:rsid w:val="001029FF"/>
    <w:rsid w:val="00145022"/>
    <w:rsid w:val="00157B1C"/>
    <w:rsid w:val="0019109F"/>
    <w:rsid w:val="00192000"/>
    <w:rsid w:val="001B0C4F"/>
    <w:rsid w:val="00210579"/>
    <w:rsid w:val="002146C0"/>
    <w:rsid w:val="00217099"/>
    <w:rsid w:val="00220F8D"/>
    <w:rsid w:val="00224177"/>
    <w:rsid w:val="00242830"/>
    <w:rsid w:val="00243D39"/>
    <w:rsid w:val="00297181"/>
    <w:rsid w:val="002A5125"/>
    <w:rsid w:val="002A6B4E"/>
    <w:rsid w:val="002B51BE"/>
    <w:rsid w:val="002C6F82"/>
    <w:rsid w:val="00305E0A"/>
    <w:rsid w:val="003235B8"/>
    <w:rsid w:val="0034298B"/>
    <w:rsid w:val="003436FD"/>
    <w:rsid w:val="003578B9"/>
    <w:rsid w:val="00374FCE"/>
    <w:rsid w:val="003A6914"/>
    <w:rsid w:val="003D74A5"/>
    <w:rsid w:val="003F2575"/>
    <w:rsid w:val="00402FA6"/>
    <w:rsid w:val="0041529E"/>
    <w:rsid w:val="00424432"/>
    <w:rsid w:val="0045344C"/>
    <w:rsid w:val="004623B1"/>
    <w:rsid w:val="00466015"/>
    <w:rsid w:val="00480D75"/>
    <w:rsid w:val="0048433D"/>
    <w:rsid w:val="00497216"/>
    <w:rsid w:val="004B2400"/>
    <w:rsid w:val="004C326E"/>
    <w:rsid w:val="004D5300"/>
    <w:rsid w:val="00510DE8"/>
    <w:rsid w:val="005A545A"/>
    <w:rsid w:val="005B7C3B"/>
    <w:rsid w:val="005C2BB6"/>
    <w:rsid w:val="005C63BB"/>
    <w:rsid w:val="005E75EB"/>
    <w:rsid w:val="006113E9"/>
    <w:rsid w:val="006176CE"/>
    <w:rsid w:val="00617755"/>
    <w:rsid w:val="00623F62"/>
    <w:rsid w:val="00654081"/>
    <w:rsid w:val="00654FE3"/>
    <w:rsid w:val="0066415C"/>
    <w:rsid w:val="00695915"/>
    <w:rsid w:val="006B0E4C"/>
    <w:rsid w:val="006B640E"/>
    <w:rsid w:val="006B674C"/>
    <w:rsid w:val="006D05C0"/>
    <w:rsid w:val="006E55EE"/>
    <w:rsid w:val="006E749C"/>
    <w:rsid w:val="006F212A"/>
    <w:rsid w:val="00701628"/>
    <w:rsid w:val="00711683"/>
    <w:rsid w:val="00727176"/>
    <w:rsid w:val="0074497E"/>
    <w:rsid w:val="00754419"/>
    <w:rsid w:val="007832B8"/>
    <w:rsid w:val="007B2AF4"/>
    <w:rsid w:val="007B53BF"/>
    <w:rsid w:val="007C1790"/>
    <w:rsid w:val="007D5E7A"/>
    <w:rsid w:val="00812A30"/>
    <w:rsid w:val="00816CB6"/>
    <w:rsid w:val="00822A9F"/>
    <w:rsid w:val="00831285"/>
    <w:rsid w:val="00852C5C"/>
    <w:rsid w:val="00856239"/>
    <w:rsid w:val="008742B7"/>
    <w:rsid w:val="00875849"/>
    <w:rsid w:val="008809E2"/>
    <w:rsid w:val="00884AC1"/>
    <w:rsid w:val="008A1F6D"/>
    <w:rsid w:val="008D5A7E"/>
    <w:rsid w:val="00960601"/>
    <w:rsid w:val="00973FE3"/>
    <w:rsid w:val="00982425"/>
    <w:rsid w:val="009979BC"/>
    <w:rsid w:val="009A7033"/>
    <w:rsid w:val="009D76B2"/>
    <w:rsid w:val="009E73C7"/>
    <w:rsid w:val="00A61DCE"/>
    <w:rsid w:val="00A621D5"/>
    <w:rsid w:val="00A862C7"/>
    <w:rsid w:val="00A90D77"/>
    <w:rsid w:val="00AA5F77"/>
    <w:rsid w:val="00AB26AB"/>
    <w:rsid w:val="00AD7E17"/>
    <w:rsid w:val="00B22018"/>
    <w:rsid w:val="00B301AB"/>
    <w:rsid w:val="00B83B41"/>
    <w:rsid w:val="00B92DB3"/>
    <w:rsid w:val="00BC6045"/>
    <w:rsid w:val="00BD34B6"/>
    <w:rsid w:val="00C162DF"/>
    <w:rsid w:val="00C2133F"/>
    <w:rsid w:val="00C818AF"/>
    <w:rsid w:val="00C84521"/>
    <w:rsid w:val="00C87E70"/>
    <w:rsid w:val="00C96896"/>
    <w:rsid w:val="00CA251E"/>
    <w:rsid w:val="00CB24CC"/>
    <w:rsid w:val="00CD2671"/>
    <w:rsid w:val="00D005F9"/>
    <w:rsid w:val="00D02BFD"/>
    <w:rsid w:val="00D12429"/>
    <w:rsid w:val="00D1770D"/>
    <w:rsid w:val="00D467DA"/>
    <w:rsid w:val="00D86862"/>
    <w:rsid w:val="00DA47A9"/>
    <w:rsid w:val="00DA7FE6"/>
    <w:rsid w:val="00DC0464"/>
    <w:rsid w:val="00DC6418"/>
    <w:rsid w:val="00E410E1"/>
    <w:rsid w:val="00E4135F"/>
    <w:rsid w:val="00E56381"/>
    <w:rsid w:val="00E606A0"/>
    <w:rsid w:val="00E6630A"/>
    <w:rsid w:val="00E809A2"/>
    <w:rsid w:val="00E82794"/>
    <w:rsid w:val="00E838AB"/>
    <w:rsid w:val="00E924BB"/>
    <w:rsid w:val="00EB1687"/>
    <w:rsid w:val="00EB2EFC"/>
    <w:rsid w:val="00EB6DC9"/>
    <w:rsid w:val="00ED478B"/>
    <w:rsid w:val="00EF0558"/>
    <w:rsid w:val="00F31452"/>
    <w:rsid w:val="00FC38A0"/>
    <w:rsid w:val="00FC4B5A"/>
    <w:rsid w:val="00FE1111"/>
    <w:rsid w:val="00FE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7D5E7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C326E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4C326E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4C326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4C326E"/>
    <w:rPr>
      <w:sz w:val="24"/>
      <w:szCs w:val="24"/>
    </w:rPr>
  </w:style>
  <w:style w:type="paragraph" w:customStyle="1" w:styleId="CarCarCar">
    <w:name w:val="Car Car Car"/>
    <w:basedOn w:val="Normal"/>
    <w:next w:val="Normal"/>
    <w:rsid w:val="004C326E"/>
    <w:pPr>
      <w:tabs>
        <w:tab w:val="num" w:pos="1440"/>
      </w:tabs>
      <w:ind w:left="1440" w:hanging="360"/>
      <w:jc w:val="both"/>
    </w:pPr>
    <w:rPr>
      <w:rFonts w:ascii="Comic Sans MS" w:hAnsi="Comic Sans MS" w:cs="Comic Sans MS"/>
    </w:rPr>
  </w:style>
  <w:style w:type="character" w:styleId="Lienhypertexte">
    <w:name w:val="Hyperlink"/>
    <w:uiPriority w:val="99"/>
    <w:unhideWhenUsed/>
    <w:rsid w:val="006959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7D5E7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C326E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4C326E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4C326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4C326E"/>
    <w:rPr>
      <w:sz w:val="24"/>
      <w:szCs w:val="24"/>
    </w:rPr>
  </w:style>
  <w:style w:type="paragraph" w:customStyle="1" w:styleId="CarCarCar">
    <w:name w:val="Car Car Car"/>
    <w:basedOn w:val="Normal"/>
    <w:next w:val="Normal"/>
    <w:rsid w:val="004C326E"/>
    <w:pPr>
      <w:tabs>
        <w:tab w:val="num" w:pos="1440"/>
      </w:tabs>
      <w:ind w:left="1440" w:hanging="360"/>
      <w:jc w:val="both"/>
    </w:pPr>
    <w:rPr>
      <w:rFonts w:ascii="Comic Sans MS" w:hAnsi="Comic Sans MS" w:cs="Comic Sans MS"/>
    </w:rPr>
  </w:style>
  <w:style w:type="character" w:styleId="Lienhypertexte">
    <w:name w:val="Hyperlink"/>
    <w:uiPriority w:val="99"/>
    <w:unhideWhenUsed/>
    <w:rsid w:val="006959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CEBE6-94CC-4C69-9257-4F4748940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LETTRE DE MISSION</vt:lpstr>
    </vt:vector>
  </TitlesOfParts>
  <Company>Maison</Company>
  <LinksUpToDate>false</LinksUpToDate>
  <CharactersWithSpaces>1944</CharactersWithSpaces>
  <SharedDoc>false</SharedDoc>
  <HLinks>
    <vt:vector size="6" baseType="variant">
      <vt:variant>
        <vt:i4>6225933</vt:i4>
      </vt:variant>
      <vt:variant>
        <vt:i4>0</vt:i4>
      </vt:variant>
      <vt:variant>
        <vt:i4>0</vt:i4>
      </vt:variant>
      <vt:variant>
        <vt:i4>5</vt:i4>
      </vt:variant>
      <vt:variant>
        <vt:lpwstr>http://www.formtools.org/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LETTRE DE MISSION</dc:title>
  <dc:creator>Chantal</dc:creator>
  <cp:lastModifiedBy>VALLET LUC</cp:lastModifiedBy>
  <cp:revision>2</cp:revision>
  <cp:lastPrinted>2018-03-15T15:23:00Z</cp:lastPrinted>
  <dcterms:created xsi:type="dcterms:W3CDTF">2018-04-11T08:48:00Z</dcterms:created>
  <dcterms:modified xsi:type="dcterms:W3CDTF">2018-04-11T08:48:00Z</dcterms:modified>
</cp:coreProperties>
</file>