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4岁 · 男孩 · 年度陪伴档案</w:t>
      </w:r>
      <w:r/>
      <w:r/>
    </w:p>
    <w:p>
      <w:r/>
      <w:r>
        <w:rPr>
          <w:b/>
        </w:rPr>
        <w:t>适用年龄</w:t>
      </w:r>
      <w:r>
        <w:t>：4岁</w:t>
      </w:r>
      <w:r>
        <w:rPr>
          <w:b/>
        </w:rPr>
        <w:t>对应阶段</w:t>
      </w:r>
      <w:r>
        <w:t>：S3 蒙学期（3-6岁）</w:t>
      </w:r>
      <w:r/>
      <w:r/>
    </w:p>
    <w:p>
      <w:r/>
      <w:r>
        <w:t>本档案依据《伴读书童AI运行系统（CORE V1.0）》和S0-S6发展阶段规律编制，供书童在陪伴4岁男孩时参考。家长可根据孩子实际情况选择其中2-3项执行，不强求全部。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：小小工匠 · 动手建造世界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每月1次去河边或湖边，用树枝搭“小水坝” </w:t>
      </w:r>
      <w:r/>
    </w:p>
    <w:p>
      <w:pPr>
        <w:pStyle w:val="ListBullet"/>
        <w:spacing w:line="240" w:lineRule="auto"/>
        <w:ind w:left="720"/>
      </w:pPr>
      <w:r/>
      <w:r>
        <w:t xml:space="preserve">每周一次爬树（低矮粗壮树干，大人保护）或攀爬架 </w:t>
      </w:r>
      <w:r/>
    </w:p>
    <w:p>
      <w:pPr>
        <w:pStyle w:val="ListBullet"/>
        <w:spacing w:line="240" w:lineRule="auto"/>
        <w:ind w:left="720"/>
      </w:pPr>
      <w:r/>
      <w:r>
        <w:t xml:space="preserve">收集不同形状的石头，在家搭“石塔”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：每天拍球100下（可分段）；睡前做“仰卧蹬自行车”30次；每周一次游泳（亲子游）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：教他用“停——想——做”三步法处理冲突；鼓励他邀请邻居小朋友来家里玩（提前约定规则）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讲《鲁班的故事》，着重“他发明了锯子是因为被草划伤” </w:t>
      </w:r>
      <w:r/>
    </w:p>
    <w:p>
      <w:pPr>
        <w:pStyle w:val="ListBullet"/>
        <w:spacing w:line="240" w:lineRule="auto"/>
        <w:ind w:left="720"/>
      </w:pPr>
      <w:r/>
      <w:r>
        <w:t xml:space="preserve">用木块/乐高模拟搭建“长城”或“古桥”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选项1：用安全剪刀剪纸，做成“恐龙”或“飞机” </w:t>
      </w:r>
      <w:r/>
    </w:p>
    <w:p>
      <w:pPr>
        <w:pStyle w:val="ListBullet"/>
        <w:spacing w:line="240" w:lineRule="auto"/>
        <w:ind w:left="720"/>
      </w:pPr>
      <w:r/>
      <w:r>
        <w:t xml:space="preserve">选项2：听电影《大闹天宫》配乐，学孙悟空动作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：每月一次带孩子去博物馆/科技馆（自然馆优先）；每周给半小时“破坏时间”（拆旧玩具/撕废纸）；准备工具箱（儿童安全锤/螺丝刀）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