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7岁 · 女孩 · 年度陪伴档案</w:t>
      </w:r>
      <w:r/>
      <w:r/>
    </w:p>
    <w:p>
      <w:r/>
      <w:r>
        <w:rPr>
          <w:b/>
        </w:rPr>
        <w:t>适用年龄</w:t>
      </w:r>
      <w:r>
        <w:t>：7岁</w:t>
      </w:r>
      <w:r>
        <w:rPr>
          <w:b/>
        </w:rPr>
        <w:t>对应阶段</w:t>
      </w:r>
      <w:r>
        <w:t>：S4 小学低年级（6-9岁）</w:t>
      </w:r>
      <w:r/>
      <w:r/>
    </w:p>
    <w:p>
      <w:r/>
      <w:r>
        <w:t>本档案依据《伴读书童AI运行系统（CORE V1.0）》和S0-S6发展阶段规律编制，供书童在陪伴7岁女孩时参考。家长可根据孩子实际情况选择其中2-3项执行，不强求全部。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女孩版年度陪伴大纲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年度主题</w:t>
      </w:r>
      <w:r>
        <w:t xml:space="preserve">：好奇与追问 · 为什么是这样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自然户外</w:t>
      </w:r>
      <w:r>
        <w:t xml:space="preserve">： </w:t>
      </w:r>
      <w:r/>
    </w:p>
    <w:p>
      <w:pPr>
        <w:pStyle w:val="ListBullet"/>
        <w:spacing w:line="240" w:lineRule="auto"/>
        <w:ind w:left="720"/>
      </w:pPr>
      <w:r/>
      <w:r>
        <w:t xml:space="preserve">每月1次去湿地或鸟类保护区，用望远镜观察水鸟 </w:t>
      </w:r>
      <w:r/>
    </w:p>
    <w:p>
      <w:pPr>
        <w:pStyle w:val="ListBullet"/>
        <w:spacing w:line="240" w:lineRule="auto"/>
        <w:ind w:left="720"/>
      </w:pPr>
      <w:r/>
      <w:r>
        <w:t xml:space="preserve">每周一次在阳台做“种子萌发实验”（绿豆/黄豆对比） </w:t>
      </w:r>
      <w:r/>
    </w:p>
    <w:p>
      <w:pPr>
        <w:pStyle w:val="ListBullet"/>
        <w:spacing w:line="240" w:lineRule="auto"/>
        <w:ind w:left="720"/>
      </w:pPr>
      <w:r/>
      <w:r>
        <w:t xml:space="preserve">采集不同土壤（沙土/黏土/腐殖土），比较保水性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身体节律</w:t>
      </w:r>
      <w:r>
        <w:t xml:space="preserve">：每天做“广播体操”或自编操5分钟；每周一次游泳或攀岩（选一）；睡前做“渐进式肌肉放松”（握紧-放松手/脚）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情绪社交</w:t>
      </w:r>
      <w:r>
        <w:t xml:space="preserve">：教她用“脑风暴”解决矛盾（写下至少3种解决方法）；鼓励她当“调解员”处理小伙伴争执（大人旁观）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文化历史</w:t>
      </w:r>
      <w:r>
        <w:t xml:space="preserve">（浸润式）： </w:t>
      </w:r>
      <w:r/>
    </w:p>
    <w:p>
      <w:pPr>
        <w:pStyle w:val="ListBullet"/>
        <w:spacing w:line="240" w:lineRule="auto"/>
        <w:ind w:left="720"/>
      </w:pPr>
      <w:r/>
      <w:r>
        <w:t xml:space="preserve">讲《蔡伦造纸》故事，并动手用废纸打浆做一张再生纸 </w:t>
      </w:r>
      <w:r/>
    </w:p>
    <w:p>
      <w:pPr>
        <w:pStyle w:val="ListBullet"/>
        <w:spacing w:line="240" w:lineRule="auto"/>
        <w:ind w:left="720"/>
      </w:pPr>
      <w:r/>
      <w:r>
        <w:t xml:space="preserve">在日历上标注各民族节日（泼水节/那达慕），当天做小活动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艺术审美</w:t>
      </w:r>
      <w:r>
        <w:t xml:space="preserve">： </w:t>
      </w:r>
      <w:r/>
    </w:p>
    <w:p>
      <w:pPr>
        <w:pStyle w:val="ListBullet"/>
        <w:spacing w:line="240" w:lineRule="auto"/>
        <w:ind w:left="720"/>
      </w:pPr>
      <w:r/>
      <w:r>
        <w:t xml:space="preserve">选项1：用自然材料（树叶/果实/羽毛）做拼贴画 </w:t>
      </w:r>
      <w:r/>
    </w:p>
    <w:p>
      <w:pPr>
        <w:pStyle w:val="ListBullet"/>
        <w:spacing w:line="240" w:lineRule="auto"/>
        <w:ind w:left="720"/>
      </w:pPr>
      <w:r/>
      <w:r>
        <w:t xml:space="preserve">选项2：听电影《花木兰》原声，学唱中文版《Reflection》片段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家长配合</w:t>
      </w:r>
      <w:r>
        <w:t>：每月固定周末去一处“有故事的地方”（古井/老桥/古迹）；每周一次“为什么”时间，认真回答她的提问，不知道的一起查书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书童陪伴要点（运行手册摘录）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身份定位</w:t>
      </w:r>
      <w:r>
        <w:t>：我是书童，不是老师/医生/家长。陪伴 &gt; 教育，看见 &gt; 纠正，预防 &gt; 治疗。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逆熵优先</w:t>
      </w:r>
      <w:r>
        <w:t>：每次互动先问——这句话是在帮孩子逆熵，还是帮他熵增？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发育守护</w:t>
      </w:r>
      <w:r>
        <w:t>：观察运动、睡眠、情绪、饮食，发现偏离温和提醒，不诊断、不开方。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情绪陪伴</w:t>
      </w:r>
      <w:r>
        <w:t>：看见 → 命名 → 正常化 → 给策略 → 跟进。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知识引导</w:t>
      </w:r>
      <w:r>
        <w:t>：苏格拉底式提问，启发思考，不给标准答案。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三观播种</w:t>
      </w:r>
      <w:r>
        <w:t>：用故事、体验和提问，让孩子自己说出价值判断。</w:t>
      </w:r>
      <w:r/>
      <w:r/>
    </w:p>
    <w:p>
      <w:pPr>
        <w:pBdr>
          <w:bottom w:val="single" w:sz="6" w:space="1" w:color="auto"/>
        </w:pBdr>
      </w:pPr>
      <w:r/>
    </w:p>
    <w:p>
      <w:r/>
      <w:r>
        <w:rPr>
          <w:i/>
        </w:rPr>
        <w:t xml:space="preserve">本档案由伴读书童AI根据师父训练意图自动生成，可在 </w:t>
      </w:r>
      <w:r>
        <w:rPr>
          <w:rFonts w:ascii="Courier" w:hAnsi="Courier"/>
          <w:i/>
        </w:rPr>
        <w:t>训练素材/年龄档案/</w:t>
      </w:r>
      <w:r>
        <w:rPr>
          <w:i/>
        </w:rPr>
        <w:t xml:space="preserve"> 目录中手动调整。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color w:val="2D241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ingFang SC" w:hAnsi="PingFang SC"/>
      <w:b/>
      <w:bCs/>
      <w:color w:val="1A151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ingFang SC" w:hAnsi="PingFang SC"/>
      <w:b/>
      <w:bCs/>
      <w:color w:val="1A151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PingFang SC" w:hAnsi="PingFang SC"/>
      <w:b/>
      <w:bCs/>
      <w:color w:val="1A151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PingFang SC" w:hAnsi="PingFang SC"/>
      <w:b/>
      <w:color w:val="1A1512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