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八年级下册期末复习 · 人教版</w:t>
      </w:r>
    </w:p>
    <w:p>
      <w:pPr>
        <w:ind w:left="432"/>
      </w:pPr>
      <w:r>
        <w:rPr>
          <w:i/>
          <w:color w:val="7A6E5F"/>
        </w:rPr>
        <w:t>嘟嘟专用复习资料</w:t>
      </w:r>
    </w:p>
    <w:p>
      <w:pPr>
        <w:ind w:left="432"/>
      </w:pPr>
      <w:r>
        <w:rPr>
          <w:i/>
          <w:color w:val="7A6E5F"/>
        </w:rPr>
        <w:t>科目：历史 + 地理 + 道德与法治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1"/>
      </w:pPr>
      <w:r>
        <w:rPr>
          <w:rFonts w:ascii="微软雅黑" w:hAnsi="微软雅黑" w:eastAsia="微软雅黑"/>
          <w:color w:val="B54A3F"/>
          <w:sz w:val="28"/>
        </w:rPr>
        <w:t>一、历史 · 八年级下册（中国现代史）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总体框架：三个阶段</w:t>
      </w:r>
    </w:p>
    <w:p>
      <w:pPr>
        <w:ind w:left="432"/>
      </w:pPr>
      <w:r>
        <w:rPr>
          <w:rFonts w:ascii="Courier New" w:hAnsi="Courier New"/>
          <w:sz w:val="18"/>
        </w:rPr>
        <w:t>1949-1956：站起来，建制度</w:t>
        <w:br/>
        <w:t>1956-1978：探索中，有失误</w:t>
        <w:br/>
        <w:t>1978-今：  改革开放，富起来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第一阶段：1949-1956 新中国成立与制度建立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核心内容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意义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开国大典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1949.10.1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中华人民共和国成立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中国真正成为独立自主的国家，人民站起来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西藏和平解放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1951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祖国大陆获得统一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各族人民实现大团结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抗美援朝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1950-1953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彭德怀率志愿军入朝，黄继光、邱少云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捍卫国家安全，提高国际地位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土地改革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1950-1952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《土地改革法》，废除封建土地所有制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农民成为土地主人，解放农村生产力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一五计划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1953-1957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优先发展重工业；武汉长江大桥、长春一汽、鞍山钢铁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开始改变工业落后面貌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三大改造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1953-1956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农业、手工业、资本主义工商业改造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社会主义制度基本建立，进入社会主义初级阶段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第一届全国人大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1954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颁布《中华人民共和国宪法》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我国第一部社会主义类型宪法</w:t>
            </w:r>
          </w:p>
        </w:tc>
      </w:tr>
    </w:tbl>
    <w:p>
      <w:r>
        <w:rPr>
          <w:rFonts w:ascii="微软雅黑" w:hAnsi="微软雅黑" w:eastAsia="微软雅黑"/>
        </w:rPr>
        <w:t>**记忆口诀**：</w:t>
      </w:r>
    </w:p>
    <w:p>
      <w:pPr>
        <w:ind w:left="432"/>
      </w:pPr>
      <w:r>
        <w:rPr>
          <w:i/>
          <w:color w:val="7A6E5F"/>
        </w:rPr>
        <w:t>新中国成立站起来了，抗美援朝保安全，土改农民有地种，一五计划搞工业，三大改造建制度。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第二阶段：1956-1978 艰辛探索与失误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教训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中共八大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1956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正确分析主要矛盾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良好开端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大跃进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1958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高指标、瞎指挥、浮夸风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违背经济规律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人民公社化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1958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一大二公，平均主义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挫伤农民积极性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文化大革命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1966-1976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左倾错误严重泛滥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民主法制遭到破坏，经济受重创</w:t>
            </w:r>
          </w:p>
        </w:tc>
      </w:tr>
    </w:tbl>
    <w:p>
      <w:r>
        <w:rPr>
          <w:rFonts w:ascii="微软雅黑" w:hAnsi="微软雅黑" w:eastAsia="微软雅黑"/>
        </w:rPr>
        <w:t>**易考点**：</w:t>
      </w:r>
    </w:p>
    <w:p>
      <w:pPr>
        <w:pStyle w:val="ListBullet"/>
      </w:pPr>
      <w:r>
        <w:rPr>
          <w:rFonts w:ascii="微软雅黑" w:hAnsi="微软雅黑" w:eastAsia="微软雅黑"/>
        </w:rPr>
        <w:t>大跃进和人民公社化运动：急于求成，忽视客观经济规律</w:t>
      </w:r>
    </w:p>
    <w:p>
      <w:pPr>
        <w:pStyle w:val="ListBullet"/>
      </w:pPr>
      <w:r>
        <w:rPr>
          <w:rFonts w:ascii="微软雅黑" w:hAnsi="微软雅黑" w:eastAsia="微软雅黑"/>
        </w:rPr>
        <w:t>文革教训：必须坚持以经济建设为中心，必须加强民主法制建设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第三阶段：1978至今 改革开放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核心内容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意义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十一届三中全会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1978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停止"以阶级斗争为纲"，把工作中心转移到经济建设，实行改革开放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新中国成立以来伟大转折，进入社会主义现代化建设新时期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家庭联产承包责任制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1978起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安徽凤阳小岗村率先实行，包产到户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解放农村生产力，农民富起来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经济特区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1980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深圳、珠海、汕头、厦门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对外开放的窗口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开放格局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1980s-1990s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经济特区 → 沿海开放城市 → 沿海经济开放区 → 内地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全方位、多层次、宽领域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社会主义市场经济体制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1992中共十四大提出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市场在资源配置中起基础性作用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经济体制改革目标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香港回归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1997.7.1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一国两制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洗刷百年国耻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澳门回归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1999.12.20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一国两制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祖国统一大业重要里程碑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加入WTO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世界贸易组织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对外开放进入新阶段</w:t>
            </w:r>
          </w:p>
        </w:tc>
      </w:tr>
    </w:tbl>
    <w:p>
      <w:r>
        <w:rPr>
          <w:rFonts w:ascii="微软雅黑" w:hAnsi="微软雅黑" w:eastAsia="微软雅黑"/>
        </w:rPr>
        <w:t>**记忆口诀**：</w:t>
      </w:r>
    </w:p>
    <w:p>
      <w:pPr>
        <w:ind w:left="432"/>
      </w:pPr>
      <w:r>
        <w:rPr>
          <w:i/>
          <w:color w:val="7A6E5F"/>
        </w:rPr>
        <w:t>三中全会大转折，农村改革包到户，对外开放建窗口，市场经济十四大，港澳回归一国两制。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祖国统一与外交</w:t>
      </w:r>
    </w:p>
    <w:p>
      <w:r>
        <w:rPr>
          <w:rFonts w:ascii="微软雅黑" w:hAnsi="微软雅黑" w:eastAsia="微软雅黑"/>
          <w:b/>
          <w:sz w:val="22"/>
        </w:rPr>
        <w:t>一国两制</w:t>
      </w:r>
    </w:p>
    <w:p>
      <w:pPr>
        <w:pStyle w:val="ListBullet"/>
      </w:pPr>
      <w:r>
        <w:rPr>
          <w:rFonts w:ascii="微软雅黑" w:hAnsi="微软雅黑" w:eastAsia="微软雅黑"/>
        </w:rPr>
        <w:t>提出：邓小平</w:t>
      </w:r>
    </w:p>
    <w:p>
      <w:pPr>
        <w:pStyle w:val="ListBullet"/>
      </w:pPr>
      <w:r>
        <w:rPr>
          <w:rFonts w:ascii="微软雅黑" w:hAnsi="微软雅黑" w:eastAsia="微软雅黑"/>
        </w:rPr>
        <w:t>含义：在一个中国前提下，国家主体坚持社会主义，港澳台保持原有资本主义制度长期不变</w:t>
      </w:r>
    </w:p>
    <w:p>
      <w:pPr>
        <w:pStyle w:val="ListBullet"/>
      </w:pPr>
      <w:r>
        <w:rPr>
          <w:rFonts w:ascii="微软雅黑" w:hAnsi="微软雅黑" w:eastAsia="微软雅黑"/>
        </w:rPr>
        <w:t>实践：香港、澳门回归</w:t>
      </w:r>
    </w:p>
    <w:p>
      <w:pPr>
        <w:pStyle w:val="ListBullet"/>
      </w:pPr>
      <w:r>
        <w:rPr>
          <w:rFonts w:ascii="微软雅黑" w:hAnsi="微软雅黑" w:eastAsia="微软雅黑"/>
        </w:rPr>
        <w:t>台湾问题：坚持一个中国原则，和平统一、一国两制</w:t>
      </w:r>
    </w:p>
    <w:p>
      <w:r>
        <w:rPr>
          <w:rFonts w:ascii="微软雅黑" w:hAnsi="微软雅黑" w:eastAsia="微软雅黑"/>
          <w:b/>
          <w:sz w:val="22"/>
        </w:rPr>
        <w:t>外交成就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意义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1953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和平共处五项原则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外交基本准则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1955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万隆会议，周恩来提"求同存异"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加强与亚非国家团结合作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1971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恢复联合国合法席位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国际地位提高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1972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尼克松访华，《中美联合公报》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中美关系开始正常化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1979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中美建交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两国关系正常化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2001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上海APEC会议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中国外交重大成就</w:t>
            </w:r>
          </w:p>
        </w:tc>
      </w:tr>
    </w:tbl>
    <w:p>
      <w:r>
        <w:rPr>
          <w:rFonts w:ascii="微软雅黑" w:hAnsi="微软雅黑" w:eastAsia="微软雅黑"/>
        </w:rPr>
        <w:t>---</w:t>
      </w:r>
    </w:p>
    <w:p>
      <w:pPr>
        <w:pStyle w:val="Heading1"/>
      </w:pPr>
      <w:r>
        <w:rPr>
          <w:rFonts w:ascii="微软雅黑" w:hAnsi="微软雅黑" w:eastAsia="微软雅黑"/>
          <w:color w:val="B54A3F"/>
          <w:sz w:val="28"/>
        </w:rPr>
        <w:t>二、地理 · 八年级下册（中国区域地理）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总体框架：四大地理区域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北方地区</w:t>
        <w:br/>
        <w:t xml:space="preserve">             │</w:t>
        <w:br/>
        <w:t>西北地区 ────┼──── 北方地区（秦岭-淮河为界）</w:t>
        <w:br/>
        <w:t xml:space="preserve">             │</w:t>
        <w:br/>
        <w:t xml:space="preserve">          青藏地区</w:t>
        <w:br/>
        <w:t xml:space="preserve">             │</w:t>
        <w:br/>
        <w:t xml:space="preserve">          南方地区</w:t>
      </w:r>
    </w:p>
    <w:p>
      <w:r>
        <w:rPr>
          <w:rFonts w:ascii="微软雅黑" w:hAnsi="微软雅黑" w:eastAsia="微软雅黑"/>
        </w:rPr>
        <w:t>**划分依据**：地理位置、自然地理、人文地理特点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四大地理区域对比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气候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农业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主要问题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北方地区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秦岭-淮河以北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温带季风气候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旱地农业，小麦、玉米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水资源短缺、水土流失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南方地区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秦岭-淮河以南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亚热带、热带季风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水田农业，水稻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洪涝、酸雨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西北地区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大兴安岭以西，昆仑山-阿尔金山以北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温带大陆性气候，干旱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畜牧业、灌溉农业（绿洲农业）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土地荒漠化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青藏地区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横断山脉以西，昆仑山-祁连山以南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高原山地气候，高寒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高寒畜牧业、河谷农业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生态脆弱、冰川退缩</w:t>
            </w:r>
          </w:p>
        </w:tc>
      </w:tr>
    </w:tbl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北方地区</w:t>
      </w:r>
    </w:p>
    <w:p>
      <w:r>
        <w:rPr>
          <w:rFonts w:ascii="微软雅黑" w:hAnsi="微软雅黑" w:eastAsia="微软雅黑"/>
          <w:b/>
          <w:sz w:val="22"/>
        </w:rPr>
        <w:t>自然特征</w:t>
      </w:r>
    </w:p>
    <w:p>
      <w:pPr>
        <w:pStyle w:val="ListBullet"/>
      </w:pPr>
      <w:r>
        <w:rPr>
          <w:rFonts w:ascii="微软雅黑" w:hAnsi="微软雅黑" w:eastAsia="微软雅黑"/>
        </w:rPr>
        <w:t>**地形**：平原、高原为主（东北平原、华北平原、黄土高原）</w:t>
      </w:r>
    </w:p>
    <w:p>
      <w:pPr>
        <w:pStyle w:val="ListBullet"/>
      </w:pPr>
      <w:r>
        <w:rPr>
          <w:rFonts w:ascii="微软雅黑" w:hAnsi="微软雅黑" w:eastAsia="微软雅黑"/>
        </w:rPr>
        <w:t>**气候**：温带季风气候，夏季高温多雨，冬季寒冷干燥</w:t>
      </w:r>
    </w:p>
    <w:p>
      <w:pPr>
        <w:pStyle w:val="ListBullet"/>
      </w:pPr>
      <w:r>
        <w:rPr>
          <w:rFonts w:ascii="微软雅黑" w:hAnsi="微软雅黑" w:eastAsia="微软雅黑"/>
        </w:rPr>
        <w:t>**河流**：黄河、海河、辽河</w:t>
      </w:r>
    </w:p>
    <w:p>
      <w:pPr>
        <w:pStyle w:val="ListBullet"/>
      </w:pPr>
      <w:r>
        <w:rPr>
          <w:rFonts w:ascii="微软雅黑" w:hAnsi="微软雅黑" w:eastAsia="微软雅黑"/>
        </w:rPr>
        <w:t>**资源**：煤、铁、石油丰富</w:t>
      </w:r>
    </w:p>
    <w:p>
      <w:r>
        <w:rPr>
          <w:rFonts w:ascii="微软雅黑" w:hAnsi="微软雅黑" w:eastAsia="微软雅黑"/>
          <w:b/>
          <w:sz w:val="22"/>
        </w:rPr>
        <w:t>人文经济</w:t>
      </w:r>
    </w:p>
    <w:p>
      <w:pPr>
        <w:pStyle w:val="ListBullet"/>
      </w:pPr>
      <w:r>
        <w:rPr>
          <w:rFonts w:ascii="微软雅黑" w:hAnsi="微软雅黑" w:eastAsia="微软雅黑"/>
        </w:rPr>
        <w:t>农业：一年一熟或两年三熟，主要作物小麦、玉米、棉花</w:t>
      </w:r>
    </w:p>
    <w:p>
      <w:pPr>
        <w:pStyle w:val="ListBullet"/>
      </w:pPr>
      <w:r>
        <w:rPr>
          <w:rFonts w:ascii="微软雅黑" w:hAnsi="微软雅黑" w:eastAsia="微软雅黑"/>
        </w:rPr>
        <w:t>工业：辽中南、京津唐工业基地</w:t>
      </w:r>
    </w:p>
    <w:p>
      <w:pPr>
        <w:pStyle w:val="ListBullet"/>
      </w:pPr>
      <w:r>
        <w:rPr>
          <w:rFonts w:ascii="微软雅黑" w:hAnsi="微软雅黑" w:eastAsia="微软雅黑"/>
        </w:rPr>
        <w:t>问题：华北春旱、黄土高原水土流失、东北湿地减少</w:t>
      </w:r>
    </w:p>
    <w:p>
      <w:r>
        <w:rPr>
          <w:rFonts w:ascii="微软雅黑" w:hAnsi="微软雅黑" w:eastAsia="微软雅黑"/>
          <w:b/>
          <w:sz w:val="22"/>
        </w:rPr>
        <w:t>黄土高原</w:t>
      </w:r>
    </w:p>
    <w:p>
      <w:pPr>
        <w:pStyle w:val="ListBullet"/>
      </w:pPr>
      <w:r>
        <w:rPr>
          <w:rFonts w:ascii="微软雅黑" w:hAnsi="微软雅黑" w:eastAsia="微软雅黑"/>
        </w:rPr>
        <w:t>地貌：千沟万壑、支离破碎</w:t>
      </w:r>
    </w:p>
    <w:p>
      <w:pPr>
        <w:pStyle w:val="ListBullet"/>
      </w:pPr>
      <w:r>
        <w:rPr>
          <w:rFonts w:ascii="微软雅黑" w:hAnsi="微软雅黑" w:eastAsia="微软雅黑"/>
        </w:rPr>
        <w:t>成因：水土流失严重</w:t>
      </w:r>
    </w:p>
    <w:p>
      <w:pPr>
        <w:pStyle w:val="ListBullet"/>
      </w:pPr>
      <w:r>
        <w:rPr>
          <w:rFonts w:ascii="微软雅黑" w:hAnsi="微软雅黑" w:eastAsia="微软雅黑"/>
        </w:rPr>
        <w:t>治理：植树种草、打坝淤地、缓坡修梯田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南方地区</w:t>
      </w:r>
    </w:p>
    <w:p>
      <w:r>
        <w:rPr>
          <w:rFonts w:ascii="微软雅黑" w:hAnsi="微软雅黑" w:eastAsia="微软雅黑"/>
          <w:b/>
          <w:sz w:val="22"/>
        </w:rPr>
        <w:t>自然特征</w:t>
      </w:r>
    </w:p>
    <w:p>
      <w:pPr>
        <w:pStyle w:val="ListBullet"/>
      </w:pPr>
      <w:r>
        <w:rPr>
          <w:rFonts w:ascii="微软雅黑" w:hAnsi="微软雅黑" w:eastAsia="微软雅黑"/>
        </w:rPr>
        <w:t>**地形**：平原、盆地、丘陵、高原交错</w:t>
      </w:r>
    </w:p>
    <w:p>
      <w:pPr>
        <w:pStyle w:val="ListBullet"/>
      </w:pPr>
      <w:r>
        <w:rPr>
          <w:rFonts w:ascii="微软雅黑" w:hAnsi="微软雅黑" w:eastAsia="微软雅黑"/>
        </w:rPr>
        <w:t>**气候**：亚热带季风气候为主，夏季高温多雨，冬季温和少雨</w:t>
      </w:r>
    </w:p>
    <w:p>
      <w:pPr>
        <w:pStyle w:val="ListBullet"/>
      </w:pPr>
      <w:r>
        <w:rPr>
          <w:rFonts w:ascii="微软雅黑" w:hAnsi="微软雅黑" w:eastAsia="微软雅黑"/>
        </w:rPr>
        <w:t>**河流**：长江、珠江</w:t>
      </w:r>
    </w:p>
    <w:p>
      <w:pPr>
        <w:pStyle w:val="ListBullet"/>
      </w:pPr>
      <w:r>
        <w:rPr>
          <w:rFonts w:ascii="微软雅黑" w:hAnsi="微软雅黑" w:eastAsia="微软雅黑"/>
        </w:rPr>
        <w:t>**资源**：有色金属、水能丰富</w:t>
      </w:r>
    </w:p>
    <w:p>
      <w:r>
        <w:rPr>
          <w:rFonts w:ascii="微软雅黑" w:hAnsi="微软雅黑" w:eastAsia="微软雅黑"/>
          <w:b/>
          <w:sz w:val="22"/>
        </w:rPr>
        <w:t>人文经济</w:t>
      </w:r>
    </w:p>
    <w:p>
      <w:pPr>
        <w:pStyle w:val="ListBullet"/>
      </w:pPr>
      <w:r>
        <w:rPr>
          <w:rFonts w:ascii="微软雅黑" w:hAnsi="微软雅黑" w:eastAsia="微软雅黑"/>
        </w:rPr>
        <w:t>农业：一年两熟到三熟，水稻为主</w:t>
      </w:r>
    </w:p>
    <w:p>
      <w:pPr>
        <w:pStyle w:val="ListBullet"/>
      </w:pPr>
      <w:r>
        <w:rPr>
          <w:rFonts w:ascii="微软雅黑" w:hAnsi="微软雅黑" w:eastAsia="微软雅黑"/>
        </w:rPr>
        <w:t>工业：长三角、珠三角工业基地</w:t>
      </w:r>
    </w:p>
    <w:p>
      <w:pPr>
        <w:pStyle w:val="ListBullet"/>
      </w:pPr>
      <w:r>
        <w:rPr>
          <w:rFonts w:ascii="微软雅黑" w:hAnsi="微软雅黑" w:eastAsia="微软雅黑"/>
        </w:rPr>
        <w:t>特色：江南水乡、鱼米之乡</w:t>
      </w:r>
    </w:p>
    <w:p>
      <w:r>
        <w:rPr>
          <w:rFonts w:ascii="微软雅黑" w:hAnsi="微软雅黑" w:eastAsia="微软雅黑"/>
          <w:b/>
          <w:sz w:val="22"/>
        </w:rPr>
        <w:t>长江三角洲</w:t>
      </w:r>
    </w:p>
    <w:p>
      <w:pPr>
        <w:pStyle w:val="ListBullet"/>
      </w:pPr>
      <w:r>
        <w:rPr>
          <w:rFonts w:ascii="微软雅黑" w:hAnsi="微软雅黑" w:eastAsia="微软雅黑"/>
        </w:rPr>
        <w:t>位置：长江入海口</w:t>
      </w:r>
    </w:p>
    <w:p>
      <w:pPr>
        <w:pStyle w:val="ListBullet"/>
      </w:pPr>
      <w:r>
        <w:rPr>
          <w:rFonts w:ascii="微软雅黑" w:hAnsi="微软雅黑" w:eastAsia="微软雅黑"/>
        </w:rPr>
        <w:t>核心城市：上海</w:t>
      </w:r>
    </w:p>
    <w:p>
      <w:pPr>
        <w:pStyle w:val="ListBullet"/>
      </w:pPr>
      <w:r>
        <w:rPr>
          <w:rFonts w:ascii="微软雅黑" w:hAnsi="微软雅黑" w:eastAsia="微软雅黑"/>
        </w:rPr>
        <w:t>特点：我国最大综合性工业基地</w:t>
      </w:r>
    </w:p>
    <w:p>
      <w:r>
        <w:rPr>
          <w:rFonts w:ascii="微软雅黑" w:hAnsi="微软雅黑" w:eastAsia="微软雅黑"/>
          <w:b/>
          <w:sz w:val="22"/>
        </w:rPr>
        <w:t>香港、澳门、台湾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地区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经济特点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香港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珠江口东侧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国际金融、贸易、航运中心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澳门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珠江口西侧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博彩旅游业发达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台湾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东南沿海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出口导向型经济，高新技术</w:t>
            </w:r>
          </w:p>
        </w:tc>
      </w:tr>
    </w:tbl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西北地区</w:t>
      </w:r>
    </w:p>
    <w:p>
      <w:r>
        <w:rPr>
          <w:rFonts w:ascii="微软雅黑" w:hAnsi="微软雅黑" w:eastAsia="微软雅黑"/>
          <w:b/>
          <w:sz w:val="22"/>
        </w:rPr>
        <w:t>自然特征</w:t>
      </w:r>
    </w:p>
    <w:p>
      <w:pPr>
        <w:pStyle w:val="ListBullet"/>
      </w:pPr>
      <w:r>
        <w:rPr>
          <w:rFonts w:ascii="微软雅黑" w:hAnsi="微软雅黑" w:eastAsia="微软雅黑"/>
        </w:rPr>
        <w:t>**位置**：深居内陆，距海远</w:t>
      </w:r>
    </w:p>
    <w:p>
      <w:pPr>
        <w:pStyle w:val="ListBullet"/>
      </w:pPr>
      <w:r>
        <w:rPr>
          <w:rFonts w:ascii="微软雅黑" w:hAnsi="微软雅黑" w:eastAsia="微软雅黑"/>
        </w:rPr>
        <w:t>**气候**：干旱少雨，昼夜温差大</w:t>
      </w:r>
    </w:p>
    <w:p>
      <w:pPr>
        <w:pStyle w:val="ListBullet"/>
      </w:pPr>
      <w:r>
        <w:rPr>
          <w:rFonts w:ascii="微软雅黑" w:hAnsi="微软雅黑" w:eastAsia="微软雅黑"/>
        </w:rPr>
        <w:t>**植被**：草原 → 荒漠草原 → 荒漠（自东向西）</w:t>
      </w:r>
    </w:p>
    <w:p>
      <w:pPr>
        <w:pStyle w:val="ListBullet"/>
      </w:pPr>
      <w:r>
        <w:rPr>
          <w:rFonts w:ascii="微软雅黑" w:hAnsi="微软雅黑" w:eastAsia="微软雅黑"/>
        </w:rPr>
        <w:t>**河流**：多为内流河，塔里木河是我国最大内流河</w:t>
      </w:r>
    </w:p>
    <w:p>
      <w:r>
        <w:rPr>
          <w:rFonts w:ascii="微软雅黑" w:hAnsi="微软雅黑" w:eastAsia="微软雅黑"/>
          <w:b/>
          <w:sz w:val="22"/>
        </w:rPr>
        <w:t>农业</w:t>
      </w:r>
    </w:p>
    <w:p>
      <w:pPr>
        <w:pStyle w:val="ListBullet"/>
      </w:pPr>
      <w:r>
        <w:rPr>
          <w:rFonts w:ascii="微软雅黑" w:hAnsi="微软雅黑" w:eastAsia="微软雅黑"/>
        </w:rPr>
        <w:t>畜牧业：内蒙古草原、新疆牧场</w:t>
      </w:r>
    </w:p>
    <w:p>
      <w:pPr>
        <w:pStyle w:val="ListBullet"/>
      </w:pPr>
      <w:r>
        <w:rPr>
          <w:rFonts w:ascii="微软雅黑" w:hAnsi="微软雅黑" w:eastAsia="微软雅黑"/>
        </w:rPr>
        <w:t>灌溉农业：河西走廊、宁夏平原、河套平原（黄河水灌溉）</w:t>
      </w:r>
    </w:p>
    <w:p>
      <w:pPr>
        <w:pStyle w:val="ListBullet"/>
      </w:pPr>
      <w:r>
        <w:rPr>
          <w:rFonts w:ascii="微软雅黑" w:hAnsi="微软雅黑" w:eastAsia="微软雅黑"/>
        </w:rPr>
        <w:t>绿洲农业：新疆天山山麓（冰雪融水）</w:t>
      </w:r>
    </w:p>
    <w:p>
      <w:r>
        <w:rPr>
          <w:rFonts w:ascii="微软雅黑" w:hAnsi="微软雅黑" w:eastAsia="微软雅黑"/>
          <w:b/>
          <w:sz w:val="22"/>
        </w:rPr>
        <w:t>资源</w:t>
      </w:r>
    </w:p>
    <w:p>
      <w:pPr>
        <w:pStyle w:val="ListBullet"/>
      </w:pPr>
      <w:r>
        <w:rPr>
          <w:rFonts w:ascii="微软雅黑" w:hAnsi="微软雅黑" w:eastAsia="微软雅黑"/>
        </w:rPr>
        <w:t>石油、天然气丰富（西气东输起点）</w:t>
      </w:r>
    </w:p>
    <w:p>
      <w:pPr>
        <w:pStyle w:val="ListBullet"/>
      </w:pPr>
      <w:r>
        <w:rPr>
          <w:rFonts w:ascii="微软雅黑" w:hAnsi="微软雅黑" w:eastAsia="微软雅黑"/>
        </w:rPr>
        <w:t>西气东输：新疆轮南 → 上海，缓解东部能源短缺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青藏地区</w:t>
      </w:r>
    </w:p>
    <w:p>
      <w:r>
        <w:rPr>
          <w:rFonts w:ascii="微软雅黑" w:hAnsi="微软雅黑" w:eastAsia="微软雅黑"/>
          <w:b/>
          <w:sz w:val="22"/>
        </w:rPr>
        <w:t>自然特征</w:t>
      </w:r>
    </w:p>
    <w:p>
      <w:pPr>
        <w:pStyle w:val="ListBullet"/>
      </w:pPr>
      <w:r>
        <w:rPr>
          <w:rFonts w:ascii="微软雅黑" w:hAnsi="微软雅黑" w:eastAsia="微软雅黑"/>
        </w:rPr>
        <w:t>**地形**：青藏高原，世界屋脊</w:t>
      </w:r>
    </w:p>
    <w:p>
      <w:pPr>
        <w:pStyle w:val="ListBullet"/>
      </w:pPr>
      <w:r>
        <w:rPr>
          <w:rFonts w:ascii="微软雅黑" w:hAnsi="微软雅黑" w:eastAsia="微软雅黑"/>
        </w:rPr>
        <w:t>**气候**：高寒，空气稀薄，日照强</w:t>
      </w:r>
    </w:p>
    <w:p>
      <w:pPr>
        <w:pStyle w:val="ListBullet"/>
      </w:pPr>
      <w:r>
        <w:rPr>
          <w:rFonts w:ascii="微软雅黑" w:hAnsi="微软雅黑" w:eastAsia="微软雅黑"/>
        </w:rPr>
        <w:t>**河流**：长江、黄河、澜沧江发源地（三江源）</w:t>
      </w:r>
    </w:p>
    <w:p>
      <w:pPr>
        <w:pStyle w:val="ListBullet"/>
      </w:pPr>
      <w:r>
        <w:rPr>
          <w:rFonts w:ascii="微软雅黑" w:hAnsi="微软雅黑" w:eastAsia="微软雅黑"/>
        </w:rPr>
        <w:t>**珍稀动物**：藏羚羊、雪豹、野牦牛</w:t>
      </w:r>
    </w:p>
    <w:p>
      <w:r>
        <w:rPr>
          <w:rFonts w:ascii="微软雅黑" w:hAnsi="微软雅黑" w:eastAsia="微软雅黑"/>
          <w:b/>
          <w:sz w:val="22"/>
        </w:rPr>
        <w:t>农业</w:t>
      </w:r>
    </w:p>
    <w:p>
      <w:pPr>
        <w:pStyle w:val="ListBullet"/>
      </w:pPr>
      <w:r>
        <w:rPr>
          <w:rFonts w:ascii="微软雅黑" w:hAnsi="微软雅黑" w:eastAsia="微软雅黑"/>
        </w:rPr>
        <w:t>高寒畜牧业：牦牛、藏绵羊</w:t>
      </w:r>
    </w:p>
    <w:p>
      <w:pPr>
        <w:pStyle w:val="ListBullet"/>
      </w:pPr>
      <w:r>
        <w:rPr>
          <w:rFonts w:ascii="微软雅黑" w:hAnsi="微软雅黑" w:eastAsia="微软雅黑"/>
        </w:rPr>
        <w:t>河谷农业：雅鲁藏布江谷地、湟水谷地（青稞、小麦）</w:t>
      </w:r>
    </w:p>
    <w:p>
      <w:r>
        <w:rPr>
          <w:rFonts w:ascii="微软雅黑" w:hAnsi="微软雅黑" w:eastAsia="微软雅黑"/>
          <w:b/>
          <w:sz w:val="22"/>
        </w:rPr>
        <w:t>三江源自然保护区</w:t>
      </w:r>
    </w:p>
    <w:p>
      <w:pPr>
        <w:pStyle w:val="ListBullet"/>
      </w:pPr>
      <w:r>
        <w:rPr>
          <w:rFonts w:ascii="微软雅黑" w:hAnsi="微软雅黑" w:eastAsia="微软雅黑"/>
        </w:rPr>
        <w:t>位置：青海省</w:t>
      </w:r>
    </w:p>
    <w:p>
      <w:pPr>
        <w:pStyle w:val="ListBullet"/>
      </w:pPr>
      <w:r>
        <w:rPr>
          <w:rFonts w:ascii="微软雅黑" w:hAnsi="微软雅黑" w:eastAsia="微软雅黑"/>
        </w:rPr>
        <w:t>意义：中华水塔，保护高源湿地和水源地</w:t>
      </w:r>
    </w:p>
    <w:p>
      <w:pPr>
        <w:pStyle w:val="ListBullet"/>
      </w:pPr>
      <w:r>
        <w:rPr>
          <w:rFonts w:ascii="微软雅黑" w:hAnsi="微软雅黑" w:eastAsia="微软雅黑"/>
        </w:rPr>
        <w:t>问题：冰川消融、草场退化、野生动物减少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1"/>
      </w:pPr>
      <w:r>
        <w:rPr>
          <w:rFonts w:ascii="微软雅黑" w:hAnsi="微软雅黑" w:eastAsia="微软雅黑"/>
          <w:color w:val="B54A3F"/>
          <w:sz w:val="28"/>
        </w:rPr>
        <w:t>三、道德与法治 · 八年级下册（宪法 + 权利义务）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第一单元：坚持宪法至上</w:t>
      </w:r>
    </w:p>
    <w:p>
      <w:r>
        <w:rPr>
          <w:rFonts w:ascii="微软雅黑" w:hAnsi="微软雅黑" w:eastAsia="微软雅黑"/>
          <w:b/>
          <w:sz w:val="22"/>
        </w:rPr>
        <w:t>1.1 党的主张和人民意志的统一</w:t>
      </w:r>
    </w:p>
    <w:p>
      <w:pPr>
        <w:pStyle w:val="ListBullet"/>
      </w:pPr>
      <w:r>
        <w:rPr>
          <w:rFonts w:ascii="微软雅黑" w:hAnsi="微软雅黑" w:eastAsia="微软雅黑"/>
        </w:rPr>
        <w:t>中国共产党的领导地位是宪法确立的</w:t>
      </w:r>
    </w:p>
    <w:p>
      <w:pPr>
        <w:pStyle w:val="ListBullet"/>
      </w:pPr>
      <w:r>
        <w:rPr>
          <w:rFonts w:ascii="微软雅黑" w:hAnsi="微软雅黑" w:eastAsia="微软雅黑"/>
        </w:rPr>
        <w:t>党的宗旨：全心全意为人民服务</w:t>
      </w:r>
    </w:p>
    <w:p>
      <w:pPr>
        <w:pStyle w:val="ListBullet"/>
      </w:pPr>
      <w:r>
        <w:rPr>
          <w:rFonts w:ascii="微软雅黑" w:hAnsi="微软雅黑" w:eastAsia="微软雅黑"/>
        </w:rPr>
        <w:t>国家一切权力属于人民</w:t>
      </w:r>
    </w:p>
    <w:p>
      <w:r>
        <w:rPr>
          <w:rFonts w:ascii="微软雅黑" w:hAnsi="微软雅黑" w:eastAsia="微软雅黑"/>
          <w:b/>
          <w:sz w:val="22"/>
        </w:rPr>
        <w:t>1.2 治国安邦的总章程</w:t>
      </w:r>
    </w:p>
    <w:p>
      <w:pPr>
        <w:pStyle w:val="ListBullet"/>
      </w:pPr>
      <w:r>
        <w:rPr>
          <w:rFonts w:ascii="微软雅黑" w:hAnsi="微软雅黑" w:eastAsia="微软雅黑"/>
        </w:rPr>
        <w:t>**宪法是国家的根本法**</w:t>
      </w:r>
    </w:p>
    <w:p>
      <w:pPr>
        <w:pStyle w:val="ListBullet"/>
      </w:pPr>
      <w:r>
        <w:rPr>
          <w:rFonts w:ascii="微软雅黑" w:hAnsi="微软雅黑" w:eastAsia="微软雅黑"/>
        </w:rPr>
        <w:t>宪法规定国家生活中最根本、最重要的问题</w:t>
      </w:r>
    </w:p>
    <w:p>
      <w:pPr>
        <w:pStyle w:val="ListBullet"/>
      </w:pPr>
      <w:r>
        <w:rPr>
          <w:rFonts w:ascii="微软雅黑" w:hAnsi="微软雅黑" w:eastAsia="微软雅黑"/>
        </w:rPr>
        <w:t>宪法是一切组织和个人的根本活动准则</w:t>
      </w:r>
    </w:p>
    <w:p>
      <w:r>
        <w:rPr>
          <w:rFonts w:ascii="微软雅黑" w:hAnsi="微软雅黑" w:eastAsia="微软雅黑"/>
          <w:b/>
          <w:sz w:val="22"/>
        </w:rPr>
        <w:t>1.3 坚持依宪治国</w:t>
      </w:r>
    </w:p>
    <w:p>
      <w:pPr>
        <w:pStyle w:val="ListBullet"/>
      </w:pPr>
      <w:r>
        <w:rPr>
          <w:rFonts w:ascii="微软雅黑" w:hAnsi="微软雅黑" w:eastAsia="微软雅黑"/>
        </w:rPr>
        <w:t>宪法具有最高法律效力</w:t>
      </w:r>
    </w:p>
    <w:p>
      <w:pPr>
        <w:pStyle w:val="ListBullet"/>
      </w:pPr>
      <w:r>
        <w:rPr>
          <w:rFonts w:ascii="微软雅黑" w:hAnsi="微软雅黑" w:eastAsia="微软雅黑"/>
        </w:rPr>
        <w:t>普通法律不得与宪法相抵触</w:t>
      </w:r>
    </w:p>
    <w:p>
      <w:pPr>
        <w:pStyle w:val="ListBullet"/>
      </w:pPr>
      <w:r>
        <w:rPr>
          <w:rFonts w:ascii="微软雅黑" w:hAnsi="微软雅黑" w:eastAsia="微软雅黑"/>
        </w:rPr>
        <w:t>宪法是其他法律的立法基础和依据</w:t>
      </w:r>
    </w:p>
    <w:p>
      <w:r>
        <w:rPr>
          <w:rFonts w:ascii="微软雅黑" w:hAnsi="微软雅黑" w:eastAsia="微软雅黑"/>
          <w:b/>
          <w:sz w:val="22"/>
        </w:rPr>
        <w:t>1.4 加强宪法监督</w:t>
      </w:r>
    </w:p>
    <w:p>
      <w:pPr>
        <w:pStyle w:val="ListBullet"/>
      </w:pPr>
      <w:r>
        <w:rPr>
          <w:rFonts w:ascii="微软雅黑" w:hAnsi="微软雅黑" w:eastAsia="微软雅黑"/>
        </w:rPr>
        <w:t>全国人大及其常委会监督宪法实施</w:t>
      </w:r>
    </w:p>
    <w:p>
      <w:pPr>
        <w:pStyle w:val="ListBullet"/>
      </w:pPr>
      <w:r>
        <w:rPr>
          <w:rFonts w:ascii="微软雅黑" w:hAnsi="微软雅黑" w:eastAsia="微软雅黑"/>
        </w:rPr>
        <w:t>我们要增强宪法意识，学习宪法、认同宪法、践行宪法</w:t>
      </w:r>
    </w:p>
    <w:p>
      <w:r>
        <w:rPr>
          <w:rFonts w:ascii="微软雅黑" w:hAnsi="微软雅黑" w:eastAsia="微软雅黑"/>
        </w:rPr>
        <w:t>**核心一句话**：</w:t>
      </w:r>
    </w:p>
    <w:p>
      <w:pPr>
        <w:ind w:left="432"/>
      </w:pPr>
      <w:r>
        <w:rPr>
          <w:i/>
          <w:color w:val="7A6E5F"/>
        </w:rPr>
        <w:t>宪法是国家的根本法，是治国安邦的总章程，具有最高法律效力。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第二单元：理解权利义务</w:t>
      </w:r>
    </w:p>
    <w:p>
      <w:r>
        <w:rPr>
          <w:rFonts w:ascii="微软雅黑" w:hAnsi="微软雅黑" w:eastAsia="微软雅黑"/>
          <w:b/>
          <w:sz w:val="22"/>
        </w:rPr>
        <w:t>2.1 公民基本权利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政治权利和自由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选举权和被选举权、政治自由、监督权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人身自由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人身自由不受侵犯、人格尊严、住宅不受侵犯、通信自由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社会经济权利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劳动权、财产权、物质帮助权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文化教育权利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受教育权、文化权利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2.2 依法行使权利</w:t>
      </w:r>
    </w:p>
    <w:p>
      <w:pPr>
        <w:pStyle w:val="ListBullet"/>
      </w:pPr>
      <w:r>
        <w:rPr>
          <w:rFonts w:ascii="微软雅黑" w:hAnsi="微软雅黑" w:eastAsia="微软雅黑"/>
        </w:rPr>
        <w:t>不能超越法律界限</w:t>
      </w:r>
    </w:p>
    <w:p>
      <w:pPr>
        <w:pStyle w:val="ListBullet"/>
      </w:pPr>
      <w:r>
        <w:rPr>
          <w:rFonts w:ascii="微软雅黑" w:hAnsi="微软雅黑" w:eastAsia="微软雅黑"/>
        </w:rPr>
        <w:t>不能损害国家、社会、集体利益和其他公民合法权益</w:t>
      </w:r>
    </w:p>
    <w:p>
      <w:pPr>
        <w:pStyle w:val="ListBullet"/>
      </w:pPr>
      <w:r>
        <w:rPr>
          <w:rFonts w:ascii="微软雅黑" w:hAnsi="微软雅黑" w:eastAsia="微软雅黑"/>
        </w:rPr>
        <w:t>行使权利应依照法定程序</w:t>
      </w:r>
    </w:p>
    <w:p>
      <w:r>
        <w:rPr>
          <w:rFonts w:ascii="微软雅黑" w:hAnsi="微软雅黑" w:eastAsia="微软雅黑"/>
          <w:b/>
          <w:sz w:val="22"/>
        </w:rPr>
        <w:t>2.3 公民基本义务</w:t>
      </w:r>
    </w:p>
    <w:p>
      <w:pPr>
        <w:pStyle w:val="ListBullet"/>
      </w:pPr>
      <w:r>
        <w:rPr>
          <w:rFonts w:ascii="微软雅黑" w:hAnsi="微软雅黑" w:eastAsia="微软雅黑"/>
        </w:rPr>
        <w:t>遵守宪法法律</w:t>
      </w:r>
    </w:p>
    <w:p>
      <w:pPr>
        <w:pStyle w:val="ListBullet"/>
      </w:pPr>
      <w:r>
        <w:rPr>
          <w:rFonts w:ascii="微软雅黑" w:hAnsi="微软雅黑" w:eastAsia="微软雅黑"/>
        </w:rPr>
        <w:t>维护国家利益（国家安全、荣誉和利益）</w:t>
      </w:r>
    </w:p>
    <w:p>
      <w:pPr>
        <w:pStyle w:val="ListBullet"/>
      </w:pPr>
      <w:r>
        <w:rPr>
          <w:rFonts w:ascii="微软雅黑" w:hAnsi="微软雅黑" w:eastAsia="微软雅黑"/>
        </w:rPr>
        <w:t>依法服兵役</w:t>
      </w:r>
    </w:p>
    <w:p>
      <w:pPr>
        <w:pStyle w:val="ListBullet"/>
      </w:pPr>
      <w:r>
        <w:rPr>
          <w:rFonts w:ascii="微软雅黑" w:hAnsi="微软雅黑" w:eastAsia="微软雅黑"/>
        </w:rPr>
        <w:t>依法纳税</w:t>
      </w:r>
    </w:p>
    <w:p>
      <w:pPr>
        <w:pStyle w:val="ListBullet"/>
      </w:pPr>
      <w:r>
        <w:rPr>
          <w:rFonts w:ascii="微软雅黑" w:hAnsi="微软雅黑" w:eastAsia="微软雅黑"/>
        </w:rPr>
        <w:t>劳动和受教育（既是权利也是义务）</w:t>
      </w:r>
    </w:p>
    <w:p>
      <w:r>
        <w:rPr>
          <w:rFonts w:ascii="微软雅黑" w:hAnsi="微软雅黑" w:eastAsia="微软雅黑"/>
          <w:b/>
          <w:sz w:val="22"/>
        </w:rPr>
        <w:t>2.4 权利义务相统一</w:t>
      </w:r>
    </w:p>
    <w:p>
      <w:pPr>
        <w:pStyle w:val="ListBullet"/>
      </w:pPr>
      <w:r>
        <w:rPr>
          <w:rFonts w:ascii="微软雅黑" w:hAnsi="微软雅黑" w:eastAsia="微软雅黑"/>
        </w:rPr>
        <w:t>权利和义务相互依存、相互促进</w:t>
      </w:r>
    </w:p>
    <w:p>
      <w:pPr>
        <w:pStyle w:val="ListBullet"/>
      </w:pPr>
      <w:r>
        <w:rPr>
          <w:rFonts w:ascii="微软雅黑" w:hAnsi="微软雅黑" w:eastAsia="微软雅黑"/>
        </w:rPr>
        <w:t>公民既是合法权利的享有者，又是法定义务的承担者</w:t>
      </w:r>
    </w:p>
    <w:p>
      <w:pPr>
        <w:pStyle w:val="ListBullet"/>
      </w:pPr>
      <w:r>
        <w:rPr>
          <w:rFonts w:ascii="微软雅黑" w:hAnsi="微软雅黑" w:eastAsia="微软雅黑"/>
        </w:rPr>
        <w:t>坚持权利和义务相统一，不能只享受权利不履行义务</w:t>
      </w:r>
    </w:p>
    <w:p>
      <w:r>
        <w:rPr>
          <w:rFonts w:ascii="微软雅黑" w:hAnsi="微软雅黑" w:eastAsia="微软雅黑"/>
        </w:rPr>
        <w:t>**核心一句话**：</w:t>
      </w:r>
    </w:p>
    <w:p>
      <w:pPr>
        <w:ind w:left="432"/>
      </w:pPr>
      <w:r>
        <w:rPr>
          <w:i/>
          <w:color w:val="7A6E5F"/>
        </w:rPr>
        <w:t>权利和义务相统一，依法行使权利，自觉履行义务。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第三单元：人民当家作主</w:t>
      </w:r>
    </w:p>
    <w:p>
      <w:r>
        <w:rPr>
          <w:rFonts w:ascii="微软雅黑" w:hAnsi="微软雅黑" w:eastAsia="微软雅黑"/>
          <w:b/>
          <w:sz w:val="22"/>
        </w:rPr>
        <w:t>3.1 基本经济制度</w:t>
      </w:r>
    </w:p>
    <w:p>
      <w:pPr>
        <w:pStyle w:val="ListBullet"/>
      </w:pPr>
      <w:r>
        <w:rPr>
          <w:rFonts w:ascii="微软雅黑" w:hAnsi="微软雅黑" w:eastAsia="微软雅黑"/>
        </w:rPr>
        <w:t>公有制为主体、多种所有制经济共同发展</w:t>
      </w:r>
    </w:p>
    <w:p>
      <w:pPr>
        <w:pStyle w:val="ListBullet"/>
      </w:pPr>
      <w:r>
        <w:rPr>
          <w:rFonts w:ascii="微软雅黑" w:hAnsi="微软雅黑" w:eastAsia="微软雅黑"/>
        </w:rPr>
        <w:t>按劳分配为主体、多种分配方式并存</w:t>
      </w:r>
    </w:p>
    <w:p>
      <w:pPr>
        <w:pStyle w:val="ListBullet"/>
      </w:pPr>
      <w:r>
        <w:rPr>
          <w:rFonts w:ascii="微软雅黑" w:hAnsi="微软雅黑" w:eastAsia="微软雅黑"/>
        </w:rPr>
        <w:t>社会主义市场经济体制</w:t>
      </w:r>
    </w:p>
    <w:p>
      <w:r>
        <w:rPr>
          <w:rFonts w:ascii="微软雅黑" w:hAnsi="微软雅黑" w:eastAsia="微软雅黑"/>
          <w:b/>
          <w:sz w:val="22"/>
        </w:rPr>
        <w:t>3.2 国家机构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机构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性质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职权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全国人民代表大会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最高国家权力机关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立法权、决定权、任免权、监督权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国家主席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国家元首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公布法律、任免权、外事权、荣典权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国务院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最高国家行政机关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执行全国人大决议，管理国家行政事务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国家监察委员会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最高监察机关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监察所有行使公权力的公职人员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人民法院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审判机关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行使审判权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人民检察院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法律监督机关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行使检察权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3.3 人民代表大会制度</w:t>
      </w:r>
    </w:p>
    <w:p>
      <w:pPr>
        <w:pStyle w:val="ListBullet"/>
      </w:pPr>
      <w:r>
        <w:rPr>
          <w:rFonts w:ascii="微软雅黑" w:hAnsi="微软雅黑" w:eastAsia="微软雅黑"/>
        </w:rPr>
        <w:t>是我国的根本政治制度</w:t>
      </w:r>
    </w:p>
    <w:p>
      <w:pPr>
        <w:pStyle w:val="ListBullet"/>
      </w:pPr>
      <w:r>
        <w:rPr>
          <w:rFonts w:ascii="微软雅黑" w:hAnsi="微软雅黑" w:eastAsia="微软雅黑"/>
        </w:rPr>
        <w:t>人民通过人大行使国家权力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第四单元：崇尚法治精神</w:t>
      </w:r>
    </w:p>
    <w:p>
      <w:r>
        <w:rPr>
          <w:rFonts w:ascii="微软雅黑" w:hAnsi="微软雅黑" w:eastAsia="微软雅黑"/>
          <w:b/>
          <w:sz w:val="22"/>
        </w:rPr>
        <w:t>4.1 自由平等</w:t>
      </w:r>
    </w:p>
    <w:p>
      <w:pPr>
        <w:pStyle w:val="ListBullet"/>
      </w:pPr>
      <w:r>
        <w:rPr>
          <w:rFonts w:ascii="微软雅黑" w:hAnsi="微软雅黑" w:eastAsia="微软雅黑"/>
        </w:rPr>
        <w:t>自由是法律之内的自由</w:t>
      </w:r>
    </w:p>
    <w:p>
      <w:pPr>
        <w:pStyle w:val="ListBullet"/>
      </w:pPr>
      <w:r>
        <w:rPr>
          <w:rFonts w:ascii="微软雅黑" w:hAnsi="微软雅黑" w:eastAsia="微软雅黑"/>
        </w:rPr>
        <w:t>法律面前人人平等</w:t>
      </w:r>
    </w:p>
    <w:p>
      <w:pPr>
        <w:pStyle w:val="ListBullet"/>
      </w:pPr>
      <w:r>
        <w:rPr>
          <w:rFonts w:ascii="微软雅黑" w:hAnsi="微软雅黑" w:eastAsia="微软雅黑"/>
        </w:rPr>
        <w:t>反对特权，反对歧视</w:t>
      </w:r>
    </w:p>
    <w:p>
      <w:r>
        <w:rPr>
          <w:rFonts w:ascii="微软雅黑" w:hAnsi="微软雅黑" w:eastAsia="微软雅黑"/>
          <w:b/>
          <w:sz w:val="22"/>
        </w:rPr>
        <w:t>4.2 公平正义</w:t>
      </w:r>
    </w:p>
    <w:p>
      <w:pPr>
        <w:pStyle w:val="ListBullet"/>
      </w:pPr>
      <w:r>
        <w:rPr>
          <w:rFonts w:ascii="微软雅黑" w:hAnsi="微软雅黑" w:eastAsia="微软雅黑"/>
        </w:rPr>
        <w:t>公平包括权利公平、规则公平、机会公平</w:t>
      </w:r>
    </w:p>
    <w:p>
      <w:pPr>
        <w:pStyle w:val="ListBullet"/>
      </w:pPr>
      <w:r>
        <w:rPr>
          <w:rFonts w:ascii="微软雅黑" w:hAnsi="微软雅黑" w:eastAsia="微软雅黑"/>
        </w:rPr>
        <w:t>正义是社会文明的尺度</w:t>
      </w:r>
    </w:p>
    <w:p>
      <w:pPr>
        <w:pStyle w:val="ListBullet"/>
      </w:pPr>
      <w:r>
        <w:rPr>
          <w:rFonts w:ascii="微软雅黑" w:hAnsi="微软雅黑" w:eastAsia="微软雅黑"/>
        </w:rPr>
        <w:t>制度保障公平，司法维护正义</w:t>
      </w:r>
    </w:p>
    <w:p>
      <w:r>
        <w:rPr>
          <w:rFonts w:ascii="微软雅黑" w:hAnsi="微软雅黑" w:eastAsia="微软雅黑"/>
        </w:rPr>
        <w:t>**核心一句话**：</w:t>
      </w:r>
    </w:p>
    <w:p>
      <w:pPr>
        <w:ind w:left="432"/>
      </w:pPr>
      <w:r>
        <w:rPr>
          <w:i/>
          <w:color w:val="7A6E5F"/>
        </w:rPr>
        <w:t>自由是法律之内的自由，公平正义是法治社会的核心价值。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1"/>
      </w:pPr>
      <w:r>
        <w:rPr>
          <w:rFonts w:ascii="微软雅黑" w:hAnsi="微软雅黑" w:eastAsia="微软雅黑"/>
          <w:color w:val="B54A3F"/>
          <w:sz w:val="28"/>
        </w:rPr>
        <w:t>四、考前冲刺清单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每天复习节奏（建议）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早晨 30分钟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背历史时间轴 / 地理地图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上午 1小时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做历史选择题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下午 1小时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做地理读图题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晚上 30分钟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背道法关键词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考前必做三件事</w:t>
      </w:r>
    </w:p>
    <w:p>
      <w:r>
        <w:rPr>
          <w:rFonts w:ascii="微软雅黑" w:hAnsi="微软雅黑" w:eastAsia="微软雅黑"/>
        </w:rPr>
        <w:t>1. [ ] 把这份资料过一遍，不懂的画圈</w:t>
      </w:r>
    </w:p>
    <w:p>
      <w:r>
        <w:rPr>
          <w:rFonts w:ascii="微软雅黑" w:hAnsi="微软雅黑" w:eastAsia="微软雅黑"/>
        </w:rPr>
        <w:t>2. [ ] 做一套期末模拟卷</w:t>
      </w:r>
    </w:p>
    <w:p>
      <w:r>
        <w:rPr>
          <w:rFonts w:ascii="微软雅黑" w:hAnsi="微软雅黑" w:eastAsia="微软雅黑"/>
        </w:rPr>
        <w:t>3. [ ] 把错题再看一遍</w:t>
      </w:r>
    </w:p>
    <w:p>
      <w:pPr>
        <w:pStyle w:val="Heading2"/>
      </w:pPr>
      <w:r>
        <w:rPr>
          <w:rFonts w:ascii="微软雅黑" w:hAnsi="微软雅黑" w:eastAsia="微软雅黑"/>
          <w:color w:val="8B7355"/>
          <w:sz w:val="24"/>
        </w:rPr>
        <w:t>考试答题技巧</w:t>
      </w:r>
    </w:p>
    <w:p>
      <w:pPr>
        <w:pStyle w:val="ListBullet"/>
      </w:pPr>
      <w:r>
        <w:rPr>
          <w:rFonts w:ascii="微软雅黑" w:hAnsi="微软雅黑" w:eastAsia="微软雅黑"/>
        </w:rPr>
        <w:t>**历史材料题**：先看问题，再读材料，找关键词，联系课本</w:t>
      </w:r>
    </w:p>
    <w:p>
      <w:pPr>
        <w:pStyle w:val="ListBullet"/>
      </w:pPr>
      <w:r>
        <w:rPr>
          <w:rFonts w:ascii="微软雅黑" w:hAnsi="微软雅黑" w:eastAsia="微软雅黑"/>
        </w:rPr>
        <w:t>**地理读图题**：先看图名、图例、方向，再答题</w:t>
      </w:r>
    </w:p>
    <w:p>
      <w:pPr>
        <w:pStyle w:val="ListBullet"/>
      </w:pPr>
      <w:r>
        <w:rPr>
          <w:rFonts w:ascii="微软雅黑" w:hAnsi="微软雅黑" w:eastAsia="微软雅黑"/>
        </w:rPr>
        <w:t>**道法辨析题**：判断对错 → 说明理由 → 联系教材知识点</w:t>
      </w:r>
    </w:p>
    <w:p>
      <w:r>
        <w:rPr>
          <w:rFonts w:ascii="微软雅黑" w:hAnsi="微软雅黑" w:eastAsia="微软雅黑"/>
        </w:rPr>
        <w:t>---</w:t>
      </w:r>
    </w:p>
    <w:p>
      <w:pPr>
        <w:ind w:left="432"/>
      </w:pPr>
      <w:r>
        <w:rPr>
          <w:i/>
          <w:color w:val="7A6E5F"/>
        </w:rPr>
        <w:t>嘟嘟加油！期末考稳住的！💪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