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0" w:type="dxa"/>
          <w:right w:w="0" w:type="dxa"/>
        </w:tblCellMar>
        <w:tblLook w:val="04A0" w:firstRow="1" w:lastRow="0" w:firstColumn="1" w:lastColumn="0" w:noHBand="0" w:noVBand="1"/>
      </w:tblPr>
      <w:tblGrid>
        <w:gridCol w:w="2708"/>
        <w:gridCol w:w="6922"/>
      </w:tblGrid>
      <w:tr w:rsidR="009A000D" w:rsidRPr="009A000D" w14:paraId="132FF43F" w14:textId="77777777" w:rsidTr="009A000D">
        <w:trPr>
          <w:trHeight w:val="2683"/>
        </w:trPr>
        <w:tc>
          <w:tcPr>
            <w:tcW w:w="2706" w:type="dxa"/>
          </w:tcPr>
          <w:p w14:paraId="153E2453" w14:textId="0C044B0A" w:rsidR="009A000D" w:rsidRPr="009A000D" w:rsidRDefault="009A000D" w:rsidP="009A000D">
            <w:pPr>
              <w:pStyle w:val="a5"/>
              <w:ind w:firstLine="0"/>
              <w:rPr>
                <w:lang w:val="ru-RU"/>
              </w:rPr>
            </w:pPr>
            <w:bookmarkStart w:id="0" w:name="_Toc407013860"/>
            <w:bookmarkStart w:id="1" w:name="_Toc407063155"/>
            <w:r>
              <w:rPr>
                <w:noProof/>
              </w:rPr>
              <w:drawing>
                <wp:inline distT="0" distB="0" distL="0" distR="0" wp14:anchorId="1BBF6BAB" wp14:editId="325D4236">
                  <wp:extent cx="1720158" cy="84485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1158" t="28595" r="20096" b="28170"/>
                          <a:stretch/>
                        </pic:blipFill>
                        <pic:spPr bwMode="auto">
                          <a:xfrm>
                            <a:off x="0" y="0"/>
                            <a:ext cx="1741811" cy="855489"/>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922" w:type="dxa"/>
            <w:shd w:val="clear" w:color="auto" w:fill="auto"/>
          </w:tcPr>
          <w:p w14:paraId="0744CEBF" w14:textId="61DDCE3F" w:rsidR="009A000D" w:rsidRPr="009A000D" w:rsidRDefault="009A000D" w:rsidP="00004860">
            <w:pPr>
              <w:pStyle w:val="a5"/>
              <w:ind w:firstLine="0"/>
              <w:rPr>
                <w:lang w:val="ru-RU"/>
              </w:rPr>
            </w:pPr>
            <w:r w:rsidRPr="009A000D">
              <w:rPr>
                <w:lang w:val="ru-RU"/>
              </w:rPr>
              <w:t>МИНОБРНАУКИ РОССИИ</w:t>
            </w:r>
          </w:p>
          <w:p w14:paraId="75BC329A" w14:textId="5FE923C5" w:rsidR="009A000D" w:rsidRPr="009A000D" w:rsidRDefault="009A000D" w:rsidP="00004860">
            <w:pPr>
              <w:pStyle w:val="a5"/>
              <w:ind w:firstLine="0"/>
              <w:rPr>
                <w:lang w:val="ru-RU"/>
              </w:rPr>
            </w:pPr>
            <w:r w:rsidRPr="009A000D">
              <w:rPr>
                <w:lang w:val="ru-RU"/>
              </w:rPr>
              <w:t>федеральное государственное бюджетное образовательное учреждение высшего образования</w:t>
            </w:r>
          </w:p>
          <w:p w14:paraId="1AAB53E7" w14:textId="7FC252BF" w:rsidR="009A000D" w:rsidRPr="009A000D" w:rsidRDefault="00290092" w:rsidP="009A000D">
            <w:pPr>
              <w:pStyle w:val="a5"/>
              <w:ind w:firstLine="0"/>
              <w:rPr>
                <w:lang w:val="ru-RU"/>
              </w:rPr>
            </w:pPr>
            <w:bookmarkStart w:id="2" w:name="_Toc407013861"/>
            <w:bookmarkStart w:id="3" w:name="_Toc407063156"/>
            <w:r>
              <w:rPr>
                <w:lang w:val="ru-RU"/>
              </w:rPr>
              <w:t>«</w:t>
            </w:r>
            <w:r w:rsidR="009A000D" w:rsidRPr="009A000D">
              <w:rPr>
                <w:lang w:val="ru-RU"/>
              </w:rPr>
              <w:t>Самарский государственный технический университет</w:t>
            </w:r>
            <w:bookmarkEnd w:id="2"/>
            <w:bookmarkEnd w:id="3"/>
            <w:r>
              <w:rPr>
                <w:lang w:val="ru-RU"/>
              </w:rPr>
              <w:t>»</w:t>
            </w:r>
          </w:p>
          <w:p w14:paraId="39BE8309" w14:textId="01B388C6" w:rsidR="009A000D" w:rsidRPr="009A000D" w:rsidRDefault="009A000D" w:rsidP="009A000D">
            <w:pPr>
              <w:pStyle w:val="a5"/>
              <w:ind w:firstLine="0"/>
              <w:rPr>
                <w:lang w:val="ru-RU"/>
              </w:rPr>
            </w:pPr>
            <w:bookmarkStart w:id="4" w:name="_Toc407013862"/>
            <w:bookmarkStart w:id="5" w:name="_Toc407063157"/>
            <w:r w:rsidRPr="009A000D">
              <w:rPr>
                <w:lang w:val="ru-RU"/>
              </w:rPr>
              <w:t xml:space="preserve">Институт </w:t>
            </w:r>
            <w:r w:rsidR="00290092">
              <w:rPr>
                <w:lang w:val="ru-RU"/>
              </w:rPr>
              <w:t>«</w:t>
            </w:r>
            <w:r w:rsidRPr="009A000D">
              <w:rPr>
                <w:lang w:val="ru-RU"/>
              </w:rPr>
              <w:t>Автоматики и информационных технологи</w:t>
            </w:r>
            <w:bookmarkEnd w:id="4"/>
            <w:bookmarkEnd w:id="5"/>
            <w:r w:rsidRPr="009A000D">
              <w:rPr>
                <w:lang w:val="ru-RU"/>
              </w:rPr>
              <w:t>й</w:t>
            </w:r>
            <w:r w:rsidR="00290092">
              <w:rPr>
                <w:lang w:val="ru-RU"/>
              </w:rPr>
              <w:t>»</w:t>
            </w:r>
          </w:p>
          <w:p w14:paraId="59AE6A46" w14:textId="613C8F66" w:rsidR="009A000D" w:rsidRPr="009A000D" w:rsidRDefault="009A000D" w:rsidP="009A000D">
            <w:pPr>
              <w:pStyle w:val="a5"/>
              <w:rPr>
                <w:lang w:val="ru-RU"/>
              </w:rPr>
            </w:pPr>
            <w:bookmarkStart w:id="6" w:name="_Toc407013863"/>
            <w:bookmarkStart w:id="7" w:name="_Toc407063158"/>
            <w:r w:rsidRPr="009A000D">
              <w:rPr>
                <w:lang w:val="ru-RU"/>
              </w:rPr>
              <w:t xml:space="preserve">Кафедра </w:t>
            </w:r>
            <w:r w:rsidR="00290092">
              <w:rPr>
                <w:lang w:val="ru-RU"/>
              </w:rPr>
              <w:t>«</w:t>
            </w:r>
            <w:r w:rsidRPr="009A000D">
              <w:rPr>
                <w:lang w:val="ru-RU"/>
              </w:rPr>
              <w:t>Информационно-измерительная техника</w:t>
            </w:r>
            <w:bookmarkEnd w:id="6"/>
            <w:bookmarkEnd w:id="7"/>
            <w:r w:rsidR="00290092">
              <w:rPr>
                <w:lang w:val="ru-RU"/>
              </w:rPr>
              <w:t>»</w:t>
            </w:r>
          </w:p>
        </w:tc>
      </w:tr>
    </w:tbl>
    <w:p w14:paraId="31B9CF2F" w14:textId="12806FF9" w:rsidR="009A000D" w:rsidRDefault="009A000D" w:rsidP="009A000D">
      <w:pPr>
        <w:pStyle w:val="a5"/>
        <w:ind w:firstLine="0"/>
      </w:pPr>
      <w:r w:rsidRPr="009A000D">
        <w:t xml:space="preserve"> </w:t>
      </w:r>
      <w:bookmarkEnd w:id="0"/>
      <w:bookmarkEnd w:id="1"/>
    </w:p>
    <w:p w14:paraId="6454561B" w14:textId="127841EC" w:rsidR="00136831" w:rsidRDefault="00136831" w:rsidP="009A000D">
      <w:pPr>
        <w:pStyle w:val="a5"/>
        <w:ind w:firstLine="0"/>
      </w:pPr>
    </w:p>
    <w:p w14:paraId="2A85B4BB" w14:textId="77777777" w:rsidR="00136831" w:rsidRPr="009A000D" w:rsidRDefault="00136831" w:rsidP="009A000D">
      <w:pPr>
        <w:pStyle w:val="a5"/>
        <w:ind w:firstLine="0"/>
      </w:pPr>
    </w:p>
    <w:p w14:paraId="404DFDB0" w14:textId="77777777" w:rsidR="009A000D" w:rsidRPr="009A000D" w:rsidRDefault="009A000D" w:rsidP="009A000D">
      <w:pPr>
        <w:rPr>
          <w:rFonts w:ascii="Times New Roman" w:hAnsi="Times New Roman" w:cs="Times New Roman"/>
          <w:b/>
          <w:caps/>
          <w:sz w:val="28"/>
          <w:szCs w:val="28"/>
        </w:rPr>
      </w:pPr>
    </w:p>
    <w:p w14:paraId="0B0A2AF2" w14:textId="77777777" w:rsidR="009A000D" w:rsidRPr="009A000D" w:rsidRDefault="009A000D" w:rsidP="009A000D">
      <w:pPr>
        <w:pStyle w:val="a9"/>
        <w:rPr>
          <w:sz w:val="28"/>
          <w:szCs w:val="28"/>
        </w:rPr>
      </w:pPr>
      <w:bookmarkStart w:id="8" w:name="_Toc407013864"/>
      <w:bookmarkStart w:id="9" w:name="_Toc407063159"/>
      <w:r w:rsidRPr="009A000D">
        <w:rPr>
          <w:sz w:val="28"/>
          <w:szCs w:val="28"/>
        </w:rPr>
        <w:t>РАСЧЕТНО-ПОЯСНИТЕЛЬНАЯ ЗАПИСКА</w:t>
      </w:r>
      <w:bookmarkEnd w:id="8"/>
      <w:bookmarkEnd w:id="9"/>
    </w:p>
    <w:p w14:paraId="201E4FDF" w14:textId="4A1F9BA4" w:rsidR="009A000D" w:rsidRPr="009A000D" w:rsidRDefault="009A000D" w:rsidP="009A000D">
      <w:pPr>
        <w:pStyle w:val="a7"/>
        <w:rPr>
          <w:b w:val="0"/>
          <w:lang w:val="ru-RU"/>
        </w:rPr>
      </w:pPr>
      <w:r w:rsidRPr="009A000D">
        <w:t>к курсов</w:t>
      </w:r>
      <w:r w:rsidR="007C42D2">
        <w:rPr>
          <w:lang w:val="ru-RU"/>
        </w:rPr>
        <w:t>ому проекту</w:t>
      </w:r>
      <w:r w:rsidR="00B66CE7">
        <w:rPr>
          <w:lang w:val="ru-RU"/>
        </w:rPr>
        <w:t xml:space="preserve"> </w:t>
      </w:r>
      <w:r>
        <w:rPr>
          <w:b w:val="0"/>
          <w:u w:val="single"/>
          <w:lang w:val="ru-RU"/>
        </w:rPr>
        <w:t>Тема курсово</w:t>
      </w:r>
      <w:r w:rsidR="00E40A00">
        <w:rPr>
          <w:b w:val="0"/>
          <w:u w:val="single"/>
          <w:lang w:val="ru-RU"/>
        </w:rPr>
        <w:t>го проекта</w:t>
      </w:r>
    </w:p>
    <w:p w14:paraId="45EADC34" w14:textId="1C603E9E" w:rsidR="009A000D" w:rsidRPr="00B66CE7" w:rsidRDefault="009A000D" w:rsidP="009A000D">
      <w:pPr>
        <w:pStyle w:val="a7"/>
        <w:rPr>
          <w:b w:val="0"/>
          <w:lang w:val="ru-RU"/>
        </w:rPr>
      </w:pPr>
      <w:r w:rsidRPr="009A000D">
        <w:t xml:space="preserve">по курсу </w:t>
      </w:r>
      <w:r w:rsidR="00E40A00">
        <w:rPr>
          <w:b w:val="0"/>
          <w:u w:val="single"/>
          <w:lang w:val="ru-RU"/>
        </w:rPr>
        <w:t>Основы проектирования приборов и систем</w:t>
      </w:r>
    </w:p>
    <w:p w14:paraId="5E0E8796" w14:textId="77777777" w:rsidR="009A000D" w:rsidRPr="009A000D" w:rsidRDefault="009A000D" w:rsidP="009A000D">
      <w:pPr>
        <w:spacing w:line="360" w:lineRule="auto"/>
        <w:rPr>
          <w:rFonts w:ascii="Times New Roman" w:hAnsi="Times New Roman" w:cs="Times New Roman"/>
          <w:sz w:val="28"/>
          <w:szCs w:val="28"/>
        </w:rPr>
      </w:pPr>
    </w:p>
    <w:p w14:paraId="0514C80B" w14:textId="7DDC4937" w:rsidR="009A000D" w:rsidRDefault="009A000D" w:rsidP="009A000D">
      <w:pPr>
        <w:spacing w:line="360" w:lineRule="auto"/>
        <w:ind w:left="567"/>
        <w:rPr>
          <w:rFonts w:ascii="Times New Roman" w:hAnsi="Times New Roman" w:cs="Times New Roman"/>
          <w:sz w:val="28"/>
          <w:szCs w:val="28"/>
        </w:rPr>
      </w:pPr>
      <w:r w:rsidRPr="009A000D">
        <w:rPr>
          <w:rFonts w:ascii="Times New Roman" w:hAnsi="Times New Roman" w:cs="Times New Roman"/>
          <w:sz w:val="28"/>
          <w:szCs w:val="28"/>
        </w:rPr>
        <w:t>Руководитель работы ______________________</w:t>
      </w:r>
      <w:r w:rsidR="00B66CE7" w:rsidRPr="009A000D">
        <w:rPr>
          <w:rFonts w:ascii="Times New Roman" w:hAnsi="Times New Roman" w:cs="Times New Roman"/>
          <w:sz w:val="28"/>
          <w:szCs w:val="28"/>
        </w:rPr>
        <w:t>_________</w:t>
      </w:r>
      <w:r w:rsidRPr="009A000D">
        <w:rPr>
          <w:rFonts w:ascii="Times New Roman" w:hAnsi="Times New Roman" w:cs="Times New Roman"/>
          <w:sz w:val="28"/>
          <w:szCs w:val="28"/>
        </w:rPr>
        <w:t xml:space="preserve"> Бочкарев А.В.</w:t>
      </w:r>
    </w:p>
    <w:p w14:paraId="7A4F9A10" w14:textId="6C1DE49A" w:rsidR="00E40A00" w:rsidRPr="009A000D" w:rsidRDefault="00E40A00" w:rsidP="00E40A00">
      <w:pPr>
        <w:spacing w:line="360" w:lineRule="auto"/>
        <w:ind w:left="567"/>
        <w:rPr>
          <w:rFonts w:ascii="Times New Roman" w:hAnsi="Times New Roman" w:cs="Times New Roman"/>
          <w:sz w:val="28"/>
          <w:szCs w:val="28"/>
        </w:rPr>
      </w:pPr>
      <w:r>
        <w:rPr>
          <w:rFonts w:ascii="Times New Roman" w:hAnsi="Times New Roman" w:cs="Times New Roman"/>
          <w:sz w:val="28"/>
          <w:szCs w:val="28"/>
        </w:rPr>
        <w:t>Нормконтроль</w:t>
      </w:r>
      <w:r w:rsidRPr="009A000D">
        <w:rPr>
          <w:rFonts w:ascii="Times New Roman" w:hAnsi="Times New Roman" w:cs="Times New Roman"/>
          <w:sz w:val="28"/>
          <w:szCs w:val="28"/>
        </w:rPr>
        <w:t xml:space="preserve"> </w:t>
      </w:r>
      <w:r>
        <w:rPr>
          <w:rFonts w:ascii="Times New Roman" w:hAnsi="Times New Roman" w:cs="Times New Roman"/>
          <w:sz w:val="28"/>
          <w:szCs w:val="28"/>
        </w:rPr>
        <w:t>______</w:t>
      </w:r>
      <w:r w:rsidRPr="009A000D">
        <w:rPr>
          <w:rFonts w:ascii="Times New Roman" w:hAnsi="Times New Roman" w:cs="Times New Roman"/>
          <w:sz w:val="28"/>
          <w:szCs w:val="28"/>
        </w:rPr>
        <w:t xml:space="preserve">_______________________________ </w:t>
      </w:r>
      <w:r>
        <w:rPr>
          <w:rFonts w:ascii="Times New Roman" w:hAnsi="Times New Roman" w:cs="Times New Roman"/>
          <w:sz w:val="28"/>
          <w:szCs w:val="28"/>
        </w:rPr>
        <w:t>Тюрин Е.А</w:t>
      </w:r>
      <w:r w:rsidRPr="009A000D">
        <w:rPr>
          <w:rFonts w:ascii="Times New Roman" w:hAnsi="Times New Roman" w:cs="Times New Roman"/>
          <w:sz w:val="28"/>
          <w:szCs w:val="28"/>
        </w:rPr>
        <w:t>.</w:t>
      </w:r>
    </w:p>
    <w:p w14:paraId="094AEE98" w14:textId="77777777" w:rsidR="009A000D" w:rsidRPr="009A000D" w:rsidRDefault="009A000D" w:rsidP="009A000D">
      <w:pPr>
        <w:pStyle w:val="v02"/>
        <w:ind w:left="567"/>
      </w:pPr>
      <w:r w:rsidRPr="009A000D">
        <w:t xml:space="preserve">Студент </w:t>
      </w:r>
      <w:r w:rsidRPr="009A000D">
        <w:rPr>
          <w:u w:val="single"/>
        </w:rPr>
        <w:t>Примерный А.Б.</w:t>
      </w:r>
    </w:p>
    <w:p w14:paraId="1AAFF139" w14:textId="5BF436B0" w:rsidR="009A000D" w:rsidRPr="00E40A00" w:rsidRDefault="009A000D" w:rsidP="009A000D">
      <w:pPr>
        <w:pStyle w:val="v02"/>
        <w:ind w:left="567"/>
        <w:rPr>
          <w:lang w:val="ru-RU"/>
        </w:rPr>
      </w:pPr>
      <w:bookmarkStart w:id="10" w:name="_Toc407013865"/>
      <w:bookmarkStart w:id="11" w:name="_Toc407063160"/>
      <w:r w:rsidRPr="009A000D">
        <w:t xml:space="preserve">Группа </w:t>
      </w:r>
      <w:bookmarkEnd w:id="10"/>
      <w:bookmarkEnd w:id="11"/>
      <w:r w:rsidR="00E40A00">
        <w:rPr>
          <w:u w:val="single"/>
          <w:lang w:val="ru-RU"/>
        </w:rPr>
        <w:t>4</w:t>
      </w:r>
      <w:r w:rsidR="00B66CE7">
        <w:rPr>
          <w:u w:val="single"/>
          <w:lang w:val="ru-RU"/>
        </w:rPr>
        <w:t>-ИАИТ-</w:t>
      </w:r>
      <w:r w:rsidR="00DB20DB" w:rsidRPr="00DB20DB">
        <w:rPr>
          <w:u w:val="single"/>
          <w:lang w:val="ru-RU"/>
        </w:rPr>
        <w:t>1</w:t>
      </w:r>
      <w:r w:rsidR="00E40A00">
        <w:rPr>
          <w:u w:val="single"/>
          <w:lang w:val="ru-RU"/>
        </w:rPr>
        <w:t>05</w:t>
      </w:r>
    </w:p>
    <w:p w14:paraId="6AC5CD6E" w14:textId="77777777" w:rsidR="009A000D" w:rsidRPr="009A000D" w:rsidRDefault="009A000D" w:rsidP="009A000D">
      <w:pPr>
        <w:pStyle w:val="v02"/>
        <w:ind w:left="567"/>
      </w:pPr>
      <w:bookmarkStart w:id="12" w:name="_Toc407013866"/>
      <w:bookmarkStart w:id="13" w:name="_Toc407063161"/>
      <w:r w:rsidRPr="009A000D">
        <w:t>Срок выполнения____________________________________</w:t>
      </w:r>
      <w:bookmarkEnd w:id="12"/>
      <w:bookmarkEnd w:id="13"/>
    </w:p>
    <w:p w14:paraId="4166D7DE" w14:textId="585F9930" w:rsidR="009A000D" w:rsidRPr="009A000D" w:rsidRDefault="009A000D" w:rsidP="009A000D">
      <w:pPr>
        <w:spacing w:line="360" w:lineRule="auto"/>
        <w:ind w:left="567"/>
        <w:rPr>
          <w:rFonts w:ascii="Times New Roman" w:hAnsi="Times New Roman" w:cs="Times New Roman"/>
          <w:sz w:val="28"/>
          <w:szCs w:val="28"/>
        </w:rPr>
      </w:pPr>
      <w:r w:rsidRPr="009A000D">
        <w:rPr>
          <w:rFonts w:ascii="Times New Roman" w:hAnsi="Times New Roman" w:cs="Times New Roman"/>
          <w:sz w:val="28"/>
          <w:szCs w:val="28"/>
        </w:rPr>
        <w:t>Проект</w:t>
      </w:r>
      <w:r w:rsidR="00743870">
        <w:rPr>
          <w:rFonts w:ascii="Times New Roman" w:hAnsi="Times New Roman" w:cs="Times New Roman"/>
          <w:sz w:val="28"/>
          <w:szCs w:val="28"/>
        </w:rPr>
        <w:t xml:space="preserve"> </w:t>
      </w:r>
      <w:r w:rsidRPr="009A000D">
        <w:rPr>
          <w:rFonts w:ascii="Times New Roman" w:hAnsi="Times New Roman" w:cs="Times New Roman"/>
          <w:sz w:val="28"/>
          <w:szCs w:val="28"/>
        </w:rPr>
        <w:t>защищен на оценку ___________________</w:t>
      </w:r>
    </w:p>
    <w:p w14:paraId="21743080" w14:textId="77777777" w:rsidR="009A000D" w:rsidRPr="009A000D" w:rsidRDefault="009A000D" w:rsidP="009A000D">
      <w:pPr>
        <w:rPr>
          <w:rFonts w:ascii="Times New Roman" w:hAnsi="Times New Roman" w:cs="Times New Roman"/>
          <w:b/>
          <w:sz w:val="28"/>
          <w:szCs w:val="28"/>
        </w:rPr>
      </w:pPr>
    </w:p>
    <w:p w14:paraId="0175519B" w14:textId="77777777" w:rsidR="009A000D" w:rsidRPr="009A000D" w:rsidRDefault="009A000D" w:rsidP="009A000D">
      <w:pPr>
        <w:jc w:val="center"/>
        <w:rPr>
          <w:rFonts w:ascii="Times New Roman" w:hAnsi="Times New Roman" w:cs="Times New Roman"/>
          <w:b/>
          <w:sz w:val="28"/>
          <w:szCs w:val="28"/>
        </w:rPr>
      </w:pPr>
    </w:p>
    <w:p w14:paraId="0CC85624" w14:textId="72CC71EE" w:rsidR="009A000D" w:rsidRDefault="009A000D" w:rsidP="009A000D">
      <w:pPr>
        <w:jc w:val="center"/>
        <w:rPr>
          <w:rFonts w:ascii="Times New Roman" w:hAnsi="Times New Roman" w:cs="Times New Roman"/>
          <w:b/>
          <w:sz w:val="28"/>
          <w:szCs w:val="28"/>
        </w:rPr>
      </w:pPr>
    </w:p>
    <w:p w14:paraId="283BA3CF" w14:textId="130808DB" w:rsidR="00136831" w:rsidRDefault="00136831" w:rsidP="009A000D">
      <w:pPr>
        <w:jc w:val="center"/>
        <w:rPr>
          <w:rFonts w:ascii="Times New Roman" w:hAnsi="Times New Roman" w:cs="Times New Roman"/>
          <w:b/>
          <w:sz w:val="28"/>
          <w:szCs w:val="28"/>
        </w:rPr>
      </w:pPr>
    </w:p>
    <w:p w14:paraId="36486611" w14:textId="77777777" w:rsidR="00136831" w:rsidRPr="009A000D" w:rsidRDefault="00136831" w:rsidP="009A000D">
      <w:pPr>
        <w:jc w:val="center"/>
        <w:rPr>
          <w:rFonts w:ascii="Times New Roman" w:hAnsi="Times New Roman" w:cs="Times New Roman"/>
          <w:b/>
          <w:sz w:val="28"/>
          <w:szCs w:val="28"/>
        </w:rPr>
      </w:pPr>
    </w:p>
    <w:p w14:paraId="7C9D6AB5" w14:textId="77777777" w:rsidR="009A000D" w:rsidRPr="009A000D" w:rsidRDefault="009A000D" w:rsidP="009A000D">
      <w:pPr>
        <w:jc w:val="center"/>
        <w:rPr>
          <w:rFonts w:ascii="Times New Roman" w:hAnsi="Times New Roman" w:cs="Times New Roman"/>
          <w:b/>
          <w:sz w:val="28"/>
          <w:szCs w:val="28"/>
        </w:rPr>
      </w:pPr>
    </w:p>
    <w:p w14:paraId="3E139FF9" w14:textId="59073FA3" w:rsidR="00136831" w:rsidRDefault="009A000D" w:rsidP="009A000D">
      <w:pPr>
        <w:jc w:val="center"/>
        <w:rPr>
          <w:rFonts w:ascii="Times New Roman" w:hAnsi="Times New Roman" w:cs="Times New Roman"/>
          <w:sz w:val="28"/>
          <w:szCs w:val="28"/>
        </w:rPr>
      </w:pPr>
      <w:r w:rsidRPr="009A000D">
        <w:rPr>
          <w:rFonts w:ascii="Times New Roman" w:hAnsi="Times New Roman" w:cs="Times New Roman"/>
          <w:sz w:val="28"/>
          <w:szCs w:val="28"/>
        </w:rPr>
        <w:t>г. Самара 20</w:t>
      </w:r>
      <w:r w:rsidRPr="00381ACA">
        <w:rPr>
          <w:rFonts w:ascii="Times New Roman" w:hAnsi="Times New Roman" w:cs="Times New Roman"/>
          <w:sz w:val="28"/>
          <w:szCs w:val="28"/>
        </w:rPr>
        <w:t>2</w:t>
      </w:r>
      <w:r w:rsidR="006E3457">
        <w:rPr>
          <w:rFonts w:ascii="Times New Roman" w:hAnsi="Times New Roman" w:cs="Times New Roman"/>
          <w:sz w:val="28"/>
          <w:szCs w:val="28"/>
        </w:rPr>
        <w:t>_</w:t>
      </w:r>
      <w:r w:rsidRPr="009A000D">
        <w:rPr>
          <w:rFonts w:ascii="Times New Roman" w:hAnsi="Times New Roman" w:cs="Times New Roman"/>
          <w:sz w:val="28"/>
          <w:szCs w:val="28"/>
        </w:rPr>
        <w:t xml:space="preserve"> - 20</w:t>
      </w:r>
      <w:r w:rsidRPr="00381ACA">
        <w:rPr>
          <w:rFonts w:ascii="Times New Roman" w:hAnsi="Times New Roman" w:cs="Times New Roman"/>
          <w:sz w:val="28"/>
          <w:szCs w:val="28"/>
        </w:rPr>
        <w:t>2</w:t>
      </w:r>
      <w:r w:rsidR="006E3457">
        <w:rPr>
          <w:rFonts w:ascii="Times New Roman" w:hAnsi="Times New Roman" w:cs="Times New Roman"/>
          <w:sz w:val="28"/>
          <w:szCs w:val="28"/>
        </w:rPr>
        <w:t>_</w:t>
      </w:r>
      <w:r w:rsidRPr="009A000D">
        <w:rPr>
          <w:rFonts w:ascii="Times New Roman" w:hAnsi="Times New Roman" w:cs="Times New Roman"/>
          <w:sz w:val="28"/>
          <w:szCs w:val="28"/>
        </w:rPr>
        <w:t xml:space="preserve"> уч.год</w:t>
      </w:r>
    </w:p>
    <w:p w14:paraId="096D00AD" w14:textId="77777777" w:rsidR="00136831" w:rsidRDefault="00136831">
      <w:pPr>
        <w:rPr>
          <w:rFonts w:ascii="Times New Roman" w:hAnsi="Times New Roman" w:cs="Times New Roman"/>
          <w:sz w:val="28"/>
          <w:szCs w:val="28"/>
        </w:rPr>
      </w:pPr>
      <w:r>
        <w:rPr>
          <w:rFonts w:ascii="Times New Roman" w:hAnsi="Times New Roman" w:cs="Times New Roman"/>
          <w:sz w:val="28"/>
          <w:szCs w:val="28"/>
        </w:rPr>
        <w:br w:type="page"/>
      </w:r>
    </w:p>
    <w:p w14:paraId="347CBE6E" w14:textId="0255DF7C" w:rsidR="00136831" w:rsidRDefault="00136831" w:rsidP="00264D50">
      <w:pPr>
        <w:pStyle w:val="ad"/>
      </w:pPr>
      <w:r>
        <w:lastRenderedPageBreak/>
        <w:t>Реферат</w:t>
      </w:r>
    </w:p>
    <w:p w14:paraId="35A9A4F4" w14:textId="01D07621" w:rsidR="00DB20DB" w:rsidRPr="00DB20DB" w:rsidRDefault="00DB20DB" w:rsidP="00DB20DB">
      <w:pPr>
        <w:pStyle w:val="ab"/>
      </w:pPr>
      <w:r w:rsidRPr="00DB20DB">
        <w:t>Курсов</w:t>
      </w:r>
      <w:r w:rsidR="00485DB8">
        <w:t>ой</w:t>
      </w:r>
      <w:r w:rsidRPr="00DB20DB">
        <w:t xml:space="preserve"> </w:t>
      </w:r>
      <w:r w:rsidR="00485DB8">
        <w:t>проект</w:t>
      </w:r>
      <w:r w:rsidR="00F62085">
        <w:t xml:space="preserve"> содержит</w:t>
      </w:r>
      <w:r w:rsidRPr="00DB20DB">
        <w:t xml:space="preserve"> XX страниц, XX рисунка, XX таблиц, XX источников, XX приложения.</w:t>
      </w:r>
    </w:p>
    <w:p w14:paraId="4829FA0F" w14:textId="77777777" w:rsidR="00DB20DB" w:rsidRPr="00DB20DB" w:rsidRDefault="00DB20DB" w:rsidP="00DB20DB">
      <w:pPr>
        <w:rPr>
          <w:rFonts w:ascii="Times New Roman" w:eastAsia="Calibri" w:hAnsi="Times New Roman" w:cs="Times New Roman"/>
          <w:sz w:val="28"/>
          <w:szCs w:val="28"/>
        </w:rPr>
      </w:pPr>
    </w:p>
    <w:p w14:paraId="0D6AEDFD" w14:textId="77777777" w:rsidR="00DB20DB" w:rsidRPr="00DB20DB" w:rsidRDefault="00DB20DB" w:rsidP="00DB20DB">
      <w:pPr>
        <w:pStyle w:val="ab"/>
      </w:pPr>
      <w:r w:rsidRPr="00DB20DB">
        <w:t>КЛЮЧЕВОЕ СЛОВО 1, КЛЮЧЕВОЕ СЛОВО 2, ВСЕГО 5-10 КЛЮЧЕВЫХ СЛОВ</w:t>
      </w:r>
    </w:p>
    <w:p w14:paraId="5A38C2E6" w14:textId="77777777" w:rsidR="00DB20DB" w:rsidRPr="00DB20DB" w:rsidRDefault="00DB20DB" w:rsidP="00DB20DB">
      <w:pPr>
        <w:rPr>
          <w:rFonts w:ascii="Times New Roman" w:eastAsia="Calibri" w:hAnsi="Times New Roman" w:cs="Times New Roman"/>
          <w:sz w:val="28"/>
          <w:szCs w:val="28"/>
        </w:rPr>
      </w:pPr>
    </w:p>
    <w:p w14:paraId="4E99D00A" w14:textId="2F39DFFD" w:rsidR="00DB20DB" w:rsidRPr="00DB20DB" w:rsidRDefault="00DB20DB" w:rsidP="00DB20DB">
      <w:pPr>
        <w:pStyle w:val="ab"/>
      </w:pPr>
      <w:r w:rsidRPr="00DB20DB">
        <w:t>Целью курсово</w:t>
      </w:r>
      <w:r w:rsidR="00452A53">
        <w:t>го</w:t>
      </w:r>
      <w:r w:rsidRPr="00DB20DB">
        <w:t xml:space="preserve"> </w:t>
      </w:r>
      <w:r w:rsidR="00452A53">
        <w:t>проекта</w:t>
      </w:r>
      <w:r w:rsidRPr="00DB20DB">
        <w:t xml:space="preserve"> является …</w:t>
      </w:r>
    </w:p>
    <w:p w14:paraId="7DCEEB57" w14:textId="77777777" w:rsidR="00DB20DB" w:rsidRPr="00DB20DB" w:rsidRDefault="00DB20DB" w:rsidP="00DB20DB">
      <w:pPr>
        <w:pStyle w:val="ab"/>
      </w:pPr>
      <w:r w:rsidRPr="00DB20DB">
        <w:t>Задачи, поставленные для достижения цели …</w:t>
      </w:r>
    </w:p>
    <w:p w14:paraId="06277566" w14:textId="76B982FE" w:rsidR="00DB20DB" w:rsidRPr="00DB20DB" w:rsidRDefault="00DB20DB" w:rsidP="00DB20DB">
      <w:pPr>
        <w:pStyle w:val="ab"/>
      </w:pPr>
      <w:r w:rsidRPr="00DB20DB">
        <w:t xml:space="preserve">В </w:t>
      </w:r>
      <w:r w:rsidR="006E22D3">
        <w:t>проекте</w:t>
      </w:r>
      <w:r w:rsidRPr="00DB20DB">
        <w:t xml:space="preserve"> использованы (методы/инструменты/</w:t>
      </w:r>
      <w:r w:rsidR="00635129">
        <w:t>библиотеки кода</w:t>
      </w:r>
      <w:r w:rsidRPr="00DB20DB">
        <w:t>/</w:t>
      </w:r>
      <w:r w:rsidR="00635129">
        <w:t>типы связей в схемах – все что можно обобщить как методы</w:t>
      </w:r>
      <w:r w:rsidRPr="00DB20DB">
        <w:t xml:space="preserve">) … </w:t>
      </w:r>
    </w:p>
    <w:p w14:paraId="32CF8938" w14:textId="2A53B8C6" w:rsidR="00DB20DB" w:rsidRPr="00DB20DB" w:rsidRDefault="00DB20DB" w:rsidP="00DB20DB">
      <w:pPr>
        <w:pStyle w:val="ab"/>
      </w:pPr>
      <w:r w:rsidRPr="00DB20DB">
        <w:t xml:space="preserve">В первой </w:t>
      </w:r>
      <w:r w:rsidR="00F62085">
        <w:t>главе</w:t>
      </w:r>
      <w:r w:rsidRPr="00DB20DB">
        <w:t xml:space="preserve"> работы …</w:t>
      </w:r>
    </w:p>
    <w:p w14:paraId="5ED007E7" w14:textId="4F0B8801" w:rsidR="00DB20DB" w:rsidRPr="00DB20DB" w:rsidRDefault="00DB20DB" w:rsidP="00DB20DB">
      <w:pPr>
        <w:pStyle w:val="ab"/>
      </w:pPr>
      <w:r w:rsidRPr="00DB20DB">
        <w:t xml:space="preserve">Во второй </w:t>
      </w:r>
      <w:r w:rsidR="00F62085">
        <w:t>главе</w:t>
      </w:r>
      <w:r w:rsidRPr="00DB20DB">
        <w:t xml:space="preserve"> …</w:t>
      </w:r>
    </w:p>
    <w:p w14:paraId="47E5CEE3" w14:textId="0273D42A" w:rsidR="00DB20DB" w:rsidRPr="00DB20DB" w:rsidRDefault="00DB20DB" w:rsidP="00DB20DB">
      <w:pPr>
        <w:pStyle w:val="ab"/>
      </w:pPr>
      <w:r w:rsidRPr="00DB20DB">
        <w:t xml:space="preserve">В результате </w:t>
      </w:r>
      <w:r w:rsidR="00900484">
        <w:t>проекта</w:t>
      </w:r>
      <w:r w:rsidRPr="00DB20DB">
        <w:t xml:space="preserve"> получено … </w:t>
      </w:r>
      <w:r w:rsidRPr="00124944">
        <w:rPr>
          <w:i/>
          <w:iCs/>
        </w:rPr>
        <w:t xml:space="preserve">(основные результаты, </w:t>
      </w:r>
      <w:r w:rsidR="00F62085" w:rsidRPr="00124944">
        <w:rPr>
          <w:i/>
          <w:iCs/>
        </w:rPr>
        <w:t>погрешность</w:t>
      </w:r>
      <w:r w:rsidRPr="00124944">
        <w:rPr>
          <w:i/>
          <w:iCs/>
        </w:rPr>
        <w:t>, назначение)</w:t>
      </w:r>
    </w:p>
    <w:p w14:paraId="7E46D56B" w14:textId="7840915B" w:rsidR="00136831" w:rsidRPr="00DB20DB" w:rsidRDefault="00F62085" w:rsidP="00DB20DB">
      <w:pPr>
        <w:pStyle w:val="ab"/>
        <w:rPr>
          <w:i/>
          <w:iCs/>
        </w:rPr>
      </w:pPr>
      <w:r w:rsidRPr="002C2E7E">
        <w:rPr>
          <w:i/>
          <w:iCs/>
        </w:rPr>
        <w:t>Объем реферата – не более 1 страницы</w:t>
      </w:r>
      <w:r>
        <w:rPr>
          <w:i/>
          <w:iCs/>
        </w:rPr>
        <w:t>, сокращайте, если не помещается.</w:t>
      </w:r>
      <w:r w:rsidR="00136831" w:rsidRPr="00DB20DB">
        <w:rPr>
          <w:i/>
          <w:iCs/>
        </w:rPr>
        <w:br w:type="page"/>
      </w:r>
    </w:p>
    <w:p w14:paraId="1DCDA3BA" w14:textId="1194BCEB" w:rsidR="00136831" w:rsidRDefault="00136831" w:rsidP="00264D50">
      <w:pPr>
        <w:pStyle w:val="ad"/>
      </w:pPr>
      <w:r>
        <w:lastRenderedPageBreak/>
        <w:t>Содержание</w:t>
      </w:r>
    </w:p>
    <w:sdt>
      <w:sdtPr>
        <w:rPr>
          <w:rFonts w:asciiTheme="minorHAnsi" w:eastAsiaTheme="minorHAnsi" w:hAnsiTheme="minorHAnsi" w:cstheme="minorBidi"/>
          <w:color w:val="auto"/>
          <w:sz w:val="22"/>
          <w:szCs w:val="22"/>
          <w:lang w:eastAsia="en-US"/>
        </w:rPr>
        <w:id w:val="-1243560799"/>
        <w:docPartObj>
          <w:docPartGallery w:val="Table of Contents"/>
          <w:docPartUnique/>
        </w:docPartObj>
      </w:sdtPr>
      <w:sdtEndPr>
        <w:rPr>
          <w:b/>
          <w:bCs/>
        </w:rPr>
      </w:sdtEndPr>
      <w:sdtContent>
        <w:p w14:paraId="4D2DFC5A" w14:textId="5D455BB7" w:rsidR="00867FF1" w:rsidRDefault="00867FF1">
          <w:pPr>
            <w:pStyle w:val="af4"/>
          </w:pPr>
        </w:p>
        <w:p w14:paraId="3249DE1E" w14:textId="3486E897" w:rsidR="00BE1D97" w:rsidRDefault="00867FF1">
          <w:pPr>
            <w:pStyle w:val="11"/>
            <w:rPr>
              <w:rFonts w:asciiTheme="minorHAnsi" w:eastAsiaTheme="minorEastAsia" w:hAnsiTheme="minorHAnsi" w:cstheme="minorBidi"/>
              <w:bCs w:val="0"/>
              <w:noProof/>
              <w:kern w:val="2"/>
              <w:sz w:val="24"/>
              <w:szCs w:val="24"/>
              <w14:ligatures w14:val="standardContextual"/>
            </w:rPr>
          </w:pPr>
          <w:r>
            <w:fldChar w:fldCharType="begin"/>
          </w:r>
          <w:r>
            <w:instrText xml:space="preserve"> TOC \o "1-3" \h \z \u </w:instrText>
          </w:r>
          <w:r>
            <w:fldChar w:fldCharType="separate"/>
          </w:r>
          <w:hyperlink w:anchor="_Toc241609876" w:history="1">
            <w:r w:rsidR="00BE1D97" w:rsidRPr="002C0792">
              <w:rPr>
                <w:rStyle w:val="af5"/>
                <w:noProof/>
              </w:rPr>
              <w:t>Введение</w:t>
            </w:r>
            <w:r w:rsidR="00BE1D97">
              <w:rPr>
                <w:noProof/>
                <w:webHidden/>
              </w:rPr>
              <w:tab/>
            </w:r>
            <w:r w:rsidR="00BE1D97">
              <w:rPr>
                <w:noProof/>
                <w:webHidden/>
              </w:rPr>
              <w:fldChar w:fldCharType="begin"/>
            </w:r>
            <w:r w:rsidR="00BE1D97">
              <w:rPr>
                <w:noProof/>
                <w:webHidden/>
              </w:rPr>
              <w:instrText xml:space="preserve"> PAGEREF _Toc241609876 \h </w:instrText>
            </w:r>
            <w:r w:rsidR="00BE1D97">
              <w:rPr>
                <w:noProof/>
                <w:webHidden/>
              </w:rPr>
            </w:r>
            <w:r w:rsidR="00BE1D97">
              <w:rPr>
                <w:noProof/>
                <w:webHidden/>
              </w:rPr>
              <w:fldChar w:fldCharType="separate"/>
            </w:r>
            <w:r w:rsidR="00BE1D97">
              <w:rPr>
                <w:noProof/>
                <w:webHidden/>
              </w:rPr>
              <w:t>5</w:t>
            </w:r>
            <w:r w:rsidR="00BE1D97">
              <w:rPr>
                <w:noProof/>
                <w:webHidden/>
              </w:rPr>
              <w:fldChar w:fldCharType="end"/>
            </w:r>
          </w:hyperlink>
        </w:p>
        <w:p w14:paraId="56DB064E" w14:textId="24AD3C3D" w:rsidR="00BE1D97" w:rsidRDefault="00000000">
          <w:pPr>
            <w:pStyle w:val="11"/>
            <w:rPr>
              <w:rFonts w:asciiTheme="minorHAnsi" w:eastAsiaTheme="minorEastAsia" w:hAnsiTheme="minorHAnsi" w:cstheme="minorBidi"/>
              <w:bCs w:val="0"/>
              <w:noProof/>
              <w:kern w:val="2"/>
              <w:sz w:val="24"/>
              <w:szCs w:val="24"/>
              <w14:ligatures w14:val="standardContextual"/>
            </w:rPr>
          </w:pPr>
          <w:hyperlink w:anchor="_Toc241609877" w:history="1">
            <w:r w:rsidR="00BE1D97" w:rsidRPr="002C0792">
              <w:rPr>
                <w:rStyle w:val="af5"/>
                <w:noProof/>
              </w:rPr>
              <w:t>1 Основы построения ____ (вместо пропуска подставьте название своего типа устройств по теме работы)</w:t>
            </w:r>
            <w:r w:rsidR="00BE1D97">
              <w:rPr>
                <w:noProof/>
                <w:webHidden/>
              </w:rPr>
              <w:tab/>
            </w:r>
            <w:r w:rsidR="00BE1D97">
              <w:rPr>
                <w:noProof/>
                <w:webHidden/>
              </w:rPr>
              <w:fldChar w:fldCharType="begin"/>
            </w:r>
            <w:r w:rsidR="00BE1D97">
              <w:rPr>
                <w:noProof/>
                <w:webHidden/>
              </w:rPr>
              <w:instrText xml:space="preserve"> PAGEREF _Toc241609877 \h </w:instrText>
            </w:r>
            <w:r w:rsidR="00BE1D97">
              <w:rPr>
                <w:noProof/>
                <w:webHidden/>
              </w:rPr>
            </w:r>
            <w:r w:rsidR="00BE1D97">
              <w:rPr>
                <w:noProof/>
                <w:webHidden/>
              </w:rPr>
              <w:fldChar w:fldCharType="separate"/>
            </w:r>
            <w:r w:rsidR="00BE1D97">
              <w:rPr>
                <w:noProof/>
                <w:webHidden/>
              </w:rPr>
              <w:t>8</w:t>
            </w:r>
            <w:r w:rsidR="00BE1D97">
              <w:rPr>
                <w:noProof/>
                <w:webHidden/>
              </w:rPr>
              <w:fldChar w:fldCharType="end"/>
            </w:r>
          </w:hyperlink>
        </w:p>
        <w:p w14:paraId="2B8DBD46" w14:textId="5FA7D7DB" w:rsidR="00BE1D97" w:rsidRDefault="00000000">
          <w:pPr>
            <w:pStyle w:val="2"/>
            <w:tabs>
              <w:tab w:val="right" w:leader="dot" w:pos="9628"/>
            </w:tabs>
            <w:rPr>
              <w:rFonts w:asciiTheme="minorHAnsi" w:eastAsiaTheme="minorEastAsia" w:hAnsiTheme="minorHAnsi" w:cstheme="minorBidi"/>
              <w:noProof/>
              <w:kern w:val="2"/>
              <w:sz w:val="24"/>
              <w:szCs w:val="24"/>
              <w14:ligatures w14:val="standardContextual"/>
            </w:rPr>
          </w:pPr>
          <w:hyperlink w:anchor="_Toc241609878" w:history="1">
            <w:r w:rsidR="00BE1D97" w:rsidRPr="002C0792">
              <w:rPr>
                <w:rStyle w:val="af5"/>
                <w:noProof/>
              </w:rPr>
              <w:t>1.1 Первый параграф теории</w:t>
            </w:r>
            <w:r w:rsidR="00BE1D97">
              <w:rPr>
                <w:noProof/>
                <w:webHidden/>
              </w:rPr>
              <w:tab/>
            </w:r>
            <w:r w:rsidR="00BE1D97">
              <w:rPr>
                <w:noProof/>
                <w:webHidden/>
              </w:rPr>
              <w:fldChar w:fldCharType="begin"/>
            </w:r>
            <w:r w:rsidR="00BE1D97">
              <w:rPr>
                <w:noProof/>
                <w:webHidden/>
              </w:rPr>
              <w:instrText xml:space="preserve"> PAGEREF _Toc241609878 \h </w:instrText>
            </w:r>
            <w:r w:rsidR="00BE1D97">
              <w:rPr>
                <w:noProof/>
                <w:webHidden/>
              </w:rPr>
            </w:r>
            <w:r w:rsidR="00BE1D97">
              <w:rPr>
                <w:noProof/>
                <w:webHidden/>
              </w:rPr>
              <w:fldChar w:fldCharType="separate"/>
            </w:r>
            <w:r w:rsidR="00BE1D97">
              <w:rPr>
                <w:noProof/>
                <w:webHidden/>
              </w:rPr>
              <w:t>8</w:t>
            </w:r>
            <w:r w:rsidR="00BE1D97">
              <w:rPr>
                <w:noProof/>
                <w:webHidden/>
              </w:rPr>
              <w:fldChar w:fldCharType="end"/>
            </w:r>
          </w:hyperlink>
        </w:p>
        <w:p w14:paraId="77A2DF39" w14:textId="09F5E0EC" w:rsidR="00BE1D97" w:rsidRDefault="00000000">
          <w:pPr>
            <w:pStyle w:val="2"/>
            <w:tabs>
              <w:tab w:val="right" w:leader="dot" w:pos="9628"/>
            </w:tabs>
            <w:rPr>
              <w:rFonts w:asciiTheme="minorHAnsi" w:eastAsiaTheme="minorEastAsia" w:hAnsiTheme="minorHAnsi" w:cstheme="minorBidi"/>
              <w:noProof/>
              <w:kern w:val="2"/>
              <w:sz w:val="24"/>
              <w:szCs w:val="24"/>
              <w14:ligatures w14:val="standardContextual"/>
            </w:rPr>
          </w:pPr>
          <w:hyperlink w:anchor="_Toc241609879" w:history="1">
            <w:r w:rsidR="00BE1D97" w:rsidRPr="002C0792">
              <w:rPr>
                <w:rStyle w:val="af5"/>
                <w:noProof/>
              </w:rPr>
              <w:t>1.2 Правила оформления рисунков и таблиц</w:t>
            </w:r>
            <w:r w:rsidR="00BE1D97">
              <w:rPr>
                <w:noProof/>
                <w:webHidden/>
              </w:rPr>
              <w:tab/>
            </w:r>
            <w:r w:rsidR="00BE1D97">
              <w:rPr>
                <w:noProof/>
                <w:webHidden/>
              </w:rPr>
              <w:fldChar w:fldCharType="begin"/>
            </w:r>
            <w:r w:rsidR="00BE1D97">
              <w:rPr>
                <w:noProof/>
                <w:webHidden/>
              </w:rPr>
              <w:instrText xml:space="preserve"> PAGEREF _Toc241609879 \h </w:instrText>
            </w:r>
            <w:r w:rsidR="00BE1D97">
              <w:rPr>
                <w:noProof/>
                <w:webHidden/>
              </w:rPr>
            </w:r>
            <w:r w:rsidR="00BE1D97">
              <w:rPr>
                <w:noProof/>
                <w:webHidden/>
              </w:rPr>
              <w:fldChar w:fldCharType="separate"/>
            </w:r>
            <w:r w:rsidR="00BE1D97">
              <w:rPr>
                <w:noProof/>
                <w:webHidden/>
              </w:rPr>
              <w:t>8</w:t>
            </w:r>
            <w:r w:rsidR="00BE1D97">
              <w:rPr>
                <w:noProof/>
                <w:webHidden/>
              </w:rPr>
              <w:fldChar w:fldCharType="end"/>
            </w:r>
          </w:hyperlink>
        </w:p>
        <w:p w14:paraId="3E5A81C5" w14:textId="08D3A900" w:rsidR="00BE1D97" w:rsidRDefault="00000000">
          <w:pPr>
            <w:pStyle w:val="2"/>
            <w:tabs>
              <w:tab w:val="right" w:leader="dot" w:pos="9628"/>
            </w:tabs>
            <w:rPr>
              <w:rFonts w:asciiTheme="minorHAnsi" w:eastAsiaTheme="minorEastAsia" w:hAnsiTheme="minorHAnsi" w:cstheme="minorBidi"/>
              <w:noProof/>
              <w:kern w:val="2"/>
              <w:sz w:val="24"/>
              <w:szCs w:val="24"/>
              <w14:ligatures w14:val="standardContextual"/>
            </w:rPr>
          </w:pPr>
          <w:hyperlink w:anchor="_Toc241609880" w:history="1">
            <w:r w:rsidR="00BE1D97" w:rsidRPr="002C0792">
              <w:rPr>
                <w:rStyle w:val="af5"/>
                <w:noProof/>
              </w:rPr>
              <w:t>1.3 Правила выполнения формул</w:t>
            </w:r>
            <w:r w:rsidR="00BE1D97">
              <w:rPr>
                <w:noProof/>
                <w:webHidden/>
              </w:rPr>
              <w:tab/>
            </w:r>
            <w:r w:rsidR="00BE1D97">
              <w:rPr>
                <w:noProof/>
                <w:webHidden/>
              </w:rPr>
              <w:fldChar w:fldCharType="begin"/>
            </w:r>
            <w:r w:rsidR="00BE1D97">
              <w:rPr>
                <w:noProof/>
                <w:webHidden/>
              </w:rPr>
              <w:instrText xml:space="preserve"> PAGEREF _Toc241609880 \h </w:instrText>
            </w:r>
            <w:r w:rsidR="00BE1D97">
              <w:rPr>
                <w:noProof/>
                <w:webHidden/>
              </w:rPr>
            </w:r>
            <w:r w:rsidR="00BE1D97">
              <w:rPr>
                <w:noProof/>
                <w:webHidden/>
              </w:rPr>
              <w:fldChar w:fldCharType="separate"/>
            </w:r>
            <w:r w:rsidR="00BE1D97">
              <w:rPr>
                <w:noProof/>
                <w:webHidden/>
              </w:rPr>
              <w:t>10</w:t>
            </w:r>
            <w:r w:rsidR="00BE1D97">
              <w:rPr>
                <w:noProof/>
                <w:webHidden/>
              </w:rPr>
              <w:fldChar w:fldCharType="end"/>
            </w:r>
          </w:hyperlink>
        </w:p>
        <w:p w14:paraId="31314A58" w14:textId="0C53B738" w:rsidR="00BE1D97" w:rsidRDefault="00000000">
          <w:pPr>
            <w:pStyle w:val="2"/>
            <w:tabs>
              <w:tab w:val="right" w:leader="dot" w:pos="9628"/>
            </w:tabs>
            <w:rPr>
              <w:rFonts w:asciiTheme="minorHAnsi" w:eastAsiaTheme="minorEastAsia" w:hAnsiTheme="minorHAnsi" w:cstheme="minorBidi"/>
              <w:noProof/>
              <w:kern w:val="2"/>
              <w:sz w:val="24"/>
              <w:szCs w:val="24"/>
              <w14:ligatures w14:val="standardContextual"/>
            </w:rPr>
          </w:pPr>
          <w:hyperlink w:anchor="_Toc241609881" w:history="1">
            <w:r w:rsidR="00BE1D97" w:rsidRPr="002C0792">
              <w:rPr>
                <w:rStyle w:val="af5"/>
                <w:noProof/>
              </w:rPr>
              <w:t>1.4 Разрывы строк и страниц</w:t>
            </w:r>
            <w:r w:rsidR="00BE1D97">
              <w:rPr>
                <w:noProof/>
                <w:webHidden/>
              </w:rPr>
              <w:tab/>
            </w:r>
            <w:r w:rsidR="00BE1D97">
              <w:rPr>
                <w:noProof/>
                <w:webHidden/>
              </w:rPr>
              <w:fldChar w:fldCharType="begin"/>
            </w:r>
            <w:r w:rsidR="00BE1D97">
              <w:rPr>
                <w:noProof/>
                <w:webHidden/>
              </w:rPr>
              <w:instrText xml:space="preserve"> PAGEREF _Toc241609881 \h </w:instrText>
            </w:r>
            <w:r w:rsidR="00BE1D97">
              <w:rPr>
                <w:noProof/>
                <w:webHidden/>
              </w:rPr>
            </w:r>
            <w:r w:rsidR="00BE1D97">
              <w:rPr>
                <w:noProof/>
                <w:webHidden/>
              </w:rPr>
              <w:fldChar w:fldCharType="separate"/>
            </w:r>
            <w:r w:rsidR="00BE1D97">
              <w:rPr>
                <w:noProof/>
                <w:webHidden/>
              </w:rPr>
              <w:t>14</w:t>
            </w:r>
            <w:r w:rsidR="00BE1D97">
              <w:rPr>
                <w:noProof/>
                <w:webHidden/>
              </w:rPr>
              <w:fldChar w:fldCharType="end"/>
            </w:r>
          </w:hyperlink>
        </w:p>
        <w:p w14:paraId="4AFDDB66" w14:textId="1EF55B72" w:rsidR="00BE1D97" w:rsidRDefault="00000000">
          <w:pPr>
            <w:pStyle w:val="2"/>
            <w:tabs>
              <w:tab w:val="right" w:leader="dot" w:pos="9628"/>
            </w:tabs>
            <w:rPr>
              <w:rFonts w:asciiTheme="minorHAnsi" w:eastAsiaTheme="minorEastAsia" w:hAnsiTheme="minorHAnsi" w:cstheme="minorBidi"/>
              <w:noProof/>
              <w:kern w:val="2"/>
              <w:sz w:val="24"/>
              <w:szCs w:val="24"/>
              <w14:ligatures w14:val="standardContextual"/>
            </w:rPr>
          </w:pPr>
          <w:hyperlink w:anchor="_Toc241609882" w:history="1">
            <w:r w:rsidR="00BE1D97" w:rsidRPr="002C0792">
              <w:rPr>
                <w:rStyle w:val="af5"/>
                <w:noProof/>
              </w:rPr>
              <w:t>1.5</w:t>
            </w:r>
            <w:r w:rsidR="00BE1D97" w:rsidRPr="002C0792">
              <w:rPr>
                <w:rStyle w:val="af5"/>
                <w:noProof/>
                <w:lang w:val="en-US"/>
              </w:rPr>
              <w:t xml:space="preserve"> </w:t>
            </w:r>
            <w:r w:rsidR="00BE1D97" w:rsidRPr="002C0792">
              <w:rPr>
                <w:rStyle w:val="af5"/>
                <w:noProof/>
              </w:rPr>
              <w:t>Правила приведения исходного кода</w:t>
            </w:r>
            <w:r w:rsidR="00BE1D97">
              <w:rPr>
                <w:noProof/>
                <w:webHidden/>
              </w:rPr>
              <w:tab/>
            </w:r>
            <w:r w:rsidR="00BE1D97">
              <w:rPr>
                <w:noProof/>
                <w:webHidden/>
              </w:rPr>
              <w:fldChar w:fldCharType="begin"/>
            </w:r>
            <w:r w:rsidR="00BE1D97">
              <w:rPr>
                <w:noProof/>
                <w:webHidden/>
              </w:rPr>
              <w:instrText xml:space="preserve"> PAGEREF _Toc241609882 \h </w:instrText>
            </w:r>
            <w:r w:rsidR="00BE1D97">
              <w:rPr>
                <w:noProof/>
                <w:webHidden/>
              </w:rPr>
            </w:r>
            <w:r w:rsidR="00BE1D97">
              <w:rPr>
                <w:noProof/>
                <w:webHidden/>
              </w:rPr>
              <w:fldChar w:fldCharType="separate"/>
            </w:r>
            <w:r w:rsidR="00BE1D97">
              <w:rPr>
                <w:noProof/>
                <w:webHidden/>
              </w:rPr>
              <w:t>15</w:t>
            </w:r>
            <w:r w:rsidR="00BE1D97">
              <w:rPr>
                <w:noProof/>
                <w:webHidden/>
              </w:rPr>
              <w:fldChar w:fldCharType="end"/>
            </w:r>
          </w:hyperlink>
        </w:p>
        <w:p w14:paraId="07D6B232" w14:textId="45A57EB8" w:rsidR="00BE1D97" w:rsidRDefault="00000000">
          <w:pPr>
            <w:pStyle w:val="2"/>
            <w:tabs>
              <w:tab w:val="right" w:leader="dot" w:pos="9628"/>
            </w:tabs>
            <w:rPr>
              <w:rFonts w:asciiTheme="minorHAnsi" w:eastAsiaTheme="minorEastAsia" w:hAnsiTheme="minorHAnsi" w:cstheme="minorBidi"/>
              <w:noProof/>
              <w:kern w:val="2"/>
              <w:sz w:val="24"/>
              <w:szCs w:val="24"/>
              <w14:ligatures w14:val="standardContextual"/>
            </w:rPr>
          </w:pPr>
          <w:hyperlink w:anchor="_Toc241609883" w:history="1">
            <w:r w:rsidR="00BE1D97" w:rsidRPr="002C0792">
              <w:rPr>
                <w:rStyle w:val="af5"/>
                <w:noProof/>
              </w:rPr>
              <w:t>1.6 Правила оформления блок-схем</w:t>
            </w:r>
            <w:r w:rsidR="00BE1D97">
              <w:rPr>
                <w:noProof/>
                <w:webHidden/>
              </w:rPr>
              <w:tab/>
            </w:r>
            <w:r w:rsidR="00BE1D97">
              <w:rPr>
                <w:noProof/>
                <w:webHidden/>
              </w:rPr>
              <w:fldChar w:fldCharType="begin"/>
            </w:r>
            <w:r w:rsidR="00BE1D97">
              <w:rPr>
                <w:noProof/>
                <w:webHidden/>
              </w:rPr>
              <w:instrText xml:space="preserve"> PAGEREF _Toc241609883 \h </w:instrText>
            </w:r>
            <w:r w:rsidR="00BE1D97">
              <w:rPr>
                <w:noProof/>
                <w:webHidden/>
              </w:rPr>
            </w:r>
            <w:r w:rsidR="00BE1D97">
              <w:rPr>
                <w:noProof/>
                <w:webHidden/>
              </w:rPr>
              <w:fldChar w:fldCharType="separate"/>
            </w:r>
            <w:r w:rsidR="00BE1D97">
              <w:rPr>
                <w:noProof/>
                <w:webHidden/>
              </w:rPr>
              <w:t>16</w:t>
            </w:r>
            <w:r w:rsidR="00BE1D97">
              <w:rPr>
                <w:noProof/>
                <w:webHidden/>
              </w:rPr>
              <w:fldChar w:fldCharType="end"/>
            </w:r>
          </w:hyperlink>
        </w:p>
        <w:p w14:paraId="527EEF58" w14:textId="2EB5D95C" w:rsidR="00BE1D97" w:rsidRDefault="00000000">
          <w:pPr>
            <w:pStyle w:val="2"/>
            <w:tabs>
              <w:tab w:val="right" w:leader="dot" w:pos="9628"/>
            </w:tabs>
            <w:rPr>
              <w:rFonts w:asciiTheme="minorHAnsi" w:eastAsiaTheme="minorEastAsia" w:hAnsiTheme="minorHAnsi" w:cstheme="minorBidi"/>
              <w:noProof/>
              <w:kern w:val="2"/>
              <w:sz w:val="24"/>
              <w:szCs w:val="24"/>
              <w14:ligatures w14:val="standardContextual"/>
            </w:rPr>
          </w:pPr>
          <w:hyperlink w:anchor="_Toc241609884" w:history="1">
            <w:r w:rsidR="00BE1D97" w:rsidRPr="002C0792">
              <w:rPr>
                <w:rStyle w:val="af5"/>
                <w:noProof/>
              </w:rPr>
              <w:t>1.</w:t>
            </w:r>
            <w:r w:rsidR="00BE1D97" w:rsidRPr="002C0792">
              <w:rPr>
                <w:rStyle w:val="af5"/>
                <w:noProof/>
                <w:lang w:val="en-US"/>
              </w:rPr>
              <w:t>7</w:t>
            </w:r>
            <w:r w:rsidR="00BE1D97" w:rsidRPr="002C0792">
              <w:rPr>
                <w:rStyle w:val="af5"/>
                <w:noProof/>
              </w:rPr>
              <w:t xml:space="preserve"> Выводы</w:t>
            </w:r>
            <w:r w:rsidR="00BE1D97">
              <w:rPr>
                <w:noProof/>
                <w:webHidden/>
              </w:rPr>
              <w:tab/>
            </w:r>
            <w:r w:rsidR="00BE1D97">
              <w:rPr>
                <w:noProof/>
                <w:webHidden/>
              </w:rPr>
              <w:fldChar w:fldCharType="begin"/>
            </w:r>
            <w:r w:rsidR="00BE1D97">
              <w:rPr>
                <w:noProof/>
                <w:webHidden/>
              </w:rPr>
              <w:instrText xml:space="preserve"> PAGEREF _Toc241609884 \h </w:instrText>
            </w:r>
            <w:r w:rsidR="00BE1D97">
              <w:rPr>
                <w:noProof/>
                <w:webHidden/>
              </w:rPr>
            </w:r>
            <w:r w:rsidR="00BE1D97">
              <w:rPr>
                <w:noProof/>
                <w:webHidden/>
              </w:rPr>
              <w:fldChar w:fldCharType="separate"/>
            </w:r>
            <w:r w:rsidR="00BE1D97">
              <w:rPr>
                <w:noProof/>
                <w:webHidden/>
              </w:rPr>
              <w:t>17</w:t>
            </w:r>
            <w:r w:rsidR="00BE1D97">
              <w:rPr>
                <w:noProof/>
                <w:webHidden/>
              </w:rPr>
              <w:fldChar w:fldCharType="end"/>
            </w:r>
          </w:hyperlink>
        </w:p>
        <w:p w14:paraId="6AB0F23C" w14:textId="7B46E156" w:rsidR="00BE1D97" w:rsidRDefault="00000000">
          <w:pPr>
            <w:pStyle w:val="11"/>
            <w:rPr>
              <w:rFonts w:asciiTheme="minorHAnsi" w:eastAsiaTheme="minorEastAsia" w:hAnsiTheme="minorHAnsi" w:cstheme="minorBidi"/>
              <w:bCs w:val="0"/>
              <w:noProof/>
              <w:kern w:val="2"/>
              <w:sz w:val="24"/>
              <w:szCs w:val="24"/>
              <w14:ligatures w14:val="standardContextual"/>
            </w:rPr>
          </w:pPr>
          <w:hyperlink w:anchor="_Toc241609885" w:history="1">
            <w:r w:rsidR="00BE1D97" w:rsidRPr="002C0792">
              <w:rPr>
                <w:rStyle w:val="af5"/>
                <w:noProof/>
              </w:rPr>
              <w:t>2 Разработка ___ (вместо пропуска подставьте название своего типа устройств по теме работы)</w:t>
            </w:r>
            <w:r w:rsidR="00BE1D97">
              <w:rPr>
                <w:noProof/>
                <w:webHidden/>
              </w:rPr>
              <w:tab/>
            </w:r>
            <w:r w:rsidR="00BE1D97">
              <w:rPr>
                <w:noProof/>
                <w:webHidden/>
              </w:rPr>
              <w:fldChar w:fldCharType="begin"/>
            </w:r>
            <w:r w:rsidR="00BE1D97">
              <w:rPr>
                <w:noProof/>
                <w:webHidden/>
              </w:rPr>
              <w:instrText xml:space="preserve"> PAGEREF _Toc241609885 \h </w:instrText>
            </w:r>
            <w:r w:rsidR="00BE1D97">
              <w:rPr>
                <w:noProof/>
                <w:webHidden/>
              </w:rPr>
            </w:r>
            <w:r w:rsidR="00BE1D97">
              <w:rPr>
                <w:noProof/>
                <w:webHidden/>
              </w:rPr>
              <w:fldChar w:fldCharType="separate"/>
            </w:r>
            <w:r w:rsidR="00BE1D97">
              <w:rPr>
                <w:noProof/>
                <w:webHidden/>
              </w:rPr>
              <w:t>18</w:t>
            </w:r>
            <w:r w:rsidR="00BE1D97">
              <w:rPr>
                <w:noProof/>
                <w:webHidden/>
              </w:rPr>
              <w:fldChar w:fldCharType="end"/>
            </w:r>
          </w:hyperlink>
        </w:p>
        <w:p w14:paraId="2149DDE3" w14:textId="574FA781" w:rsidR="00BE1D97" w:rsidRDefault="00000000">
          <w:pPr>
            <w:pStyle w:val="2"/>
            <w:tabs>
              <w:tab w:val="right" w:leader="dot" w:pos="9628"/>
            </w:tabs>
            <w:rPr>
              <w:rFonts w:asciiTheme="minorHAnsi" w:eastAsiaTheme="minorEastAsia" w:hAnsiTheme="minorHAnsi" w:cstheme="minorBidi"/>
              <w:noProof/>
              <w:kern w:val="2"/>
              <w:sz w:val="24"/>
              <w:szCs w:val="24"/>
              <w14:ligatures w14:val="standardContextual"/>
            </w:rPr>
          </w:pPr>
          <w:hyperlink w:anchor="_Toc241609886" w:history="1">
            <w:r w:rsidR="00BE1D97" w:rsidRPr="002C0792">
              <w:rPr>
                <w:rStyle w:val="af5"/>
                <w:noProof/>
              </w:rPr>
              <w:t>2.1 Структурная схема</w:t>
            </w:r>
            <w:r w:rsidR="00BE1D97">
              <w:rPr>
                <w:noProof/>
                <w:webHidden/>
              </w:rPr>
              <w:tab/>
            </w:r>
            <w:r w:rsidR="00BE1D97">
              <w:rPr>
                <w:noProof/>
                <w:webHidden/>
              </w:rPr>
              <w:fldChar w:fldCharType="begin"/>
            </w:r>
            <w:r w:rsidR="00BE1D97">
              <w:rPr>
                <w:noProof/>
                <w:webHidden/>
              </w:rPr>
              <w:instrText xml:space="preserve"> PAGEREF _Toc241609886 \h </w:instrText>
            </w:r>
            <w:r w:rsidR="00BE1D97">
              <w:rPr>
                <w:noProof/>
                <w:webHidden/>
              </w:rPr>
            </w:r>
            <w:r w:rsidR="00BE1D97">
              <w:rPr>
                <w:noProof/>
                <w:webHidden/>
              </w:rPr>
              <w:fldChar w:fldCharType="separate"/>
            </w:r>
            <w:r w:rsidR="00BE1D97">
              <w:rPr>
                <w:noProof/>
                <w:webHidden/>
              </w:rPr>
              <w:t>18</w:t>
            </w:r>
            <w:r w:rsidR="00BE1D97">
              <w:rPr>
                <w:noProof/>
                <w:webHidden/>
              </w:rPr>
              <w:fldChar w:fldCharType="end"/>
            </w:r>
          </w:hyperlink>
        </w:p>
        <w:p w14:paraId="29D20B22" w14:textId="2D28F66E" w:rsidR="00BE1D97" w:rsidRDefault="00000000">
          <w:pPr>
            <w:pStyle w:val="2"/>
            <w:tabs>
              <w:tab w:val="left" w:pos="960"/>
              <w:tab w:val="right" w:leader="dot" w:pos="9628"/>
            </w:tabs>
            <w:rPr>
              <w:rFonts w:asciiTheme="minorHAnsi" w:eastAsiaTheme="minorEastAsia" w:hAnsiTheme="minorHAnsi" w:cstheme="minorBidi"/>
              <w:noProof/>
              <w:kern w:val="2"/>
              <w:sz w:val="24"/>
              <w:szCs w:val="24"/>
              <w14:ligatures w14:val="standardContextual"/>
            </w:rPr>
          </w:pPr>
          <w:hyperlink w:anchor="_Toc241609887" w:history="1">
            <w:r w:rsidR="00BE1D97" w:rsidRPr="002C0792">
              <w:rPr>
                <w:rStyle w:val="af5"/>
                <w:noProof/>
              </w:rPr>
              <w:t>2.2</w:t>
            </w:r>
            <w:r w:rsidR="00BE1D97">
              <w:rPr>
                <w:rFonts w:asciiTheme="minorHAnsi" w:eastAsiaTheme="minorEastAsia" w:hAnsiTheme="minorHAnsi" w:cstheme="minorBidi"/>
                <w:noProof/>
                <w:kern w:val="2"/>
                <w:sz w:val="24"/>
                <w:szCs w:val="24"/>
                <w14:ligatures w14:val="standardContextual"/>
              </w:rPr>
              <w:tab/>
            </w:r>
            <w:r w:rsidR="00BE1D97" w:rsidRPr="002C0792">
              <w:rPr>
                <w:rStyle w:val="af5"/>
                <w:noProof/>
              </w:rPr>
              <w:t>Разработка принципиальной схемы …</w:t>
            </w:r>
            <w:r w:rsidR="00BE1D97">
              <w:rPr>
                <w:noProof/>
                <w:webHidden/>
              </w:rPr>
              <w:tab/>
            </w:r>
            <w:r w:rsidR="00BE1D97">
              <w:rPr>
                <w:noProof/>
                <w:webHidden/>
              </w:rPr>
              <w:fldChar w:fldCharType="begin"/>
            </w:r>
            <w:r w:rsidR="00BE1D97">
              <w:rPr>
                <w:noProof/>
                <w:webHidden/>
              </w:rPr>
              <w:instrText xml:space="preserve"> PAGEREF _Toc241609887 \h </w:instrText>
            </w:r>
            <w:r w:rsidR="00BE1D97">
              <w:rPr>
                <w:noProof/>
                <w:webHidden/>
              </w:rPr>
            </w:r>
            <w:r w:rsidR="00BE1D97">
              <w:rPr>
                <w:noProof/>
                <w:webHidden/>
              </w:rPr>
              <w:fldChar w:fldCharType="separate"/>
            </w:r>
            <w:r w:rsidR="00BE1D97">
              <w:rPr>
                <w:noProof/>
                <w:webHidden/>
              </w:rPr>
              <w:t>19</w:t>
            </w:r>
            <w:r w:rsidR="00BE1D97">
              <w:rPr>
                <w:noProof/>
                <w:webHidden/>
              </w:rPr>
              <w:fldChar w:fldCharType="end"/>
            </w:r>
          </w:hyperlink>
        </w:p>
        <w:p w14:paraId="7A01DDA2" w14:textId="4C2858DE" w:rsidR="00BE1D97" w:rsidRDefault="00000000">
          <w:pPr>
            <w:pStyle w:val="2"/>
            <w:tabs>
              <w:tab w:val="right" w:leader="dot" w:pos="9628"/>
            </w:tabs>
            <w:rPr>
              <w:rFonts w:asciiTheme="minorHAnsi" w:eastAsiaTheme="minorEastAsia" w:hAnsiTheme="minorHAnsi" w:cstheme="minorBidi"/>
              <w:noProof/>
              <w:kern w:val="2"/>
              <w:sz w:val="24"/>
              <w:szCs w:val="24"/>
              <w14:ligatures w14:val="standardContextual"/>
            </w:rPr>
          </w:pPr>
          <w:hyperlink w:anchor="_Toc241609888" w:history="1">
            <w:r w:rsidR="00BE1D97" w:rsidRPr="002C0792">
              <w:rPr>
                <w:rStyle w:val="af5"/>
                <w:noProof/>
              </w:rPr>
              <w:t>2.3 Программный код и моделирование</w:t>
            </w:r>
            <w:r w:rsidR="00BE1D97">
              <w:rPr>
                <w:noProof/>
                <w:webHidden/>
              </w:rPr>
              <w:tab/>
            </w:r>
            <w:r w:rsidR="00BE1D97">
              <w:rPr>
                <w:noProof/>
                <w:webHidden/>
              </w:rPr>
              <w:fldChar w:fldCharType="begin"/>
            </w:r>
            <w:r w:rsidR="00BE1D97">
              <w:rPr>
                <w:noProof/>
                <w:webHidden/>
              </w:rPr>
              <w:instrText xml:space="preserve"> PAGEREF _Toc241609888 \h </w:instrText>
            </w:r>
            <w:r w:rsidR="00BE1D97">
              <w:rPr>
                <w:noProof/>
                <w:webHidden/>
              </w:rPr>
            </w:r>
            <w:r w:rsidR="00BE1D97">
              <w:rPr>
                <w:noProof/>
                <w:webHidden/>
              </w:rPr>
              <w:fldChar w:fldCharType="separate"/>
            </w:r>
            <w:r w:rsidR="00BE1D97">
              <w:rPr>
                <w:noProof/>
                <w:webHidden/>
              </w:rPr>
              <w:t>21</w:t>
            </w:r>
            <w:r w:rsidR="00BE1D97">
              <w:rPr>
                <w:noProof/>
                <w:webHidden/>
              </w:rPr>
              <w:fldChar w:fldCharType="end"/>
            </w:r>
          </w:hyperlink>
        </w:p>
        <w:p w14:paraId="34A0783A" w14:textId="1C431C38" w:rsidR="00BE1D97" w:rsidRDefault="00000000">
          <w:pPr>
            <w:pStyle w:val="2"/>
            <w:tabs>
              <w:tab w:val="right" w:leader="dot" w:pos="9628"/>
            </w:tabs>
            <w:rPr>
              <w:rFonts w:asciiTheme="minorHAnsi" w:eastAsiaTheme="minorEastAsia" w:hAnsiTheme="minorHAnsi" w:cstheme="minorBidi"/>
              <w:noProof/>
              <w:kern w:val="2"/>
              <w:sz w:val="24"/>
              <w:szCs w:val="24"/>
              <w14:ligatures w14:val="standardContextual"/>
            </w:rPr>
          </w:pPr>
          <w:hyperlink w:anchor="_Toc241609889" w:history="1">
            <w:r w:rsidR="00BE1D97" w:rsidRPr="002C0792">
              <w:rPr>
                <w:rStyle w:val="af5"/>
                <w:noProof/>
              </w:rPr>
              <w:t>2.4 Расчет инструментальной погрешности</w:t>
            </w:r>
            <w:r w:rsidR="00BE1D97">
              <w:rPr>
                <w:noProof/>
                <w:webHidden/>
              </w:rPr>
              <w:tab/>
            </w:r>
            <w:r w:rsidR="00BE1D97">
              <w:rPr>
                <w:noProof/>
                <w:webHidden/>
              </w:rPr>
              <w:fldChar w:fldCharType="begin"/>
            </w:r>
            <w:r w:rsidR="00BE1D97">
              <w:rPr>
                <w:noProof/>
                <w:webHidden/>
              </w:rPr>
              <w:instrText xml:space="preserve"> PAGEREF _Toc241609889 \h </w:instrText>
            </w:r>
            <w:r w:rsidR="00BE1D97">
              <w:rPr>
                <w:noProof/>
                <w:webHidden/>
              </w:rPr>
            </w:r>
            <w:r w:rsidR="00BE1D97">
              <w:rPr>
                <w:noProof/>
                <w:webHidden/>
              </w:rPr>
              <w:fldChar w:fldCharType="separate"/>
            </w:r>
            <w:r w:rsidR="00BE1D97">
              <w:rPr>
                <w:noProof/>
                <w:webHidden/>
              </w:rPr>
              <w:t>21</w:t>
            </w:r>
            <w:r w:rsidR="00BE1D97">
              <w:rPr>
                <w:noProof/>
                <w:webHidden/>
              </w:rPr>
              <w:fldChar w:fldCharType="end"/>
            </w:r>
          </w:hyperlink>
        </w:p>
        <w:p w14:paraId="0B3123F6" w14:textId="091E40A7" w:rsidR="00BE1D97" w:rsidRDefault="00000000">
          <w:pPr>
            <w:pStyle w:val="2"/>
            <w:tabs>
              <w:tab w:val="right" w:leader="dot" w:pos="9628"/>
            </w:tabs>
            <w:rPr>
              <w:rFonts w:asciiTheme="minorHAnsi" w:eastAsiaTheme="minorEastAsia" w:hAnsiTheme="minorHAnsi" w:cstheme="minorBidi"/>
              <w:noProof/>
              <w:kern w:val="2"/>
              <w:sz w:val="24"/>
              <w:szCs w:val="24"/>
              <w14:ligatures w14:val="standardContextual"/>
            </w:rPr>
          </w:pPr>
          <w:hyperlink w:anchor="_Toc241609890" w:history="1">
            <w:r w:rsidR="00BE1D97" w:rsidRPr="002C0792">
              <w:rPr>
                <w:rStyle w:val="af5"/>
                <w:noProof/>
              </w:rPr>
              <w:t>2.5 Технические характеристики</w:t>
            </w:r>
            <w:r w:rsidR="00BE1D97">
              <w:rPr>
                <w:noProof/>
                <w:webHidden/>
              </w:rPr>
              <w:tab/>
            </w:r>
            <w:r w:rsidR="00BE1D97">
              <w:rPr>
                <w:noProof/>
                <w:webHidden/>
              </w:rPr>
              <w:fldChar w:fldCharType="begin"/>
            </w:r>
            <w:r w:rsidR="00BE1D97">
              <w:rPr>
                <w:noProof/>
                <w:webHidden/>
              </w:rPr>
              <w:instrText xml:space="preserve"> PAGEREF _Toc241609890 \h </w:instrText>
            </w:r>
            <w:r w:rsidR="00BE1D97">
              <w:rPr>
                <w:noProof/>
                <w:webHidden/>
              </w:rPr>
            </w:r>
            <w:r w:rsidR="00BE1D97">
              <w:rPr>
                <w:noProof/>
                <w:webHidden/>
              </w:rPr>
              <w:fldChar w:fldCharType="separate"/>
            </w:r>
            <w:r w:rsidR="00BE1D97">
              <w:rPr>
                <w:noProof/>
                <w:webHidden/>
              </w:rPr>
              <w:t>21</w:t>
            </w:r>
            <w:r w:rsidR="00BE1D97">
              <w:rPr>
                <w:noProof/>
                <w:webHidden/>
              </w:rPr>
              <w:fldChar w:fldCharType="end"/>
            </w:r>
          </w:hyperlink>
        </w:p>
        <w:p w14:paraId="773D5481" w14:textId="0DD13954" w:rsidR="00BE1D97" w:rsidRDefault="00000000">
          <w:pPr>
            <w:pStyle w:val="2"/>
            <w:tabs>
              <w:tab w:val="right" w:leader="dot" w:pos="9628"/>
            </w:tabs>
            <w:rPr>
              <w:rFonts w:asciiTheme="minorHAnsi" w:eastAsiaTheme="minorEastAsia" w:hAnsiTheme="minorHAnsi" w:cstheme="minorBidi"/>
              <w:noProof/>
              <w:kern w:val="2"/>
              <w:sz w:val="24"/>
              <w:szCs w:val="24"/>
              <w14:ligatures w14:val="standardContextual"/>
            </w:rPr>
          </w:pPr>
          <w:hyperlink w:anchor="_Toc241609891" w:history="1">
            <w:r w:rsidR="00BE1D97" w:rsidRPr="002C0792">
              <w:rPr>
                <w:rStyle w:val="af5"/>
                <w:noProof/>
              </w:rPr>
              <w:t>2.6. Выводы</w:t>
            </w:r>
            <w:r w:rsidR="00BE1D97">
              <w:rPr>
                <w:noProof/>
                <w:webHidden/>
              </w:rPr>
              <w:tab/>
            </w:r>
            <w:r w:rsidR="00BE1D97">
              <w:rPr>
                <w:noProof/>
                <w:webHidden/>
              </w:rPr>
              <w:fldChar w:fldCharType="begin"/>
            </w:r>
            <w:r w:rsidR="00BE1D97">
              <w:rPr>
                <w:noProof/>
                <w:webHidden/>
              </w:rPr>
              <w:instrText xml:space="preserve"> PAGEREF _Toc241609891 \h </w:instrText>
            </w:r>
            <w:r w:rsidR="00BE1D97">
              <w:rPr>
                <w:noProof/>
                <w:webHidden/>
              </w:rPr>
            </w:r>
            <w:r w:rsidR="00BE1D97">
              <w:rPr>
                <w:noProof/>
                <w:webHidden/>
              </w:rPr>
              <w:fldChar w:fldCharType="separate"/>
            </w:r>
            <w:r w:rsidR="00BE1D97">
              <w:rPr>
                <w:noProof/>
                <w:webHidden/>
              </w:rPr>
              <w:t>22</w:t>
            </w:r>
            <w:r w:rsidR="00BE1D97">
              <w:rPr>
                <w:noProof/>
                <w:webHidden/>
              </w:rPr>
              <w:fldChar w:fldCharType="end"/>
            </w:r>
          </w:hyperlink>
        </w:p>
        <w:p w14:paraId="06DFC54A" w14:textId="6A2B814A" w:rsidR="00BE1D97" w:rsidRDefault="00000000">
          <w:pPr>
            <w:pStyle w:val="11"/>
            <w:rPr>
              <w:rFonts w:asciiTheme="minorHAnsi" w:eastAsiaTheme="minorEastAsia" w:hAnsiTheme="minorHAnsi" w:cstheme="minorBidi"/>
              <w:bCs w:val="0"/>
              <w:noProof/>
              <w:kern w:val="2"/>
              <w:sz w:val="24"/>
              <w:szCs w:val="24"/>
              <w14:ligatures w14:val="standardContextual"/>
            </w:rPr>
          </w:pPr>
          <w:hyperlink w:anchor="_Toc241609892" w:history="1">
            <w:r w:rsidR="00BE1D97" w:rsidRPr="002C0792">
              <w:rPr>
                <w:rStyle w:val="af5"/>
                <w:noProof/>
              </w:rPr>
              <w:t>Заключение</w:t>
            </w:r>
            <w:r w:rsidR="00BE1D97">
              <w:rPr>
                <w:noProof/>
                <w:webHidden/>
              </w:rPr>
              <w:tab/>
            </w:r>
            <w:r w:rsidR="00BE1D97">
              <w:rPr>
                <w:noProof/>
                <w:webHidden/>
              </w:rPr>
              <w:fldChar w:fldCharType="begin"/>
            </w:r>
            <w:r w:rsidR="00BE1D97">
              <w:rPr>
                <w:noProof/>
                <w:webHidden/>
              </w:rPr>
              <w:instrText xml:space="preserve"> PAGEREF _Toc241609892 \h </w:instrText>
            </w:r>
            <w:r w:rsidR="00BE1D97">
              <w:rPr>
                <w:noProof/>
                <w:webHidden/>
              </w:rPr>
            </w:r>
            <w:r w:rsidR="00BE1D97">
              <w:rPr>
                <w:noProof/>
                <w:webHidden/>
              </w:rPr>
              <w:fldChar w:fldCharType="separate"/>
            </w:r>
            <w:r w:rsidR="00BE1D97">
              <w:rPr>
                <w:noProof/>
                <w:webHidden/>
              </w:rPr>
              <w:t>23</w:t>
            </w:r>
            <w:r w:rsidR="00BE1D97">
              <w:rPr>
                <w:noProof/>
                <w:webHidden/>
              </w:rPr>
              <w:fldChar w:fldCharType="end"/>
            </w:r>
          </w:hyperlink>
        </w:p>
        <w:p w14:paraId="51A05510" w14:textId="6B07A804" w:rsidR="00BE1D97" w:rsidRDefault="00000000">
          <w:pPr>
            <w:pStyle w:val="11"/>
            <w:rPr>
              <w:rFonts w:asciiTheme="minorHAnsi" w:eastAsiaTheme="minorEastAsia" w:hAnsiTheme="minorHAnsi" w:cstheme="minorBidi"/>
              <w:bCs w:val="0"/>
              <w:noProof/>
              <w:kern w:val="2"/>
              <w:sz w:val="24"/>
              <w:szCs w:val="24"/>
              <w14:ligatures w14:val="standardContextual"/>
            </w:rPr>
          </w:pPr>
          <w:hyperlink w:anchor="_Toc241609893" w:history="1">
            <w:r w:rsidR="00BE1D97" w:rsidRPr="002C0792">
              <w:rPr>
                <w:rStyle w:val="af5"/>
                <w:noProof/>
              </w:rPr>
              <w:t>Список использованных источников</w:t>
            </w:r>
            <w:r w:rsidR="00BE1D97">
              <w:rPr>
                <w:noProof/>
                <w:webHidden/>
              </w:rPr>
              <w:tab/>
            </w:r>
            <w:r w:rsidR="00BE1D97">
              <w:rPr>
                <w:noProof/>
                <w:webHidden/>
              </w:rPr>
              <w:fldChar w:fldCharType="begin"/>
            </w:r>
            <w:r w:rsidR="00BE1D97">
              <w:rPr>
                <w:noProof/>
                <w:webHidden/>
              </w:rPr>
              <w:instrText xml:space="preserve"> PAGEREF _Toc241609893 \h </w:instrText>
            </w:r>
            <w:r w:rsidR="00BE1D97">
              <w:rPr>
                <w:noProof/>
                <w:webHidden/>
              </w:rPr>
            </w:r>
            <w:r w:rsidR="00BE1D97">
              <w:rPr>
                <w:noProof/>
                <w:webHidden/>
              </w:rPr>
              <w:fldChar w:fldCharType="separate"/>
            </w:r>
            <w:r w:rsidR="00BE1D97">
              <w:rPr>
                <w:noProof/>
                <w:webHidden/>
              </w:rPr>
              <w:t>25</w:t>
            </w:r>
            <w:r w:rsidR="00BE1D97">
              <w:rPr>
                <w:noProof/>
                <w:webHidden/>
              </w:rPr>
              <w:fldChar w:fldCharType="end"/>
            </w:r>
          </w:hyperlink>
        </w:p>
        <w:p w14:paraId="0EEC34F6" w14:textId="49DE441C" w:rsidR="00BE1D97" w:rsidRDefault="00000000">
          <w:pPr>
            <w:pStyle w:val="11"/>
            <w:rPr>
              <w:rFonts w:asciiTheme="minorHAnsi" w:eastAsiaTheme="minorEastAsia" w:hAnsiTheme="minorHAnsi" w:cstheme="minorBidi"/>
              <w:bCs w:val="0"/>
              <w:noProof/>
              <w:kern w:val="2"/>
              <w:sz w:val="24"/>
              <w:szCs w:val="24"/>
              <w14:ligatures w14:val="standardContextual"/>
            </w:rPr>
          </w:pPr>
          <w:hyperlink w:anchor="_Toc241609894" w:history="1">
            <w:r w:rsidR="00BE1D97" w:rsidRPr="002C0792">
              <w:rPr>
                <w:rStyle w:val="af5"/>
                <w:noProof/>
              </w:rPr>
              <w:t>Приложение А. Функциональный многопредельный преобразователь. Схема электрическая принципиальная</w:t>
            </w:r>
            <w:r w:rsidR="00BE1D97">
              <w:rPr>
                <w:noProof/>
                <w:webHidden/>
              </w:rPr>
              <w:tab/>
            </w:r>
            <w:r w:rsidR="00BE1D97">
              <w:rPr>
                <w:noProof/>
                <w:webHidden/>
              </w:rPr>
              <w:fldChar w:fldCharType="begin"/>
            </w:r>
            <w:r w:rsidR="00BE1D97">
              <w:rPr>
                <w:noProof/>
                <w:webHidden/>
              </w:rPr>
              <w:instrText xml:space="preserve"> PAGEREF _Toc241609894 \h </w:instrText>
            </w:r>
            <w:r w:rsidR="00BE1D97">
              <w:rPr>
                <w:noProof/>
                <w:webHidden/>
              </w:rPr>
            </w:r>
            <w:r w:rsidR="00BE1D97">
              <w:rPr>
                <w:noProof/>
                <w:webHidden/>
              </w:rPr>
              <w:fldChar w:fldCharType="separate"/>
            </w:r>
            <w:r w:rsidR="00BE1D97">
              <w:rPr>
                <w:noProof/>
                <w:webHidden/>
              </w:rPr>
              <w:t>26</w:t>
            </w:r>
            <w:r w:rsidR="00BE1D97">
              <w:rPr>
                <w:noProof/>
                <w:webHidden/>
              </w:rPr>
              <w:fldChar w:fldCharType="end"/>
            </w:r>
          </w:hyperlink>
        </w:p>
        <w:p w14:paraId="16B8754C" w14:textId="759408BF" w:rsidR="00BE1D97" w:rsidRDefault="00000000">
          <w:pPr>
            <w:pStyle w:val="11"/>
            <w:rPr>
              <w:rFonts w:asciiTheme="minorHAnsi" w:eastAsiaTheme="minorEastAsia" w:hAnsiTheme="minorHAnsi" w:cstheme="minorBidi"/>
              <w:bCs w:val="0"/>
              <w:noProof/>
              <w:kern w:val="2"/>
              <w:sz w:val="24"/>
              <w:szCs w:val="24"/>
              <w14:ligatures w14:val="standardContextual"/>
            </w:rPr>
          </w:pPr>
          <w:hyperlink w:anchor="_Toc241609895" w:history="1">
            <w:r w:rsidR="00BE1D97" w:rsidRPr="002C0792">
              <w:rPr>
                <w:rStyle w:val="af5"/>
                <w:noProof/>
              </w:rPr>
              <w:t>Приложение Б. Функциональный многопредельный преобразователь. Перечень элементов</w:t>
            </w:r>
            <w:r w:rsidR="00BE1D97">
              <w:rPr>
                <w:noProof/>
                <w:webHidden/>
              </w:rPr>
              <w:tab/>
            </w:r>
            <w:r w:rsidR="00BE1D97">
              <w:rPr>
                <w:noProof/>
                <w:webHidden/>
              </w:rPr>
              <w:fldChar w:fldCharType="begin"/>
            </w:r>
            <w:r w:rsidR="00BE1D97">
              <w:rPr>
                <w:noProof/>
                <w:webHidden/>
              </w:rPr>
              <w:instrText xml:space="preserve"> PAGEREF _Toc241609895 \h </w:instrText>
            </w:r>
            <w:r w:rsidR="00BE1D97">
              <w:rPr>
                <w:noProof/>
                <w:webHidden/>
              </w:rPr>
            </w:r>
            <w:r w:rsidR="00BE1D97">
              <w:rPr>
                <w:noProof/>
                <w:webHidden/>
              </w:rPr>
              <w:fldChar w:fldCharType="separate"/>
            </w:r>
            <w:r w:rsidR="00BE1D97">
              <w:rPr>
                <w:noProof/>
                <w:webHidden/>
              </w:rPr>
              <w:t>27</w:t>
            </w:r>
            <w:r w:rsidR="00BE1D97">
              <w:rPr>
                <w:noProof/>
                <w:webHidden/>
              </w:rPr>
              <w:fldChar w:fldCharType="end"/>
            </w:r>
          </w:hyperlink>
        </w:p>
        <w:p w14:paraId="7836F8C9" w14:textId="3D78935D" w:rsidR="00867FF1" w:rsidRDefault="00867FF1">
          <w:r>
            <w:rPr>
              <w:b/>
              <w:bCs/>
            </w:rPr>
            <w:fldChar w:fldCharType="end"/>
          </w:r>
        </w:p>
      </w:sdtContent>
    </w:sdt>
    <w:p w14:paraId="6CA27159" w14:textId="2EE3602A" w:rsidR="00136831" w:rsidRDefault="00136831" w:rsidP="00264D50">
      <w:pPr>
        <w:pStyle w:val="ab"/>
      </w:pPr>
    </w:p>
    <w:p w14:paraId="63ECF669" w14:textId="14B5FB1B" w:rsidR="00136831" w:rsidRDefault="00136831">
      <w:pPr>
        <w:rPr>
          <w:rFonts w:ascii="Times New Roman" w:hAnsi="Times New Roman" w:cs="Times New Roman"/>
          <w:sz w:val="28"/>
          <w:szCs w:val="28"/>
        </w:rPr>
      </w:pPr>
      <w:r>
        <w:br w:type="page"/>
      </w:r>
    </w:p>
    <w:p w14:paraId="246EEFEF" w14:textId="3C9AAB3E" w:rsidR="00136831" w:rsidRDefault="00136831" w:rsidP="00264D50">
      <w:pPr>
        <w:pStyle w:val="12"/>
      </w:pPr>
      <w:bookmarkStart w:id="14" w:name="_Toc241609876"/>
      <w:r>
        <w:lastRenderedPageBreak/>
        <w:t>Введение</w:t>
      </w:r>
      <w:bookmarkEnd w:id="14"/>
    </w:p>
    <w:p w14:paraId="2AAC73E5" w14:textId="63ECD414" w:rsidR="00264D50" w:rsidRDefault="00136831" w:rsidP="00264D50">
      <w:pPr>
        <w:pStyle w:val="ab"/>
      </w:pPr>
      <w:r>
        <w:t>В</w:t>
      </w:r>
      <w:r w:rsidR="00635129">
        <w:t>о</w:t>
      </w:r>
      <w:r>
        <w:t xml:space="preserve"> введении описывается</w:t>
      </w:r>
      <w:r w:rsidR="00DB20DB">
        <w:t xml:space="preserve"> кратко </w:t>
      </w:r>
      <w:r w:rsidR="00635129">
        <w:t>область техники или виды измерительных приборов/систем/датчиков, которые использовались в проекте (например, ультразвуковая дефектоскопия, анализ вибраций и т.д.)</w:t>
      </w:r>
      <w:r w:rsidR="00DB20DB">
        <w:t>.</w:t>
      </w:r>
    </w:p>
    <w:p w14:paraId="33AAE2F8" w14:textId="0950698D" w:rsidR="00136831" w:rsidRDefault="00264D50" w:rsidP="00264D50">
      <w:pPr>
        <w:pStyle w:val="ab"/>
      </w:pPr>
      <w:r>
        <w:t xml:space="preserve">В введении уже можно расставлять ссылки на источники литературы в квадратных скобках в конце предложения, которое взято из источника или содержит информацию из него, ссылка ставится до точки </w:t>
      </w:r>
      <w:r w:rsidRPr="00264D50">
        <w:t>[1].</w:t>
      </w:r>
      <w:r>
        <w:t xml:space="preserve"> В тексте пояснительной записки ссылки должны идти по порядку, ссылка на источник 3 не может встречаться раньше, чем ссылка на источник 1 и т.д. Уже упомянутые ссылки могут встречаться повторно.</w:t>
      </w:r>
    </w:p>
    <w:p w14:paraId="6CEDF786" w14:textId="342B7DD3" w:rsidR="00776E03" w:rsidRDefault="00776E03" w:rsidP="00264D50">
      <w:pPr>
        <w:pStyle w:val="ab"/>
      </w:pPr>
      <w:r>
        <w:t>Изображения, таблицы в введении не допускаются. Списки можно делать, но не желательно.</w:t>
      </w:r>
    </w:p>
    <w:p w14:paraId="072C65E4" w14:textId="24C76F77" w:rsidR="00124944" w:rsidRPr="00124944" w:rsidRDefault="00124944" w:rsidP="00124944">
      <w:pPr>
        <w:pStyle w:val="ab"/>
        <w:rPr>
          <w:b/>
          <w:bCs/>
        </w:rPr>
      </w:pPr>
      <w:r>
        <w:rPr>
          <w:b/>
          <w:bCs/>
        </w:rPr>
        <w:t>Выполняйте работу в данном шаблоне, чтобы упростить оформление, здесь заданы стили и другие параметры, которые помогут вам в создании пояснительной записки.</w:t>
      </w:r>
    </w:p>
    <w:p w14:paraId="08E551C7" w14:textId="77777777" w:rsidR="00124944" w:rsidRDefault="00124944" w:rsidP="00124944">
      <w:pPr>
        <w:pStyle w:val="ab"/>
      </w:pPr>
      <w:r>
        <w:t>В данном шаблоне встроены стили, которые можно применять сочетаниями клавиш:</w:t>
      </w:r>
    </w:p>
    <w:p w14:paraId="607EE6A1" w14:textId="77777777" w:rsidR="00124944" w:rsidRDefault="00124944" w:rsidP="00124944">
      <w:pPr>
        <w:pStyle w:val="a"/>
      </w:pPr>
      <w:r>
        <w:t xml:space="preserve">для основного текста стиль </w:t>
      </w:r>
      <w:r w:rsidRPr="00B122D9">
        <w:t>_</w:t>
      </w:r>
      <w:r>
        <w:t>Абзац, применяется к абзацу текста, на котором установлен курсор (или который выделен) по сочетанию Alt+A;</w:t>
      </w:r>
    </w:p>
    <w:p w14:paraId="7F62962F" w14:textId="77777777" w:rsidR="00124944" w:rsidRDefault="00124944" w:rsidP="00124944">
      <w:pPr>
        <w:pStyle w:val="a"/>
      </w:pPr>
      <w:r>
        <w:t>для списков (все списки будут ненумерованными) стиль _Спис по сочетанию Alt+Q;</w:t>
      </w:r>
    </w:p>
    <w:p w14:paraId="04289844" w14:textId="77777777" w:rsidR="00124944" w:rsidRDefault="00124944" w:rsidP="00124944">
      <w:pPr>
        <w:pStyle w:val="a"/>
      </w:pPr>
      <w:r>
        <w:t>для изображений и таблиц (объектов по центру страницы) стиль _Рис по сочетанию Alt+S;</w:t>
      </w:r>
    </w:p>
    <w:p w14:paraId="246620AD" w14:textId="7D5A48BE" w:rsidR="00124944" w:rsidRDefault="00124944" w:rsidP="00124944">
      <w:pPr>
        <w:pStyle w:val="a"/>
      </w:pPr>
      <w:r>
        <w:t>для заголовков первого уровня (разделы,</w:t>
      </w:r>
      <w:r w:rsidR="000042CB">
        <w:t xml:space="preserve"> или иначе</w:t>
      </w:r>
      <w:r>
        <w:t xml:space="preserve"> </w:t>
      </w:r>
      <w:r w:rsidR="0046421B">
        <w:t>«</w:t>
      </w:r>
      <w:r>
        <w:t>главы</w:t>
      </w:r>
      <w:r w:rsidR="0046421B">
        <w:t>»</w:t>
      </w:r>
      <w:r>
        <w:t>) стиль _Заг1 по сочетанию Alt+1;</w:t>
      </w:r>
    </w:p>
    <w:p w14:paraId="7D005A9F" w14:textId="6BD9FEF4" w:rsidR="00124944" w:rsidRDefault="00124944" w:rsidP="00124944">
      <w:pPr>
        <w:pStyle w:val="a"/>
      </w:pPr>
      <w:r>
        <w:t>для заголовков второго уровня (</w:t>
      </w:r>
      <w:r w:rsidR="00C84F69">
        <w:t>параграфы</w:t>
      </w:r>
      <w:r w:rsidR="0046421B">
        <w:t>, внутренние подразделы глав</w:t>
      </w:r>
      <w:r>
        <w:t>) стиль _Заг2 по сочетанию Alt+2;</w:t>
      </w:r>
    </w:p>
    <w:p w14:paraId="11A1746F" w14:textId="77777777" w:rsidR="00124944" w:rsidRDefault="00124944" w:rsidP="00124944">
      <w:pPr>
        <w:pStyle w:val="a"/>
      </w:pPr>
      <w:r>
        <w:lastRenderedPageBreak/>
        <w:t>для реферата стиль _Реф (не отобразится в автособираемом оглавлении) Alt+Ё;</w:t>
      </w:r>
    </w:p>
    <w:p w14:paraId="79FC84BC" w14:textId="77777777" w:rsidR="00124944" w:rsidRDefault="00124944" w:rsidP="00124944">
      <w:pPr>
        <w:pStyle w:val="a"/>
      </w:pPr>
      <w:r>
        <w:t xml:space="preserve">для заголовков таблиц (перед таблицами и Продолжение таблицы …) стиль </w:t>
      </w:r>
      <w:r w:rsidRPr="00D3078C">
        <w:t>_</w:t>
      </w:r>
      <w:r>
        <w:t xml:space="preserve">Табл.заголовок, </w:t>
      </w:r>
      <w:r>
        <w:rPr>
          <w:lang w:val="en-US"/>
        </w:rPr>
        <w:t>Alt</w:t>
      </w:r>
      <w:r w:rsidRPr="00D3078C">
        <w:t>+</w:t>
      </w:r>
      <w:r>
        <w:rPr>
          <w:lang w:val="en-US"/>
        </w:rPr>
        <w:t>T</w:t>
      </w:r>
      <w:r w:rsidRPr="00D3078C">
        <w:t>;</w:t>
      </w:r>
    </w:p>
    <w:p w14:paraId="677D2C43" w14:textId="77777777" w:rsidR="00124944" w:rsidRDefault="00124944" w:rsidP="00124944">
      <w:pPr>
        <w:pStyle w:val="a"/>
      </w:pPr>
      <w:r>
        <w:t xml:space="preserve">для содержимого таблиц (уменьшенный шрифт и междустрочный интервал) </w:t>
      </w:r>
      <w:r w:rsidRPr="00D3078C">
        <w:t>_</w:t>
      </w:r>
      <w:r>
        <w:t xml:space="preserve">Табл.внутр, </w:t>
      </w:r>
      <w:r>
        <w:rPr>
          <w:lang w:val="en-US"/>
        </w:rPr>
        <w:t>Alt</w:t>
      </w:r>
      <w:r w:rsidRPr="00D3078C">
        <w:t>+</w:t>
      </w:r>
      <w:r>
        <w:rPr>
          <w:lang w:val="en-US"/>
        </w:rPr>
        <w:t>F</w:t>
      </w:r>
      <w:r w:rsidRPr="00D3078C">
        <w:t>.</w:t>
      </w:r>
    </w:p>
    <w:p w14:paraId="69E36BCB" w14:textId="177868E0" w:rsidR="00867FF1" w:rsidRDefault="00867FF1" w:rsidP="00B66CE7">
      <w:pPr>
        <w:pStyle w:val="ab"/>
      </w:pPr>
      <w:r>
        <w:t>Заголовки 1 уровня автоматически отображаются в высоком регистре (капсом), но</w:t>
      </w:r>
      <w:r w:rsidR="002779B5">
        <w:t>,</w:t>
      </w:r>
      <w:r>
        <w:t xml:space="preserve"> чтобы в содержании они отображались корректно, начинайте писать текст заголовков 1 уровня с большой буквы (с шифтом).</w:t>
      </w:r>
      <w:r w:rsidR="008E3F4A">
        <w:t xml:space="preserve"> Нумерация заголовков содержит одну цифру, которая вставляется перед текстом заголовка вручную, между текстом заголовка и этой цифрой – пробел (точки нет). Для заголовков 2 уровня номер также ставится в начале заголовка, он состоит из 2 чисел, отделенных точко</w:t>
      </w:r>
      <w:r w:rsidR="002779B5">
        <w:t>й, после номера идет пробел, затем текст заголовка с большой буквы.</w:t>
      </w:r>
      <w:r w:rsidR="00765159">
        <w:t xml:space="preserve"> Заголовки третьего уровня шаблоном не предусмотрены и в целом для учебных работ ниже магистерской диссертации</w:t>
      </w:r>
      <w:r w:rsidR="002779B5">
        <w:t xml:space="preserve"> </w:t>
      </w:r>
      <w:r w:rsidR="00765159">
        <w:t>не рекомендуются (при малом объеме обилие заголовков вызывает путаницу).</w:t>
      </w:r>
    </w:p>
    <w:p w14:paraId="015C1A7C" w14:textId="39E34FB0" w:rsidR="007D65C4" w:rsidRDefault="007D65C4" w:rsidP="00867FF1">
      <w:pPr>
        <w:pStyle w:val="ab"/>
      </w:pPr>
      <w:r>
        <w:t>После заголовков 1 уровня и перед заголовками 2 уровня отступы расставляются автоматически.</w:t>
      </w:r>
    </w:p>
    <w:p w14:paraId="28EC03D2" w14:textId="4110D33F" w:rsidR="00867FF1" w:rsidRDefault="00867FF1" w:rsidP="00867FF1">
      <w:pPr>
        <w:pStyle w:val="ab"/>
      </w:pPr>
      <w:r>
        <w:t xml:space="preserve">После завершения написания пояснительной записки вернитесь к оглавлению, нажмите на его текст правой кнопкой мыши, выберите </w:t>
      </w:r>
      <w:r w:rsidR="00003242">
        <w:t>«</w:t>
      </w:r>
      <w:r>
        <w:t>Обновить поле</w:t>
      </w:r>
      <w:r w:rsidR="00003242">
        <w:t>»</w:t>
      </w:r>
      <w:r>
        <w:t xml:space="preserve">, в открывшемся окне выберите </w:t>
      </w:r>
      <w:r w:rsidR="00003242">
        <w:t>«</w:t>
      </w:r>
      <w:r>
        <w:t>Обновить целиком</w:t>
      </w:r>
      <w:r w:rsidR="00003242">
        <w:t>»</w:t>
      </w:r>
      <w:r>
        <w:t xml:space="preserve"> и нажмите Ок для подстановки ваших заголовков в оглавление.</w:t>
      </w:r>
    </w:p>
    <w:p w14:paraId="0868CCB3" w14:textId="53C8F27F" w:rsidR="00776E03" w:rsidRDefault="00776E03" w:rsidP="00264D50">
      <w:pPr>
        <w:pStyle w:val="ab"/>
      </w:pPr>
      <w:r>
        <w:t>Объем введения от 1 полной страницы (визуально целой страницы, если пары строк не хватает и этого не заметно – не страшно</w:t>
      </w:r>
      <w:r w:rsidR="008C1CA4">
        <w:t>, но если больше – страшно</w:t>
      </w:r>
      <w:r>
        <w:t>) до 2 полных страниц.</w:t>
      </w:r>
    </w:p>
    <w:p w14:paraId="619D3300" w14:textId="3BE02EBF" w:rsidR="008C1CA4" w:rsidRDefault="008C1CA4" w:rsidP="008C1CA4">
      <w:pPr>
        <w:pStyle w:val="ab"/>
      </w:pPr>
      <w:r>
        <w:t xml:space="preserve">Не допускается использование длинных тире в работе. Знак минус «-» используется в математических описаниях, в качестве дефиса в словах, а в тексте в качестве тире (например: «…таким образом, языковая модель – это…») используется среднее тире (автоматически подставляется после пробела за </w:t>
      </w:r>
      <w:r>
        <w:lastRenderedPageBreak/>
        <w:t xml:space="preserve">словом поле минуса или вставляется вручную по </w:t>
      </w:r>
      <w:r>
        <w:rPr>
          <w:lang w:val="en-US"/>
        </w:rPr>
        <w:t>Ctrl</w:t>
      </w:r>
      <w:r w:rsidRPr="008C1CA4">
        <w:t xml:space="preserve"> + </w:t>
      </w:r>
      <w:r>
        <w:rPr>
          <w:lang w:val="en-US"/>
        </w:rPr>
        <w:t>numpad</w:t>
      </w:r>
      <w:r w:rsidRPr="008C1CA4">
        <w:t xml:space="preserve">(-) = </w:t>
      </w:r>
      <w:r>
        <w:t>минус на нампаде).</w:t>
      </w:r>
      <w:r>
        <w:softHyphen/>
      </w:r>
      <w:r>
        <w:softHyphen/>
      </w:r>
      <w:r>
        <w:softHyphen/>
        <w:t xml:space="preserve"> </w:t>
      </w:r>
    </w:p>
    <w:p w14:paraId="7B1E08BF" w14:textId="0BE34805" w:rsidR="008C1CA4" w:rsidRDefault="008C1CA4" w:rsidP="008C1CA4">
      <w:pPr>
        <w:pStyle w:val="ab"/>
      </w:pPr>
      <w:r>
        <w:t>В тексте не должны доминировать списки (первый звонок сгенерированности текста), выделять полужирным начертанием разрешается только заголовки (всех уровней, но не ваши «подзаголовки» в тексте, которые не учитываются в содержании).</w:t>
      </w:r>
    </w:p>
    <w:p w14:paraId="0DB24C5D" w14:textId="4F0788AC" w:rsidR="000F545D" w:rsidRPr="00D722E6" w:rsidRDefault="000F545D" w:rsidP="008C1CA4">
      <w:pPr>
        <w:pStyle w:val="ab"/>
      </w:pPr>
      <w:r>
        <w:t>Междустрочный интервал (кроме таблиц) – полуторный.</w:t>
      </w:r>
      <w:r w:rsidR="00D722E6" w:rsidRPr="00D722E6">
        <w:t xml:space="preserve"> </w:t>
      </w:r>
      <w:r w:rsidR="00D722E6">
        <w:t>В таблицах одинарный.</w:t>
      </w:r>
    </w:p>
    <w:p w14:paraId="3A8AB9BF" w14:textId="77777777" w:rsidR="00D722E6" w:rsidRPr="007C42D2" w:rsidRDefault="00264D50" w:rsidP="00F52B9D">
      <w:pPr>
        <w:pStyle w:val="ab"/>
      </w:pPr>
      <w:r>
        <w:t>Последним абзацем введения может быть предложение вида: таким образом, данный курсов</w:t>
      </w:r>
      <w:r w:rsidR="00B66CE7">
        <w:t xml:space="preserve">ая работа </w:t>
      </w:r>
      <w:r>
        <w:t>направлен</w:t>
      </w:r>
      <w:r w:rsidR="00B66CE7">
        <w:t>а</w:t>
      </w:r>
      <w:r>
        <w:t xml:space="preserve"> на разработку </w:t>
      </w:r>
      <w:r w:rsidR="00B66CE7">
        <w:t>глубокой нейронной сети для распознавания изображений</w:t>
      </w:r>
      <w:r>
        <w:t>.</w:t>
      </w:r>
    </w:p>
    <w:p w14:paraId="2865C784" w14:textId="7704A5C1" w:rsidR="008E3F4A" w:rsidRDefault="00D722E6" w:rsidP="00F52B9D">
      <w:pPr>
        <w:pStyle w:val="ab"/>
      </w:pPr>
      <w:r>
        <w:t xml:space="preserve">Нумерация страниц снизу по центру, </w:t>
      </w:r>
      <w:r>
        <w:rPr>
          <w:lang w:val="en-US"/>
        </w:rPr>
        <w:t>Times</w:t>
      </w:r>
      <w:r w:rsidRPr="002F7C76">
        <w:t xml:space="preserve"> </w:t>
      </w:r>
      <w:r>
        <w:rPr>
          <w:lang w:val="en-US"/>
        </w:rPr>
        <w:t>New</w:t>
      </w:r>
      <w:r w:rsidRPr="002F7C76">
        <w:t xml:space="preserve"> </w:t>
      </w:r>
      <w:r>
        <w:rPr>
          <w:lang w:val="en-US"/>
        </w:rPr>
        <w:t>Roman</w:t>
      </w:r>
      <w:r w:rsidRPr="002F7C76">
        <w:t xml:space="preserve">, 12 </w:t>
      </w:r>
      <w:r>
        <w:t>пт.</w:t>
      </w:r>
      <w:r w:rsidRPr="002F7C76">
        <w:t xml:space="preserve"> </w:t>
      </w:r>
      <w:r>
        <w:t>На первой странице (титульный лист) номер не ставится, для чего в панели колонтитулов найдите меню Параметры и пометьте галочкой пункт «Особый колонтитул для первой страницы».</w:t>
      </w:r>
      <w:r w:rsidR="008E3F4A">
        <w:br w:type="page"/>
      </w:r>
    </w:p>
    <w:p w14:paraId="389F59D5" w14:textId="2F93276F" w:rsidR="00867FF1" w:rsidRDefault="00D70258" w:rsidP="007D65C4">
      <w:pPr>
        <w:pStyle w:val="12"/>
      </w:pPr>
      <w:bookmarkStart w:id="15" w:name="_Toc241609877"/>
      <w:r>
        <w:lastRenderedPageBreak/>
        <w:t>1</w:t>
      </w:r>
      <w:r w:rsidR="007D65C4">
        <w:t xml:space="preserve"> </w:t>
      </w:r>
      <w:r w:rsidR="00635129">
        <w:t>Основы построения ____ (вместо пропуска подставьте название своего типа устройств по теме работы)</w:t>
      </w:r>
      <w:bookmarkEnd w:id="15"/>
    </w:p>
    <w:p w14:paraId="41B26EA4" w14:textId="0165990E" w:rsidR="007D65C4" w:rsidRDefault="00D70258" w:rsidP="00D70258">
      <w:pPr>
        <w:pStyle w:val="20"/>
        <w:ind w:left="709" w:firstLine="0"/>
      </w:pPr>
      <w:bookmarkStart w:id="16" w:name="_Toc241609878"/>
      <w:r>
        <w:t xml:space="preserve">1.1 </w:t>
      </w:r>
      <w:r w:rsidR="00795611">
        <w:t>Первый параграф теории</w:t>
      </w:r>
      <w:bookmarkEnd w:id="16"/>
    </w:p>
    <w:p w14:paraId="10E90F83" w14:textId="7C59B966" w:rsidR="007D65C4" w:rsidRDefault="00635129" w:rsidP="007D65C4">
      <w:pPr>
        <w:pStyle w:val="ab"/>
      </w:pPr>
      <w:r>
        <w:t>В первой главе описываете теорию, например, какие вообще датчики бывают по вашей теме, какие вычислительные устройства вам могли бы подойти, указывая достоинства и недостатки рассматриваемого, тем самым цель первой главы – сравнить существующие решения для вашего устройства/системы</w:t>
      </w:r>
      <w:r w:rsidR="00997DEF">
        <w:t xml:space="preserve">. </w:t>
      </w:r>
      <w:r w:rsidR="004B7689">
        <w:t xml:space="preserve">Объем </w:t>
      </w:r>
      <w:r w:rsidR="00997DEF">
        <w:t>главы</w:t>
      </w:r>
      <w:r w:rsidR="004B7689">
        <w:t xml:space="preserve"> –</w:t>
      </w:r>
      <w:r w:rsidR="00466EC1">
        <w:t xml:space="preserve"> </w:t>
      </w:r>
      <w:r w:rsidR="00E96C4D">
        <w:t>7</w:t>
      </w:r>
      <w:r w:rsidR="004B7689">
        <w:t>-</w:t>
      </w:r>
      <w:r w:rsidR="00B66CE7">
        <w:t>1</w:t>
      </w:r>
      <w:r w:rsidR="00E96C4D">
        <w:t>2</w:t>
      </w:r>
      <w:r w:rsidR="004B7689">
        <w:t xml:space="preserve"> страниц.</w:t>
      </w:r>
      <w:r w:rsidR="00997DEF">
        <w:t xml:space="preserve"> Последний параграф (часть главы с заголовком второго уровня) в каждой главе называется </w:t>
      </w:r>
      <w:r w:rsidR="00466EC1">
        <w:t>«</w:t>
      </w:r>
      <w:r w:rsidR="00997DEF">
        <w:t>Выводы</w:t>
      </w:r>
      <w:r w:rsidR="00466EC1">
        <w:t>»</w:t>
      </w:r>
      <w:r w:rsidR="00997DEF">
        <w:t xml:space="preserve"> и содержит обобщение материалов главы в 1-2 абзаца на половину страницы, не более. В данной главе обобщением будет перечень </w:t>
      </w:r>
      <w:r>
        <w:t>решений для вашего устройства/системы</w:t>
      </w:r>
      <w:r w:rsidR="00997DEF">
        <w:t xml:space="preserve"> с достоинствами и недостатками. </w:t>
      </w:r>
    </w:p>
    <w:p w14:paraId="0E00FE50" w14:textId="0C5742EB" w:rsidR="00635129" w:rsidRDefault="00635129" w:rsidP="007D65C4">
      <w:pPr>
        <w:pStyle w:val="ab"/>
      </w:pPr>
      <w:r>
        <w:t>Если вам нужно делить на параграфы (заголовки 2 уровня) главу, например, отдельно описать датчики, отдельно принципы измерения – делайте это и соответственно называйте каждый параграф. Если не нужно – первый параграф назовите близко к теме вашего курсового проекта, а вторым будет параграф «1.2 Выводы».</w:t>
      </w:r>
    </w:p>
    <w:p w14:paraId="44FDDE1F" w14:textId="77777777" w:rsidR="00D10C46" w:rsidRDefault="00D10C46" w:rsidP="00D10C46">
      <w:pPr>
        <w:pStyle w:val="20"/>
      </w:pPr>
      <w:bookmarkStart w:id="17" w:name="_Toc241173983"/>
      <w:bookmarkStart w:id="18" w:name="_Toc241609879"/>
      <w:r>
        <w:t>1.2 Правила оформления рисунков и таблиц</w:t>
      </w:r>
      <w:bookmarkEnd w:id="17"/>
      <w:bookmarkEnd w:id="18"/>
    </w:p>
    <w:p w14:paraId="5A3F2BD8" w14:textId="77777777" w:rsidR="00D10C46" w:rsidRDefault="00D10C46" w:rsidP="00D10C46">
      <w:pPr>
        <w:pStyle w:val="ab"/>
      </w:pPr>
      <w:r>
        <w:t>Данный и последующие параграфы нужны для вашего понимания правил оформления и включать их в вашу пояснительную записку не следует.</w:t>
      </w:r>
    </w:p>
    <w:p w14:paraId="4481DC7A" w14:textId="77777777" w:rsidR="00D10C46" w:rsidRDefault="00D10C46" w:rsidP="00D10C46">
      <w:pPr>
        <w:pStyle w:val="ab"/>
      </w:pPr>
      <w:r>
        <w:t>Рисунки подписывают снизу в формате «Рисунок 1.1 – Структурная схема уровнемера». Пояснения рисунков ставят после двоеточия в конце подписи с новой строки шрифтом меньше (12 пт, см. рис. 1.1 в конце главы). Таблицы подписывают в две строки, см. таблицы 1.1 и 1.2 в качестве примера</w:t>
      </w:r>
      <w:r w:rsidRPr="0035797A">
        <w:t>.</w:t>
      </w:r>
      <w:r>
        <w:t xml:space="preserve"> Надпись «Таблица </w:t>
      </w:r>
      <w:r>
        <w:rPr>
          <w:lang w:val="en-US"/>
        </w:rPr>
        <w:t>X</w:t>
      </w:r>
      <w:r w:rsidRPr="0025359F">
        <w:t>.</w:t>
      </w:r>
      <w:r>
        <w:rPr>
          <w:lang w:val="en-US"/>
        </w:rPr>
        <w:t>X</w:t>
      </w:r>
      <w:r>
        <w:t>»</w:t>
      </w:r>
      <w:r w:rsidRPr="0025359F">
        <w:t xml:space="preserve"> </w:t>
      </w:r>
      <w:r>
        <w:t xml:space="preserve">можно выравнивнить по левому краю таблицы или оставить слева, а сама таблица выравнивается по центру. Между подписью рисунка/таблицы и самим рисунком/таблицей отступ (перенос строки) </w:t>
      </w:r>
      <w:r>
        <w:lastRenderedPageBreak/>
        <w:t>отсутствует. Перед рисунком и после подписи рисунка, а также перед заголовком таблицы и после самой таблицы имеется отступ в одну строку (до/после элемента делаем перенос строки клавишей Enter</w:t>
      </w:r>
      <w:r w:rsidRPr="00745375">
        <w:t>)</w:t>
      </w:r>
      <w:r>
        <w:t>.</w:t>
      </w:r>
    </w:p>
    <w:p w14:paraId="44F41A73" w14:textId="6D210F4A" w:rsidR="00D10C46" w:rsidRDefault="00D10C46" w:rsidP="00307D43">
      <w:pPr>
        <w:pStyle w:val="af2"/>
      </w:pPr>
    </w:p>
    <w:p w14:paraId="63A7775B" w14:textId="77777777" w:rsidR="00D10C46" w:rsidRPr="00307D43" w:rsidRDefault="00D10C46" w:rsidP="00307D43">
      <w:pPr>
        <w:pStyle w:val="aff3"/>
      </w:pPr>
      <w:r w:rsidRPr="00E223DA">
        <w:t xml:space="preserve">Таблица 1.1 </w:t>
      </w:r>
      <w:r>
        <w:t xml:space="preserve">– </w:t>
      </w:r>
      <w:r w:rsidRPr="007F0959">
        <w:t>Пример заголовка таблицы</w:t>
      </w:r>
    </w:p>
    <w:tbl>
      <w:tblPr>
        <w:tblStyle w:val="af7"/>
        <w:tblW w:w="0" w:type="auto"/>
        <w:tblLook w:val="04A0" w:firstRow="1" w:lastRow="0" w:firstColumn="1" w:lastColumn="0" w:noHBand="0" w:noVBand="1"/>
      </w:tblPr>
      <w:tblGrid>
        <w:gridCol w:w="9628"/>
      </w:tblGrid>
      <w:tr w:rsidR="00D10C46" w:rsidRPr="009B3A33" w14:paraId="0EAFEBA8" w14:textId="77777777" w:rsidTr="002C0B60">
        <w:trPr>
          <w:cantSplit/>
        </w:trPr>
        <w:tc>
          <w:tcPr>
            <w:tcW w:w="9628" w:type="dxa"/>
          </w:tcPr>
          <w:p w14:paraId="2A9AC623" w14:textId="77777777" w:rsidR="00D10C46" w:rsidRPr="00D20167" w:rsidRDefault="00D10C46" w:rsidP="002C0B60">
            <w:pPr>
              <w:pStyle w:val="aff5"/>
            </w:pPr>
            <w:r w:rsidRPr="00D20167">
              <w:t>Я - заголовок</w:t>
            </w:r>
            <w:r w:rsidRPr="00D20167">
              <w:rPr>
                <w:noProof/>
              </w:rPr>
              <w:drawing>
                <wp:inline distT="0" distB="0" distL="0" distR="0" wp14:anchorId="15290378" wp14:editId="6176DCEC">
                  <wp:extent cx="59057" cy="45719"/>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lum bright="70000" contrast="-70000"/>
                          </a:blip>
                          <a:stretch>
                            <a:fillRect/>
                          </a:stretch>
                        </pic:blipFill>
                        <pic:spPr>
                          <a:xfrm>
                            <a:off x="0" y="0"/>
                            <a:ext cx="93388" cy="72297"/>
                          </a:xfrm>
                          <a:prstGeom prst="rect">
                            <a:avLst/>
                          </a:prstGeom>
                        </pic:spPr>
                      </pic:pic>
                    </a:graphicData>
                  </a:graphic>
                </wp:inline>
              </w:drawing>
            </w:r>
          </w:p>
        </w:tc>
      </w:tr>
      <w:tr w:rsidR="00D10C46" w:rsidRPr="008C1CA4" w14:paraId="5814099E" w14:textId="77777777" w:rsidTr="002C0B60">
        <w:trPr>
          <w:cantSplit/>
        </w:trPr>
        <w:tc>
          <w:tcPr>
            <w:tcW w:w="9628" w:type="dxa"/>
          </w:tcPr>
          <w:p w14:paraId="0DF055B0" w14:textId="77777777" w:rsidR="00D10C46" w:rsidRPr="00D20167" w:rsidRDefault="00D10C46" w:rsidP="009503AD">
            <w:pPr>
              <w:pStyle w:val="aff7"/>
            </w:pPr>
            <w:r w:rsidRPr="00D20167">
              <w:t>Какой-то текст в таблице</w:t>
            </w:r>
          </w:p>
        </w:tc>
      </w:tr>
    </w:tbl>
    <w:p w14:paraId="13C1D395" w14:textId="77777777" w:rsidR="00D10C46" w:rsidRDefault="00D10C46" w:rsidP="00D10C46">
      <w:pPr>
        <w:pStyle w:val="af2"/>
      </w:pPr>
    </w:p>
    <w:p w14:paraId="0DDEC529" w14:textId="77777777" w:rsidR="00D10C46" w:rsidRPr="007F0959" w:rsidRDefault="00D10C46" w:rsidP="00307D43">
      <w:pPr>
        <w:pStyle w:val="aff3"/>
      </w:pPr>
      <w:r w:rsidRPr="007F0959">
        <w:t xml:space="preserve">Таблица 1.2 </w:t>
      </w:r>
      <w:r>
        <w:t xml:space="preserve">– </w:t>
      </w:r>
      <w:r w:rsidRPr="007F0959">
        <w:t>Вторая таблица поуже</w:t>
      </w:r>
    </w:p>
    <w:tbl>
      <w:tblPr>
        <w:tblStyle w:val="af7"/>
        <w:tblW w:w="0" w:type="auto"/>
        <w:jc w:val="center"/>
        <w:tblLook w:val="04A0" w:firstRow="1" w:lastRow="0" w:firstColumn="1" w:lastColumn="0" w:noHBand="0" w:noVBand="1"/>
      </w:tblPr>
      <w:tblGrid>
        <w:gridCol w:w="2802"/>
      </w:tblGrid>
      <w:tr w:rsidR="00D10C46" w:rsidRPr="0025359F" w14:paraId="160394AA" w14:textId="77777777" w:rsidTr="002C0B60">
        <w:trPr>
          <w:cantSplit/>
          <w:jc w:val="center"/>
        </w:trPr>
        <w:tc>
          <w:tcPr>
            <w:tcW w:w="0" w:type="auto"/>
          </w:tcPr>
          <w:p w14:paraId="363E7B0E" w14:textId="77777777" w:rsidR="00D10C46" w:rsidRPr="00D20167" w:rsidRDefault="00D10C46" w:rsidP="002C0B60">
            <w:pPr>
              <w:pStyle w:val="af2"/>
              <w:spacing w:line="240" w:lineRule="auto"/>
              <w:rPr>
                <w:sz w:val="24"/>
                <w:szCs w:val="24"/>
              </w:rPr>
            </w:pPr>
            <w:r w:rsidRPr="00D20167">
              <w:rPr>
                <w:sz w:val="24"/>
                <w:szCs w:val="24"/>
              </w:rPr>
              <w:t>Я - заголовок</w:t>
            </w:r>
            <w:r w:rsidRPr="00D20167">
              <w:rPr>
                <w:noProof/>
                <w:sz w:val="24"/>
                <w:szCs w:val="24"/>
              </w:rPr>
              <w:drawing>
                <wp:inline distT="0" distB="0" distL="0" distR="0" wp14:anchorId="28063923" wp14:editId="11CAB2E2">
                  <wp:extent cx="121113" cy="93760"/>
                  <wp:effectExtent l="0" t="0" r="0" b="190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lum bright="70000" contrast="-70000"/>
                          </a:blip>
                          <a:stretch>
                            <a:fillRect/>
                          </a:stretch>
                        </pic:blipFill>
                        <pic:spPr>
                          <a:xfrm>
                            <a:off x="0" y="0"/>
                            <a:ext cx="206501" cy="159864"/>
                          </a:xfrm>
                          <a:prstGeom prst="rect">
                            <a:avLst/>
                          </a:prstGeom>
                        </pic:spPr>
                      </pic:pic>
                    </a:graphicData>
                  </a:graphic>
                </wp:inline>
              </w:drawing>
            </w:r>
          </w:p>
        </w:tc>
      </w:tr>
      <w:tr w:rsidR="00D10C46" w:rsidRPr="0025359F" w14:paraId="7F5E724E" w14:textId="77777777" w:rsidTr="002C0B60">
        <w:trPr>
          <w:cantSplit/>
          <w:jc w:val="center"/>
        </w:trPr>
        <w:tc>
          <w:tcPr>
            <w:tcW w:w="0" w:type="auto"/>
          </w:tcPr>
          <w:p w14:paraId="226B09AA" w14:textId="77777777" w:rsidR="00D10C46" w:rsidRPr="00D20167" w:rsidRDefault="00D10C46" w:rsidP="002C0B60">
            <w:pPr>
              <w:pStyle w:val="af2"/>
              <w:spacing w:line="240" w:lineRule="auto"/>
              <w:rPr>
                <w:sz w:val="24"/>
                <w:szCs w:val="24"/>
              </w:rPr>
            </w:pPr>
            <w:r w:rsidRPr="00D20167">
              <w:rPr>
                <w:sz w:val="24"/>
                <w:szCs w:val="24"/>
              </w:rPr>
              <w:t>Какой-то текст в таблице</w:t>
            </w:r>
          </w:p>
        </w:tc>
      </w:tr>
    </w:tbl>
    <w:p w14:paraId="65541956" w14:textId="77777777" w:rsidR="00D10C46" w:rsidRPr="0025359F" w:rsidRDefault="00D10C46" w:rsidP="00D10C46">
      <w:pPr>
        <w:pStyle w:val="af2"/>
      </w:pPr>
    </w:p>
    <w:p w14:paraId="665CF3F2" w14:textId="77777777" w:rsidR="00D10C46" w:rsidRDefault="00D10C46" w:rsidP="00D10C46">
      <w:pPr>
        <w:pStyle w:val="ab"/>
      </w:pPr>
      <w:r>
        <w:t>Все рисунки и таблицы нумеруются с указанием раздела (Рисунок 2.1 является первым рисунком второго раздела, Рисунок 4.5 является пятым рисунком четвертого раздела, Рисунок А.1 является первым рисунком приложения А, Таблица 2.1, Таблица 4.5 и Таблица А.1 – аналогично).</w:t>
      </w:r>
    </w:p>
    <w:p w14:paraId="170786D9" w14:textId="77777777" w:rsidR="00D10C46" w:rsidRDefault="00D10C46" w:rsidP="00D10C46">
      <w:pPr>
        <w:pStyle w:val="ab"/>
      </w:pPr>
      <w:r>
        <w:t>Подписи рисунков и таблиц 14 пт. Содержимое таблиц – 14 пт или меньше (лучше всего 12 пт или 10 пт), междустрочный интервал – одинарный.</w:t>
      </w:r>
    </w:p>
    <w:p w14:paraId="16CCF6F2" w14:textId="77777777" w:rsidR="00D10C46" w:rsidRDefault="00D10C46" w:rsidP="00D10C46">
      <w:pPr>
        <w:pStyle w:val="ab"/>
      </w:pPr>
      <w:r>
        <w:t>Каждый рисунок или таблица должны упоминаться в тексте непосредственно перед самим рисунком или таблицей (например, «Справочные характеристики К140УД7 приведены в таблице 4.1.» и ниже сама таблица 4.1). Упоминание элемента и сам элемент должны располагаться на одной странице или, если этот элемент на текущей странице не помещается целиком, на следующей странице (на пятой странице упоминается рисунок 1.2, на шестой странице приведен сам рисунок).</w:t>
      </w:r>
    </w:p>
    <w:p w14:paraId="502A59A9" w14:textId="77777777" w:rsidR="00D10C46" w:rsidRDefault="00D10C46" w:rsidP="00D10C46">
      <w:pPr>
        <w:pStyle w:val="ab"/>
      </w:pPr>
      <w:r>
        <w:t xml:space="preserve">Упоминание рисунков и таблиц в тексте может быть как непосредственным (например «На рисунке 3.2 представлена структурная схема данного устройства, в таблице 3.1 – предъявляемые к ее элементам требования»), так и опосредовано в скобках, причем во втором случае слово «рисунок» сокращается до «рис.», а слово «таблица» сокращается до «табл.». Например: «В </w:t>
      </w:r>
      <w:r>
        <w:lastRenderedPageBreak/>
        <w:t>результате была получена структурная схема (рис. 3.2) и выявлены предъявляемые к ее элементам требования (табл. 3.1)».</w:t>
      </w:r>
    </w:p>
    <w:p w14:paraId="03BE87A2" w14:textId="77777777" w:rsidR="00D10C46" w:rsidRDefault="00D10C46" w:rsidP="00D10C46">
      <w:pPr>
        <w:pStyle w:val="ab"/>
      </w:pPr>
      <w:r>
        <w:t>Нумерация рисунков и таблиц не содержит точки в конце. Разделение раздела и номера текущего элемента осуществляется точкой (правильные обозначения: Рисунок 1.5, Таблица 2.4, неправильные: Рисунок 1.5. , Таблица 2.4.).</w:t>
      </w:r>
    </w:p>
    <w:p w14:paraId="3F660028" w14:textId="77777777" w:rsidR="00D10C46" w:rsidRDefault="00D10C46" w:rsidP="00D10C46">
      <w:pPr>
        <w:pStyle w:val="ab"/>
      </w:pPr>
      <w:r>
        <w:t xml:space="preserve">В случае, если таблица не помещается на странице целиком, часть таблицы переносится на следующую страницу. Новая страница начинается с текста вида Продолжение таблицы 2.2, после чего следует продублированный заголовок («шапка»). И только потом сам оставшийся материал таблицы. Если таблица занимает более 2 страниц – ее выносят в приложения и там на каждой новой странице начинают со строки «Продолжение таблицы…» (слева без отступа, </w:t>
      </w:r>
      <w:r>
        <w:rPr>
          <w:lang w:val="en-US"/>
        </w:rPr>
        <w:t>Alt</w:t>
      </w:r>
      <w:r w:rsidRPr="000E750B">
        <w:t>+</w:t>
      </w:r>
      <w:r>
        <w:rPr>
          <w:lang w:val="en-US"/>
        </w:rPr>
        <w:t>T</w:t>
      </w:r>
      <w:r w:rsidRPr="000E750B">
        <w:t>).</w:t>
      </w:r>
    </w:p>
    <w:p w14:paraId="4720E21C" w14:textId="77777777" w:rsidR="00D10C46" w:rsidRDefault="00D10C46" w:rsidP="00D10C46">
      <w:pPr>
        <w:pStyle w:val="af2"/>
      </w:pPr>
    </w:p>
    <w:p w14:paraId="538F355F" w14:textId="77777777" w:rsidR="00D10C46" w:rsidRPr="0025359F" w:rsidRDefault="00D10C46" w:rsidP="00307D43">
      <w:pPr>
        <w:pStyle w:val="aff3"/>
      </w:pPr>
      <w:r>
        <w:t>Продолжение таблицы 1.3</w:t>
      </w:r>
    </w:p>
    <w:tbl>
      <w:tblPr>
        <w:tblStyle w:val="af7"/>
        <w:tblW w:w="0" w:type="auto"/>
        <w:jc w:val="center"/>
        <w:tblLook w:val="04A0" w:firstRow="1" w:lastRow="0" w:firstColumn="1" w:lastColumn="0" w:noHBand="0" w:noVBand="1"/>
      </w:tblPr>
      <w:tblGrid>
        <w:gridCol w:w="2802"/>
      </w:tblGrid>
      <w:tr w:rsidR="00D10C46" w:rsidRPr="0025359F" w14:paraId="59E967D0" w14:textId="77777777" w:rsidTr="002C0B60">
        <w:trPr>
          <w:cantSplit/>
          <w:jc w:val="center"/>
        </w:trPr>
        <w:tc>
          <w:tcPr>
            <w:tcW w:w="0" w:type="auto"/>
          </w:tcPr>
          <w:p w14:paraId="37FF5840" w14:textId="77777777" w:rsidR="00D10C46" w:rsidRPr="00D3078C" w:rsidRDefault="00D10C46" w:rsidP="002C0B60">
            <w:pPr>
              <w:pStyle w:val="af2"/>
              <w:spacing w:line="240" w:lineRule="auto"/>
              <w:rPr>
                <w:sz w:val="24"/>
                <w:szCs w:val="24"/>
              </w:rPr>
            </w:pPr>
            <w:r w:rsidRPr="00D3078C">
              <w:rPr>
                <w:sz w:val="24"/>
                <w:szCs w:val="24"/>
              </w:rPr>
              <w:t>Я - заголовок</w:t>
            </w:r>
            <w:r w:rsidRPr="00D3078C">
              <w:rPr>
                <w:noProof/>
                <w:sz w:val="24"/>
                <w:szCs w:val="24"/>
              </w:rPr>
              <w:drawing>
                <wp:inline distT="0" distB="0" distL="0" distR="0" wp14:anchorId="283D404D" wp14:editId="50D8864A">
                  <wp:extent cx="59057" cy="45719"/>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lum bright="70000" contrast="-70000"/>
                          </a:blip>
                          <a:stretch>
                            <a:fillRect/>
                          </a:stretch>
                        </pic:blipFill>
                        <pic:spPr>
                          <a:xfrm>
                            <a:off x="0" y="0"/>
                            <a:ext cx="93388" cy="72297"/>
                          </a:xfrm>
                          <a:prstGeom prst="rect">
                            <a:avLst/>
                          </a:prstGeom>
                        </pic:spPr>
                      </pic:pic>
                    </a:graphicData>
                  </a:graphic>
                </wp:inline>
              </w:drawing>
            </w:r>
          </w:p>
        </w:tc>
      </w:tr>
      <w:tr w:rsidR="00D10C46" w:rsidRPr="0025359F" w14:paraId="492A02CA" w14:textId="77777777" w:rsidTr="002C0B60">
        <w:trPr>
          <w:cantSplit/>
          <w:jc w:val="center"/>
        </w:trPr>
        <w:tc>
          <w:tcPr>
            <w:tcW w:w="0" w:type="auto"/>
          </w:tcPr>
          <w:p w14:paraId="6A408B39" w14:textId="77777777" w:rsidR="00D10C46" w:rsidRPr="00D3078C" w:rsidRDefault="00D10C46" w:rsidP="002C0B60">
            <w:pPr>
              <w:pStyle w:val="af2"/>
              <w:spacing w:line="240" w:lineRule="auto"/>
              <w:rPr>
                <w:sz w:val="24"/>
                <w:szCs w:val="24"/>
              </w:rPr>
            </w:pPr>
            <w:r w:rsidRPr="00D3078C">
              <w:rPr>
                <w:sz w:val="24"/>
                <w:szCs w:val="24"/>
              </w:rPr>
              <w:t>Какой-то текст в таблице</w:t>
            </w:r>
          </w:p>
        </w:tc>
      </w:tr>
    </w:tbl>
    <w:p w14:paraId="6BB9ED9A" w14:textId="77777777" w:rsidR="00D10C46" w:rsidRDefault="00D10C46" w:rsidP="00D10C46">
      <w:pPr>
        <w:pStyle w:val="20"/>
      </w:pPr>
      <w:bookmarkStart w:id="19" w:name="_Toc241173984"/>
      <w:bookmarkStart w:id="20" w:name="_Toc241609880"/>
      <w:r>
        <w:t>1.3 Правила выполнения формул</w:t>
      </w:r>
      <w:bookmarkEnd w:id="19"/>
      <w:bookmarkEnd w:id="20"/>
    </w:p>
    <w:p w14:paraId="56DD0E34" w14:textId="77777777" w:rsidR="00D10C46" w:rsidRDefault="00D10C46" w:rsidP="00D10C46">
      <w:pPr>
        <w:pStyle w:val="ab"/>
      </w:pPr>
      <w:r>
        <w:t xml:space="preserve">Среди формул нумеруются только те, на которые имеется ссылка в тексте (до или после формулы ее номер упоминается в тексте, к примеру «…согласно выражению (4.1), можно установить </w:t>
      </w:r>
      <m:oMath>
        <m:sSub>
          <m:sSubPr>
            <m:ctrlPr>
              <w:rPr>
                <w:rFonts w:ascii="Cambria Math" w:hAnsi="Cambria Math"/>
                <w:i/>
              </w:rPr>
            </m:ctrlPr>
          </m:sSubPr>
          <m:e>
            <m:r>
              <w:rPr>
                <w:rFonts w:ascii="Cambria Math" w:hAnsi="Cambria Math"/>
              </w:rPr>
              <m:t>K</m:t>
            </m:r>
          </m:e>
          <m:sub>
            <m:r>
              <w:rPr>
                <w:rFonts w:ascii="Cambria Math" w:hAnsi="Cambria Math"/>
                <w:vertAlign w:val="subscript"/>
              </w:rPr>
              <m:t>i</m:t>
            </m:r>
          </m:sub>
        </m:sSub>
        <m:r>
          <w:rPr>
            <w:rFonts w:ascii="Cambria Math" w:hAnsi="Cambria Math"/>
          </w:rPr>
          <m:t>=10</m:t>
        </m:r>
      </m:oMath>
      <w:r w:rsidRPr="00F64EDE">
        <w:t>…</w:t>
      </w:r>
      <w:r>
        <w:t>»). Остальные формулы не нумеруются. Не рекомендуется упоминать в тексте слишком много формул (более 75% от общего числа), на которые нет ссылок в тексте. Для нумерации формул справедливы те же правила, что и для рисунков и таблиц (раздел.номер_в_разделе).</w:t>
      </w:r>
    </w:p>
    <w:p w14:paraId="7976B209" w14:textId="77777777" w:rsidR="00D10C46" w:rsidRDefault="00D10C46" w:rsidP="00D10C46">
      <w:pPr>
        <w:pStyle w:val="ab"/>
      </w:pPr>
      <w:r>
        <w:t>Нумерация формул не содержит точки в конце. Разделение раздела и номера текущего элемента осуществляется точкой (правильные обозначения: (1.5), (2.4), неправильные: (1.5.), (2.4.)).</w:t>
      </w:r>
    </w:p>
    <w:p w14:paraId="5998F89B" w14:textId="77777777" w:rsidR="00D10C46" w:rsidRDefault="00D10C46" w:rsidP="00D10C46">
      <w:pPr>
        <w:pStyle w:val="ab"/>
      </w:pPr>
      <w:r>
        <w:lastRenderedPageBreak/>
        <w:t xml:space="preserve">Указанные в формулах символы, если они не были описаны ранее, необходимо описать после самой формулы по схеме: </w:t>
      </w:r>
    </w:p>
    <w:p w14:paraId="5C863D88" w14:textId="77777777" w:rsidR="00D10C46" w:rsidRDefault="00D10C46" w:rsidP="00D10C46">
      <w:pPr>
        <w:pStyle w:val="a"/>
        <w:pBdr>
          <w:top w:val="nil"/>
          <w:left w:val="nil"/>
          <w:bottom w:val="nil"/>
          <w:right w:val="nil"/>
          <w:between w:val="nil"/>
        </w:pBdr>
        <w:tabs>
          <w:tab w:val="clear" w:pos="993"/>
        </w:tabs>
        <w:ind w:left="0"/>
      </w:pPr>
      <w:r>
        <w:t>сначала пишется слово «где», без красной строки;</w:t>
      </w:r>
    </w:p>
    <w:p w14:paraId="24F3617A" w14:textId="77777777" w:rsidR="00D10C46" w:rsidRDefault="00D10C46" w:rsidP="00D10C46">
      <w:pPr>
        <w:pStyle w:val="a"/>
        <w:pBdr>
          <w:top w:val="nil"/>
          <w:left w:val="nil"/>
          <w:bottom w:val="nil"/>
          <w:right w:val="nil"/>
          <w:between w:val="nil"/>
        </w:pBdr>
        <w:tabs>
          <w:tab w:val="clear" w:pos="993"/>
        </w:tabs>
        <w:ind w:left="0"/>
      </w:pPr>
      <w:r>
        <w:t xml:space="preserve">затем добавляется табуляция (необходимо один раз нажать </w:t>
      </w:r>
      <w:r>
        <w:rPr>
          <w:lang w:val="en-US"/>
        </w:rPr>
        <w:t>Tab</w:t>
      </w:r>
      <w:r w:rsidRPr="00734619">
        <w:t xml:space="preserve"> </w:t>
      </w:r>
      <w:r>
        <w:t>на клавиатуре);</w:t>
      </w:r>
    </w:p>
    <w:p w14:paraId="27EF3B58" w14:textId="77777777" w:rsidR="00D10C46" w:rsidRDefault="00D10C46" w:rsidP="00D10C46">
      <w:pPr>
        <w:pStyle w:val="a"/>
        <w:pBdr>
          <w:top w:val="nil"/>
          <w:left w:val="nil"/>
          <w:bottom w:val="nil"/>
          <w:right w:val="nil"/>
          <w:between w:val="nil"/>
        </w:pBdr>
        <w:tabs>
          <w:tab w:val="clear" w:pos="993"/>
        </w:tabs>
        <w:ind w:left="0"/>
      </w:pPr>
      <w:r>
        <w:t>вводится описываемый символ и его описание после тире, в конце которого ставится точка (если описание данного символа завершает предложение), запятая либо точка с запятой (если после описания данного символа есть описание других либо продолжение предложения);</w:t>
      </w:r>
    </w:p>
    <w:p w14:paraId="1FC47763" w14:textId="77777777" w:rsidR="00D10C46" w:rsidRDefault="00D10C46" w:rsidP="00D10C46">
      <w:pPr>
        <w:pStyle w:val="a"/>
        <w:pBdr>
          <w:top w:val="nil"/>
          <w:left w:val="nil"/>
          <w:bottom w:val="nil"/>
          <w:right w:val="nil"/>
          <w:between w:val="nil"/>
        </w:pBdr>
        <w:tabs>
          <w:tab w:val="clear" w:pos="993"/>
        </w:tabs>
        <w:ind w:left="0"/>
      </w:pPr>
      <w:r>
        <w:t>с новой строки вновь добавляется табуляция и вводится описание следующего символа, без слова «где» в начале;</w:t>
      </w:r>
    </w:p>
    <w:p w14:paraId="4F24D154" w14:textId="77777777" w:rsidR="00D10C46" w:rsidRDefault="00D10C46" w:rsidP="00D10C46">
      <w:pPr>
        <w:pStyle w:val="a"/>
        <w:pBdr>
          <w:top w:val="nil"/>
          <w:left w:val="nil"/>
          <w:bottom w:val="nil"/>
          <w:right w:val="nil"/>
          <w:between w:val="nil"/>
        </w:pBdr>
        <w:tabs>
          <w:tab w:val="clear" w:pos="993"/>
        </w:tabs>
        <w:ind w:left="0"/>
      </w:pPr>
      <w:r>
        <w:t>процедуры повторяются в отношении всех не упомянутых ранее в тексте символов.</w:t>
      </w:r>
    </w:p>
    <w:p w14:paraId="527F5E7A" w14:textId="77777777" w:rsidR="00D10C46" w:rsidRDefault="00D10C46" w:rsidP="00D10C46">
      <w:pPr>
        <w:pStyle w:val="ab"/>
      </w:pPr>
      <w:r>
        <w:t xml:space="preserve">Формулы должны иметь привычное представление. Используйте редактор формул Word, если работаете в </w:t>
      </w:r>
      <w:r>
        <w:rPr>
          <w:lang w:val="en-US"/>
        </w:rPr>
        <w:t>Microsoft</w:t>
      </w:r>
      <w:r w:rsidRPr="0025359F">
        <w:t xml:space="preserve"> </w:t>
      </w:r>
      <w:r>
        <w:rPr>
          <w:lang w:val="en-US"/>
        </w:rPr>
        <w:t>Office</w:t>
      </w:r>
      <w:r w:rsidRPr="0025359F">
        <w:t xml:space="preserve">, </w:t>
      </w:r>
      <w:r>
        <w:t xml:space="preserve">в ином случае – на свое усмотрение (желательно </w:t>
      </w:r>
      <w:r>
        <w:rPr>
          <w:lang w:val="en-US"/>
        </w:rPr>
        <w:t>LaTEX</w:t>
      </w:r>
      <w:r w:rsidRPr="0025359F">
        <w:t xml:space="preserve"> </w:t>
      </w:r>
      <w:r>
        <w:t xml:space="preserve">подобные формулы). Для добавления формул в </w:t>
      </w:r>
      <w:r>
        <w:rPr>
          <w:lang w:val="en-US"/>
        </w:rPr>
        <w:t>Microsoft</w:t>
      </w:r>
      <w:r w:rsidRPr="0025359F">
        <w:t xml:space="preserve"> </w:t>
      </w:r>
      <w:r>
        <w:rPr>
          <w:lang w:val="en-US"/>
        </w:rPr>
        <w:t>Word</w:t>
      </w:r>
      <w:r w:rsidRPr="0025359F">
        <w:t xml:space="preserve"> </w:t>
      </w:r>
      <w:r>
        <w:t>можно использовать сочетание «</w:t>
      </w:r>
      <w:r>
        <w:rPr>
          <w:lang w:val="en-US"/>
        </w:rPr>
        <w:t>Alt</w:t>
      </w:r>
      <w:r>
        <w:t xml:space="preserve"> </w:t>
      </w:r>
      <w:r w:rsidRPr="0025359F">
        <w:t>+</w:t>
      </w:r>
      <w:r>
        <w:t xml:space="preserve"> </w:t>
      </w:r>
      <w:r w:rsidRPr="0025359F">
        <w:t>=</w:t>
      </w:r>
      <w:r>
        <w:t xml:space="preserve">». В этом редакторе формул имеется </w:t>
      </w:r>
      <w:r>
        <w:rPr>
          <w:lang w:val="en-US"/>
        </w:rPr>
        <w:t>LaTEX</w:t>
      </w:r>
      <w:r w:rsidRPr="00F52B9D">
        <w:t>-</w:t>
      </w:r>
      <w:r>
        <w:t>подобная автозамена (см. табл. 1.4).</w:t>
      </w:r>
    </w:p>
    <w:p w14:paraId="7B585BCA" w14:textId="77777777" w:rsidR="00D10C46" w:rsidRDefault="00D10C46" w:rsidP="00D10C46">
      <w:pPr>
        <w:pStyle w:val="af2"/>
      </w:pPr>
    </w:p>
    <w:p w14:paraId="07C63CB0" w14:textId="77777777" w:rsidR="00D10C46" w:rsidRPr="002543B6" w:rsidRDefault="00D10C46" w:rsidP="00307D43">
      <w:pPr>
        <w:pStyle w:val="aff3"/>
      </w:pPr>
      <w:r w:rsidRPr="002543B6">
        <w:t>Таблица 1.4</w:t>
      </w:r>
      <w:r>
        <w:t xml:space="preserve"> – </w:t>
      </w:r>
      <w:r w:rsidRPr="002543B6">
        <w:t>Примеры символов в редакторе формул</w:t>
      </w:r>
    </w:p>
    <w:tbl>
      <w:tblPr>
        <w:tblStyle w:val="af7"/>
        <w:tblW w:w="5000" w:type="pct"/>
        <w:jc w:val="center"/>
        <w:tblLook w:val="04A0" w:firstRow="1" w:lastRow="0" w:firstColumn="1" w:lastColumn="0" w:noHBand="0" w:noVBand="1"/>
      </w:tblPr>
      <w:tblGrid>
        <w:gridCol w:w="5097"/>
        <w:gridCol w:w="4531"/>
      </w:tblGrid>
      <w:tr w:rsidR="00D10C46" w:rsidRPr="000F545D" w14:paraId="12AC21DA" w14:textId="77777777" w:rsidTr="002C0B60">
        <w:trPr>
          <w:trHeight w:val="20"/>
          <w:jc w:val="center"/>
        </w:trPr>
        <w:tc>
          <w:tcPr>
            <w:tcW w:w="2647" w:type="pct"/>
            <w:hideMark/>
          </w:tcPr>
          <w:p w14:paraId="5B12D96B" w14:textId="77777777" w:rsidR="00D10C46" w:rsidRPr="000F545D" w:rsidRDefault="00D10C46" w:rsidP="002C0B60">
            <w:pPr>
              <w:pStyle w:val="aff5"/>
            </w:pPr>
            <w:r w:rsidRPr="000F545D">
              <w:t>Вводимый текст</w:t>
            </w:r>
          </w:p>
        </w:tc>
        <w:tc>
          <w:tcPr>
            <w:tcW w:w="2353" w:type="pct"/>
            <w:hideMark/>
          </w:tcPr>
          <w:p w14:paraId="7D2BC186" w14:textId="77777777" w:rsidR="00D10C46" w:rsidRPr="000F545D" w:rsidRDefault="00D10C46" w:rsidP="002C0B60">
            <w:pPr>
              <w:pStyle w:val="aff5"/>
            </w:pPr>
            <w:r w:rsidRPr="000F545D">
              <w:t>Результат (после пробела/ввода)</w:t>
            </w:r>
          </w:p>
        </w:tc>
      </w:tr>
      <w:tr w:rsidR="00D10C46" w:rsidRPr="000F545D" w14:paraId="1C442384" w14:textId="77777777" w:rsidTr="002C0B60">
        <w:trPr>
          <w:trHeight w:val="20"/>
          <w:jc w:val="center"/>
        </w:trPr>
        <w:tc>
          <w:tcPr>
            <w:tcW w:w="2647" w:type="pct"/>
            <w:hideMark/>
          </w:tcPr>
          <w:p w14:paraId="709B5885" w14:textId="77777777" w:rsidR="00D10C46" w:rsidRPr="000F545D" w:rsidRDefault="00D10C46" w:rsidP="002C0B60">
            <w:pPr>
              <w:pStyle w:val="aff5"/>
            </w:pPr>
            <w:r w:rsidRPr="000F545D">
              <w:t>\alpha</w:t>
            </w:r>
          </w:p>
        </w:tc>
        <w:tc>
          <w:tcPr>
            <w:tcW w:w="2353" w:type="pct"/>
            <w:hideMark/>
          </w:tcPr>
          <w:p w14:paraId="129FEC97" w14:textId="77777777" w:rsidR="00D10C46" w:rsidRPr="000F545D" w:rsidRDefault="00D10C46" w:rsidP="002C0B60">
            <w:pPr>
              <w:pStyle w:val="aff5"/>
              <w:rPr>
                <w:i/>
                <w:lang w:val="en-US"/>
              </w:rPr>
            </w:pPr>
            <m:oMathPara>
              <m:oMath>
                <m:r>
                  <w:rPr>
                    <w:rFonts w:ascii="Cambria Math" w:hAnsi="Cambria Math"/>
                  </w:rPr>
                  <m:t>α</m:t>
                </m:r>
              </m:oMath>
            </m:oMathPara>
          </w:p>
        </w:tc>
      </w:tr>
      <w:tr w:rsidR="00D10C46" w:rsidRPr="000F545D" w14:paraId="4EA3293E" w14:textId="77777777" w:rsidTr="002C0B60">
        <w:trPr>
          <w:trHeight w:val="20"/>
          <w:jc w:val="center"/>
        </w:trPr>
        <w:tc>
          <w:tcPr>
            <w:tcW w:w="2647" w:type="pct"/>
            <w:hideMark/>
          </w:tcPr>
          <w:p w14:paraId="7D133D71" w14:textId="77777777" w:rsidR="00D10C46" w:rsidRPr="000F545D" w:rsidRDefault="00D10C46" w:rsidP="002C0B60">
            <w:pPr>
              <w:pStyle w:val="aff5"/>
            </w:pPr>
            <w:r w:rsidRPr="000F545D">
              <w:t>\beta</w:t>
            </w:r>
          </w:p>
        </w:tc>
        <w:tc>
          <w:tcPr>
            <w:tcW w:w="2353" w:type="pct"/>
            <w:hideMark/>
          </w:tcPr>
          <w:p w14:paraId="6629049F" w14:textId="77777777" w:rsidR="00D10C46" w:rsidRPr="000F545D" w:rsidRDefault="00D10C46" w:rsidP="002C0B60">
            <w:pPr>
              <w:pStyle w:val="aff5"/>
              <w:rPr>
                <w:i/>
                <w:lang w:val="en-US"/>
              </w:rPr>
            </w:pPr>
            <m:oMathPara>
              <m:oMath>
                <m:r>
                  <w:rPr>
                    <w:rFonts w:ascii="Cambria Math" w:hAnsi="Cambria Math"/>
                  </w:rPr>
                  <m:t>β</m:t>
                </m:r>
              </m:oMath>
            </m:oMathPara>
          </w:p>
        </w:tc>
      </w:tr>
      <w:tr w:rsidR="00D10C46" w:rsidRPr="000F545D" w14:paraId="0BF3284B" w14:textId="77777777" w:rsidTr="002C0B60">
        <w:trPr>
          <w:trHeight w:val="20"/>
          <w:jc w:val="center"/>
        </w:trPr>
        <w:tc>
          <w:tcPr>
            <w:tcW w:w="2647" w:type="pct"/>
            <w:hideMark/>
          </w:tcPr>
          <w:p w14:paraId="6472156D" w14:textId="77777777" w:rsidR="00D10C46" w:rsidRPr="000F545D" w:rsidRDefault="00D10C46" w:rsidP="002C0B60">
            <w:pPr>
              <w:pStyle w:val="aff5"/>
            </w:pPr>
            <w:r w:rsidRPr="000F545D">
              <w:t>\sigma</w:t>
            </w:r>
          </w:p>
        </w:tc>
        <w:tc>
          <w:tcPr>
            <w:tcW w:w="2353" w:type="pct"/>
            <w:hideMark/>
          </w:tcPr>
          <w:p w14:paraId="07ACD1A4" w14:textId="77777777" w:rsidR="00D10C46" w:rsidRPr="000F545D" w:rsidRDefault="00D10C46" w:rsidP="002C0B60">
            <w:pPr>
              <w:pStyle w:val="aff5"/>
              <w:rPr>
                <w:i/>
                <w:lang w:val="en-US"/>
              </w:rPr>
            </w:pPr>
            <m:oMathPara>
              <m:oMath>
                <m:r>
                  <w:rPr>
                    <w:rFonts w:ascii="Cambria Math" w:hAnsi="Cambria Math"/>
                  </w:rPr>
                  <m:t>σ</m:t>
                </m:r>
              </m:oMath>
            </m:oMathPara>
          </w:p>
        </w:tc>
      </w:tr>
      <w:tr w:rsidR="00D10C46" w:rsidRPr="000F545D" w14:paraId="1C55000B" w14:textId="77777777" w:rsidTr="002C0B60">
        <w:trPr>
          <w:trHeight w:val="20"/>
          <w:jc w:val="center"/>
        </w:trPr>
        <w:tc>
          <w:tcPr>
            <w:tcW w:w="2647" w:type="pct"/>
            <w:hideMark/>
          </w:tcPr>
          <w:p w14:paraId="0A5D8311" w14:textId="77777777" w:rsidR="00D10C46" w:rsidRPr="000F545D" w:rsidRDefault="00D10C46" w:rsidP="002C0B60">
            <w:pPr>
              <w:pStyle w:val="aff5"/>
            </w:pPr>
            <w:r w:rsidRPr="000F545D">
              <w:t>\pi</w:t>
            </w:r>
          </w:p>
        </w:tc>
        <w:tc>
          <w:tcPr>
            <w:tcW w:w="2353" w:type="pct"/>
            <w:hideMark/>
          </w:tcPr>
          <w:p w14:paraId="4079D108" w14:textId="77777777" w:rsidR="00D10C46" w:rsidRPr="000F545D" w:rsidRDefault="00D10C46" w:rsidP="002C0B60">
            <w:pPr>
              <w:pStyle w:val="aff5"/>
              <w:rPr>
                <w:i/>
                <w:lang w:val="en-US"/>
              </w:rPr>
            </w:pPr>
            <m:oMathPara>
              <m:oMath>
                <m:r>
                  <w:rPr>
                    <w:rFonts w:ascii="Cambria Math" w:hAnsi="Cambria Math"/>
                  </w:rPr>
                  <m:t>π</m:t>
                </m:r>
              </m:oMath>
            </m:oMathPara>
          </w:p>
        </w:tc>
      </w:tr>
      <w:tr w:rsidR="00D10C46" w:rsidRPr="000F545D" w14:paraId="286AA55D" w14:textId="77777777" w:rsidTr="002C0B60">
        <w:trPr>
          <w:trHeight w:val="20"/>
          <w:jc w:val="center"/>
        </w:trPr>
        <w:tc>
          <w:tcPr>
            <w:tcW w:w="2647" w:type="pct"/>
            <w:hideMark/>
          </w:tcPr>
          <w:p w14:paraId="03EF5B33" w14:textId="77777777" w:rsidR="00D10C46" w:rsidRPr="000F545D" w:rsidRDefault="00D10C46" w:rsidP="002C0B60">
            <w:pPr>
              <w:pStyle w:val="aff5"/>
            </w:pPr>
            <w:r w:rsidRPr="000F545D">
              <w:t>\Gamma</w:t>
            </w:r>
          </w:p>
        </w:tc>
        <w:tc>
          <w:tcPr>
            <w:tcW w:w="2353" w:type="pct"/>
            <w:hideMark/>
          </w:tcPr>
          <w:p w14:paraId="108A65A8" w14:textId="77777777" w:rsidR="00D10C46" w:rsidRPr="000F545D" w:rsidRDefault="00D10C46" w:rsidP="002C0B60">
            <w:pPr>
              <w:pStyle w:val="aff5"/>
              <w:rPr>
                <w:i/>
                <w:lang w:val="en-US"/>
              </w:rPr>
            </w:pPr>
            <m:oMathPara>
              <m:oMath>
                <m:r>
                  <m:rPr>
                    <m:sty m:val="p"/>
                  </m:rPr>
                  <w:rPr>
                    <w:rFonts w:ascii="Cambria Math" w:hAnsi="Cambria Math"/>
                  </w:rPr>
                  <m:t>Γ</m:t>
                </m:r>
              </m:oMath>
            </m:oMathPara>
          </w:p>
        </w:tc>
      </w:tr>
      <w:tr w:rsidR="00D10C46" w:rsidRPr="000F545D" w14:paraId="5214A8DF" w14:textId="77777777" w:rsidTr="002C0B60">
        <w:trPr>
          <w:trHeight w:val="20"/>
          <w:jc w:val="center"/>
        </w:trPr>
        <w:tc>
          <w:tcPr>
            <w:tcW w:w="2647" w:type="pct"/>
            <w:hideMark/>
          </w:tcPr>
          <w:p w14:paraId="1E56B7A1" w14:textId="77777777" w:rsidR="00D10C46" w:rsidRPr="000F545D" w:rsidRDefault="00D10C46" w:rsidP="002C0B60">
            <w:pPr>
              <w:pStyle w:val="aff5"/>
            </w:pPr>
            <w:r w:rsidRPr="000F545D">
              <w:t>\sqrt</w:t>
            </w:r>
          </w:p>
        </w:tc>
        <w:tc>
          <w:tcPr>
            <w:tcW w:w="2353" w:type="pct"/>
            <w:hideMark/>
          </w:tcPr>
          <w:p w14:paraId="7FCF62F7" w14:textId="77777777" w:rsidR="00D10C46" w:rsidRPr="000F545D" w:rsidRDefault="00D10C46" w:rsidP="002C0B60">
            <w:pPr>
              <w:pStyle w:val="aff5"/>
              <w:rPr>
                <w:i/>
                <w:lang w:val="en-US"/>
              </w:rPr>
            </w:pPr>
            <m:oMathPara>
              <m:oMath>
                <m:r>
                  <w:rPr>
                    <w:rFonts w:ascii="Cambria Math" w:hAnsi="Cambria Math"/>
                  </w:rPr>
                  <m:t>√</m:t>
                </m:r>
              </m:oMath>
            </m:oMathPara>
          </w:p>
        </w:tc>
      </w:tr>
      <w:tr w:rsidR="00D10C46" w:rsidRPr="000F545D" w14:paraId="3BC030C3" w14:textId="77777777" w:rsidTr="002C0B60">
        <w:trPr>
          <w:trHeight w:val="20"/>
          <w:jc w:val="center"/>
        </w:trPr>
        <w:tc>
          <w:tcPr>
            <w:tcW w:w="2647" w:type="pct"/>
          </w:tcPr>
          <w:p w14:paraId="7D9F58B0" w14:textId="77777777" w:rsidR="00D10C46" w:rsidRPr="000F545D" w:rsidRDefault="00D10C46" w:rsidP="002C0B60">
            <w:pPr>
              <w:pStyle w:val="aff5"/>
              <w:rPr>
                <w:lang w:val="en-US"/>
              </w:rPr>
            </w:pPr>
            <w:r w:rsidRPr="000F545D">
              <w:t>\</w:t>
            </w:r>
            <w:r w:rsidRPr="000F545D">
              <w:rPr>
                <w:lang w:val="en-US"/>
              </w:rPr>
              <w:t>sqrt(a-1)</w:t>
            </w:r>
          </w:p>
        </w:tc>
        <w:tc>
          <w:tcPr>
            <w:tcW w:w="2353" w:type="pct"/>
          </w:tcPr>
          <w:p w14:paraId="651A446F" w14:textId="77777777" w:rsidR="00D10C46" w:rsidRPr="000F545D" w:rsidRDefault="00000000" w:rsidP="002C0B60">
            <w:pPr>
              <w:pStyle w:val="aff5"/>
              <w:rPr>
                <w:i/>
                <w:lang w:val="en-US"/>
              </w:rPr>
            </w:pPr>
            <m:oMathPara>
              <m:oMath>
                <m:rad>
                  <m:radPr>
                    <m:degHide m:val="1"/>
                    <m:ctrlPr>
                      <w:rPr>
                        <w:rFonts w:ascii="Cambria Math" w:eastAsiaTheme="minorEastAsia" w:hAnsi="Cambria Math"/>
                        <w:i/>
                        <w:lang w:val="en-US"/>
                      </w:rPr>
                    </m:ctrlPr>
                  </m:radPr>
                  <m:deg>
                    <m:ctrlPr>
                      <w:rPr>
                        <w:rFonts w:ascii="Cambria Math" w:hAnsi="Cambria Math"/>
                        <w:i/>
                        <w:lang w:val="en-US"/>
                      </w:rPr>
                    </m:ctrlPr>
                  </m:deg>
                  <m:e>
                    <m:r>
                      <w:rPr>
                        <w:rFonts w:ascii="Cambria Math" w:hAnsi="Cambria Math"/>
                        <w:lang w:val="en-US"/>
                      </w:rPr>
                      <m:t>a-1</m:t>
                    </m:r>
                  </m:e>
                </m:rad>
              </m:oMath>
            </m:oMathPara>
          </w:p>
        </w:tc>
      </w:tr>
      <w:tr w:rsidR="00D10C46" w:rsidRPr="000F545D" w14:paraId="6B8F7E0A" w14:textId="77777777" w:rsidTr="002C0B60">
        <w:trPr>
          <w:trHeight w:val="20"/>
          <w:jc w:val="center"/>
        </w:trPr>
        <w:tc>
          <w:tcPr>
            <w:tcW w:w="2647" w:type="pct"/>
          </w:tcPr>
          <w:p w14:paraId="571B8BE5" w14:textId="77777777" w:rsidR="00D10C46" w:rsidRPr="000F545D" w:rsidRDefault="00D10C46" w:rsidP="002C0B60">
            <w:pPr>
              <w:pStyle w:val="aff5"/>
            </w:pPr>
            <w:r w:rsidRPr="000F545D">
              <w:t>\times</w:t>
            </w:r>
          </w:p>
        </w:tc>
        <w:tc>
          <w:tcPr>
            <w:tcW w:w="2353" w:type="pct"/>
          </w:tcPr>
          <w:p w14:paraId="56D2AEFA" w14:textId="77777777" w:rsidR="00D10C46" w:rsidRPr="000F545D" w:rsidRDefault="00D10C46" w:rsidP="002C0B60">
            <w:pPr>
              <w:pStyle w:val="aff5"/>
              <w:rPr>
                <w:lang w:val="en-US"/>
              </w:rPr>
            </w:pPr>
            <m:oMathPara>
              <m:oMath>
                <m:r>
                  <w:rPr>
                    <w:rFonts w:ascii="Cambria Math" w:hAnsi="Cambria Math"/>
                  </w:rPr>
                  <m:t>×</m:t>
                </m:r>
              </m:oMath>
            </m:oMathPara>
          </w:p>
        </w:tc>
      </w:tr>
      <w:tr w:rsidR="00D10C46" w:rsidRPr="000F545D" w14:paraId="7F34BD86" w14:textId="77777777" w:rsidTr="002C0B60">
        <w:trPr>
          <w:trHeight w:val="20"/>
          <w:jc w:val="center"/>
        </w:trPr>
        <w:tc>
          <w:tcPr>
            <w:tcW w:w="2647" w:type="pct"/>
          </w:tcPr>
          <w:p w14:paraId="7AE341F0" w14:textId="77777777" w:rsidR="00D10C46" w:rsidRPr="000F545D" w:rsidRDefault="00D10C46" w:rsidP="002C0B60">
            <w:pPr>
              <w:pStyle w:val="aff5"/>
            </w:pPr>
            <w:r w:rsidRPr="000F545D">
              <w:rPr>
                <w:lang w:val="en-US"/>
              </w:rPr>
              <w:t>\cdot</w:t>
            </w:r>
          </w:p>
        </w:tc>
        <w:tc>
          <w:tcPr>
            <w:tcW w:w="2353" w:type="pct"/>
          </w:tcPr>
          <w:p w14:paraId="7B657B36" w14:textId="77777777" w:rsidR="00D10C46" w:rsidRPr="000F545D" w:rsidRDefault="00D10C46" w:rsidP="002C0B60">
            <w:pPr>
              <w:pStyle w:val="aff5"/>
              <w:rPr>
                <w:lang w:val="en-US"/>
              </w:rPr>
            </w:pPr>
            <m:oMathPara>
              <m:oMath>
                <m:r>
                  <w:rPr>
                    <w:rFonts w:ascii="Cambria Math" w:hAnsi="Cambria Math"/>
                  </w:rPr>
                  <m:t>⋅</m:t>
                </m:r>
              </m:oMath>
            </m:oMathPara>
          </w:p>
        </w:tc>
      </w:tr>
      <w:tr w:rsidR="00D10C46" w:rsidRPr="000F545D" w14:paraId="19F19E53" w14:textId="77777777" w:rsidTr="002C0B60">
        <w:trPr>
          <w:trHeight w:val="20"/>
          <w:jc w:val="center"/>
        </w:trPr>
        <w:tc>
          <w:tcPr>
            <w:tcW w:w="2647" w:type="pct"/>
          </w:tcPr>
          <w:p w14:paraId="2557C813" w14:textId="77777777" w:rsidR="00D10C46" w:rsidRPr="000F545D" w:rsidRDefault="00D10C46" w:rsidP="002C0B60">
            <w:pPr>
              <w:pStyle w:val="aff5"/>
            </w:pPr>
            <w:r w:rsidRPr="000F545D">
              <w:t>\div</w:t>
            </w:r>
          </w:p>
        </w:tc>
        <w:tc>
          <w:tcPr>
            <w:tcW w:w="2353" w:type="pct"/>
          </w:tcPr>
          <w:p w14:paraId="33A34743" w14:textId="77777777" w:rsidR="00D10C46" w:rsidRPr="000F545D" w:rsidRDefault="00D10C46" w:rsidP="002C0B60">
            <w:pPr>
              <w:pStyle w:val="aff5"/>
              <w:rPr>
                <w:lang w:val="en-US"/>
              </w:rPr>
            </w:pPr>
            <m:oMathPara>
              <m:oMath>
                <m:r>
                  <w:rPr>
                    <w:rFonts w:ascii="Cambria Math" w:hAnsi="Cambria Math"/>
                  </w:rPr>
                  <m:t>÷</m:t>
                </m:r>
              </m:oMath>
            </m:oMathPara>
          </w:p>
        </w:tc>
      </w:tr>
      <w:tr w:rsidR="00D10C46" w:rsidRPr="000F545D" w14:paraId="4D9919E0" w14:textId="77777777" w:rsidTr="002C0B60">
        <w:trPr>
          <w:trHeight w:val="20"/>
          <w:jc w:val="center"/>
        </w:trPr>
        <w:tc>
          <w:tcPr>
            <w:tcW w:w="2647" w:type="pct"/>
          </w:tcPr>
          <w:p w14:paraId="6553867B" w14:textId="77777777" w:rsidR="00D10C46" w:rsidRPr="000F545D" w:rsidRDefault="00D10C46" w:rsidP="002C0B60">
            <w:pPr>
              <w:pStyle w:val="aff5"/>
            </w:pPr>
            <w:r w:rsidRPr="000F545D">
              <w:t>a/b</w:t>
            </w:r>
          </w:p>
        </w:tc>
        <w:tc>
          <w:tcPr>
            <w:tcW w:w="2353" w:type="pct"/>
          </w:tcPr>
          <w:p w14:paraId="505AFC97" w14:textId="77777777" w:rsidR="00D10C46" w:rsidRPr="000F545D" w:rsidRDefault="00000000" w:rsidP="002C0B60">
            <w:pPr>
              <w:pStyle w:val="aff5"/>
              <w:rPr>
                <w:lang w:val="en-US"/>
              </w:rPr>
            </w:pPr>
            <m:oMathPara>
              <m:oMath>
                <m:f>
                  <m:fPr>
                    <m:ctrlPr>
                      <w:rPr>
                        <w:rFonts w:ascii="Cambria Math" w:hAnsi="Cambria Math"/>
                        <w:i/>
                      </w:rPr>
                    </m:ctrlPr>
                  </m:fPr>
                  <m:num>
                    <m:r>
                      <w:rPr>
                        <w:rFonts w:ascii="Cambria Math" w:hAnsi="Cambria Math"/>
                      </w:rPr>
                      <m:t>a</m:t>
                    </m:r>
                  </m:num>
                  <m:den>
                    <m:r>
                      <w:rPr>
                        <w:rFonts w:ascii="Cambria Math" w:hAnsi="Cambria Math"/>
                      </w:rPr>
                      <m:t>b</m:t>
                    </m:r>
                  </m:den>
                </m:f>
              </m:oMath>
            </m:oMathPara>
          </w:p>
        </w:tc>
      </w:tr>
      <w:tr w:rsidR="00D10C46" w:rsidRPr="000F545D" w14:paraId="106BA0FD" w14:textId="77777777" w:rsidTr="002C0B60">
        <w:trPr>
          <w:trHeight w:val="20"/>
          <w:jc w:val="center"/>
        </w:trPr>
        <w:tc>
          <w:tcPr>
            <w:tcW w:w="2647" w:type="pct"/>
          </w:tcPr>
          <w:p w14:paraId="05828B3B" w14:textId="77777777" w:rsidR="00D10C46" w:rsidRPr="000F545D" w:rsidRDefault="00D10C46" w:rsidP="002C0B60">
            <w:pPr>
              <w:pStyle w:val="aff5"/>
            </w:pPr>
            <w:r w:rsidRPr="000F545D">
              <w:t>a^2</w:t>
            </w:r>
          </w:p>
        </w:tc>
        <w:tc>
          <w:tcPr>
            <w:tcW w:w="2353" w:type="pct"/>
          </w:tcPr>
          <w:p w14:paraId="7C241CA3" w14:textId="77777777" w:rsidR="00D10C46" w:rsidRPr="000F545D" w:rsidRDefault="00000000" w:rsidP="002C0B60">
            <w:pPr>
              <w:pStyle w:val="aff5"/>
              <w:rPr>
                <w:lang w:val="en-US"/>
              </w:rPr>
            </w:pPr>
            <m:oMathPara>
              <m:oMath>
                <m:sSup>
                  <m:sSupPr>
                    <m:ctrlPr>
                      <w:rPr>
                        <w:rFonts w:ascii="Cambria Math" w:hAnsi="Cambria Math"/>
                        <w:i/>
                      </w:rPr>
                    </m:ctrlPr>
                  </m:sSupPr>
                  <m:e>
                    <m:r>
                      <w:rPr>
                        <w:rFonts w:ascii="Cambria Math" w:hAnsi="Cambria Math"/>
                      </w:rPr>
                      <m:t>a</m:t>
                    </m:r>
                  </m:e>
                  <m:sup>
                    <m:r>
                      <w:rPr>
                        <w:rFonts w:ascii="Cambria Math" w:hAnsi="Cambria Math"/>
                      </w:rPr>
                      <m:t>2</m:t>
                    </m:r>
                  </m:sup>
                </m:sSup>
              </m:oMath>
            </m:oMathPara>
          </w:p>
        </w:tc>
      </w:tr>
      <w:tr w:rsidR="00D10C46" w:rsidRPr="000F545D" w14:paraId="7C6F772B" w14:textId="77777777" w:rsidTr="002C0B60">
        <w:trPr>
          <w:trHeight w:val="20"/>
          <w:jc w:val="center"/>
        </w:trPr>
        <w:tc>
          <w:tcPr>
            <w:tcW w:w="2647" w:type="pct"/>
          </w:tcPr>
          <w:p w14:paraId="0C0BC27C" w14:textId="77777777" w:rsidR="00D10C46" w:rsidRPr="000F545D" w:rsidRDefault="00D10C46" w:rsidP="002C0B60">
            <w:pPr>
              <w:pStyle w:val="aff5"/>
            </w:pPr>
            <w:r w:rsidRPr="000F545D">
              <w:t>A_n</w:t>
            </w:r>
          </w:p>
        </w:tc>
        <w:tc>
          <w:tcPr>
            <w:tcW w:w="2353" w:type="pct"/>
          </w:tcPr>
          <w:p w14:paraId="3A30C7D8" w14:textId="77777777" w:rsidR="00D10C46" w:rsidRPr="000F545D" w:rsidRDefault="00000000" w:rsidP="002C0B60">
            <w:pPr>
              <w:pStyle w:val="aff5"/>
              <w:rPr>
                <w:lang w:val="en-US"/>
              </w:rPr>
            </w:pPr>
            <m:oMathPara>
              <m:oMath>
                <m:sSub>
                  <m:sSubPr>
                    <m:ctrlPr>
                      <w:rPr>
                        <w:rFonts w:ascii="Cambria Math" w:hAnsi="Cambria Math"/>
                        <w:i/>
                      </w:rPr>
                    </m:ctrlPr>
                  </m:sSubPr>
                  <m:e>
                    <m:r>
                      <w:rPr>
                        <w:rFonts w:ascii="Cambria Math" w:hAnsi="Cambria Math"/>
                      </w:rPr>
                      <m:t>A</m:t>
                    </m:r>
                  </m:e>
                  <m:sub>
                    <m:r>
                      <w:rPr>
                        <w:rFonts w:ascii="Cambria Math" w:hAnsi="Cambria Math"/>
                      </w:rPr>
                      <m:t>n</m:t>
                    </m:r>
                  </m:sub>
                </m:sSub>
              </m:oMath>
            </m:oMathPara>
          </w:p>
        </w:tc>
      </w:tr>
    </w:tbl>
    <w:p w14:paraId="3AC2C34C" w14:textId="77777777" w:rsidR="00D10C46" w:rsidRPr="00F52B9D" w:rsidRDefault="00D10C46" w:rsidP="00307D43">
      <w:pPr>
        <w:pStyle w:val="aff3"/>
      </w:pPr>
      <w:r>
        <w:lastRenderedPageBreak/>
        <w:t>Продолжение таблицы 1.4</w:t>
      </w:r>
    </w:p>
    <w:tbl>
      <w:tblPr>
        <w:tblStyle w:val="af7"/>
        <w:tblW w:w="5000" w:type="pct"/>
        <w:jc w:val="center"/>
        <w:tblLook w:val="04A0" w:firstRow="1" w:lastRow="0" w:firstColumn="1" w:lastColumn="0" w:noHBand="0" w:noVBand="1"/>
      </w:tblPr>
      <w:tblGrid>
        <w:gridCol w:w="5097"/>
        <w:gridCol w:w="4531"/>
      </w:tblGrid>
      <w:tr w:rsidR="00D10C46" w:rsidRPr="000F545D" w14:paraId="365071F0" w14:textId="77777777" w:rsidTr="002C0B60">
        <w:trPr>
          <w:trHeight w:val="20"/>
          <w:jc w:val="center"/>
        </w:trPr>
        <w:tc>
          <w:tcPr>
            <w:tcW w:w="2647" w:type="pct"/>
            <w:hideMark/>
          </w:tcPr>
          <w:p w14:paraId="5CCB016A" w14:textId="77777777" w:rsidR="00D10C46" w:rsidRPr="000F545D" w:rsidRDefault="00D10C46" w:rsidP="002C0B60">
            <w:pPr>
              <w:pStyle w:val="aff5"/>
            </w:pPr>
            <w:r w:rsidRPr="000F545D">
              <w:t>Вводимый текст</w:t>
            </w:r>
          </w:p>
        </w:tc>
        <w:tc>
          <w:tcPr>
            <w:tcW w:w="2353" w:type="pct"/>
            <w:hideMark/>
          </w:tcPr>
          <w:p w14:paraId="7302324C" w14:textId="77777777" w:rsidR="00D10C46" w:rsidRPr="000F545D" w:rsidRDefault="00D10C46" w:rsidP="002C0B60">
            <w:pPr>
              <w:pStyle w:val="aff5"/>
            </w:pPr>
            <w:r w:rsidRPr="000F545D">
              <w:t>Результат (после пробела/ввода)</w:t>
            </w:r>
          </w:p>
        </w:tc>
      </w:tr>
      <w:tr w:rsidR="00D10C46" w:rsidRPr="000F545D" w14:paraId="1A5C5F20" w14:textId="77777777" w:rsidTr="002C0B60">
        <w:trPr>
          <w:trHeight w:val="20"/>
          <w:jc w:val="center"/>
        </w:trPr>
        <w:tc>
          <w:tcPr>
            <w:tcW w:w="2647" w:type="pct"/>
          </w:tcPr>
          <w:p w14:paraId="472FE66B" w14:textId="77777777" w:rsidR="00D10C46" w:rsidRPr="000F545D" w:rsidRDefault="00D10C46" w:rsidP="002C0B60">
            <w:pPr>
              <w:pStyle w:val="aff5"/>
            </w:pPr>
            <w:r w:rsidRPr="000F545D">
              <w:t>A_</w:t>
            </w:r>
            <w:r w:rsidRPr="000F545D">
              <w:rPr>
                <w:lang w:val="en-US"/>
              </w:rPr>
              <w:t>(</w:t>
            </w:r>
            <w:r w:rsidRPr="000F545D">
              <w:t>i,j</w:t>
            </w:r>
            <w:r w:rsidRPr="000F545D">
              <w:rPr>
                <w:lang w:val="en-US"/>
              </w:rPr>
              <w:t>)</w:t>
            </w:r>
          </w:p>
        </w:tc>
        <w:tc>
          <w:tcPr>
            <w:tcW w:w="2353" w:type="pct"/>
          </w:tcPr>
          <w:p w14:paraId="13A775BC" w14:textId="77777777" w:rsidR="00D10C46" w:rsidRDefault="00000000" w:rsidP="002C0B60">
            <w:pPr>
              <w:pStyle w:val="aff5"/>
            </w:pPr>
            <m:oMathPara>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i,j</m:t>
                    </m:r>
                  </m:sub>
                </m:sSub>
              </m:oMath>
            </m:oMathPara>
          </w:p>
        </w:tc>
      </w:tr>
      <w:tr w:rsidR="00D10C46" w:rsidRPr="000F545D" w14:paraId="4838EB02" w14:textId="77777777" w:rsidTr="002C0B60">
        <w:trPr>
          <w:trHeight w:val="20"/>
          <w:jc w:val="center"/>
        </w:trPr>
        <w:tc>
          <w:tcPr>
            <w:tcW w:w="2647" w:type="pct"/>
          </w:tcPr>
          <w:p w14:paraId="64BA2072" w14:textId="77777777" w:rsidR="00D10C46" w:rsidRPr="000F545D" w:rsidRDefault="00D10C46" w:rsidP="002C0B60">
            <w:pPr>
              <w:pStyle w:val="aff5"/>
            </w:pPr>
            <w:r w:rsidRPr="000F545D">
              <w:t>a^(n+1)</w:t>
            </w:r>
          </w:p>
        </w:tc>
        <w:tc>
          <w:tcPr>
            <w:tcW w:w="2353" w:type="pct"/>
          </w:tcPr>
          <w:p w14:paraId="537B9CBD" w14:textId="77777777" w:rsidR="00D10C46" w:rsidRDefault="00000000" w:rsidP="002C0B60">
            <w:pPr>
              <w:pStyle w:val="aff5"/>
            </w:pPr>
            <m:oMathPara>
              <m:oMath>
                <m:sSup>
                  <m:sSupPr>
                    <m:ctrlPr>
                      <w:rPr>
                        <w:rFonts w:ascii="Cambria Math" w:hAnsi="Cambria Math"/>
                        <w:i/>
                      </w:rPr>
                    </m:ctrlPr>
                  </m:sSupPr>
                  <m:e>
                    <m:r>
                      <w:rPr>
                        <w:rFonts w:ascii="Cambria Math" w:hAnsi="Cambria Math"/>
                      </w:rPr>
                      <m:t>a</m:t>
                    </m:r>
                  </m:e>
                  <m:sup>
                    <m:r>
                      <w:rPr>
                        <w:rFonts w:ascii="Cambria Math" w:hAnsi="Cambria Math"/>
                      </w:rPr>
                      <m:t>n+1</m:t>
                    </m:r>
                  </m:sup>
                </m:sSup>
              </m:oMath>
            </m:oMathPara>
          </w:p>
        </w:tc>
      </w:tr>
      <w:tr w:rsidR="00D10C46" w:rsidRPr="000F545D" w14:paraId="2B085B6B" w14:textId="77777777" w:rsidTr="002C0B60">
        <w:trPr>
          <w:trHeight w:val="20"/>
          <w:jc w:val="center"/>
        </w:trPr>
        <w:tc>
          <w:tcPr>
            <w:tcW w:w="2647" w:type="pct"/>
          </w:tcPr>
          <w:p w14:paraId="4A9C783A" w14:textId="77777777" w:rsidR="00D10C46" w:rsidRPr="00E223DA" w:rsidRDefault="00D10C46" w:rsidP="002C0B60">
            <w:pPr>
              <w:pStyle w:val="aff5"/>
            </w:pPr>
            <w:r w:rsidRPr="000F545D">
              <w:t>\sum_</w:t>
            </w:r>
            <w:r w:rsidRPr="00E223DA">
              <w:t>(</w:t>
            </w:r>
            <w:r w:rsidRPr="000F545D">
              <w:rPr>
                <w:lang w:val="en-US"/>
              </w:rPr>
              <w:t>i</w:t>
            </w:r>
            <w:r w:rsidRPr="00E223DA">
              <w:t>=0)</w:t>
            </w:r>
            <w:r w:rsidRPr="000F545D">
              <w:t>^</w:t>
            </w:r>
            <w:r w:rsidRPr="000F545D">
              <w:rPr>
                <w:lang w:val="en-US"/>
              </w:rPr>
              <w:t>N</w:t>
            </w:r>
            <w:r w:rsidRPr="000F545D">
              <w:t xml:space="preserve"> </w:t>
            </w:r>
          </w:p>
          <w:p w14:paraId="6FBD345D" w14:textId="77777777" w:rsidR="00D10C46" w:rsidRPr="000F545D" w:rsidRDefault="00D10C46" w:rsidP="002C0B60">
            <w:pPr>
              <w:pStyle w:val="aff5"/>
            </w:pPr>
            <w:r w:rsidRPr="000F545D">
              <w:t>(пробел сперва после \</w:t>
            </w:r>
            <w:r w:rsidRPr="000F545D">
              <w:rPr>
                <w:lang w:val="en-US"/>
              </w:rPr>
              <w:t>sum</w:t>
            </w:r>
            <w:r w:rsidRPr="000F545D">
              <w:t xml:space="preserve"> затем после _</w:t>
            </w:r>
            <w:r w:rsidRPr="000F545D">
              <w:rPr>
                <w:lang w:val="en-US"/>
              </w:rPr>
              <w:t>n</w:t>
            </w:r>
            <w:r w:rsidRPr="000F545D">
              <w:t>^</w:t>
            </w:r>
            <w:r w:rsidRPr="000F545D">
              <w:rPr>
                <w:lang w:val="en-US"/>
              </w:rPr>
              <w:t>N</w:t>
            </w:r>
            <w:r w:rsidRPr="000F545D">
              <w:t>)</w:t>
            </w:r>
          </w:p>
        </w:tc>
        <w:tc>
          <w:tcPr>
            <w:tcW w:w="2353" w:type="pct"/>
          </w:tcPr>
          <w:p w14:paraId="488ED82F" w14:textId="77777777" w:rsidR="00D10C46" w:rsidRDefault="00000000" w:rsidP="002C0B60">
            <w:pPr>
              <w:pStyle w:val="aff5"/>
            </w:pPr>
            <m:oMathPara>
              <m:oMath>
                <m:nary>
                  <m:naryPr>
                    <m:chr m:val="∑"/>
                    <m:ctrlPr>
                      <w:rPr>
                        <w:rFonts w:ascii="Cambria Math" w:hAnsi="Cambria Math"/>
                        <w:i/>
                      </w:rPr>
                    </m:ctrlPr>
                  </m:naryPr>
                  <m:sub>
                    <m:r>
                      <w:rPr>
                        <w:rFonts w:ascii="Cambria Math" w:hAnsi="Cambria Math"/>
                        <w:lang w:val="en-US"/>
                      </w:rPr>
                      <m:t>i=0</m:t>
                    </m:r>
                  </m:sub>
                  <m:sup>
                    <m:r>
                      <w:rPr>
                        <w:rFonts w:ascii="Cambria Math" w:hAnsi="Cambria Math"/>
                        <w:lang w:val="en-US"/>
                      </w:rPr>
                      <m:t>N</m:t>
                    </m:r>
                  </m:sup>
                  <m:e>
                    <m:ctrlPr>
                      <w:rPr>
                        <w:rFonts w:ascii="Cambria Math" w:eastAsiaTheme="minorEastAsia" w:hAnsi="Cambria Math"/>
                        <w:i/>
                        <w:lang w:val="en-US"/>
                      </w:rPr>
                    </m:ctrlPr>
                  </m:e>
                </m:nary>
              </m:oMath>
            </m:oMathPara>
          </w:p>
        </w:tc>
      </w:tr>
      <w:tr w:rsidR="00D10C46" w:rsidRPr="000F545D" w14:paraId="00D59832" w14:textId="77777777" w:rsidTr="002C0B60">
        <w:trPr>
          <w:trHeight w:val="20"/>
          <w:jc w:val="center"/>
        </w:trPr>
        <w:tc>
          <w:tcPr>
            <w:tcW w:w="2647" w:type="pct"/>
            <w:hideMark/>
          </w:tcPr>
          <w:p w14:paraId="7AA7D143" w14:textId="77777777" w:rsidR="00D10C46" w:rsidRPr="000F545D" w:rsidRDefault="00D10C46" w:rsidP="002C0B60">
            <w:pPr>
              <w:pStyle w:val="aff5"/>
            </w:pPr>
            <w:r w:rsidRPr="000F545D">
              <w:t>\neq</w:t>
            </w:r>
          </w:p>
        </w:tc>
        <w:tc>
          <w:tcPr>
            <w:tcW w:w="2353" w:type="pct"/>
            <w:hideMark/>
          </w:tcPr>
          <w:p w14:paraId="1313FCCA" w14:textId="77777777" w:rsidR="00D10C46" w:rsidRPr="000F545D" w:rsidRDefault="00D10C46" w:rsidP="002C0B60">
            <w:pPr>
              <w:pStyle w:val="aff5"/>
              <w:rPr>
                <w:i/>
                <w:lang w:val="en-US"/>
              </w:rPr>
            </w:pPr>
            <m:oMathPara>
              <m:oMath>
                <m:r>
                  <w:rPr>
                    <w:rFonts w:ascii="Cambria Math" w:hAnsi="Cambria Math"/>
                  </w:rPr>
                  <m:t>≠</m:t>
                </m:r>
              </m:oMath>
            </m:oMathPara>
          </w:p>
        </w:tc>
      </w:tr>
      <w:tr w:rsidR="00D10C46" w:rsidRPr="000F545D" w14:paraId="4E6193B6" w14:textId="77777777" w:rsidTr="002C0B60">
        <w:trPr>
          <w:trHeight w:val="20"/>
          <w:jc w:val="center"/>
        </w:trPr>
        <w:tc>
          <w:tcPr>
            <w:tcW w:w="2647" w:type="pct"/>
            <w:hideMark/>
          </w:tcPr>
          <w:p w14:paraId="1D3C5C3B" w14:textId="77777777" w:rsidR="00D10C46" w:rsidRPr="000F545D" w:rsidRDefault="00D10C46" w:rsidP="002C0B60">
            <w:pPr>
              <w:pStyle w:val="aff5"/>
            </w:pPr>
            <w:r w:rsidRPr="000F545D">
              <w:t>\pm</w:t>
            </w:r>
          </w:p>
        </w:tc>
        <w:tc>
          <w:tcPr>
            <w:tcW w:w="2353" w:type="pct"/>
            <w:hideMark/>
          </w:tcPr>
          <w:p w14:paraId="2FAB0167" w14:textId="77777777" w:rsidR="00D10C46" w:rsidRPr="000F545D" w:rsidRDefault="00D10C46" w:rsidP="002C0B60">
            <w:pPr>
              <w:pStyle w:val="aff5"/>
              <w:rPr>
                <w:i/>
                <w:lang w:val="en-US"/>
              </w:rPr>
            </w:pPr>
            <m:oMathPara>
              <m:oMath>
                <m:r>
                  <w:rPr>
                    <w:rFonts w:ascii="Cambria Math" w:hAnsi="Cambria Math"/>
                  </w:rPr>
                  <m:t>±</m:t>
                </m:r>
              </m:oMath>
            </m:oMathPara>
          </w:p>
        </w:tc>
      </w:tr>
    </w:tbl>
    <w:p w14:paraId="106C93A9" w14:textId="77777777" w:rsidR="00D10C46" w:rsidRDefault="00D10C46" w:rsidP="00D10C46">
      <w:pPr>
        <w:pStyle w:val="af2"/>
      </w:pPr>
    </w:p>
    <w:p w14:paraId="306970CB" w14:textId="77777777" w:rsidR="00D10C46" w:rsidRDefault="00D10C46" w:rsidP="00D10C46">
      <w:pPr>
        <w:pStyle w:val="ab"/>
      </w:pPr>
      <w:r>
        <w:t>Выше таблица разделена на части для визуализации того, как проводить подобное деление. Фактически же таблица могла уместиться на предыдущей странице полностью, не делите таблицы, если они помещаются на одной странице.</w:t>
      </w:r>
    </w:p>
    <w:p w14:paraId="5818F0A4" w14:textId="77777777" w:rsidR="00D10C46" w:rsidRDefault="00D10C46" w:rsidP="00D10C46">
      <w:pPr>
        <w:pStyle w:val="ab"/>
      </w:pPr>
      <w:r>
        <w:t xml:space="preserve">При построении формул важно учитывать несколько аспектов. Знак суммы, интегрирования и прочих крупных операторов, должен содержать пределы сверху и снизу, но не сбоку. </w:t>
      </w:r>
    </w:p>
    <w:p w14:paraId="4FD495B3" w14:textId="77777777" w:rsidR="00D10C46" w:rsidRDefault="00D10C46" w:rsidP="00D10C46">
      <w:pPr>
        <w:pStyle w:val="ab"/>
      </w:pPr>
      <w:r>
        <w:t>Данный аспект можно проиллюстрировать на правильном исполнении:</w:t>
      </w:r>
    </w:p>
    <w:p w14:paraId="297FD0DD" w14:textId="77777777" w:rsidR="00D10C46" w:rsidRPr="0053095B" w:rsidRDefault="00D10C46" w:rsidP="00D10C46">
      <w:pPr>
        <w:pStyle w:val="af"/>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undOvr"/>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nary>
                <m:naryPr>
                  <m:chr m:val="∑"/>
                  <m:limLoc m:val="undOvr"/>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dx,</m:t>
                  </m:r>
                </m:e>
              </m:nary>
            </m:e>
          </m:nary>
        </m:oMath>
      </m:oMathPara>
    </w:p>
    <w:p w14:paraId="277C8A26" w14:textId="77777777" w:rsidR="00D10C46" w:rsidRDefault="00D10C46" w:rsidP="00D10C46">
      <w:pPr>
        <w:pStyle w:val="ab"/>
        <w:ind w:firstLine="0"/>
        <w:rPr>
          <w:lang w:val="en-US"/>
        </w:rPr>
      </w:pPr>
      <w:r w:rsidRPr="006777AB">
        <w:t>и неправильном исполнении:</w:t>
      </w:r>
    </w:p>
    <w:p w14:paraId="6FCCA1CD" w14:textId="77777777" w:rsidR="00D10C46" w:rsidRPr="0053095B" w:rsidRDefault="00D10C46" w:rsidP="00D10C46">
      <w:pPr>
        <w:pStyle w:val="af"/>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subSup"/>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nary>
                <m:naryPr>
                  <m:chr m:val="∑"/>
                  <m:limLoc m:val="subSup"/>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dx</m:t>
                  </m:r>
                </m:e>
              </m:nary>
            </m:e>
          </m:nary>
          <m:r>
            <w:rPr>
              <w:rFonts w:ascii="Cambria Math" w:eastAsia="Times New Roman" w:hAnsi="Cambria Math"/>
              <w:lang w:val="en-US"/>
            </w:rPr>
            <m:t>.</m:t>
          </m:r>
        </m:oMath>
      </m:oMathPara>
    </w:p>
    <w:p w14:paraId="1868390D" w14:textId="77777777" w:rsidR="00D10C46" w:rsidRDefault="00D10C46" w:rsidP="00D10C46">
      <w:pPr>
        <w:pStyle w:val="ab"/>
        <w:rPr>
          <w:lang w:val="en-US"/>
        </w:rPr>
      </w:pPr>
      <w:r w:rsidRPr="006777AB">
        <w:t>Также, при необходимости заключения крупного (по высоте) выражения в скобки, следует использовать встроенный в редактор формул вариант, а не набранный на клавиатуре. Рассмотрим правильное:</w:t>
      </w:r>
    </w:p>
    <w:p w14:paraId="716159B2" w14:textId="77777777" w:rsidR="00D10C46" w:rsidRPr="0053095B" w:rsidRDefault="00D10C46" w:rsidP="00D10C46">
      <w:pPr>
        <w:pStyle w:val="af"/>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undOvr"/>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d>
                <m:dPr>
                  <m:ctrlPr>
                    <w:rPr>
                      <w:rFonts w:ascii="Cambria Math" w:eastAsia="Times New Roman" w:hAnsi="Cambria Math"/>
                      <w:i/>
                      <w:lang w:val="en-US"/>
                    </w:rPr>
                  </m:ctrlPr>
                </m:dPr>
                <m:e>
                  <m:nary>
                    <m:naryPr>
                      <m:chr m:val="∑"/>
                      <m:limLoc m:val="undOvr"/>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e>
                  </m:nary>
                </m:e>
              </m:d>
              <m:r>
                <w:rPr>
                  <w:rFonts w:ascii="Cambria Math" w:eastAsia="Times New Roman" w:hAnsi="Cambria Math"/>
                  <w:lang w:val="en-US"/>
                </w:rPr>
                <m:t>dx</m:t>
              </m:r>
            </m:e>
          </m:nary>
          <m:r>
            <w:rPr>
              <w:rFonts w:ascii="Cambria Math" w:eastAsia="Times New Roman" w:hAnsi="Cambria Math"/>
              <w:lang w:val="en-US"/>
            </w:rPr>
            <m:t>,</m:t>
          </m:r>
        </m:oMath>
      </m:oMathPara>
    </w:p>
    <w:p w14:paraId="3EBB07C9" w14:textId="77777777" w:rsidR="00D10C46" w:rsidRPr="00AD57EA" w:rsidRDefault="00D10C46" w:rsidP="00D10C46">
      <w:pPr>
        <w:pStyle w:val="ab"/>
        <w:ind w:firstLine="0"/>
        <w:rPr>
          <w:lang w:val="en-US"/>
        </w:rPr>
      </w:pPr>
      <w:r w:rsidRPr="006777AB">
        <w:t>и неправильное исполнение:</w:t>
      </w:r>
    </w:p>
    <w:p w14:paraId="28268941" w14:textId="77777777" w:rsidR="00D10C46" w:rsidRPr="0053095B" w:rsidRDefault="00D10C46" w:rsidP="00D10C46">
      <w:pPr>
        <w:pStyle w:val="af"/>
        <w:ind w:firstLine="0"/>
        <w:jc w:val="center"/>
        <w:rPr>
          <w:rFonts w:eastAsia="Times New Roman"/>
          <w:lang w:val="en-US"/>
        </w:rPr>
      </w:pPr>
      <m:oMathPara>
        <m:oMath>
          <m:r>
            <w:rPr>
              <w:rFonts w:ascii="Cambria Math" w:eastAsia="Times New Roman" w:hAnsi="Cambria Math"/>
            </w:rPr>
            <m:t>F</m:t>
          </m:r>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m:t>
          </m:r>
          <m:nary>
            <m:naryPr>
              <m:limLoc m:val="subSup"/>
              <m:ctrlPr>
                <w:rPr>
                  <w:rFonts w:ascii="Cambria Math" w:eastAsia="Times New Roman" w:hAnsi="Cambria Math"/>
                  <w:i/>
                  <w:lang w:val="en-US"/>
                </w:rPr>
              </m:ctrlPr>
            </m:naryPr>
            <m:sub>
              <m:r>
                <w:rPr>
                  <w:rFonts w:ascii="Cambria Math" w:eastAsia="Times New Roman" w:hAnsi="Cambria Math"/>
                  <w:lang w:val="en-US"/>
                </w:rPr>
                <m:t>0</m:t>
              </m:r>
            </m:sub>
            <m:sup>
              <m:r>
                <w:rPr>
                  <w:rFonts w:ascii="Cambria Math" w:eastAsia="Times New Roman" w:hAnsi="Cambria Math"/>
                  <w:lang w:val="en-US"/>
                </w:rPr>
                <m:t>T</m:t>
              </m:r>
            </m:sup>
            <m:e>
              <m:r>
                <w:rPr>
                  <w:rFonts w:ascii="Cambria Math" w:eastAsia="Times New Roman" w:hAnsi="Cambria Math"/>
                  <w:lang w:val="en-US"/>
                </w:rPr>
                <m:t>(</m:t>
              </m:r>
              <m:nary>
                <m:naryPr>
                  <m:chr m:val="∑"/>
                  <m:limLoc m:val="subSup"/>
                  <m:ctrlPr>
                    <w:rPr>
                      <w:rFonts w:ascii="Cambria Math" w:eastAsia="Times New Roman" w:hAnsi="Cambria Math"/>
                      <w:i/>
                      <w:lang w:val="en-US"/>
                    </w:rPr>
                  </m:ctrlPr>
                </m:naryPr>
                <m:sub>
                  <m:r>
                    <w:rPr>
                      <w:rFonts w:ascii="Cambria Math" w:eastAsia="Times New Roman" w:hAnsi="Cambria Math"/>
                      <w:lang w:val="en-US"/>
                    </w:rPr>
                    <m:t>i=1</m:t>
                  </m:r>
                </m:sub>
                <m:sup>
                  <m:r>
                    <w:rPr>
                      <w:rFonts w:ascii="Cambria Math" w:eastAsia="Times New Roman" w:hAnsi="Cambria Math"/>
                      <w:lang w:val="en-US"/>
                    </w:rPr>
                    <m:t>n</m:t>
                  </m:r>
                </m:sup>
                <m:e>
                  <m:sSub>
                    <m:sSubPr>
                      <m:ctrlPr>
                        <w:rPr>
                          <w:rFonts w:ascii="Cambria Math" w:eastAsia="Times New Roman" w:hAnsi="Cambria Math"/>
                          <w:i/>
                          <w:lang w:val="en-US"/>
                        </w:rPr>
                      </m:ctrlPr>
                    </m:sSubPr>
                    <m:e>
                      <m:r>
                        <w:rPr>
                          <w:rFonts w:ascii="Cambria Math" w:eastAsia="Times New Roman" w:hAnsi="Cambria Math"/>
                          <w:lang w:val="en-US"/>
                        </w:rPr>
                        <m:t>f</m:t>
                      </m:r>
                    </m:e>
                    <m:sub>
                      <m:r>
                        <w:rPr>
                          <w:rFonts w:ascii="Cambria Math" w:eastAsia="Times New Roman" w:hAnsi="Cambria Math"/>
                          <w:lang w:val="en-US"/>
                        </w:rPr>
                        <m:t>i</m:t>
                      </m:r>
                    </m:sub>
                  </m:sSub>
                  <m:d>
                    <m:dPr>
                      <m:ctrlPr>
                        <w:rPr>
                          <w:rFonts w:ascii="Cambria Math" w:eastAsia="Times New Roman" w:hAnsi="Cambria Math"/>
                          <w:i/>
                          <w:lang w:val="en-US"/>
                        </w:rPr>
                      </m:ctrlPr>
                    </m:dPr>
                    <m:e>
                      <m:r>
                        <w:rPr>
                          <w:rFonts w:ascii="Cambria Math" w:eastAsia="Times New Roman" w:hAnsi="Cambria Math"/>
                          <w:lang w:val="en-US"/>
                        </w:rPr>
                        <m:t>x</m:t>
                      </m:r>
                    </m:e>
                  </m:d>
                  <m:r>
                    <w:rPr>
                      <w:rFonts w:ascii="Cambria Math" w:eastAsia="Times New Roman" w:hAnsi="Cambria Math"/>
                      <w:lang w:val="en-US"/>
                    </w:rPr>
                    <m:t>)dx</m:t>
                  </m:r>
                </m:e>
              </m:nary>
            </m:e>
          </m:nary>
          <m:r>
            <w:rPr>
              <w:rFonts w:ascii="Cambria Math" w:eastAsia="Times New Roman" w:hAnsi="Cambria Math"/>
              <w:lang w:val="en-US"/>
            </w:rPr>
            <m:t>.</m:t>
          </m:r>
        </m:oMath>
      </m:oMathPara>
    </w:p>
    <w:p w14:paraId="696C5748" w14:textId="77777777" w:rsidR="00D10C46" w:rsidRPr="006777AB" w:rsidRDefault="00D10C46" w:rsidP="00D10C46">
      <w:pPr>
        <w:pStyle w:val="ab"/>
      </w:pPr>
      <w:r w:rsidRPr="006777AB">
        <w:lastRenderedPageBreak/>
        <w:t>Формулы без нумерации выравниваются по центру. Если вы вводите формулу в формате Word и она имеет «компактный вид», когда требуется привычное представление, можно изменить вид</w:t>
      </w:r>
      <w:r w:rsidRPr="00AD57EA">
        <w:t xml:space="preserve"> </w:t>
      </w:r>
      <w:r w:rsidRPr="006777AB">
        <w:t>формулы следующим образом:</w:t>
      </w:r>
    </w:p>
    <w:p w14:paraId="7C5D48BC" w14:textId="77777777" w:rsidR="00D10C46" w:rsidRPr="006777AB" w:rsidRDefault="00D10C46" w:rsidP="00D10C46">
      <w:pPr>
        <w:pStyle w:val="a"/>
        <w:pBdr>
          <w:top w:val="nil"/>
          <w:left w:val="nil"/>
          <w:bottom w:val="nil"/>
          <w:right w:val="nil"/>
          <w:between w:val="nil"/>
        </w:pBdr>
        <w:tabs>
          <w:tab w:val="clear" w:pos="993"/>
        </w:tabs>
        <w:ind w:left="0"/>
      </w:pPr>
      <w:r w:rsidRPr="006777AB">
        <w:t>кликнуть левой клавишей на формулу;</w:t>
      </w:r>
    </w:p>
    <w:p w14:paraId="21BC3D80" w14:textId="77777777" w:rsidR="00D10C46" w:rsidRPr="006777AB" w:rsidRDefault="00D10C46" w:rsidP="00D10C46">
      <w:pPr>
        <w:pStyle w:val="a"/>
        <w:pBdr>
          <w:top w:val="nil"/>
          <w:left w:val="nil"/>
          <w:bottom w:val="nil"/>
          <w:right w:val="nil"/>
          <w:between w:val="nil"/>
        </w:pBdr>
        <w:tabs>
          <w:tab w:val="clear" w:pos="993"/>
        </w:tabs>
        <w:ind w:left="0"/>
      </w:pPr>
      <w:r w:rsidRPr="006777AB">
        <w:t>кликнуть на появившуюся справа от формулы стрелку;</w:t>
      </w:r>
    </w:p>
    <w:p w14:paraId="4D900BE0" w14:textId="77777777" w:rsidR="00D10C46" w:rsidRPr="006777AB" w:rsidRDefault="00D10C46" w:rsidP="00D10C46">
      <w:pPr>
        <w:pStyle w:val="a"/>
        <w:pBdr>
          <w:top w:val="nil"/>
          <w:left w:val="nil"/>
          <w:bottom w:val="nil"/>
          <w:right w:val="nil"/>
          <w:between w:val="nil"/>
        </w:pBdr>
        <w:tabs>
          <w:tab w:val="clear" w:pos="993"/>
        </w:tabs>
        <w:ind w:left="0"/>
      </w:pPr>
      <w:r w:rsidRPr="006777AB">
        <w:t>выбрать пункт Изменить на отображаемый.</w:t>
      </w:r>
    </w:p>
    <w:p w14:paraId="2A2468F1" w14:textId="77777777" w:rsidR="00D10C46" w:rsidRPr="006777AB" w:rsidRDefault="00D10C46" w:rsidP="00D10C46">
      <w:pPr>
        <w:pStyle w:val="ab"/>
      </w:pPr>
      <w:r w:rsidRPr="006777AB">
        <w:t>Как известно, формулы Word, при включении в абзац с текстом, принимают компактный вид, подобный неправильному исполнению. Для нумерации формул без их «сжатия» необходимо: вводить формулы всегда с новой строки; указывать номер формулы не после ее тела, но внутри нее; установить выравнивание для формулы с номером по ширине. Для ввода номера внутри формулы не переводите курсор в сторону после ввода текста формулы, а введите номер внутри формулы, после чего разделите его и формулу достаточным количеством пробелов для того, чтобы при выравнивании данной конструкции по правому краю сама формула располагалась по середине.</w:t>
      </w:r>
    </w:p>
    <w:p w14:paraId="51DAB3DA" w14:textId="77777777" w:rsidR="00D10C46" w:rsidRPr="00613F9C" w:rsidRDefault="00D10C46" w:rsidP="00D10C46">
      <w:pPr>
        <w:pStyle w:val="ab"/>
      </w:pPr>
      <w:r w:rsidRPr="006777AB">
        <w:t xml:space="preserve">Непосредственно в тексте (внутри абзацев) указывать формулы не рекомендуется, но простые выражения, такие как обозначение замены переменной, значения констант, условия в виде неравенств и подобные структуры записывать можно (например «При </w:t>
      </w:r>
      <m:oMath>
        <m:r>
          <w:rPr>
            <w:rFonts w:ascii="Cambria Math" w:hAnsi="Cambria Math"/>
          </w:rPr>
          <m:t>k = 2</m:t>
        </m:r>
      </m:oMath>
      <w:r w:rsidRPr="006777AB">
        <w:t xml:space="preserve"> и </w:t>
      </w:r>
      <m:oMath>
        <m:sSub>
          <m:sSubPr>
            <m:ctrlPr>
              <w:rPr>
                <w:rFonts w:ascii="Cambria Math" w:hAnsi="Cambria Math"/>
                <w:i/>
              </w:rPr>
            </m:ctrlPr>
          </m:sSubPr>
          <m:e>
            <m:r>
              <w:rPr>
                <w:rFonts w:ascii="Cambria Math" w:hAnsi="Cambria Math"/>
              </w:rPr>
              <m:t>s</m:t>
            </m:r>
          </m:e>
          <m:sub>
            <m:r>
              <w:rPr>
                <w:rFonts w:ascii="Cambria Math" w:hAnsi="Cambria Math"/>
                <w:vertAlign w:val="subscript"/>
              </w:rPr>
              <m:t>1</m:t>
            </m:r>
          </m:sub>
        </m:sSub>
        <m:r>
          <w:rPr>
            <w:rFonts w:ascii="Cambria Math" w:hAnsi="Cambria Math"/>
            <w:vertAlign w:val="subscript"/>
          </w:rPr>
          <m:t xml:space="preserve"> </m:t>
        </m:r>
        <m:r>
          <w:rPr>
            <w:rFonts w:ascii="Cambria Math" w:hAnsi="Cambria Math"/>
          </w:rPr>
          <m:t xml:space="preserve">≤ </m:t>
        </m:r>
        <m:sSub>
          <m:sSubPr>
            <m:ctrlPr>
              <w:rPr>
                <w:rFonts w:ascii="Cambria Math" w:hAnsi="Cambria Math"/>
                <w:i/>
              </w:rPr>
            </m:ctrlPr>
          </m:sSubPr>
          <m:e>
            <m:r>
              <w:rPr>
                <w:rFonts w:ascii="Cambria Math" w:hAnsi="Cambria Math"/>
              </w:rPr>
              <m:t>s</m:t>
            </m:r>
          </m:e>
          <m:sub>
            <m:r>
              <w:rPr>
                <w:rFonts w:ascii="Cambria Math" w:hAnsi="Cambria Math"/>
                <w:vertAlign w:val="subscript"/>
              </w:rPr>
              <m:t>2</m:t>
            </m:r>
          </m:sub>
        </m:sSub>
      </m:oMath>
      <w:r w:rsidRPr="006777AB">
        <w:t xml:space="preserve"> можно положить</w:t>
      </w:r>
      <w:r>
        <w:t xml:space="preserve"> </w:t>
      </w:r>
      <m:oMath>
        <m:r>
          <w:rPr>
            <w:rFonts w:ascii="Cambria Math" w:hAnsi="Cambria Math"/>
          </w:rPr>
          <m:t>t=2(</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+1)</m:t>
        </m:r>
      </m:oMath>
      <w:r w:rsidRPr="006777AB">
        <w:t>»). Выражения, содержащие крупные операторы и подобные элементы необходимо записывать, как и прочие важные формулы с новой строки.</w:t>
      </w:r>
    </w:p>
    <w:p w14:paraId="4E3284EA" w14:textId="77777777" w:rsidR="00D10C46" w:rsidRDefault="00D10C46" w:rsidP="00D10C46">
      <w:pPr>
        <w:pStyle w:val="ab"/>
      </w:pPr>
      <w:r>
        <w:t>Формулы должны заканчиваться знаками препинания. Если после формулы идет поясняющий текст и т.п. (как было приведено выше при сравнении верного и неверного исполнений текста), то она считается частью предложения, соответственно, в конце формулы ставится запятая. Если же после формулы начинается новый абзац, то предложение на формуле закончилось и в ее конце ставят точку.</w:t>
      </w:r>
    </w:p>
    <w:p w14:paraId="0321F33B" w14:textId="77777777" w:rsidR="00D10C46" w:rsidRPr="00AD57EA" w:rsidRDefault="00D10C46" w:rsidP="00D10C46">
      <w:pPr>
        <w:pStyle w:val="ab"/>
      </w:pPr>
      <w:r>
        <w:t>Формулы НЕ выделяют пустыми строками сверху/снизу (не добавляйте пустоты до/после формул).</w:t>
      </w:r>
    </w:p>
    <w:p w14:paraId="487CD954" w14:textId="77777777" w:rsidR="00D10C46" w:rsidRDefault="00D10C46" w:rsidP="00D10C46">
      <w:pPr>
        <w:pStyle w:val="20"/>
      </w:pPr>
      <w:bookmarkStart w:id="21" w:name="_Toc241173985"/>
      <w:bookmarkStart w:id="22" w:name="_Toc241609881"/>
      <w:r>
        <w:lastRenderedPageBreak/>
        <w:t>1.4 Разрывы строк и страниц</w:t>
      </w:r>
      <w:bookmarkEnd w:id="21"/>
      <w:bookmarkEnd w:id="22"/>
    </w:p>
    <w:p w14:paraId="78AA3C83" w14:textId="77777777" w:rsidR="00D10C46" w:rsidRDefault="00D10C46" w:rsidP="00D10C46">
      <w:pPr>
        <w:pStyle w:val="ab"/>
      </w:pPr>
      <w:r>
        <w:t xml:space="preserve">Рекомендуется пользоваться такими инструментами форматирования, как: </w:t>
      </w:r>
    </w:p>
    <w:p w14:paraId="35E06BFF" w14:textId="77777777" w:rsidR="00D10C46" w:rsidRPr="00740C91" w:rsidRDefault="00D10C46" w:rsidP="00D10C46">
      <w:pPr>
        <w:pStyle w:val="a"/>
        <w:pBdr>
          <w:top w:val="nil"/>
          <w:left w:val="nil"/>
          <w:bottom w:val="nil"/>
          <w:right w:val="nil"/>
          <w:between w:val="nil"/>
        </w:pBdr>
        <w:tabs>
          <w:tab w:val="clear" w:pos="993"/>
        </w:tabs>
        <w:ind w:left="0"/>
      </w:pPr>
      <w:r>
        <w:t>конец строки (</w:t>
      </w:r>
      <w:r>
        <w:rPr>
          <w:lang w:val="en-US"/>
        </w:rPr>
        <w:t>Shift+Enter);</w:t>
      </w:r>
    </w:p>
    <w:p w14:paraId="7D9BD998" w14:textId="77777777" w:rsidR="00D10C46" w:rsidRPr="00740C91" w:rsidRDefault="00D10C46" w:rsidP="00D10C46">
      <w:pPr>
        <w:pStyle w:val="a"/>
        <w:pBdr>
          <w:top w:val="nil"/>
          <w:left w:val="nil"/>
          <w:bottom w:val="nil"/>
          <w:right w:val="nil"/>
          <w:between w:val="nil"/>
        </w:pBdr>
        <w:tabs>
          <w:tab w:val="clear" w:pos="993"/>
        </w:tabs>
        <w:ind w:left="0"/>
      </w:pPr>
      <w:r>
        <w:t>разрыв страницы (</w:t>
      </w:r>
      <w:r>
        <w:rPr>
          <w:lang w:val="en-US"/>
        </w:rPr>
        <w:t>Ctrl+Enter).</w:t>
      </w:r>
    </w:p>
    <w:p w14:paraId="5EF792C1" w14:textId="77777777" w:rsidR="00D10C46" w:rsidRDefault="00D10C46" w:rsidP="00D10C46">
      <w:pPr>
        <w:pStyle w:val="ab"/>
      </w:pPr>
      <w:r>
        <w:t>Конец строки перенесет все слова, находящиеся в данный момент справа от курсора на новую строку, при этом не будет создан новый абзац (что не приведет к возникновению конца предложения в данном месте и отступа у новой строки). Рассмотрим пример.</w:t>
      </w:r>
      <w:r w:rsidRPr="00F83A77">
        <w:t xml:space="preserve"> </w:t>
      </w:r>
    </w:p>
    <w:p w14:paraId="5AC5DDBD" w14:textId="77777777" w:rsidR="00D10C46" w:rsidRDefault="00D10C46" w:rsidP="00D10C46">
      <w:pPr>
        <w:pStyle w:val="ab"/>
      </w:pPr>
      <w:r>
        <w:t xml:space="preserve">Данный абзац записан без применения функции конца строки, что при записи некоторого целостного выражения вызовет его разделение </w:t>
      </w:r>
      <w:r>
        <w:rPr>
          <w:i/>
        </w:rPr>
        <w:t>f</w:t>
      </w:r>
      <w:r w:rsidRPr="00740C91">
        <w:rPr>
          <w:i/>
        </w:rPr>
        <w:t xml:space="preserve"> </w:t>
      </w:r>
      <w:r>
        <w:t>(</w:t>
      </w:r>
      <w:r>
        <w:rPr>
          <w:i/>
        </w:rPr>
        <w:t>a</w:t>
      </w:r>
      <w:r w:rsidRPr="00740C91">
        <w:rPr>
          <w:vertAlign w:val="subscript"/>
        </w:rPr>
        <w:t>1</w:t>
      </w:r>
      <w:r w:rsidRPr="00740C91">
        <w:t xml:space="preserve">, </w:t>
      </w:r>
      <w:r>
        <w:rPr>
          <w:i/>
        </w:rPr>
        <w:t>a</w:t>
      </w:r>
      <w:r>
        <w:rPr>
          <w:vertAlign w:val="subscript"/>
        </w:rPr>
        <w:t>2</w:t>
      </w:r>
      <w:r w:rsidRPr="00740C91">
        <w:t>,</w:t>
      </w:r>
      <w:r w:rsidRPr="00740C91">
        <w:rPr>
          <w:i/>
        </w:rPr>
        <w:t xml:space="preserve"> </w:t>
      </w:r>
      <w:r>
        <w:rPr>
          <w:i/>
        </w:rPr>
        <w:t>a</w:t>
      </w:r>
      <w:r>
        <w:rPr>
          <w:vertAlign w:val="subscript"/>
        </w:rPr>
        <w:t>3</w:t>
      </w:r>
      <w:r w:rsidRPr="00740C91">
        <w:t>,</w:t>
      </w:r>
      <w:r w:rsidRPr="00740C91">
        <w:rPr>
          <w:i/>
        </w:rPr>
        <w:t xml:space="preserve"> </w:t>
      </w:r>
      <w:r>
        <w:rPr>
          <w:i/>
        </w:rPr>
        <w:t>a</w:t>
      </w:r>
      <w:r>
        <w:rPr>
          <w:vertAlign w:val="subscript"/>
        </w:rPr>
        <w:t>4</w:t>
      </w:r>
      <w:r w:rsidRPr="00740C91">
        <w:t>,</w:t>
      </w:r>
      <w:r w:rsidRPr="00740C91">
        <w:rPr>
          <w:i/>
        </w:rPr>
        <w:t xml:space="preserve"> </w:t>
      </w:r>
      <w:r>
        <w:rPr>
          <w:i/>
        </w:rPr>
        <w:t>a</w:t>
      </w:r>
      <w:r>
        <w:rPr>
          <w:vertAlign w:val="subscript"/>
        </w:rPr>
        <w:t>5</w:t>
      </w:r>
      <w:r w:rsidRPr="00740C91">
        <w:t>,</w:t>
      </w:r>
      <w:r w:rsidRPr="00740C91">
        <w:rPr>
          <w:i/>
        </w:rPr>
        <w:t xml:space="preserve"> </w:t>
      </w:r>
      <w:r>
        <w:rPr>
          <w:i/>
        </w:rPr>
        <w:t>a</w:t>
      </w:r>
      <w:r>
        <w:rPr>
          <w:vertAlign w:val="subscript"/>
        </w:rPr>
        <w:t>6</w:t>
      </w:r>
      <w:r w:rsidRPr="00740C91">
        <w:t>,</w:t>
      </w:r>
      <w:r w:rsidRPr="00740C91">
        <w:rPr>
          <w:i/>
        </w:rPr>
        <w:t xml:space="preserve"> </w:t>
      </w:r>
      <w:r>
        <w:rPr>
          <w:i/>
        </w:rPr>
        <w:t>a</w:t>
      </w:r>
      <w:r>
        <w:rPr>
          <w:vertAlign w:val="subscript"/>
        </w:rPr>
        <w:t>7</w:t>
      </w:r>
      <w:r w:rsidRPr="00740C91">
        <w:t>,</w:t>
      </w:r>
      <w:r w:rsidRPr="00740C91">
        <w:rPr>
          <w:i/>
        </w:rPr>
        <w:t xml:space="preserve"> </w:t>
      </w:r>
      <w:r>
        <w:rPr>
          <w:i/>
        </w:rPr>
        <w:t>a</w:t>
      </w:r>
      <w:r>
        <w:rPr>
          <w:vertAlign w:val="subscript"/>
        </w:rPr>
        <w:t>8</w:t>
      </w:r>
      <w:r w:rsidRPr="00740C91">
        <w:t xml:space="preserve">) </w:t>
      </w:r>
      <w:r>
        <w:t>на части и ухудшение восприятия.</w:t>
      </w:r>
    </w:p>
    <w:p w14:paraId="73D87D83" w14:textId="77777777" w:rsidR="00D10C46" w:rsidRDefault="00D10C46" w:rsidP="00D10C46">
      <w:pPr>
        <w:pStyle w:val="ab"/>
      </w:pPr>
      <w:r>
        <w:t xml:space="preserve">Данный же абзац записан с применением функции конца строки </w:t>
      </w:r>
      <w:r>
        <w:br/>
      </w:r>
      <w:r>
        <w:rPr>
          <w:i/>
        </w:rPr>
        <w:t>f</w:t>
      </w:r>
      <w:r w:rsidRPr="00740C91">
        <w:rPr>
          <w:i/>
        </w:rPr>
        <w:t xml:space="preserve"> </w:t>
      </w:r>
      <w:r>
        <w:t>(</w:t>
      </w:r>
      <w:r>
        <w:rPr>
          <w:i/>
        </w:rPr>
        <w:t>a</w:t>
      </w:r>
      <w:r w:rsidRPr="00740C91">
        <w:rPr>
          <w:vertAlign w:val="subscript"/>
        </w:rPr>
        <w:t>1</w:t>
      </w:r>
      <w:r w:rsidRPr="00740C91">
        <w:t xml:space="preserve">, </w:t>
      </w:r>
      <w:r>
        <w:rPr>
          <w:i/>
        </w:rPr>
        <w:t>a</w:t>
      </w:r>
      <w:r>
        <w:rPr>
          <w:vertAlign w:val="subscript"/>
        </w:rPr>
        <w:t>2</w:t>
      </w:r>
      <w:r w:rsidRPr="00740C91">
        <w:t>,</w:t>
      </w:r>
      <w:r w:rsidRPr="00740C91">
        <w:rPr>
          <w:i/>
        </w:rPr>
        <w:t xml:space="preserve"> </w:t>
      </w:r>
      <w:r>
        <w:rPr>
          <w:i/>
        </w:rPr>
        <w:t>a</w:t>
      </w:r>
      <w:r>
        <w:rPr>
          <w:vertAlign w:val="subscript"/>
        </w:rPr>
        <w:t>3</w:t>
      </w:r>
      <w:r w:rsidRPr="00740C91">
        <w:t>,</w:t>
      </w:r>
      <w:r w:rsidRPr="00740C91">
        <w:rPr>
          <w:i/>
        </w:rPr>
        <w:t xml:space="preserve"> </w:t>
      </w:r>
      <w:r>
        <w:rPr>
          <w:i/>
        </w:rPr>
        <w:t>a</w:t>
      </w:r>
      <w:r>
        <w:rPr>
          <w:vertAlign w:val="subscript"/>
        </w:rPr>
        <w:t>4</w:t>
      </w:r>
      <w:r w:rsidRPr="00740C91">
        <w:t>,</w:t>
      </w:r>
      <w:r w:rsidRPr="00740C91">
        <w:rPr>
          <w:i/>
        </w:rPr>
        <w:t xml:space="preserve"> </w:t>
      </w:r>
      <w:r>
        <w:rPr>
          <w:i/>
        </w:rPr>
        <w:t>a</w:t>
      </w:r>
      <w:r>
        <w:rPr>
          <w:vertAlign w:val="subscript"/>
        </w:rPr>
        <w:t>5</w:t>
      </w:r>
      <w:r w:rsidRPr="00740C91">
        <w:t>,</w:t>
      </w:r>
      <w:r w:rsidRPr="00740C91">
        <w:rPr>
          <w:i/>
        </w:rPr>
        <w:t xml:space="preserve"> </w:t>
      </w:r>
      <w:r>
        <w:rPr>
          <w:i/>
        </w:rPr>
        <w:t>a</w:t>
      </w:r>
      <w:r>
        <w:rPr>
          <w:vertAlign w:val="subscript"/>
        </w:rPr>
        <w:t>6</w:t>
      </w:r>
      <w:r w:rsidRPr="00740C91">
        <w:t>,</w:t>
      </w:r>
      <w:r w:rsidRPr="00740C91">
        <w:rPr>
          <w:i/>
        </w:rPr>
        <w:t xml:space="preserve"> </w:t>
      </w:r>
      <w:r>
        <w:rPr>
          <w:i/>
        </w:rPr>
        <w:t>a</w:t>
      </w:r>
      <w:r>
        <w:rPr>
          <w:vertAlign w:val="subscript"/>
        </w:rPr>
        <w:t>7</w:t>
      </w:r>
      <w:r w:rsidRPr="00740C91">
        <w:t>,</w:t>
      </w:r>
      <w:r w:rsidRPr="00740C91">
        <w:rPr>
          <w:i/>
        </w:rPr>
        <w:t xml:space="preserve"> </w:t>
      </w:r>
      <w:r>
        <w:rPr>
          <w:i/>
        </w:rPr>
        <w:t>a</w:t>
      </w:r>
      <w:r>
        <w:rPr>
          <w:vertAlign w:val="subscript"/>
        </w:rPr>
        <w:t>8</w:t>
      </w:r>
      <w:r w:rsidRPr="00740C91">
        <w:t>)</w:t>
      </w:r>
      <w:r>
        <w:t xml:space="preserve"> перед самим выражением, что растягивает слова в оставшейся сверху строке и не дает ухудшить восприятие выражения из-за его разделения на части.</w:t>
      </w:r>
    </w:p>
    <w:p w14:paraId="53541355" w14:textId="77777777" w:rsidR="00D10C46" w:rsidRDefault="00D10C46" w:rsidP="00D10C46">
      <w:pPr>
        <w:pStyle w:val="ab"/>
      </w:pPr>
      <w:r>
        <w:t>Разрыв страницы перенесет все слова, находящиеся в данный момент справа от курсора на новую страницу, при этом создается новый абзац (что приводит к возникновению конца предложения в данном месте и отступа у новой строки). Использовать данную функцию полезно, к примеру, если необходимо, чтобы некоторые элементы, которые без переноса располагаются на разных страницах, располагались на одной (например, словесное формулы «Согласно выражению:» и сама формула).</w:t>
      </w:r>
    </w:p>
    <w:p w14:paraId="5B7690C0" w14:textId="77777777" w:rsidR="00D10C46" w:rsidRDefault="00D10C46" w:rsidP="00D10C46">
      <w:pPr>
        <w:pStyle w:val="ab"/>
      </w:pPr>
      <w:r>
        <w:t>Если в процессе верстки у вас возникают переносы или разрывы, которых быть не должно, а также прочие проблемы, идентифицировать причину, которой явно не удается, можно воспользоваться инструментом. Отобразить все знаки, выбрав его в меню Абзац либо с помощью сочетания клавиш Ctrl</w:t>
      </w:r>
      <w:r w:rsidRPr="00F6196D">
        <w:t>+</w:t>
      </w:r>
      <w:r>
        <w:t>S</w:t>
      </w:r>
      <w:r>
        <w:rPr>
          <w:lang w:val="en-US"/>
        </w:rPr>
        <w:t>h</w:t>
      </w:r>
      <w:r>
        <w:t>ift</w:t>
      </w:r>
      <w:r w:rsidRPr="00F6196D">
        <w:t xml:space="preserve">+8. </w:t>
      </w:r>
      <w:r>
        <w:t>В этом режиме отображаются переносы, разрывы и прочие, невидимые в обычном режиме редактирования символы, которые легко выделять и удалять. Отключить данный режим можно тем же путем, что и включить.</w:t>
      </w:r>
    </w:p>
    <w:p w14:paraId="6E9BECAA" w14:textId="77777777" w:rsidR="00D10C46" w:rsidRDefault="00D10C46" w:rsidP="00D10C46">
      <w:pPr>
        <w:pStyle w:val="ab"/>
      </w:pPr>
      <w:r>
        <w:lastRenderedPageBreak/>
        <w:t>Воспользуйтесь разрывом строки (</w:t>
      </w:r>
      <w:r>
        <w:rPr>
          <w:lang w:val="en-US"/>
        </w:rPr>
        <w:t>Shift</w:t>
      </w:r>
      <w:r w:rsidRPr="00CC3AF5">
        <w:t>+</w:t>
      </w:r>
      <w:r>
        <w:rPr>
          <w:lang w:val="en-US"/>
        </w:rPr>
        <w:t>Enter</w:t>
      </w:r>
      <w:r w:rsidRPr="00CC3AF5">
        <w:t xml:space="preserve">) </w:t>
      </w:r>
      <w:r>
        <w:t>в содержании – если какой-то текст залезает на тот же уровень справа в содержании, на котором находятся номера страниц – следует в данной строке сделать разрыв, перенеся часть текста на новую строку, чтобы не возникало такого налезания (пример верного и неверного оформления содержания на рис. 1.1).</w:t>
      </w:r>
    </w:p>
    <w:p w14:paraId="6ED32A92" w14:textId="77777777" w:rsidR="00D10C46" w:rsidRDefault="00D10C46" w:rsidP="00D10C46">
      <w:pPr>
        <w:pStyle w:val="af2"/>
      </w:pPr>
    </w:p>
    <w:p w14:paraId="361503C6" w14:textId="77777777" w:rsidR="00D10C46" w:rsidRDefault="00D10C46" w:rsidP="00D10C46">
      <w:pPr>
        <w:pStyle w:val="af2"/>
      </w:pPr>
      <w:r w:rsidRPr="00CC3AF5">
        <w:rPr>
          <w:noProof/>
        </w:rPr>
        <w:drawing>
          <wp:inline distT="0" distB="0" distL="0" distR="0" wp14:anchorId="1DA4A731" wp14:editId="50AEC244">
            <wp:extent cx="2475914" cy="927605"/>
            <wp:effectExtent l="0" t="0" r="635" b="63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02441" cy="937543"/>
                    </a:xfrm>
                    <a:prstGeom prst="rect">
                      <a:avLst/>
                    </a:prstGeom>
                  </pic:spPr>
                </pic:pic>
              </a:graphicData>
            </a:graphic>
          </wp:inline>
        </w:drawing>
      </w:r>
      <w:r w:rsidRPr="00CC3AF5">
        <w:rPr>
          <w:noProof/>
        </w:rPr>
        <w:drawing>
          <wp:inline distT="0" distB="0" distL="0" distR="0" wp14:anchorId="5B5F7EC5" wp14:editId="798F441F">
            <wp:extent cx="2384474" cy="911326"/>
            <wp:effectExtent l="0" t="0" r="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398751" cy="916783"/>
                    </a:xfrm>
                    <a:prstGeom prst="rect">
                      <a:avLst/>
                    </a:prstGeom>
                  </pic:spPr>
                </pic:pic>
              </a:graphicData>
            </a:graphic>
          </wp:inline>
        </w:drawing>
      </w:r>
    </w:p>
    <w:p w14:paraId="5F3E8996" w14:textId="77777777" w:rsidR="00D10C46" w:rsidRDefault="00D10C46" w:rsidP="00D10C46">
      <w:pPr>
        <w:pStyle w:val="af2"/>
      </w:pPr>
      <w:r>
        <w:t>Рисунок 1.1 – Пример оформления содержания:</w:t>
      </w:r>
    </w:p>
    <w:p w14:paraId="7D312458" w14:textId="77777777" w:rsidR="00D10C46" w:rsidRDefault="00D10C46" w:rsidP="00D10C46">
      <w:pPr>
        <w:pStyle w:val="af2"/>
        <w:rPr>
          <w:sz w:val="24"/>
          <w:szCs w:val="24"/>
        </w:rPr>
      </w:pPr>
      <w:r w:rsidRPr="00997DEF">
        <w:rPr>
          <w:sz w:val="24"/>
          <w:szCs w:val="24"/>
        </w:rPr>
        <w:t>слева – неверно, справа – верно</w:t>
      </w:r>
    </w:p>
    <w:p w14:paraId="614C308A" w14:textId="77777777" w:rsidR="00D10C46" w:rsidRDefault="00D10C46" w:rsidP="00D10C46">
      <w:pPr>
        <w:pStyle w:val="af2"/>
      </w:pPr>
    </w:p>
    <w:p w14:paraId="42EEFF9D" w14:textId="5C862C7F" w:rsidR="00D10C46" w:rsidRDefault="00D10C46" w:rsidP="00D10C46">
      <w:pPr>
        <w:pStyle w:val="20"/>
      </w:pPr>
      <w:bookmarkStart w:id="23" w:name="_Toc241173986"/>
      <w:bookmarkStart w:id="24" w:name="_Toc241609882"/>
      <w:r>
        <w:t>1.5</w:t>
      </w:r>
      <w:r w:rsidR="00162AC4" w:rsidRPr="007C42D2">
        <w:t xml:space="preserve"> </w:t>
      </w:r>
      <w:r>
        <w:t>Правила приведения исходного кода</w:t>
      </w:r>
      <w:bookmarkEnd w:id="23"/>
      <w:bookmarkEnd w:id="24"/>
    </w:p>
    <w:p w14:paraId="65D10FF0" w14:textId="77777777" w:rsidR="00D10C46" w:rsidRPr="00DB4467" w:rsidRDefault="00D10C46" w:rsidP="00D10C46">
      <w:pPr>
        <w:pStyle w:val="ab"/>
      </w:pPr>
      <w:r>
        <w:t>Если необходим какой-то код – приводите его в таблице (как табл. 1.5). Слева от кода, в узком столбце с заголовком «</w:t>
      </w:r>
      <w:r>
        <w:rPr>
          <w:lang w:val="en-US"/>
        </w:rPr>
        <w:t>R</w:t>
      </w:r>
      <w:r>
        <w:t>»</w:t>
      </w:r>
      <w:r w:rsidRPr="00CF75EB">
        <w:t xml:space="preserve"> (</w:t>
      </w:r>
      <w:r>
        <w:t>от анг.</w:t>
      </w:r>
      <w:r w:rsidRPr="00CF75EB">
        <w:t xml:space="preserve"> </w:t>
      </w:r>
      <w:r>
        <w:rPr>
          <w:lang w:val="en-US"/>
        </w:rPr>
        <w:t>Row</w:t>
      </w:r>
      <w:r w:rsidRPr="00CF75EB">
        <w:t xml:space="preserve">) </w:t>
      </w:r>
      <w:r>
        <w:t xml:space="preserve">следует указывать номер строки кода (если строка не помещается и «разрывается» – вторая часть после разрыва не нумеруется, см. табл. 1.5, </w:t>
      </w:r>
      <w:r>
        <w:rPr>
          <w:lang w:val="en-US"/>
        </w:rPr>
        <w:t>R</w:t>
      </w:r>
      <w:r w:rsidRPr="00CF75EB">
        <w:t>=4</w:t>
      </w:r>
      <w:r>
        <w:t>).</w:t>
      </w:r>
    </w:p>
    <w:p w14:paraId="205D453A" w14:textId="77777777" w:rsidR="00D10C46" w:rsidRDefault="00D10C46" w:rsidP="00D10C46">
      <w:pPr>
        <w:pStyle w:val="af2"/>
      </w:pPr>
    </w:p>
    <w:p w14:paraId="35359026" w14:textId="77777777" w:rsidR="00D10C46" w:rsidRPr="00DB4467" w:rsidRDefault="00D10C46" w:rsidP="00307D43">
      <w:pPr>
        <w:pStyle w:val="aff3"/>
      </w:pPr>
      <w:r w:rsidRPr="00DB4467">
        <w:t xml:space="preserve">Таблица </w:t>
      </w:r>
      <w:r>
        <w:t>1</w:t>
      </w:r>
      <w:r w:rsidRPr="00DB4467">
        <w:t>.</w:t>
      </w:r>
      <w:r>
        <w:t xml:space="preserve">5 – </w:t>
      </w:r>
      <w:r w:rsidRPr="00DB4467">
        <w:t xml:space="preserve">Программный код для реализации архитектуры </w:t>
      </w:r>
      <w:r w:rsidRPr="00DB4467">
        <w:rPr>
          <w:lang w:val="en-US"/>
        </w:rPr>
        <w:t>LeNet</w:t>
      </w:r>
      <w:r w:rsidRPr="00DB4467">
        <w:t>5</w:t>
      </w:r>
    </w:p>
    <w:tbl>
      <w:tblPr>
        <w:tblStyle w:val="af7"/>
        <w:tblW w:w="0" w:type="auto"/>
        <w:tblLook w:val="04A0" w:firstRow="1" w:lastRow="0" w:firstColumn="1" w:lastColumn="0" w:noHBand="0" w:noVBand="1"/>
      </w:tblPr>
      <w:tblGrid>
        <w:gridCol w:w="348"/>
        <w:gridCol w:w="436"/>
        <w:gridCol w:w="8844"/>
      </w:tblGrid>
      <w:tr w:rsidR="00D10C46" w:rsidRPr="009B3A33" w14:paraId="5BCF4210" w14:textId="77777777" w:rsidTr="002C0B60">
        <w:trPr>
          <w:cantSplit/>
        </w:trPr>
        <w:tc>
          <w:tcPr>
            <w:tcW w:w="348" w:type="dxa"/>
          </w:tcPr>
          <w:p w14:paraId="62E7BF9E" w14:textId="77777777" w:rsidR="00D10C46" w:rsidRPr="00CF75EB" w:rsidRDefault="00D10C46" w:rsidP="002C0B60">
            <w:pPr>
              <w:pStyle w:val="af8"/>
              <w:spacing w:line="240" w:lineRule="auto"/>
              <w:ind w:firstLine="0"/>
              <w:jc w:val="center"/>
              <w:rPr>
                <w:rFonts w:ascii="Consolas" w:hAnsi="Consolas"/>
                <w:sz w:val="24"/>
                <w:szCs w:val="24"/>
                <w:lang w:val="en-US"/>
              </w:rPr>
            </w:pPr>
            <w:r>
              <w:rPr>
                <w:rFonts w:ascii="Consolas" w:hAnsi="Consolas"/>
                <w:sz w:val="24"/>
                <w:szCs w:val="24"/>
                <w:lang w:val="en-US"/>
              </w:rPr>
              <w:t>C</w:t>
            </w:r>
          </w:p>
        </w:tc>
        <w:tc>
          <w:tcPr>
            <w:tcW w:w="436" w:type="dxa"/>
          </w:tcPr>
          <w:p w14:paraId="6FAF0AFB" w14:textId="77777777" w:rsidR="00D10C46" w:rsidRPr="00CF75EB" w:rsidRDefault="00D10C46" w:rsidP="002C0B60">
            <w:pPr>
              <w:pStyle w:val="af8"/>
              <w:spacing w:line="240" w:lineRule="auto"/>
              <w:ind w:firstLine="0"/>
              <w:jc w:val="center"/>
              <w:rPr>
                <w:rFonts w:ascii="Consolas" w:hAnsi="Consolas"/>
                <w:sz w:val="24"/>
                <w:szCs w:val="24"/>
                <w:lang w:val="en-US"/>
              </w:rPr>
            </w:pPr>
            <w:r>
              <w:rPr>
                <w:rFonts w:ascii="Consolas" w:hAnsi="Consolas"/>
                <w:sz w:val="24"/>
                <w:szCs w:val="24"/>
                <w:lang w:val="en-US"/>
              </w:rPr>
              <w:t>R</w:t>
            </w:r>
          </w:p>
        </w:tc>
        <w:tc>
          <w:tcPr>
            <w:tcW w:w="8844" w:type="dxa"/>
          </w:tcPr>
          <w:p w14:paraId="29451F51" w14:textId="77777777" w:rsidR="00D10C46" w:rsidRPr="009B3A33" w:rsidRDefault="00D10C46" w:rsidP="002C0B60">
            <w:pPr>
              <w:pStyle w:val="af8"/>
              <w:spacing w:line="240" w:lineRule="auto"/>
              <w:ind w:firstLine="0"/>
              <w:jc w:val="center"/>
              <w:rPr>
                <w:sz w:val="24"/>
                <w:szCs w:val="24"/>
              </w:rPr>
            </w:pPr>
            <w:r w:rsidRPr="00D27E9C">
              <w:rPr>
                <w:rFonts w:ascii="Consolas" w:hAnsi="Consolas"/>
                <w:sz w:val="24"/>
                <w:szCs w:val="24"/>
              </w:rPr>
              <w:t xml:space="preserve">Исходный код – </w:t>
            </w:r>
            <w:r w:rsidRPr="00D27E9C">
              <w:rPr>
                <w:rFonts w:ascii="Consolas" w:hAnsi="Consolas"/>
                <w:sz w:val="24"/>
                <w:szCs w:val="24"/>
                <w:lang w:val="en-US"/>
              </w:rPr>
              <w:t>Python</w:t>
            </w:r>
          </w:p>
        </w:tc>
      </w:tr>
      <w:tr w:rsidR="00D10C46" w:rsidRPr="007C42D2" w14:paraId="0A0388EF" w14:textId="77777777" w:rsidTr="002C0B60">
        <w:trPr>
          <w:cantSplit/>
        </w:trPr>
        <w:tc>
          <w:tcPr>
            <w:tcW w:w="348" w:type="dxa"/>
          </w:tcPr>
          <w:p w14:paraId="39263F46" w14:textId="77777777" w:rsidR="00D10C46" w:rsidRPr="00CF75EB"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1</w:t>
            </w:r>
          </w:p>
        </w:tc>
        <w:tc>
          <w:tcPr>
            <w:tcW w:w="436" w:type="dxa"/>
          </w:tcPr>
          <w:p w14:paraId="0B5623A5" w14:textId="77777777" w:rsidR="00D10C46"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1</w:t>
            </w:r>
          </w:p>
          <w:p w14:paraId="02A221CC" w14:textId="77777777" w:rsidR="00D10C46"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2</w:t>
            </w:r>
          </w:p>
          <w:p w14:paraId="20F75312" w14:textId="77777777" w:rsidR="00D10C46"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3</w:t>
            </w:r>
          </w:p>
          <w:p w14:paraId="4B3AA9B7" w14:textId="77777777" w:rsidR="00D10C46"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4</w:t>
            </w:r>
          </w:p>
          <w:p w14:paraId="248DA999" w14:textId="77777777" w:rsidR="00D10C46" w:rsidRDefault="00D10C46" w:rsidP="002C0B60">
            <w:pPr>
              <w:pStyle w:val="af8"/>
              <w:spacing w:line="240" w:lineRule="auto"/>
              <w:ind w:firstLine="0"/>
              <w:rPr>
                <w:rFonts w:ascii="Consolas" w:hAnsi="Consolas"/>
                <w:sz w:val="20"/>
                <w:szCs w:val="20"/>
                <w:lang w:val="en-US"/>
              </w:rPr>
            </w:pPr>
          </w:p>
          <w:p w14:paraId="69B01D6F" w14:textId="77777777" w:rsidR="00D10C46"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5</w:t>
            </w:r>
          </w:p>
          <w:p w14:paraId="246616C6" w14:textId="77777777" w:rsidR="00D10C46" w:rsidRPr="004F3C2E" w:rsidRDefault="00D10C46" w:rsidP="002C0B60">
            <w:pPr>
              <w:pStyle w:val="af8"/>
              <w:spacing w:line="240" w:lineRule="auto"/>
              <w:ind w:firstLine="0"/>
              <w:rPr>
                <w:rFonts w:ascii="Consolas" w:hAnsi="Consolas"/>
                <w:sz w:val="20"/>
                <w:szCs w:val="20"/>
              </w:rPr>
            </w:pPr>
            <w:r>
              <w:rPr>
                <w:rFonts w:ascii="Consolas" w:hAnsi="Consolas"/>
                <w:sz w:val="20"/>
                <w:szCs w:val="20"/>
                <w:lang w:val="en-US"/>
              </w:rPr>
              <w:t>6</w:t>
            </w:r>
          </w:p>
        </w:tc>
        <w:tc>
          <w:tcPr>
            <w:tcW w:w="8844" w:type="dxa"/>
          </w:tcPr>
          <w:p w14:paraId="7B846F89" w14:textId="77777777" w:rsidR="00D10C46" w:rsidRPr="00DF7812"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class LeNet5(nn.Module):</w:t>
            </w:r>
          </w:p>
          <w:p w14:paraId="22B7D129" w14:textId="77777777" w:rsidR="00D10C46" w:rsidRPr="00DF7812"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def __init__(self):</w:t>
            </w:r>
          </w:p>
          <w:p w14:paraId="00DFC513" w14:textId="77777777" w:rsidR="00D10C46" w:rsidRPr="00DF7812"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super().__init__()</w:t>
            </w:r>
          </w:p>
          <w:p w14:paraId="23981FB4" w14:textId="77777777" w:rsidR="00D10C46" w:rsidRPr="00DF7812" w:rsidRDefault="00D10C46" w:rsidP="002C0B60">
            <w:pPr>
              <w:pStyle w:val="af8"/>
              <w:spacing w:line="240" w:lineRule="auto"/>
              <w:ind w:hanging="45"/>
              <w:rPr>
                <w:rFonts w:ascii="Consolas" w:hAnsi="Consolas"/>
                <w:color w:val="FF0000"/>
                <w:sz w:val="20"/>
                <w:szCs w:val="20"/>
                <w:lang w:val="en-US"/>
              </w:rPr>
            </w:pPr>
            <w:r w:rsidRPr="00DF7812">
              <w:rPr>
                <w:rFonts w:ascii="Consolas" w:hAnsi="Consolas"/>
                <w:sz w:val="20"/>
                <w:szCs w:val="20"/>
                <w:lang w:val="en-US"/>
              </w:rPr>
              <w:t xml:space="preserve">        </w:t>
            </w:r>
            <w:r w:rsidRPr="00CF75EB">
              <w:rPr>
                <w:rFonts w:ascii="Consolas" w:hAnsi="Consolas"/>
                <w:sz w:val="20"/>
                <w:szCs w:val="20"/>
                <w:lang w:val="en-US"/>
              </w:rPr>
              <w:t>self.C1 = nn.Conv2d(in_channels=3, out_channels=6, kernel_size=5, padding=2)</w:t>
            </w:r>
          </w:p>
          <w:p w14:paraId="1E04FFE8" w14:textId="77777777" w:rsidR="00D10C46" w:rsidRPr="00DF7812"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self.S2 = nn.MaxPool2d(kernel_size=2, stride=2)</w:t>
            </w:r>
          </w:p>
          <w:p w14:paraId="40DA1925" w14:textId="77777777" w:rsidR="00D10C46" w:rsidRPr="00613F9C"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self.C3 = nn.Conv2d(in_channels=6, out_channels=16, kernel_size=5)</w:t>
            </w:r>
          </w:p>
        </w:tc>
      </w:tr>
    </w:tbl>
    <w:p w14:paraId="44A8E495" w14:textId="77777777" w:rsidR="00D10C46" w:rsidRPr="005E044F" w:rsidRDefault="00D10C46" w:rsidP="00D10C46">
      <w:pPr>
        <w:rPr>
          <w:rFonts w:ascii="Times New Roman" w:hAnsi="Times New Roman" w:cs="Times New Roman"/>
          <w:i/>
          <w:iCs/>
          <w:sz w:val="28"/>
          <w:szCs w:val="28"/>
          <w:lang w:val="en-US"/>
        </w:rPr>
      </w:pPr>
      <w:r w:rsidRPr="00613F9C">
        <w:rPr>
          <w:i/>
          <w:iCs/>
          <w:lang w:val="en-US"/>
        </w:rPr>
        <w:br w:type="page"/>
      </w:r>
    </w:p>
    <w:p w14:paraId="1E5604F8" w14:textId="77777777" w:rsidR="00D10C46" w:rsidRPr="00976227" w:rsidRDefault="00D10C46" w:rsidP="00D10C46">
      <w:pPr>
        <w:pStyle w:val="af2"/>
        <w:jc w:val="both"/>
        <w:rPr>
          <w:lang w:val="en-US"/>
        </w:rPr>
      </w:pPr>
      <w:r w:rsidRPr="00976227">
        <w:lastRenderedPageBreak/>
        <w:t xml:space="preserve">Продолжение таблицы </w:t>
      </w:r>
      <w:r>
        <w:rPr>
          <w:lang w:val="en-US"/>
        </w:rPr>
        <w:t>1</w:t>
      </w:r>
      <w:r w:rsidRPr="00976227">
        <w:t>.</w:t>
      </w:r>
      <w:r>
        <w:rPr>
          <w:lang w:val="en-US"/>
        </w:rPr>
        <w:t>5</w:t>
      </w:r>
    </w:p>
    <w:tbl>
      <w:tblPr>
        <w:tblStyle w:val="af7"/>
        <w:tblW w:w="0" w:type="auto"/>
        <w:tblLook w:val="04A0" w:firstRow="1" w:lastRow="0" w:firstColumn="1" w:lastColumn="0" w:noHBand="0" w:noVBand="1"/>
      </w:tblPr>
      <w:tblGrid>
        <w:gridCol w:w="348"/>
        <w:gridCol w:w="436"/>
        <w:gridCol w:w="8844"/>
      </w:tblGrid>
      <w:tr w:rsidR="00D10C46" w:rsidRPr="00DB4467" w14:paraId="037858EE" w14:textId="77777777" w:rsidTr="002C0B60">
        <w:trPr>
          <w:cantSplit/>
        </w:trPr>
        <w:tc>
          <w:tcPr>
            <w:tcW w:w="348" w:type="dxa"/>
          </w:tcPr>
          <w:p w14:paraId="65095397" w14:textId="77777777" w:rsidR="00D10C46" w:rsidRDefault="00D10C46" w:rsidP="002C0B60">
            <w:pPr>
              <w:pStyle w:val="af8"/>
              <w:spacing w:line="240" w:lineRule="auto"/>
              <w:ind w:firstLine="0"/>
              <w:rPr>
                <w:rFonts w:ascii="Consolas" w:hAnsi="Consolas"/>
                <w:sz w:val="20"/>
                <w:szCs w:val="20"/>
              </w:rPr>
            </w:pPr>
            <w:r>
              <w:rPr>
                <w:rFonts w:ascii="Consolas" w:hAnsi="Consolas"/>
                <w:sz w:val="24"/>
                <w:szCs w:val="24"/>
                <w:lang w:val="en-US"/>
              </w:rPr>
              <w:t>C</w:t>
            </w:r>
          </w:p>
        </w:tc>
        <w:tc>
          <w:tcPr>
            <w:tcW w:w="436" w:type="dxa"/>
          </w:tcPr>
          <w:p w14:paraId="31D8BC38" w14:textId="77777777" w:rsidR="00D10C46" w:rsidRDefault="00D10C46" w:rsidP="002C0B60">
            <w:pPr>
              <w:pStyle w:val="af8"/>
              <w:spacing w:line="240" w:lineRule="auto"/>
              <w:ind w:firstLine="0"/>
              <w:rPr>
                <w:rFonts w:ascii="Consolas" w:hAnsi="Consolas"/>
                <w:sz w:val="20"/>
                <w:szCs w:val="20"/>
              </w:rPr>
            </w:pPr>
            <w:r>
              <w:rPr>
                <w:rFonts w:ascii="Consolas" w:hAnsi="Consolas"/>
                <w:sz w:val="24"/>
                <w:szCs w:val="24"/>
                <w:lang w:val="en-US"/>
              </w:rPr>
              <w:t>R</w:t>
            </w:r>
          </w:p>
        </w:tc>
        <w:tc>
          <w:tcPr>
            <w:tcW w:w="8844" w:type="dxa"/>
          </w:tcPr>
          <w:p w14:paraId="62B98D8E" w14:textId="77777777" w:rsidR="00D10C46" w:rsidRPr="00DB4467" w:rsidRDefault="00D10C46" w:rsidP="002C0B60">
            <w:pPr>
              <w:pStyle w:val="af8"/>
              <w:spacing w:line="240" w:lineRule="auto"/>
              <w:ind w:hanging="45"/>
              <w:jc w:val="center"/>
              <w:rPr>
                <w:rFonts w:ascii="Consolas" w:hAnsi="Consolas"/>
                <w:sz w:val="20"/>
                <w:szCs w:val="20"/>
              </w:rPr>
            </w:pPr>
            <w:r w:rsidRPr="00D27E9C">
              <w:rPr>
                <w:rFonts w:ascii="Consolas" w:hAnsi="Consolas"/>
                <w:sz w:val="24"/>
                <w:szCs w:val="24"/>
              </w:rPr>
              <w:t xml:space="preserve">Исходный код – </w:t>
            </w:r>
            <w:r w:rsidRPr="00D27E9C">
              <w:rPr>
                <w:rFonts w:ascii="Consolas" w:hAnsi="Consolas"/>
                <w:sz w:val="24"/>
                <w:szCs w:val="24"/>
                <w:lang w:val="en-US"/>
              </w:rPr>
              <w:t>Python</w:t>
            </w:r>
          </w:p>
        </w:tc>
      </w:tr>
      <w:tr w:rsidR="00D10C46" w:rsidRPr="007C42D2" w14:paraId="4A95F453" w14:textId="77777777" w:rsidTr="002C0B60">
        <w:trPr>
          <w:cantSplit/>
        </w:trPr>
        <w:tc>
          <w:tcPr>
            <w:tcW w:w="348" w:type="dxa"/>
          </w:tcPr>
          <w:p w14:paraId="3AF85BDB" w14:textId="77777777" w:rsidR="00D10C46" w:rsidRDefault="00D10C46" w:rsidP="002C0B60">
            <w:pPr>
              <w:pStyle w:val="af8"/>
              <w:spacing w:line="240" w:lineRule="auto"/>
              <w:ind w:firstLine="0"/>
              <w:rPr>
                <w:rFonts w:ascii="Consolas" w:hAnsi="Consolas"/>
                <w:sz w:val="20"/>
                <w:szCs w:val="20"/>
              </w:rPr>
            </w:pPr>
            <w:r>
              <w:rPr>
                <w:rFonts w:ascii="Consolas" w:hAnsi="Consolas"/>
                <w:sz w:val="20"/>
                <w:szCs w:val="20"/>
              </w:rPr>
              <w:t>1</w:t>
            </w:r>
          </w:p>
        </w:tc>
        <w:tc>
          <w:tcPr>
            <w:tcW w:w="436" w:type="dxa"/>
          </w:tcPr>
          <w:p w14:paraId="64E8BFA4" w14:textId="77777777" w:rsidR="00D10C46"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7</w:t>
            </w:r>
          </w:p>
          <w:p w14:paraId="500CE3AC" w14:textId="77777777" w:rsidR="00D10C46"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8</w:t>
            </w:r>
          </w:p>
          <w:p w14:paraId="1987294F" w14:textId="77777777" w:rsidR="00D10C46"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9</w:t>
            </w:r>
          </w:p>
          <w:p w14:paraId="71487DC9" w14:textId="77777777" w:rsidR="00D10C46"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10</w:t>
            </w:r>
          </w:p>
          <w:p w14:paraId="050E69CE" w14:textId="77777777" w:rsidR="00D10C46"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11</w:t>
            </w:r>
          </w:p>
          <w:p w14:paraId="14FDB8F7" w14:textId="77777777" w:rsidR="00D10C46"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12</w:t>
            </w:r>
          </w:p>
          <w:p w14:paraId="64AD86E3" w14:textId="77777777" w:rsidR="00D10C46"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13</w:t>
            </w:r>
          </w:p>
          <w:p w14:paraId="701CA447" w14:textId="77777777" w:rsidR="00D10C46" w:rsidRDefault="00D10C46" w:rsidP="002C0B60">
            <w:pPr>
              <w:pStyle w:val="af8"/>
              <w:spacing w:line="240" w:lineRule="auto"/>
              <w:ind w:firstLine="0"/>
              <w:rPr>
                <w:rFonts w:ascii="Consolas" w:hAnsi="Consolas"/>
                <w:sz w:val="20"/>
                <w:szCs w:val="20"/>
              </w:rPr>
            </w:pPr>
            <w:r>
              <w:rPr>
                <w:rFonts w:ascii="Consolas" w:hAnsi="Consolas"/>
                <w:sz w:val="20"/>
                <w:szCs w:val="20"/>
                <w:lang w:val="en-US"/>
              </w:rPr>
              <w:t>14</w:t>
            </w:r>
          </w:p>
          <w:p w14:paraId="15D734A0" w14:textId="77777777" w:rsidR="00D10C46" w:rsidRDefault="00D10C46" w:rsidP="002C0B60">
            <w:pPr>
              <w:pStyle w:val="af8"/>
              <w:spacing w:line="240" w:lineRule="auto"/>
              <w:ind w:firstLine="0"/>
              <w:rPr>
                <w:rFonts w:ascii="Consolas" w:hAnsi="Consolas"/>
                <w:sz w:val="20"/>
                <w:szCs w:val="20"/>
              </w:rPr>
            </w:pPr>
            <w:r>
              <w:rPr>
                <w:rFonts w:ascii="Consolas" w:hAnsi="Consolas"/>
                <w:sz w:val="20"/>
                <w:szCs w:val="20"/>
              </w:rPr>
              <w:t>15</w:t>
            </w:r>
          </w:p>
          <w:p w14:paraId="7C0AA946" w14:textId="77777777" w:rsidR="00D10C46" w:rsidRDefault="00D10C46" w:rsidP="002C0B60">
            <w:pPr>
              <w:pStyle w:val="af8"/>
              <w:spacing w:line="240" w:lineRule="auto"/>
              <w:ind w:firstLine="0"/>
              <w:rPr>
                <w:rFonts w:ascii="Consolas" w:hAnsi="Consolas"/>
                <w:sz w:val="20"/>
                <w:szCs w:val="20"/>
              </w:rPr>
            </w:pPr>
            <w:r>
              <w:rPr>
                <w:rFonts w:ascii="Consolas" w:hAnsi="Consolas"/>
                <w:sz w:val="20"/>
                <w:szCs w:val="20"/>
              </w:rPr>
              <w:t>16</w:t>
            </w:r>
          </w:p>
          <w:p w14:paraId="400CE9C0" w14:textId="77777777" w:rsidR="00D10C46" w:rsidRDefault="00D10C46" w:rsidP="002C0B60">
            <w:pPr>
              <w:pStyle w:val="af8"/>
              <w:spacing w:line="240" w:lineRule="auto"/>
              <w:ind w:firstLine="0"/>
              <w:rPr>
                <w:rFonts w:ascii="Consolas" w:hAnsi="Consolas"/>
                <w:sz w:val="20"/>
                <w:szCs w:val="20"/>
              </w:rPr>
            </w:pPr>
            <w:r>
              <w:rPr>
                <w:rFonts w:ascii="Consolas" w:hAnsi="Consolas"/>
                <w:sz w:val="20"/>
                <w:szCs w:val="20"/>
              </w:rPr>
              <w:t>17</w:t>
            </w:r>
          </w:p>
          <w:p w14:paraId="4A704663" w14:textId="77777777" w:rsidR="00D10C46"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18</w:t>
            </w:r>
          </w:p>
          <w:p w14:paraId="5049236C" w14:textId="77777777" w:rsidR="00D10C46"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19</w:t>
            </w:r>
          </w:p>
          <w:p w14:paraId="20E0CFD0" w14:textId="77777777" w:rsidR="00D10C46"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20</w:t>
            </w:r>
          </w:p>
          <w:p w14:paraId="6B910F6A" w14:textId="77777777" w:rsidR="00D10C46" w:rsidRPr="00CF75EB"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21</w:t>
            </w:r>
          </w:p>
        </w:tc>
        <w:tc>
          <w:tcPr>
            <w:tcW w:w="8844" w:type="dxa"/>
          </w:tcPr>
          <w:p w14:paraId="37093FD5" w14:textId="77777777" w:rsidR="00D10C46" w:rsidRPr="00DF7812"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self.S4 = nn.MaxPool2d(kernel_size=2, stride=2)</w:t>
            </w:r>
          </w:p>
          <w:p w14:paraId="78E29EA0" w14:textId="77777777" w:rsidR="00D10C46" w:rsidRPr="00DF7812"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self.F5 = nn.Linear(in_features=16 * 5 * 5, out_features=120)</w:t>
            </w:r>
          </w:p>
          <w:p w14:paraId="28EC4E92" w14:textId="77777777" w:rsidR="00D10C46" w:rsidRPr="00DF7812"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self.F6 = nn.Linear(in_features=120, out_features=84)</w:t>
            </w:r>
          </w:p>
          <w:p w14:paraId="0C8F06FE" w14:textId="77777777" w:rsidR="00D10C46" w:rsidRPr="00DF7812"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self.F7 = nn.Linear(in_features=84, out_features=10)</w:t>
            </w:r>
          </w:p>
          <w:p w14:paraId="660BEA7B" w14:textId="77777777" w:rsidR="00D10C46" w:rsidRPr="00DF7812"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def forward(self, x):</w:t>
            </w:r>
          </w:p>
          <w:p w14:paraId="722F50F7" w14:textId="77777777" w:rsidR="00D10C46" w:rsidRPr="00DF7812"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x = x.float()</w:t>
            </w:r>
          </w:p>
          <w:p w14:paraId="1C41FD3B" w14:textId="77777777" w:rsidR="00D10C46" w:rsidRPr="00DF7812"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x = F.relu(self.C1(x))</w:t>
            </w:r>
          </w:p>
          <w:p w14:paraId="2A9C90AF" w14:textId="77777777" w:rsidR="00D10C46" w:rsidRPr="00613F9C"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x = self.S2(x)</w:t>
            </w:r>
          </w:p>
          <w:p w14:paraId="536751A8" w14:textId="77777777" w:rsidR="00D10C46" w:rsidRPr="00E96C4D"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x = F.relu(self.C3(x))</w:t>
            </w:r>
          </w:p>
          <w:p w14:paraId="3DB469D5" w14:textId="77777777" w:rsidR="00D10C46" w:rsidRPr="00E96C4D"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x = self.S4(x)</w:t>
            </w:r>
          </w:p>
          <w:p w14:paraId="4D4CD503" w14:textId="77777777" w:rsidR="00D10C46" w:rsidRPr="00DB4467"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x = x.view(-1, 16 * 5 * 5)</w:t>
            </w:r>
          </w:p>
          <w:p w14:paraId="1794BC9E" w14:textId="77777777" w:rsidR="00D10C46" w:rsidRPr="00DF7812" w:rsidRDefault="00D10C46" w:rsidP="002C0B60">
            <w:pPr>
              <w:pStyle w:val="af8"/>
              <w:spacing w:line="240" w:lineRule="auto"/>
              <w:ind w:hanging="45"/>
              <w:rPr>
                <w:rFonts w:ascii="Consolas" w:hAnsi="Consolas"/>
                <w:sz w:val="20"/>
                <w:szCs w:val="20"/>
                <w:lang w:val="en-US"/>
              </w:rPr>
            </w:pPr>
            <w:r w:rsidRPr="00DB4467">
              <w:rPr>
                <w:rFonts w:ascii="Consolas" w:hAnsi="Consolas"/>
                <w:sz w:val="20"/>
                <w:szCs w:val="20"/>
                <w:lang w:val="en-US"/>
              </w:rPr>
              <w:t xml:space="preserve">        </w:t>
            </w:r>
            <w:r w:rsidRPr="00DF7812">
              <w:rPr>
                <w:rFonts w:ascii="Consolas" w:hAnsi="Consolas"/>
                <w:sz w:val="20"/>
                <w:szCs w:val="20"/>
                <w:lang w:val="en-US"/>
              </w:rPr>
              <w:t>x = F.relu(self.F5(x))</w:t>
            </w:r>
          </w:p>
          <w:p w14:paraId="4014BBC9" w14:textId="77777777" w:rsidR="00D10C46" w:rsidRPr="00DF7812"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x = F.relu(self.F6(x))</w:t>
            </w:r>
          </w:p>
          <w:p w14:paraId="7674E54F" w14:textId="77777777" w:rsidR="00D10C46" w:rsidRPr="00DF7812" w:rsidRDefault="00D10C46" w:rsidP="002C0B60">
            <w:pPr>
              <w:pStyle w:val="af8"/>
              <w:spacing w:line="240" w:lineRule="auto"/>
              <w:ind w:hanging="45"/>
              <w:rPr>
                <w:rFonts w:ascii="Consolas" w:hAnsi="Consolas"/>
                <w:sz w:val="20"/>
                <w:szCs w:val="20"/>
                <w:lang w:val="en-US"/>
              </w:rPr>
            </w:pPr>
            <w:r w:rsidRPr="00DF7812">
              <w:rPr>
                <w:rFonts w:ascii="Consolas" w:hAnsi="Consolas"/>
                <w:sz w:val="20"/>
                <w:szCs w:val="20"/>
                <w:lang w:val="en-US"/>
              </w:rPr>
              <w:t xml:space="preserve">        x = self.F7(x)</w:t>
            </w:r>
          </w:p>
          <w:p w14:paraId="7D8DF8FD" w14:textId="77777777" w:rsidR="00D10C46" w:rsidRDefault="00D10C46" w:rsidP="002C0B60">
            <w:pPr>
              <w:pStyle w:val="af8"/>
              <w:spacing w:line="240" w:lineRule="auto"/>
              <w:ind w:firstLine="0"/>
              <w:rPr>
                <w:rFonts w:ascii="Consolas" w:hAnsi="Consolas"/>
                <w:sz w:val="20"/>
                <w:szCs w:val="20"/>
                <w:lang w:val="en-US"/>
              </w:rPr>
            </w:pPr>
            <w:r w:rsidRPr="00DF7812">
              <w:rPr>
                <w:rFonts w:ascii="Consolas" w:hAnsi="Consolas"/>
                <w:sz w:val="20"/>
                <w:szCs w:val="20"/>
                <w:lang w:val="en-US"/>
              </w:rPr>
              <w:t xml:space="preserve">        return x</w:t>
            </w:r>
          </w:p>
        </w:tc>
      </w:tr>
      <w:tr w:rsidR="00D10C46" w:rsidRPr="00DB20DB" w14:paraId="297CF76D" w14:textId="77777777" w:rsidTr="002C0B60">
        <w:trPr>
          <w:cantSplit/>
        </w:trPr>
        <w:tc>
          <w:tcPr>
            <w:tcW w:w="348" w:type="dxa"/>
          </w:tcPr>
          <w:p w14:paraId="75CAFC13" w14:textId="77777777" w:rsidR="00D10C46" w:rsidRPr="00CF75EB" w:rsidRDefault="00D10C46" w:rsidP="002C0B60">
            <w:pPr>
              <w:pStyle w:val="af8"/>
              <w:spacing w:line="240" w:lineRule="auto"/>
              <w:ind w:firstLine="0"/>
              <w:rPr>
                <w:rFonts w:ascii="Consolas" w:hAnsi="Consolas"/>
                <w:sz w:val="20"/>
                <w:szCs w:val="20"/>
              </w:rPr>
            </w:pPr>
            <w:r>
              <w:rPr>
                <w:rFonts w:ascii="Consolas" w:hAnsi="Consolas"/>
                <w:sz w:val="20"/>
                <w:szCs w:val="20"/>
              </w:rPr>
              <w:t>2</w:t>
            </w:r>
          </w:p>
        </w:tc>
        <w:tc>
          <w:tcPr>
            <w:tcW w:w="436" w:type="dxa"/>
          </w:tcPr>
          <w:p w14:paraId="073562A3" w14:textId="77777777" w:rsidR="00D10C46" w:rsidRPr="00CF75EB" w:rsidRDefault="00D10C46" w:rsidP="002C0B60">
            <w:pPr>
              <w:pStyle w:val="af8"/>
              <w:spacing w:line="240" w:lineRule="auto"/>
              <w:ind w:firstLine="0"/>
              <w:rPr>
                <w:rFonts w:ascii="Consolas" w:hAnsi="Consolas"/>
                <w:sz w:val="20"/>
                <w:szCs w:val="20"/>
                <w:lang w:val="en-US"/>
              </w:rPr>
            </w:pPr>
          </w:p>
        </w:tc>
        <w:tc>
          <w:tcPr>
            <w:tcW w:w="8844" w:type="dxa"/>
          </w:tcPr>
          <w:p w14:paraId="2615B2E6" w14:textId="77777777" w:rsidR="00D10C46" w:rsidRPr="00DF7812" w:rsidRDefault="00D10C46" w:rsidP="002C0B60">
            <w:pPr>
              <w:pStyle w:val="af8"/>
              <w:spacing w:line="240" w:lineRule="auto"/>
              <w:ind w:firstLine="0"/>
              <w:rPr>
                <w:rFonts w:ascii="Consolas" w:hAnsi="Consolas"/>
                <w:sz w:val="20"/>
                <w:szCs w:val="20"/>
                <w:lang w:val="en-US"/>
              </w:rPr>
            </w:pPr>
            <w:r>
              <w:rPr>
                <w:rFonts w:ascii="Consolas" w:hAnsi="Consolas"/>
                <w:sz w:val="20"/>
                <w:szCs w:val="20"/>
                <w:lang w:val="en-US"/>
              </w:rPr>
              <w:t>model = LeNet()</w:t>
            </w:r>
          </w:p>
        </w:tc>
      </w:tr>
    </w:tbl>
    <w:p w14:paraId="3A2CCA38" w14:textId="77777777" w:rsidR="00D10C46" w:rsidRDefault="00D10C46" w:rsidP="00D10C46">
      <w:pPr>
        <w:pStyle w:val="af2"/>
      </w:pPr>
    </w:p>
    <w:p w14:paraId="635693F8" w14:textId="77777777" w:rsidR="00D10C46" w:rsidRDefault="00D10C46" w:rsidP="00D10C46">
      <w:pPr>
        <w:pStyle w:val="ab"/>
      </w:pPr>
      <w:r>
        <w:t xml:space="preserve">Если код состоит из нескольких ячеек, то слева от столбца </w:t>
      </w:r>
      <w:r>
        <w:rPr>
          <w:lang w:val="en-US"/>
        </w:rPr>
        <w:t>R</w:t>
      </w:r>
      <w:r w:rsidRPr="00CF75EB">
        <w:t xml:space="preserve"> </w:t>
      </w:r>
      <w:r>
        <w:t>добавляется столбец «</w:t>
      </w:r>
      <w:r>
        <w:rPr>
          <w:lang w:val="en-US"/>
        </w:rPr>
        <w:t>C</w:t>
      </w:r>
      <w:r>
        <w:t xml:space="preserve">» (от англ. </w:t>
      </w:r>
      <w:r>
        <w:rPr>
          <w:lang w:val="en-US"/>
        </w:rPr>
        <w:t>Cell</w:t>
      </w:r>
      <w:r w:rsidRPr="00DB4467">
        <w:t xml:space="preserve">), </w:t>
      </w:r>
      <w:r>
        <w:t xml:space="preserve">в котором указывается номер ячейки. Если в ячейке кода всего одна строка, допускается оставить для нее </w:t>
      </w:r>
      <w:r>
        <w:rPr>
          <w:lang w:val="en-US"/>
        </w:rPr>
        <w:t>R</w:t>
      </w:r>
      <w:r w:rsidRPr="00DB4467">
        <w:t xml:space="preserve"> </w:t>
      </w:r>
      <w:r>
        <w:t xml:space="preserve">пустым. Если код не помещается на одной странице, допускается деление его на части с продолжением нумерации после переноса и, если в таблице несколько ячеек, нужно продублировать в столбце </w:t>
      </w:r>
      <w:r>
        <w:rPr>
          <w:lang w:val="en-US"/>
        </w:rPr>
        <w:t>C</w:t>
      </w:r>
      <w:r w:rsidRPr="00DB4467">
        <w:t xml:space="preserve"> </w:t>
      </w:r>
      <w:r>
        <w:t>номер ячейки после переноса.</w:t>
      </w:r>
    </w:p>
    <w:p w14:paraId="0B7771D4" w14:textId="2265E22D" w:rsidR="00D10C46" w:rsidRDefault="00D10C46" w:rsidP="00D10C46">
      <w:pPr>
        <w:pStyle w:val="20"/>
      </w:pPr>
      <w:bookmarkStart w:id="25" w:name="_Toc241173987"/>
      <w:bookmarkStart w:id="26" w:name="_Toc241609883"/>
      <w:r>
        <w:t>1.6 Правила оформления блок-схем</w:t>
      </w:r>
      <w:bookmarkEnd w:id="25"/>
      <w:bookmarkEnd w:id="26"/>
    </w:p>
    <w:p w14:paraId="0056989A" w14:textId="77777777" w:rsidR="00D10C46" w:rsidRPr="00EF62F4" w:rsidRDefault="00D10C46" w:rsidP="00D10C46">
      <w:pPr>
        <w:pStyle w:val="ab"/>
      </w:pPr>
      <w:r>
        <w:t xml:space="preserve">Блок-схемы оформляются алгоритмов программ оформляются в соответствии с </w:t>
      </w:r>
      <w:r w:rsidRPr="005E044F">
        <w:t>ГОСТ 19.701-90 (ИСО 5807-85) «ЕСПД. Схемы алгоритмов, программ, данных и систем. Условные обозначения и правила выполнения».</w:t>
      </w:r>
      <w:r>
        <w:t xml:space="preserve"> Очень неплохой пример построения схем по этому ГОСТу есть в статье «Блок-схема» на вики. Бекап статьи в </w:t>
      </w:r>
      <w:r>
        <w:rPr>
          <w:lang w:val="en-US"/>
        </w:rPr>
        <w:t>PDF</w:t>
      </w:r>
      <w:r w:rsidRPr="005E044F">
        <w:t xml:space="preserve"> </w:t>
      </w:r>
      <w:r>
        <w:t xml:space="preserve">доступен по </w:t>
      </w:r>
      <w:hyperlink r:id="rId13" w:history="1">
        <w:r w:rsidRPr="005E044F">
          <w:rPr>
            <w:rStyle w:val="af5"/>
          </w:rPr>
          <w:t>ссылке</w:t>
        </w:r>
      </w:hyperlink>
      <w:r>
        <w:t xml:space="preserve">. В статье использованы соотношения блоков (ширина </w:t>
      </w:r>
      <w:r>
        <w:rPr>
          <w:lang w:val="en-US"/>
        </w:rPr>
        <w:t>a</w:t>
      </w:r>
      <w:r w:rsidRPr="005E044F">
        <w:t xml:space="preserve"> </w:t>
      </w:r>
      <w:r>
        <w:t xml:space="preserve">в 1,5 раза больше высоты </w:t>
      </w:r>
      <w:r>
        <w:rPr>
          <w:lang w:val="en-US"/>
        </w:rPr>
        <w:t>b</w:t>
      </w:r>
      <w:r w:rsidRPr="005E044F">
        <w:t xml:space="preserve"> </w:t>
      </w:r>
      <w:r>
        <w:t>для каждого блока), но важно помнить, что в актуальном ГОСТе этого требования нет, ширину</w:t>
      </w:r>
      <w:r w:rsidRPr="005E044F">
        <w:t>/</w:t>
      </w:r>
      <w:r>
        <w:t xml:space="preserve">высоту блоков можете задавать произвольно (но крайне рекомендуется использовать одинаковые параметры для всех блоков, не делать некрасивый набор разноразмерных фигур). Собирать блок-схемы рекомендуется в </w:t>
      </w:r>
      <w:r>
        <w:rPr>
          <w:lang w:val="en-US"/>
        </w:rPr>
        <w:t>MS</w:t>
      </w:r>
      <w:r w:rsidRPr="00D5017E">
        <w:t xml:space="preserve"> </w:t>
      </w:r>
      <w:r>
        <w:rPr>
          <w:lang w:val="en-US"/>
        </w:rPr>
        <w:t>Visio</w:t>
      </w:r>
      <w:r>
        <w:t xml:space="preserve">, онлайн-сервисе </w:t>
      </w:r>
      <w:r>
        <w:rPr>
          <w:lang w:val="en-US"/>
        </w:rPr>
        <w:t>Draw</w:t>
      </w:r>
      <w:r w:rsidRPr="00D5017E">
        <w:t>.</w:t>
      </w:r>
      <w:r>
        <w:rPr>
          <w:lang w:val="en-US"/>
        </w:rPr>
        <w:t>io</w:t>
      </w:r>
      <w:r>
        <w:t xml:space="preserve"> или Компас</w:t>
      </w:r>
      <w:r w:rsidRPr="00EF62F4">
        <w:t>/</w:t>
      </w:r>
      <w:r>
        <w:t>другом ПО для рисования чертежей</w:t>
      </w:r>
      <w:r w:rsidRPr="00EF62F4">
        <w:t xml:space="preserve">. </w:t>
      </w:r>
      <w:r>
        <w:lastRenderedPageBreak/>
        <w:t>Можете использовать другой сервис или ПО, но блоки должны соответствовать ГОСТу.</w:t>
      </w:r>
    </w:p>
    <w:p w14:paraId="329C9B0F" w14:textId="24C8C24F" w:rsidR="00E96C4D" w:rsidRDefault="00E96C4D" w:rsidP="00E96C4D">
      <w:pPr>
        <w:pStyle w:val="20"/>
      </w:pPr>
      <w:bookmarkStart w:id="27" w:name="_Toc241609884"/>
      <w:r>
        <w:t>1.</w:t>
      </w:r>
      <w:r w:rsidR="00D10C46" w:rsidRPr="007C42D2">
        <w:t>7</w:t>
      </w:r>
      <w:r>
        <w:t xml:space="preserve"> Выводы</w:t>
      </w:r>
      <w:bookmarkEnd w:id="27"/>
    </w:p>
    <w:p w14:paraId="703EBE89" w14:textId="36956E1D" w:rsidR="00D5755A" w:rsidRDefault="00E96C4D" w:rsidP="00E96C4D">
      <w:pPr>
        <w:pStyle w:val="ab"/>
      </w:pPr>
      <w:r>
        <w:t>Ваши выводы.</w:t>
      </w:r>
    </w:p>
    <w:p w14:paraId="1DAE12B9" w14:textId="77777777" w:rsidR="00D5755A" w:rsidRDefault="00D5755A">
      <w:pPr>
        <w:rPr>
          <w:rFonts w:ascii="Times New Roman" w:hAnsi="Times New Roman" w:cs="Times New Roman"/>
          <w:sz w:val="28"/>
          <w:szCs w:val="28"/>
        </w:rPr>
      </w:pPr>
      <w:r>
        <w:br w:type="page"/>
      </w:r>
    </w:p>
    <w:p w14:paraId="08DE4B27" w14:textId="36B2A285" w:rsidR="00DC20E0" w:rsidRPr="00CF75EB" w:rsidRDefault="00D70258" w:rsidP="00E96C4D">
      <w:pPr>
        <w:pStyle w:val="12"/>
      </w:pPr>
      <w:bookmarkStart w:id="28" w:name="_Toc241609885"/>
      <w:r>
        <w:lastRenderedPageBreak/>
        <w:t xml:space="preserve">2 </w:t>
      </w:r>
      <w:r w:rsidR="00D5755A">
        <w:t xml:space="preserve">Разработка </w:t>
      </w:r>
      <w:r w:rsidR="00993176">
        <w:t>___ (вместо пропуска подставьте название своего типа устройств по теме работы)</w:t>
      </w:r>
      <w:bookmarkEnd w:id="28"/>
    </w:p>
    <w:p w14:paraId="23A48D70" w14:textId="7EA749DE" w:rsidR="009B3437" w:rsidRDefault="00993176" w:rsidP="00725E08">
      <w:pPr>
        <w:pStyle w:val="ab"/>
        <w:rPr>
          <w:sz w:val="22"/>
          <w:szCs w:val="22"/>
        </w:rPr>
      </w:pPr>
      <w:r>
        <w:t>Данная глава содержит весь ваш практический материал</w:t>
      </w:r>
    </w:p>
    <w:p w14:paraId="6CA12E5E" w14:textId="07FB7E2B" w:rsidR="00EC4529" w:rsidRDefault="00EC4529" w:rsidP="00EC4529">
      <w:pPr>
        <w:pStyle w:val="20"/>
      </w:pPr>
      <w:bookmarkStart w:id="29" w:name="_Toc241609886"/>
      <w:r>
        <w:t>2.1 Структурная схема</w:t>
      </w:r>
      <w:bookmarkEnd w:id="29"/>
    </w:p>
    <w:p w14:paraId="2C0C59C4" w14:textId="14A5CA59" w:rsidR="00F87AD3" w:rsidRPr="00F87AD3" w:rsidRDefault="00EC4529" w:rsidP="00F87AD3">
      <w:pPr>
        <w:pStyle w:val="ab"/>
        <w:rPr>
          <w:sz w:val="22"/>
          <w:szCs w:val="22"/>
        </w:rPr>
      </w:pPr>
      <w:r>
        <w:t>В данно</w:t>
      </w:r>
      <w:r w:rsidR="00F33189">
        <w:t>м</w:t>
      </w:r>
      <w:r>
        <w:t xml:space="preserve"> </w:t>
      </w:r>
      <w:r w:rsidR="00F33189">
        <w:t xml:space="preserve">параграфе </w:t>
      </w:r>
      <w:r>
        <w:t xml:space="preserve">вы описываете процесс проектирования структурной схемы вашего устройства. </w:t>
      </w:r>
      <w:r w:rsidR="00F87AD3">
        <w:t xml:space="preserve">Приводите структурную схему свою со словами «на основе анализа существующих решений была разработана следующая структурная схема для ___», где вместо пропуска – название вашего устройства/системы. После этого описываете отдельно каждый блок – зачем он нужен. Но конкретные компоненты вы здесь не выбираете (например, если у вас в схеме есть усилитель, вы указываете его как усилитель на схеме, не поясняя, какой он – инвертирующий, неинвертирующий, на операционных усилителях или на транзисторах, какие в нем резисторы). </w:t>
      </w:r>
      <w:r w:rsidR="00F87AD3">
        <w:rPr>
          <w:sz w:val="22"/>
          <w:szCs w:val="22"/>
        </w:rPr>
        <w:t xml:space="preserve"> </w:t>
      </w:r>
    </w:p>
    <w:p w14:paraId="15769F86" w14:textId="595ED42D" w:rsidR="00EC4529" w:rsidRDefault="00EC4529" w:rsidP="00EC4529">
      <w:pPr>
        <w:pStyle w:val="ab"/>
      </w:pPr>
      <w:r>
        <w:t xml:space="preserve">Можно описать, какие блоки (отдельные простые устройства вроде усилителя, мультивибратора, логарифматора, фильтра нижних частот) используются в работе и почему именно они. Обязательно здесь должен быть рисунок структурной схемы устройства с пояснениями в виде абзаца(-цев) текста по каждому блоку (допустим у вас на схеме есть блок У, нужно расписать, что это такое за устройство, что оно делает и т.д. для всех отдельных блоков структурной схемы). Пример структурной схемы на рисунке 2.1. Объем </w:t>
      </w:r>
      <w:r w:rsidR="00F33189">
        <w:t>параграфа</w:t>
      </w:r>
      <w:r>
        <w:t xml:space="preserve"> – 1,5-5 страниц.</w:t>
      </w:r>
    </w:p>
    <w:p w14:paraId="02D29068" w14:textId="77777777" w:rsidR="00EC4529" w:rsidRDefault="00EC4529" w:rsidP="00EC4529">
      <w:pPr>
        <w:pStyle w:val="af2"/>
      </w:pPr>
    </w:p>
    <w:p w14:paraId="62FA8626" w14:textId="77777777" w:rsidR="00EC4529" w:rsidRDefault="00EC4529" w:rsidP="00EC4529">
      <w:pPr>
        <w:pStyle w:val="af2"/>
      </w:pPr>
      <w:r w:rsidRPr="006777AB">
        <w:rPr>
          <w:noProof/>
        </w:rPr>
        <w:lastRenderedPageBreak/>
        <w:drawing>
          <wp:inline distT="0" distB="0" distL="0" distR="0" wp14:anchorId="59D73894" wp14:editId="30A25E7B">
            <wp:extent cx="5993130" cy="2164080"/>
            <wp:effectExtent l="0" t="0" r="7620" b="762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4"/>
                    <pic:cNvPicPr>
                      <a:picLocks noChangeAspect="1" noChangeArrowheads="1"/>
                    </pic:cNvPicPr>
                  </pic:nvPicPr>
                  <pic:blipFill>
                    <a:blip r:embed="rId14">
                      <a:grayscl/>
                      <a:extLst>
                        <a:ext uri="{28A0092B-C50C-407E-A947-70E740481C1C}">
                          <a14:useLocalDpi xmlns:a14="http://schemas.microsoft.com/office/drawing/2010/main" val="0"/>
                        </a:ext>
                      </a:extLst>
                    </a:blip>
                    <a:srcRect/>
                    <a:stretch>
                      <a:fillRect/>
                    </a:stretch>
                  </pic:blipFill>
                  <pic:spPr bwMode="auto">
                    <a:xfrm>
                      <a:off x="0" y="0"/>
                      <a:ext cx="5993130" cy="2164080"/>
                    </a:xfrm>
                    <a:prstGeom prst="rect">
                      <a:avLst/>
                    </a:prstGeom>
                    <a:noFill/>
                    <a:ln>
                      <a:noFill/>
                    </a:ln>
                  </pic:spPr>
                </pic:pic>
              </a:graphicData>
            </a:graphic>
          </wp:inline>
        </w:drawing>
      </w:r>
    </w:p>
    <w:p w14:paraId="3FF94BA1" w14:textId="29A482CF" w:rsidR="00EC4529" w:rsidRDefault="00EC4529" w:rsidP="00EC4529">
      <w:pPr>
        <w:pStyle w:val="af2"/>
      </w:pPr>
      <w:r>
        <w:t>Рис</w:t>
      </w:r>
      <w:r w:rsidR="00C84F69">
        <w:t>унок</w:t>
      </w:r>
      <w:r>
        <w:t xml:space="preserve"> 2.1 – Пример структурной схемы</w:t>
      </w:r>
    </w:p>
    <w:p w14:paraId="344D4884" w14:textId="77777777" w:rsidR="00F33189" w:rsidRDefault="00F33189" w:rsidP="00EC4529">
      <w:pPr>
        <w:pStyle w:val="af2"/>
      </w:pPr>
    </w:p>
    <w:p w14:paraId="16CCB3E4" w14:textId="5469CC7B" w:rsidR="00725E08" w:rsidRDefault="00F33189" w:rsidP="00725E08">
      <w:pPr>
        <w:pStyle w:val="20"/>
      </w:pPr>
      <w:bookmarkStart w:id="30" w:name="_Toc241609887"/>
      <w:r>
        <w:t>2</w:t>
      </w:r>
      <w:r w:rsidR="00725E08">
        <w:t>.</w:t>
      </w:r>
      <w:r>
        <w:t>2</w:t>
      </w:r>
      <w:r w:rsidR="00725E08">
        <w:tab/>
        <w:t>Разработка принципиальной схемы …</w:t>
      </w:r>
      <w:bookmarkEnd w:id="30"/>
    </w:p>
    <w:p w14:paraId="461E0021" w14:textId="5CC8DA8E" w:rsidR="00725E08" w:rsidRDefault="00F33189" w:rsidP="00725E08">
      <w:pPr>
        <w:pStyle w:val="ab"/>
      </w:pPr>
      <w:r>
        <w:t>После структурной схемы каждый</w:t>
      </w:r>
      <w:r w:rsidR="00725E08">
        <w:t xml:space="preserve"> параграф </w:t>
      </w:r>
      <w:r>
        <w:t>2</w:t>
      </w:r>
      <w:r w:rsidR="00725E08">
        <w:t xml:space="preserve"> </w:t>
      </w:r>
      <w:r w:rsidR="00C84F69">
        <w:t>главы</w:t>
      </w:r>
      <w:r w:rsidR="00725E08">
        <w:t xml:space="preserve"> содержит описание того, как строилась принципиальная схема по каждому блоку структурной схемы. Если бы у вас была структурная схема как на рисунке 2.1, то у вас было бы 7 параграфов</w:t>
      </w:r>
      <w:r>
        <w:t xml:space="preserve"> после структурной схемы</w:t>
      </w:r>
      <w:r w:rsidR="00725E08">
        <w:t xml:space="preserve"> в данно</w:t>
      </w:r>
      <w:r>
        <w:t>й</w:t>
      </w:r>
      <w:r w:rsidR="00725E08">
        <w:t xml:space="preserve"> </w:t>
      </w:r>
      <w:r>
        <w:t xml:space="preserve">главе </w:t>
      </w:r>
      <w:r w:rsidR="00725E08">
        <w:t xml:space="preserve">– для фильтра помехи, резистивных делителей напряжения (на рис. 2.1 их два, но поскольку они отличаются только номиналами резисторов, можно свести их, как и любые однотипные устройства, в один параграф), корнеизвлекающего устройства, сумматора, делителя, вычитающего устройства, многопредельного усилителя. </w:t>
      </w:r>
      <w:r w:rsidR="009225E2">
        <w:t>Суммарный о</w:t>
      </w:r>
      <w:r w:rsidR="00725E08">
        <w:t xml:space="preserve">бъем </w:t>
      </w:r>
      <w:r w:rsidR="009225E2">
        <w:t xml:space="preserve">всех параграфов по принципиальной схеме </w:t>
      </w:r>
      <w:r w:rsidR="00725E08">
        <w:t>– 7-1</w:t>
      </w:r>
      <w:r w:rsidR="009225E2">
        <w:t>5</w:t>
      </w:r>
      <w:r w:rsidR="00725E08">
        <w:t xml:space="preserve"> страниц.</w:t>
      </w:r>
    </w:p>
    <w:p w14:paraId="07F7C4B6" w14:textId="77777777" w:rsidR="00725E08" w:rsidRDefault="00725E08" w:rsidP="00725E08">
      <w:pPr>
        <w:pStyle w:val="ab"/>
      </w:pPr>
      <w:r>
        <w:t>В каждом параграфе описываем, во-первых, какой тип устройства для конкретного блока структурной схемы был выбран. Допустим, для усилителя можно выбрать неинвертирующую и инвертирующую схемы, схему на транзисторе. Для фильтра нижних частот можно выбрать схему Салена-Ки, а можно Бесселя, Чебышева и т.д. Желательно (но не карается при отсутствии) описать, почему был выбран именно этот тип устройства.</w:t>
      </w:r>
    </w:p>
    <w:p w14:paraId="474241F9" w14:textId="77777777" w:rsidR="00725E08" w:rsidRDefault="00725E08" w:rsidP="00725E08">
      <w:pPr>
        <w:pStyle w:val="ab"/>
      </w:pPr>
      <w:r>
        <w:t xml:space="preserve">Во-вторых, также в каждом параграфе описываем, какие компоненты были выбраны для данного блока устройства (как минимум, названия компонентов) – микросхемы, резисторы, емкости, стабилизаторы, транзисторы и прочее, их </w:t>
      </w:r>
      <w:r>
        <w:lastRenderedPageBreak/>
        <w:t>номиналы/характеристики. Характеристики микросхем сводятся в таблицу. Если для разных блоков используется одна и та же микросхема, описываем ее характеристики в таблице один раз, при дальнейших упоминаниях только ссылаемся на эту таблицу.</w:t>
      </w:r>
    </w:p>
    <w:p w14:paraId="53E9CEB7" w14:textId="77777777" w:rsidR="00725E08" w:rsidRDefault="00725E08" w:rsidP="00725E08">
      <w:pPr>
        <w:pStyle w:val="ab"/>
      </w:pPr>
      <w:r>
        <w:t>Хорошим тоном является указывать номиналы всех элементов в пояснительной записке (всех резисторов, конденсаторов и т.д.), выбранных в соответствии с расчетами. При этом следует использовать нумерацию как на вашей принципиальной схеме. Номиналы нужно выбирать из рядов номиналов радиодеталей (не берите элементы с допуском больше, чем 1%, то есть используйте ряды Е48 и выше). Как вы знаете из лекций, ряд номиналов соответствует допуску компонента (он указывается в % в названии на сайтах, где вы выбираете компоненты).  В следующем тексте дан пример такого оформления при расчете фильтра нижних частот.</w:t>
      </w:r>
    </w:p>
    <w:p w14:paraId="4BAC137A" w14:textId="77777777" w:rsidR="00725E08" w:rsidRPr="006777AB" w:rsidRDefault="00725E08" w:rsidP="00725E08">
      <w:pPr>
        <w:pStyle w:val="ab"/>
      </w:pPr>
      <w:r w:rsidRPr="006777AB">
        <w:t xml:space="preserve">Частотой среза, называют частоту, на которой коэффициент усиления в </w:t>
      </w:r>
      <w:r w:rsidRPr="002A3BE8">
        <w:rPr>
          <w:position w:val="-8"/>
        </w:rPr>
        <w:object w:dxaOrig="480" w:dyaOrig="440" w14:anchorId="0C7E2B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pt;height:22.2pt" o:ole="">
            <v:imagedata r:id="rId15" o:title=""/>
          </v:shape>
          <o:OLEObject Type="Embed" ProgID="Equation.DSMT4" ShapeID="_x0000_i1025" DrawAspect="Content" ObjectID="_1852295195" r:id="rId16"/>
        </w:object>
      </w:r>
      <w:r w:rsidRPr="006777AB">
        <w:t xml:space="preserve"> раз меньше, чем в полосе пропускания. Поскольку неизвестно, на какой частоте фильтрующие свойства конкретного типа ФНЧ будут соответствовать подавлению помехи в 50 раз, полагаем, что </w:t>
      </w:r>
      <w:r w:rsidRPr="002A3BE8">
        <w:rPr>
          <w:position w:val="-14"/>
        </w:rPr>
        <w:object w:dxaOrig="340" w:dyaOrig="440" w14:anchorId="5F462F78">
          <v:shape id="_x0000_i1026" type="#_x0000_t75" style="width:17.4pt;height:22.2pt" o:ole="">
            <v:imagedata r:id="rId17" o:title=""/>
          </v:shape>
          <o:OLEObject Type="Embed" ProgID="Equation.DSMT4" ShapeID="_x0000_i1026" DrawAspect="Content" ObjectID="_1852295196" r:id="rId18"/>
        </w:object>
      </w:r>
      <w:r w:rsidRPr="006777AB">
        <w:t xml:space="preserve"> находится посередине между </w:t>
      </w:r>
      <w:r w:rsidRPr="002A3BE8">
        <w:rPr>
          <w:position w:val="-14"/>
        </w:rPr>
        <w:object w:dxaOrig="440" w:dyaOrig="440" w14:anchorId="2297ECB5">
          <v:shape id="_x0000_i1027" type="#_x0000_t75" style="width:22.2pt;height:22.2pt" o:ole="">
            <v:imagedata r:id="rId19" o:title=""/>
          </v:shape>
          <o:OLEObject Type="Embed" ProgID="Equation.DSMT4" ShapeID="_x0000_i1027" DrawAspect="Content" ObjectID="_1852295197" r:id="rId20"/>
        </w:object>
      </w:r>
      <w:r w:rsidRPr="006777AB">
        <w:t xml:space="preserve"> и </w:t>
      </w:r>
      <w:r w:rsidRPr="002A3BE8">
        <w:rPr>
          <w:position w:val="-14"/>
        </w:rPr>
        <w:object w:dxaOrig="360" w:dyaOrig="440" w14:anchorId="396094A0">
          <v:shape id="_x0000_i1028" type="#_x0000_t75" style="width:18pt;height:22.2pt" o:ole="">
            <v:imagedata r:id="rId21" o:title=""/>
          </v:shape>
          <o:OLEObject Type="Embed" ProgID="Equation.DSMT4" ShapeID="_x0000_i1028" DrawAspect="Content" ObjectID="_1852295198" r:id="rId22"/>
        </w:object>
      </w:r>
      <w:r w:rsidRPr="00B6604C">
        <w:t>, чтобы</w:t>
      </w:r>
      <w:r>
        <w:t xml:space="preserve"> не вызвать подавление полезного сигнала</w:t>
      </w:r>
      <w:r w:rsidRPr="006777AB">
        <w:t>:</w:t>
      </w:r>
    </w:p>
    <w:p w14:paraId="237416B9" w14:textId="52AEF002" w:rsidR="00725E08" w:rsidRPr="006777AB" w:rsidRDefault="00725E08" w:rsidP="00725E08">
      <w:pPr>
        <w:pStyle w:val="af"/>
        <w:ind w:firstLine="0"/>
        <w:jc w:val="right"/>
        <w:rPr>
          <w:rFonts w:eastAsia="Times New Roman"/>
          <w:sz w:val="28"/>
        </w:rPr>
      </w:pPr>
      <w:r w:rsidRPr="002A3BE8">
        <w:rPr>
          <w:position w:val="-30"/>
        </w:rPr>
        <w:object w:dxaOrig="2540" w:dyaOrig="800" w14:anchorId="493292CB">
          <v:shape id="_x0000_i1029" type="#_x0000_t75" style="width:126.6pt;height:40.2pt" o:ole="">
            <v:imagedata r:id="rId23" o:title=""/>
          </v:shape>
          <o:OLEObject Type="Embed" ProgID="Equation.DSMT4" ShapeID="_x0000_i1029" DrawAspect="Content" ObjectID="_1852295199" r:id="rId24"/>
        </w:object>
      </w:r>
      <w:r w:rsidRPr="006777AB">
        <w:rPr>
          <w:rFonts w:eastAsia="Times New Roman"/>
          <w:sz w:val="28"/>
        </w:rPr>
        <w:t xml:space="preserve"> </w:t>
      </w:r>
      <w:r>
        <w:rPr>
          <w:rFonts w:eastAsia="Times New Roman"/>
          <w:sz w:val="28"/>
        </w:rPr>
        <w:t xml:space="preserve">                                     (</w:t>
      </w:r>
      <w:r w:rsidR="009225E2">
        <w:rPr>
          <w:rFonts w:eastAsia="Times New Roman"/>
          <w:sz w:val="28"/>
        </w:rPr>
        <w:t>2</w:t>
      </w:r>
      <w:r>
        <w:rPr>
          <w:rFonts w:eastAsia="Times New Roman"/>
          <w:sz w:val="28"/>
        </w:rPr>
        <w:t>.1)</w:t>
      </w:r>
    </w:p>
    <w:p w14:paraId="37988429" w14:textId="043D542E" w:rsidR="00725E08" w:rsidRPr="006777AB" w:rsidRDefault="00725E08" w:rsidP="00725E08">
      <w:pPr>
        <w:pStyle w:val="ab"/>
        <w:rPr>
          <w:rFonts w:eastAsia="Times New Roman"/>
        </w:rPr>
      </w:pPr>
      <w:r w:rsidRPr="00624BA9">
        <w:t xml:space="preserve">При заданных вариантом параметрах </w:t>
      </w:r>
      <w:r>
        <w:t>по (</w:t>
      </w:r>
      <w:r w:rsidR="009225E2">
        <w:t>2</w:t>
      </w:r>
      <w:r>
        <w:t xml:space="preserve">.1) </w:t>
      </w:r>
      <w:r w:rsidRPr="00624BA9">
        <w:t xml:space="preserve">получим </w:t>
      </w:r>
      <w:r w:rsidRPr="002A3BE8">
        <w:rPr>
          <w:position w:val="-14"/>
        </w:rPr>
        <w:object w:dxaOrig="1880" w:dyaOrig="440" w14:anchorId="34365954">
          <v:shape id="_x0000_i1030" type="#_x0000_t75" style="width:94.2pt;height:22.2pt" o:ole="">
            <v:imagedata r:id="rId25" o:title=""/>
          </v:shape>
          <o:OLEObject Type="Embed" ProgID="Equation.DSMT4" ShapeID="_x0000_i1030" DrawAspect="Content" ObjectID="_1852295200" r:id="rId26"/>
        </w:object>
      </w:r>
      <w:r w:rsidRPr="006777AB">
        <w:rPr>
          <w:rFonts w:eastAsia="Times New Roman"/>
        </w:rPr>
        <w:t>.</w:t>
      </w:r>
    </w:p>
    <w:p w14:paraId="7112E146" w14:textId="77777777" w:rsidR="00725E08" w:rsidRPr="006777AB" w:rsidRDefault="00725E08" w:rsidP="00725E08">
      <w:pPr>
        <w:pStyle w:val="ab"/>
      </w:pPr>
      <w:r w:rsidRPr="006777AB">
        <w:t>Выберем схему фильтра Баттерворта со структурой Салена-Ки (БСК) с единичным коэффициентом усиления для реализации ФНЧ. Такая схема содержит сравнительно малое количество элементов, за счет чего ее реализация на практике крайне проста.</w:t>
      </w:r>
    </w:p>
    <w:p w14:paraId="7C592619" w14:textId="77777777" w:rsidR="00725E08" w:rsidRPr="006777AB" w:rsidRDefault="00725E08" w:rsidP="00725E08">
      <w:pPr>
        <w:pStyle w:val="ab"/>
      </w:pPr>
      <w:r w:rsidRPr="006777AB">
        <w:t>Выбрав ФНЧ БСК с единичным коэффициентом усиления полагаем, для упрощения, равными его резисторы (</w:t>
      </w:r>
      <w:r w:rsidRPr="006777AB">
        <w:rPr>
          <w:i/>
        </w:rPr>
        <w:t>R</w:t>
      </w:r>
      <w:r w:rsidRPr="006777AB">
        <w:t>1=</w:t>
      </w:r>
      <w:r w:rsidRPr="006777AB">
        <w:rPr>
          <w:i/>
        </w:rPr>
        <w:t>R</w:t>
      </w:r>
      <w:r w:rsidRPr="006777AB">
        <w:t>2=</w:t>
      </w:r>
      <w:r w:rsidRPr="006777AB">
        <w:rPr>
          <w:i/>
        </w:rPr>
        <w:t>R</w:t>
      </w:r>
      <w:r w:rsidRPr="006777AB">
        <w:t>). В результате расчет сводится к определению номиналов конденсаторов согласно выражениям:</w:t>
      </w:r>
    </w:p>
    <w:p w14:paraId="03178E0A" w14:textId="21CD6506" w:rsidR="00725E08" w:rsidRPr="00CF754A" w:rsidRDefault="00725E08" w:rsidP="00725E08">
      <w:pPr>
        <w:pStyle w:val="af"/>
        <w:ind w:firstLine="0"/>
        <w:jc w:val="right"/>
        <w:rPr>
          <w:rFonts w:eastAsia="Times New Roman"/>
          <w:sz w:val="28"/>
        </w:rPr>
      </w:pPr>
      <w:r w:rsidRPr="002A3BE8">
        <w:rPr>
          <w:position w:val="-42"/>
        </w:rPr>
        <w:object w:dxaOrig="4080" w:dyaOrig="920" w14:anchorId="240DAE5B">
          <v:shape id="_x0000_i1031" type="#_x0000_t75" style="width:204pt;height:45.6pt" o:ole="">
            <v:imagedata r:id="rId27" o:title=""/>
          </v:shape>
          <o:OLEObject Type="Embed" ProgID="Equation.DSMT4" ShapeID="_x0000_i1031" DrawAspect="Content" ObjectID="_1852295201" r:id="rId28"/>
        </w:object>
      </w:r>
      <w:r>
        <w:rPr>
          <w:rFonts w:eastAsia="Times New Roman"/>
          <w:sz w:val="28"/>
        </w:rPr>
        <w:t xml:space="preserve">                               (</w:t>
      </w:r>
      <w:r w:rsidR="009225E2">
        <w:rPr>
          <w:rFonts w:eastAsia="Times New Roman"/>
          <w:sz w:val="28"/>
        </w:rPr>
        <w:t>2</w:t>
      </w:r>
      <w:r>
        <w:rPr>
          <w:rFonts w:eastAsia="Times New Roman"/>
          <w:sz w:val="28"/>
        </w:rPr>
        <w:t>.2)</w:t>
      </w:r>
    </w:p>
    <w:p w14:paraId="39B0B9F9" w14:textId="7B2C962C" w:rsidR="00725E08" w:rsidRDefault="00725E08" w:rsidP="00725E08">
      <w:pPr>
        <w:pStyle w:val="ab"/>
      </w:pPr>
      <w:r w:rsidRPr="0072697C">
        <w:t xml:space="preserve">Выбрав </w:t>
      </w:r>
      <w:r w:rsidRPr="006777AB">
        <w:rPr>
          <w:i/>
        </w:rPr>
        <w:t>R</w:t>
      </w:r>
      <w:r w:rsidRPr="006777AB">
        <w:t>1=</w:t>
      </w:r>
      <w:r w:rsidRPr="006777AB">
        <w:rPr>
          <w:i/>
        </w:rPr>
        <w:t>R</w:t>
      </w:r>
      <w:r w:rsidRPr="006777AB">
        <w:t>2=</w:t>
      </w:r>
      <w:r w:rsidRPr="006777AB">
        <w:rPr>
          <w:i/>
        </w:rPr>
        <w:t>R=</w:t>
      </w:r>
      <w:r w:rsidRPr="006777AB">
        <w:t>10 кОм получим</w:t>
      </w:r>
      <w:r>
        <w:t xml:space="preserve"> по (</w:t>
      </w:r>
      <w:r w:rsidR="009225E2">
        <w:t>2</w:t>
      </w:r>
      <w:r>
        <w:t>.2)</w:t>
      </w:r>
      <w:r w:rsidRPr="006777AB">
        <w:t xml:space="preserve">, при рассчитанной ранее </w:t>
      </w:r>
      <w:r w:rsidRPr="002A3BE8">
        <w:rPr>
          <w:position w:val="-14"/>
        </w:rPr>
        <w:object w:dxaOrig="1880" w:dyaOrig="440" w14:anchorId="3BE68D6F">
          <v:shape id="_x0000_i1032" type="#_x0000_t75" style="width:94.2pt;height:22.2pt" o:ole="">
            <v:imagedata r:id="rId29" o:title=""/>
          </v:shape>
          <o:OLEObject Type="Embed" ProgID="Equation.DSMT4" ShapeID="_x0000_i1032" DrawAspect="Content" ObjectID="_1852295202" r:id="rId30"/>
        </w:object>
      </w:r>
      <w:r>
        <w:t xml:space="preserve"> </w:t>
      </w:r>
      <w:r w:rsidRPr="006777AB">
        <w:rPr>
          <w:i/>
        </w:rPr>
        <w:t>С</w:t>
      </w:r>
      <w:r w:rsidRPr="006777AB">
        <w:t>1=45 нФ,</w:t>
      </w:r>
      <w:r w:rsidRPr="006777AB">
        <w:rPr>
          <w:i/>
        </w:rPr>
        <w:t xml:space="preserve"> С</w:t>
      </w:r>
      <w:r w:rsidRPr="006777AB">
        <w:t xml:space="preserve">2=90 нФ. Предпочтем ряд номиналов Е24, которому соответствует невысокая погрешность номиналов 5%, и окончательно получим </w:t>
      </w:r>
      <w:r w:rsidRPr="006777AB">
        <w:rPr>
          <w:i/>
        </w:rPr>
        <w:t>С</w:t>
      </w:r>
      <w:r w:rsidRPr="006777AB">
        <w:t>1=91 нФ,</w:t>
      </w:r>
      <w:r w:rsidRPr="006777AB">
        <w:rPr>
          <w:i/>
        </w:rPr>
        <w:t xml:space="preserve"> С</w:t>
      </w:r>
      <w:r w:rsidRPr="006777AB">
        <w:t>2=43 нФ путем округления номиналов до ближайших значений.</w:t>
      </w:r>
    </w:p>
    <w:p w14:paraId="6179E41A" w14:textId="4E6C9774" w:rsidR="00B52748" w:rsidRPr="00B52748" w:rsidRDefault="00B52748" w:rsidP="00725E08">
      <w:pPr>
        <w:pStyle w:val="ab"/>
        <w:rPr>
          <w:i/>
          <w:iCs/>
        </w:rPr>
      </w:pPr>
      <w:r>
        <w:rPr>
          <w:i/>
          <w:iCs/>
        </w:rPr>
        <w:t>Если в схеме используется ФНЧ, можете использовать в курсовой/дипломе моделирование АЧХ для уточнения реальной частоты среза для хорошего подавления помех с одной из практик.</w:t>
      </w:r>
    </w:p>
    <w:p w14:paraId="19D9728E" w14:textId="64E2E483" w:rsidR="00725E08" w:rsidRDefault="009225E2" w:rsidP="00725E08">
      <w:pPr>
        <w:pStyle w:val="20"/>
      </w:pPr>
      <w:bookmarkStart w:id="31" w:name="_Toc241609888"/>
      <w:r>
        <w:t>2</w:t>
      </w:r>
      <w:r w:rsidR="00725E08">
        <w:t>.</w:t>
      </w:r>
      <w:r>
        <w:t>3</w:t>
      </w:r>
      <w:r w:rsidR="00725E08">
        <w:t xml:space="preserve"> Программный код</w:t>
      </w:r>
      <w:r w:rsidR="00800E36">
        <w:t xml:space="preserve"> и моделирование</w:t>
      </w:r>
      <w:bookmarkEnd w:id="31"/>
    </w:p>
    <w:p w14:paraId="51AE68FB" w14:textId="0AD83EEE" w:rsidR="00725E08" w:rsidRDefault="00725E08" w:rsidP="004724FB">
      <w:pPr>
        <w:pStyle w:val="ab"/>
      </w:pPr>
      <w:r>
        <w:t>Если уже на этапе курсового проекта вы имеете некоторый код для работы вашего устройства/системы – приводите его в таблице (</w:t>
      </w:r>
      <w:r w:rsidR="004724FB">
        <w:t>см. параграф 1.5</w:t>
      </w:r>
      <w:r>
        <w:t xml:space="preserve">). </w:t>
      </w:r>
    </w:p>
    <w:p w14:paraId="2AFE4791" w14:textId="4C59D02F" w:rsidR="00725E08" w:rsidRDefault="00800E36" w:rsidP="008F16D9">
      <w:pPr>
        <w:pStyle w:val="ab"/>
      </w:pPr>
      <w:r>
        <w:t xml:space="preserve">Если у вас имеется возможность промоделировать работу вашего устройства/системы в </w:t>
      </w:r>
      <w:r>
        <w:rPr>
          <w:lang w:val="en-US"/>
        </w:rPr>
        <w:t>Multisim</w:t>
      </w:r>
      <w:r w:rsidRPr="00800E36">
        <w:t xml:space="preserve"> </w:t>
      </w:r>
      <w:r>
        <w:t>и подобных системах – приводите в отдельном параграфе перед выводами (если есть и программный код, то сначала параграф моделирования, потом программный код).</w:t>
      </w:r>
    </w:p>
    <w:p w14:paraId="51F5FA7D" w14:textId="4C83F369" w:rsidR="00825249" w:rsidRDefault="000506B4" w:rsidP="00825249">
      <w:pPr>
        <w:pStyle w:val="20"/>
      </w:pPr>
      <w:bookmarkStart w:id="32" w:name="_Toc241609889"/>
      <w:r>
        <w:t>2</w:t>
      </w:r>
      <w:r w:rsidR="00825249">
        <w:t>.</w:t>
      </w:r>
      <w:r>
        <w:t>4</w:t>
      </w:r>
      <w:r w:rsidR="00825249">
        <w:t xml:space="preserve"> Расчет инструментальной погрешности</w:t>
      </w:r>
      <w:bookmarkEnd w:id="32"/>
    </w:p>
    <w:p w14:paraId="555FBF49" w14:textId="478CEDC0" w:rsidR="00F87AD3" w:rsidRDefault="00725E08" w:rsidP="00F87AD3">
      <w:pPr>
        <w:pStyle w:val="ab"/>
      </w:pPr>
      <w:r>
        <w:t>Здесь описываете расчет погрешностей</w:t>
      </w:r>
      <w:r w:rsidR="00F87AD3">
        <w:t>. Значения погрешностей записываются в одинаковом формате – одна цифра до запятой, две цифры после, результат умножен на 10 в какой-то степени (например 1,2</w:t>
      </w:r>
      <w:r w:rsidR="00F87AD3" w:rsidRPr="00E67D09">
        <w:t>∙ 10</w:t>
      </w:r>
      <w:r w:rsidR="00F87AD3" w:rsidRPr="00A216A5">
        <w:rPr>
          <w:vertAlign w:val="superscript"/>
        </w:rPr>
        <w:t>−2</w:t>
      </w:r>
      <w:r w:rsidR="00F87AD3">
        <w:rPr>
          <w:vertAlign w:val="superscript"/>
        </w:rPr>
        <w:t xml:space="preserve"> </w:t>
      </w:r>
      <w:r w:rsidR="00F87AD3">
        <w:t xml:space="preserve">%). Расчет погрешностей подробно расписан в </w:t>
      </w:r>
      <w:r w:rsidR="000506B4">
        <w:t xml:space="preserve">одноименной </w:t>
      </w:r>
      <w:r w:rsidR="00F87AD3">
        <w:t>лекци</w:t>
      </w:r>
      <w:r w:rsidR="000506B4">
        <w:t>ях 5, 6</w:t>
      </w:r>
      <w:r w:rsidR="00F87AD3">
        <w:t>.</w:t>
      </w:r>
    </w:p>
    <w:p w14:paraId="4BD9FB6C" w14:textId="0A6A6B80" w:rsidR="00825249" w:rsidRDefault="00825249" w:rsidP="00F87AD3">
      <w:pPr>
        <w:pStyle w:val="ab"/>
      </w:pPr>
      <w:r>
        <w:t>Для диплома помимо инструментальной стоит посчитать методическую – это обсуждайте со своим руководителем.</w:t>
      </w:r>
      <w:r w:rsidR="00725875">
        <w:t xml:space="preserve"> Расчет методической погрешности лучше всего приводить в главе 3 (уже для диплома), там, где у вас будет описан метод и/или математическая модель для измерений/обработки сигналов.</w:t>
      </w:r>
    </w:p>
    <w:p w14:paraId="088F4FCB" w14:textId="74D8D448" w:rsidR="00825249" w:rsidRDefault="000A1727" w:rsidP="00825249">
      <w:pPr>
        <w:pStyle w:val="20"/>
      </w:pPr>
      <w:bookmarkStart w:id="33" w:name="_Toc241609890"/>
      <w:r>
        <w:t>2.5</w:t>
      </w:r>
      <w:r w:rsidR="00825249">
        <w:t xml:space="preserve"> Технические характеристики</w:t>
      </w:r>
      <w:bookmarkEnd w:id="33"/>
    </w:p>
    <w:p w14:paraId="67887FF9" w14:textId="60134C97" w:rsidR="00825249" w:rsidRDefault="00825249" w:rsidP="00825249">
      <w:pPr>
        <w:pStyle w:val="ab"/>
      </w:pPr>
      <w:r>
        <w:lastRenderedPageBreak/>
        <w:t xml:space="preserve">Технические характеристики – характеристики вашего устройства/системы в таблице наподобие </w:t>
      </w:r>
      <w:r w:rsidR="000A1727">
        <w:t>2</w:t>
      </w:r>
      <w:r>
        <w:t>.1, где указаны габариты устройства, диапазоны измеряемых величин, погрешности.</w:t>
      </w:r>
    </w:p>
    <w:p w14:paraId="1DECF584" w14:textId="77777777" w:rsidR="00825249" w:rsidRDefault="00825249" w:rsidP="00825249">
      <w:pPr>
        <w:pStyle w:val="af2"/>
      </w:pPr>
    </w:p>
    <w:p w14:paraId="7D6EB4D1" w14:textId="2C1D2EBF" w:rsidR="00825249" w:rsidRDefault="00825249" w:rsidP="000A1727">
      <w:pPr>
        <w:pStyle w:val="aff3"/>
      </w:pPr>
      <w:r>
        <w:t xml:space="preserve">Таблица </w:t>
      </w:r>
      <w:r w:rsidR="000A1727">
        <w:t>2</w:t>
      </w:r>
      <w:r>
        <w:t>.1</w:t>
      </w:r>
      <w:r w:rsidR="000A1727">
        <w:t xml:space="preserve"> – </w:t>
      </w:r>
      <w:r>
        <w:t>Пример технических характеристик</w:t>
      </w:r>
    </w:p>
    <w:tbl>
      <w:tblPr>
        <w:tblStyle w:val="af7"/>
        <w:tblW w:w="0" w:type="auto"/>
        <w:jc w:val="center"/>
        <w:tblLook w:val="04A0" w:firstRow="1" w:lastRow="0" w:firstColumn="1" w:lastColumn="0" w:noHBand="0" w:noVBand="1"/>
      </w:tblPr>
      <w:tblGrid>
        <w:gridCol w:w="3209"/>
        <w:gridCol w:w="3209"/>
        <w:gridCol w:w="3210"/>
      </w:tblGrid>
      <w:tr w:rsidR="00825249" w:rsidRPr="009503AD" w14:paraId="2E052AE7" w14:textId="77777777" w:rsidTr="009503AD">
        <w:trPr>
          <w:jc w:val="center"/>
        </w:trPr>
        <w:tc>
          <w:tcPr>
            <w:tcW w:w="3209" w:type="dxa"/>
            <w:vAlign w:val="center"/>
          </w:tcPr>
          <w:p w14:paraId="5DFC5779" w14:textId="45D16906" w:rsidR="00825249" w:rsidRPr="009503AD" w:rsidRDefault="00825249" w:rsidP="009503AD">
            <w:pPr>
              <w:pStyle w:val="aff7"/>
            </w:pPr>
            <w:r w:rsidRPr="009503AD">
              <w:t>Параметр</w:t>
            </w:r>
          </w:p>
        </w:tc>
        <w:tc>
          <w:tcPr>
            <w:tcW w:w="3209" w:type="dxa"/>
            <w:vAlign w:val="center"/>
          </w:tcPr>
          <w:p w14:paraId="34B4ACD3" w14:textId="22421525" w:rsidR="00825249" w:rsidRPr="009503AD" w:rsidRDefault="00825249" w:rsidP="009503AD">
            <w:pPr>
              <w:pStyle w:val="aff7"/>
            </w:pPr>
            <w:r w:rsidRPr="009503AD">
              <w:t>Ед.изм.</w:t>
            </w:r>
          </w:p>
        </w:tc>
        <w:tc>
          <w:tcPr>
            <w:tcW w:w="3210" w:type="dxa"/>
            <w:vAlign w:val="center"/>
          </w:tcPr>
          <w:p w14:paraId="1256FBC3" w14:textId="0ACB96DA" w:rsidR="00825249" w:rsidRPr="009503AD" w:rsidRDefault="00825249" w:rsidP="009503AD">
            <w:pPr>
              <w:pStyle w:val="aff7"/>
            </w:pPr>
            <w:r w:rsidRPr="009503AD">
              <w:t>Значение</w:t>
            </w:r>
          </w:p>
        </w:tc>
      </w:tr>
      <w:tr w:rsidR="00825249" w:rsidRPr="009503AD" w14:paraId="4DCC2F94" w14:textId="77777777" w:rsidTr="009503AD">
        <w:trPr>
          <w:jc w:val="center"/>
        </w:trPr>
        <w:tc>
          <w:tcPr>
            <w:tcW w:w="3209" w:type="dxa"/>
            <w:vAlign w:val="center"/>
          </w:tcPr>
          <w:p w14:paraId="174BA933" w14:textId="246034B9" w:rsidR="00825249" w:rsidRPr="009503AD" w:rsidRDefault="00825249" w:rsidP="009503AD">
            <w:pPr>
              <w:pStyle w:val="aff7"/>
            </w:pPr>
            <w:r w:rsidRPr="009503AD">
              <w:t>Масса</w:t>
            </w:r>
          </w:p>
        </w:tc>
        <w:tc>
          <w:tcPr>
            <w:tcW w:w="3209" w:type="dxa"/>
            <w:vAlign w:val="center"/>
          </w:tcPr>
          <w:p w14:paraId="4CA6D5BB" w14:textId="19D37387" w:rsidR="00825249" w:rsidRPr="009503AD" w:rsidRDefault="00825249" w:rsidP="009503AD">
            <w:pPr>
              <w:pStyle w:val="aff7"/>
            </w:pPr>
            <w:r w:rsidRPr="009503AD">
              <w:t>г</w:t>
            </w:r>
          </w:p>
        </w:tc>
        <w:tc>
          <w:tcPr>
            <w:tcW w:w="3210" w:type="dxa"/>
            <w:vAlign w:val="center"/>
          </w:tcPr>
          <w:p w14:paraId="3762365C" w14:textId="2031354F" w:rsidR="00825249" w:rsidRPr="009503AD" w:rsidRDefault="00825249" w:rsidP="009503AD">
            <w:pPr>
              <w:pStyle w:val="aff7"/>
            </w:pPr>
            <w:r w:rsidRPr="009503AD">
              <w:t>250</w:t>
            </w:r>
          </w:p>
        </w:tc>
      </w:tr>
      <w:tr w:rsidR="00825249" w:rsidRPr="009503AD" w14:paraId="47F10050" w14:textId="77777777" w:rsidTr="009503AD">
        <w:trPr>
          <w:jc w:val="center"/>
        </w:trPr>
        <w:tc>
          <w:tcPr>
            <w:tcW w:w="3209" w:type="dxa"/>
            <w:vAlign w:val="center"/>
          </w:tcPr>
          <w:p w14:paraId="2D4A1789" w14:textId="371D5E0C" w:rsidR="00825249" w:rsidRPr="009503AD" w:rsidRDefault="00825249" w:rsidP="009503AD">
            <w:pPr>
              <w:pStyle w:val="aff7"/>
            </w:pPr>
            <w:r w:rsidRPr="009503AD">
              <w:t>Габариты</w:t>
            </w:r>
          </w:p>
        </w:tc>
        <w:tc>
          <w:tcPr>
            <w:tcW w:w="3209" w:type="dxa"/>
            <w:vAlign w:val="center"/>
          </w:tcPr>
          <w:p w14:paraId="0E75A349" w14:textId="2E6F0104" w:rsidR="00825249" w:rsidRPr="009503AD" w:rsidRDefault="00825249" w:rsidP="009503AD">
            <w:pPr>
              <w:pStyle w:val="aff7"/>
            </w:pPr>
            <w:r w:rsidRPr="009503AD">
              <w:t>мм</w:t>
            </w:r>
          </w:p>
        </w:tc>
        <w:tc>
          <w:tcPr>
            <w:tcW w:w="3210" w:type="dxa"/>
            <w:vAlign w:val="center"/>
          </w:tcPr>
          <w:p w14:paraId="5205EA0E" w14:textId="339618D7" w:rsidR="00825249" w:rsidRPr="009503AD" w:rsidRDefault="00825249" w:rsidP="009503AD">
            <w:pPr>
              <w:pStyle w:val="aff7"/>
            </w:pPr>
            <w:r w:rsidRPr="009503AD">
              <w:t>150x20x30</w:t>
            </w:r>
          </w:p>
        </w:tc>
      </w:tr>
      <w:tr w:rsidR="00825249" w:rsidRPr="009503AD" w14:paraId="0A377F47" w14:textId="77777777" w:rsidTr="009503AD">
        <w:trPr>
          <w:jc w:val="center"/>
        </w:trPr>
        <w:tc>
          <w:tcPr>
            <w:tcW w:w="3209" w:type="dxa"/>
            <w:vAlign w:val="center"/>
          </w:tcPr>
          <w:p w14:paraId="03A5E61E" w14:textId="1A6BABEC" w:rsidR="00825249" w:rsidRPr="009503AD" w:rsidRDefault="00825249" w:rsidP="009503AD">
            <w:pPr>
              <w:pStyle w:val="aff7"/>
            </w:pPr>
            <w:r w:rsidRPr="009503AD">
              <w:t>Связь</w:t>
            </w:r>
          </w:p>
        </w:tc>
        <w:tc>
          <w:tcPr>
            <w:tcW w:w="3209" w:type="dxa"/>
            <w:vAlign w:val="center"/>
          </w:tcPr>
          <w:p w14:paraId="0E79B357" w14:textId="1FE069A6" w:rsidR="00825249" w:rsidRPr="009503AD" w:rsidRDefault="00825249" w:rsidP="009503AD">
            <w:pPr>
              <w:pStyle w:val="aff7"/>
            </w:pPr>
            <w:r w:rsidRPr="009503AD">
              <w:t>-</w:t>
            </w:r>
          </w:p>
        </w:tc>
        <w:tc>
          <w:tcPr>
            <w:tcW w:w="3210" w:type="dxa"/>
            <w:vAlign w:val="center"/>
          </w:tcPr>
          <w:p w14:paraId="6DE1CB0C" w14:textId="7F41CE22" w:rsidR="00825249" w:rsidRPr="009503AD" w:rsidRDefault="00825249" w:rsidP="009503AD">
            <w:pPr>
              <w:pStyle w:val="aff7"/>
            </w:pPr>
            <w:r w:rsidRPr="009503AD">
              <w:t>Wi-Fi, GSM</w:t>
            </w:r>
          </w:p>
        </w:tc>
      </w:tr>
      <w:tr w:rsidR="00825249" w:rsidRPr="009503AD" w14:paraId="4F1686F2" w14:textId="77777777" w:rsidTr="009503AD">
        <w:trPr>
          <w:jc w:val="center"/>
        </w:trPr>
        <w:tc>
          <w:tcPr>
            <w:tcW w:w="3209" w:type="dxa"/>
            <w:vAlign w:val="center"/>
          </w:tcPr>
          <w:p w14:paraId="0E1A7A46" w14:textId="3432E132" w:rsidR="00825249" w:rsidRPr="009503AD" w:rsidRDefault="00825249" w:rsidP="009503AD">
            <w:pPr>
              <w:pStyle w:val="aff7"/>
            </w:pPr>
            <w:r w:rsidRPr="009503AD">
              <w:t>Диапазон измерения температуры</w:t>
            </w:r>
          </w:p>
        </w:tc>
        <w:tc>
          <w:tcPr>
            <w:tcW w:w="3209" w:type="dxa"/>
            <w:vAlign w:val="center"/>
          </w:tcPr>
          <w:p w14:paraId="28D17ABD" w14:textId="5D8E6734" w:rsidR="00825249" w:rsidRPr="009503AD" w:rsidRDefault="00825249" w:rsidP="009503AD">
            <w:pPr>
              <w:pStyle w:val="aff7"/>
            </w:pPr>
            <w:r w:rsidRPr="009503AD">
              <w:t>оС</w:t>
            </w:r>
          </w:p>
        </w:tc>
        <w:tc>
          <w:tcPr>
            <w:tcW w:w="3210" w:type="dxa"/>
            <w:vAlign w:val="center"/>
          </w:tcPr>
          <w:p w14:paraId="075E7E0E" w14:textId="728F37BD" w:rsidR="00825249" w:rsidRPr="009503AD" w:rsidRDefault="00825249" w:rsidP="009503AD">
            <w:pPr>
              <w:pStyle w:val="aff7"/>
            </w:pPr>
            <w:r w:rsidRPr="009503AD">
              <w:t>-10…250</w:t>
            </w:r>
          </w:p>
        </w:tc>
      </w:tr>
      <w:tr w:rsidR="00825249" w:rsidRPr="009503AD" w14:paraId="5D578024" w14:textId="77777777" w:rsidTr="009503AD">
        <w:trPr>
          <w:jc w:val="center"/>
        </w:trPr>
        <w:tc>
          <w:tcPr>
            <w:tcW w:w="3209" w:type="dxa"/>
            <w:vAlign w:val="center"/>
          </w:tcPr>
          <w:p w14:paraId="2E43E408" w14:textId="4CD9CD02" w:rsidR="00825249" w:rsidRPr="009503AD" w:rsidRDefault="00825249" w:rsidP="009503AD">
            <w:pPr>
              <w:pStyle w:val="aff7"/>
            </w:pPr>
            <w:r w:rsidRPr="009503AD">
              <w:t>Максимальная допустимая погрешность измерения температуры</w:t>
            </w:r>
          </w:p>
        </w:tc>
        <w:tc>
          <w:tcPr>
            <w:tcW w:w="3209" w:type="dxa"/>
            <w:vAlign w:val="center"/>
          </w:tcPr>
          <w:p w14:paraId="7D8FD2E1" w14:textId="5A9AA5DC" w:rsidR="00825249" w:rsidRPr="009503AD" w:rsidRDefault="00825249" w:rsidP="009503AD">
            <w:pPr>
              <w:pStyle w:val="aff7"/>
            </w:pPr>
            <w:r w:rsidRPr="009503AD">
              <w:t>%</w:t>
            </w:r>
          </w:p>
        </w:tc>
        <w:tc>
          <w:tcPr>
            <w:tcW w:w="3210" w:type="dxa"/>
            <w:vAlign w:val="center"/>
          </w:tcPr>
          <w:p w14:paraId="119A08FD" w14:textId="4D68F28A" w:rsidR="00825249" w:rsidRPr="009503AD" w:rsidRDefault="00825249" w:rsidP="009503AD">
            <w:pPr>
              <w:pStyle w:val="aff7"/>
            </w:pPr>
            <w:r w:rsidRPr="009503AD">
              <w:t>0,7</w:t>
            </w:r>
          </w:p>
        </w:tc>
      </w:tr>
      <w:tr w:rsidR="00825249" w:rsidRPr="009503AD" w14:paraId="61583131" w14:textId="77777777" w:rsidTr="009503AD">
        <w:trPr>
          <w:jc w:val="center"/>
        </w:trPr>
        <w:tc>
          <w:tcPr>
            <w:tcW w:w="3209" w:type="dxa"/>
            <w:vAlign w:val="center"/>
          </w:tcPr>
          <w:p w14:paraId="00DBC1B2" w14:textId="2F36209E" w:rsidR="00825249" w:rsidRPr="009503AD" w:rsidRDefault="00825249" w:rsidP="009503AD">
            <w:pPr>
              <w:pStyle w:val="aff7"/>
            </w:pPr>
            <w:r w:rsidRPr="009503AD">
              <w:t>…</w:t>
            </w:r>
          </w:p>
        </w:tc>
        <w:tc>
          <w:tcPr>
            <w:tcW w:w="3209" w:type="dxa"/>
            <w:vAlign w:val="center"/>
          </w:tcPr>
          <w:p w14:paraId="09A26A43" w14:textId="5C556B5C" w:rsidR="00825249" w:rsidRPr="009503AD" w:rsidRDefault="00825249" w:rsidP="009503AD">
            <w:pPr>
              <w:pStyle w:val="aff7"/>
            </w:pPr>
            <w:r w:rsidRPr="009503AD">
              <w:t>…</w:t>
            </w:r>
          </w:p>
        </w:tc>
        <w:tc>
          <w:tcPr>
            <w:tcW w:w="3210" w:type="dxa"/>
            <w:vAlign w:val="center"/>
          </w:tcPr>
          <w:p w14:paraId="36D34058" w14:textId="52015419" w:rsidR="00825249" w:rsidRPr="009503AD" w:rsidRDefault="00825249" w:rsidP="009503AD">
            <w:pPr>
              <w:pStyle w:val="aff7"/>
            </w:pPr>
            <w:r w:rsidRPr="009503AD">
              <w:t>…</w:t>
            </w:r>
          </w:p>
        </w:tc>
      </w:tr>
    </w:tbl>
    <w:p w14:paraId="0AE2453B" w14:textId="09882B8A" w:rsidR="009225E2" w:rsidRDefault="009225E2" w:rsidP="009225E2">
      <w:pPr>
        <w:pStyle w:val="20"/>
      </w:pPr>
      <w:bookmarkStart w:id="34" w:name="_Toc241609891"/>
      <w:r>
        <w:t>2.</w:t>
      </w:r>
      <w:r w:rsidR="006179B6">
        <w:t>6</w:t>
      </w:r>
      <w:r>
        <w:t>. Выводы</w:t>
      </w:r>
      <w:bookmarkEnd w:id="34"/>
    </w:p>
    <w:p w14:paraId="400E0888" w14:textId="5B768127" w:rsidR="009225E2" w:rsidRPr="00AE3332" w:rsidRDefault="009225E2" w:rsidP="009225E2">
      <w:pPr>
        <w:pStyle w:val="ab"/>
      </w:pPr>
      <w:r>
        <w:t>Опишите, какие решения приняты для получения структурной, принципиальной схемы (какие схемы взяты, какой точности резисторы, конденсаторы и т.п., проведено ли моделирование и что оно показало, есть ли код и что он делает), какая получена погрешность и важные технические характеристики.</w:t>
      </w:r>
    </w:p>
    <w:p w14:paraId="15963F7B" w14:textId="77777777" w:rsidR="009225E2" w:rsidRPr="009225E2" w:rsidRDefault="009225E2" w:rsidP="009225E2">
      <w:pPr>
        <w:pStyle w:val="ab"/>
      </w:pPr>
    </w:p>
    <w:p w14:paraId="5D0E892E" w14:textId="12957626" w:rsidR="00725E08" w:rsidRDefault="00725E08" w:rsidP="009225E2">
      <w:pPr>
        <w:pStyle w:val="ab"/>
      </w:pPr>
      <w:r>
        <w:br w:type="page"/>
      </w:r>
    </w:p>
    <w:p w14:paraId="401CF5E2" w14:textId="45F4D7FB" w:rsidR="00CF754A" w:rsidRDefault="00351B3A" w:rsidP="00351B3A">
      <w:pPr>
        <w:pStyle w:val="12"/>
      </w:pPr>
      <w:bookmarkStart w:id="35" w:name="_Toc241609892"/>
      <w:r>
        <w:lastRenderedPageBreak/>
        <w:t>Заключение</w:t>
      </w:r>
      <w:bookmarkEnd w:id="35"/>
    </w:p>
    <w:p w14:paraId="6811C0F2" w14:textId="470178A8" w:rsidR="00825249" w:rsidRDefault="00825249" w:rsidP="00825249">
      <w:pPr>
        <w:pStyle w:val="ab"/>
      </w:pPr>
      <w:r>
        <w:t>Заключение начинается с предложения «Данн</w:t>
      </w:r>
      <w:r w:rsidR="00D5687D">
        <w:t>ый</w:t>
      </w:r>
      <w:r>
        <w:t xml:space="preserve"> </w:t>
      </w:r>
      <w:r w:rsidR="00D5687D">
        <w:t xml:space="preserve">проект </w:t>
      </w:r>
      <w:r>
        <w:t>был направлен на разработку…».</w:t>
      </w:r>
    </w:p>
    <w:p w14:paraId="0C23E925" w14:textId="77777777" w:rsidR="00825249" w:rsidRDefault="00825249" w:rsidP="00825249">
      <w:pPr>
        <w:pStyle w:val="ab"/>
      </w:pPr>
      <w:r>
        <w:t>В заключении описываем, какие решения были приняты при проектировании схемы. Можно в каждом абзаце расписать, что было сделано по каждой главе без указания номера главы, например по первой главе: «В работе было показано, из каких компонентов может состоять уровнемер, а именно: первичного преобразователя пьезоэлектрического типа, усилителя заряда,…»</w:t>
      </w:r>
    </w:p>
    <w:p w14:paraId="58B3F320" w14:textId="77777777" w:rsidR="00825249" w:rsidRDefault="00825249" w:rsidP="00825249">
      <w:pPr>
        <w:pStyle w:val="ab"/>
      </w:pPr>
      <w:r>
        <w:t xml:space="preserve">В конце перечисляем в одном предложении погрешности, говоря что-то вроде: «в качестве основной характеристики полученного устройства были рассчитаны его погрешности, которые составляют: основная аддитивная – </w:t>
      </w:r>
      <w:r>
        <w:br/>
      </w:r>
      <w:r w:rsidRPr="00E67D09">
        <w:t>1,2 ∙ 10</w:t>
      </w:r>
      <w:r w:rsidRPr="00A216A5">
        <w:rPr>
          <w:vertAlign w:val="superscript"/>
        </w:rPr>
        <w:t>−2</w:t>
      </w:r>
      <w:r w:rsidRPr="005E75F6">
        <w:t xml:space="preserve"> </w:t>
      </w:r>
      <w:r>
        <w:t xml:space="preserve">%, основная мультипликативная – </w:t>
      </w:r>
      <w:r w:rsidRPr="00E67D09">
        <w:t>1,2 ∙ 10</w:t>
      </w:r>
      <w:r w:rsidRPr="00A216A5">
        <w:rPr>
          <w:vertAlign w:val="superscript"/>
        </w:rPr>
        <w:t>−2</w:t>
      </w:r>
      <w:r w:rsidRPr="005E75F6">
        <w:t xml:space="preserve"> </w:t>
      </w:r>
      <w:r>
        <w:t>%/◦</w:t>
      </w:r>
      <w:r>
        <w:rPr>
          <w:lang w:val="en-US"/>
        </w:rPr>
        <w:t>C</w:t>
      </w:r>
      <w:r>
        <w:t xml:space="preserve">, дополнительная аддитивная – </w:t>
      </w:r>
      <w:r w:rsidRPr="00E67D09">
        <w:t>1,2 ∙ 10</w:t>
      </w:r>
      <w:r w:rsidRPr="00A216A5">
        <w:rPr>
          <w:vertAlign w:val="superscript"/>
        </w:rPr>
        <w:t>−2</w:t>
      </w:r>
      <w:r w:rsidRPr="005E75F6">
        <w:t xml:space="preserve"> </w:t>
      </w:r>
      <w:r>
        <w:t xml:space="preserve">%, дополнительная мультипликативная – </w:t>
      </w:r>
      <w:r w:rsidRPr="00E67D09">
        <w:t>1,2 ∙ 10</w:t>
      </w:r>
      <w:r w:rsidRPr="00A216A5">
        <w:rPr>
          <w:vertAlign w:val="superscript"/>
        </w:rPr>
        <w:t>−2</w:t>
      </w:r>
      <w:r w:rsidRPr="005E75F6">
        <w:t xml:space="preserve"> </w:t>
      </w:r>
      <w:r>
        <w:t>%/◦</w:t>
      </w:r>
      <w:r>
        <w:rPr>
          <w:lang w:val="en-US"/>
        </w:rPr>
        <w:t>C</w:t>
      </w:r>
      <w:r>
        <w:t>». Если дополнительная мультипликативная отсутствует, текст про нее следует просто исключить в заключении. Если рассчитали не только инструментальную, но и методическую – упомянуть ее значение здесь.</w:t>
      </w:r>
    </w:p>
    <w:p w14:paraId="0A8305CB" w14:textId="77777777" w:rsidR="00825249" w:rsidRDefault="00825249" w:rsidP="00825249">
      <w:pPr>
        <w:pStyle w:val="ab"/>
      </w:pPr>
      <w:r>
        <w:t>Объем заключения – от трети страницы до 2 страниц.</w:t>
      </w:r>
    </w:p>
    <w:p w14:paraId="0046608B" w14:textId="3916915D" w:rsidR="003141F8" w:rsidRPr="003141F8" w:rsidRDefault="00825249" w:rsidP="003141F8">
      <w:pPr>
        <w:pStyle w:val="ab"/>
      </w:pPr>
      <w:r>
        <w:t>Далее информация, не относящаяся к заключению. Ниже приведен пример оформления по ГОСТ библиографических ссылок на разные источники (книги 1,2,3,6, статьи в журналах 4,5,10, статья в сборнике трудов или тезисов конференции 9, ссылки на страницы или документы с сайтов 7,8).</w:t>
      </w:r>
    </w:p>
    <w:p w14:paraId="17F4E05B" w14:textId="433B9505" w:rsidR="00825249" w:rsidRDefault="00825249" w:rsidP="00825249">
      <w:pPr>
        <w:pStyle w:val="ab"/>
      </w:pPr>
      <w:r>
        <w:t>Далее идут примеры оформления принципиальной схемы и перечня элементов, можете их удалить (они накладываются на заголовки на этих страницах). У большинства из вас на А4 принципиальная схема не влезет, здесь просто использован первый попавшийся пример.</w:t>
      </w:r>
    </w:p>
    <w:p w14:paraId="1489B731" w14:textId="727B943E" w:rsidR="003141F8" w:rsidRPr="003141F8" w:rsidRDefault="003141F8" w:rsidP="00825249">
      <w:pPr>
        <w:pStyle w:val="ab"/>
      </w:pPr>
      <w:r>
        <w:rPr>
          <w:b/>
          <w:bCs/>
        </w:rPr>
        <w:t xml:space="preserve">В примерах нормконтролер Петрова Т.А., а также неверное ФИО зав. каф. Замените на актуальные. </w:t>
      </w:r>
      <w:r>
        <w:t>Руководитель и консультант – Бочкарев, не ваш дипломный руководитель</w:t>
      </w:r>
      <w:r w:rsidR="00405A7A">
        <w:t xml:space="preserve"> (для курсовой, для диплома пишите своих, причем руководитель и консультант могут различаться, спросите их сами)</w:t>
      </w:r>
      <w:r>
        <w:t>.</w:t>
      </w:r>
    </w:p>
    <w:p w14:paraId="53A524EA" w14:textId="73913206" w:rsidR="005E75F6" w:rsidRDefault="00825249" w:rsidP="006E15B8">
      <w:pPr>
        <w:pStyle w:val="ab"/>
      </w:pPr>
      <w:r>
        <w:lastRenderedPageBreak/>
        <w:t>Не забудьте исправить название устройства с «Функциональный многопредельный преобразователь» на свое в заголовках на страницах приложений (заголовки под рисунками, сдвиньте или удалите их для доступа к заголовкам).</w:t>
      </w:r>
      <w:r w:rsidR="005E75F6">
        <w:br w:type="page"/>
      </w:r>
    </w:p>
    <w:p w14:paraId="0F6B9B87" w14:textId="7E40B12C" w:rsidR="005E75F6" w:rsidRDefault="005E75F6" w:rsidP="005E75F6">
      <w:pPr>
        <w:pStyle w:val="12"/>
      </w:pPr>
      <w:bookmarkStart w:id="36" w:name="_Toc241609893"/>
      <w:r>
        <w:lastRenderedPageBreak/>
        <w:t>Список использованных источников</w:t>
      </w:r>
      <w:bookmarkEnd w:id="36"/>
    </w:p>
    <w:p w14:paraId="1A463643" w14:textId="77777777" w:rsidR="00825249" w:rsidRPr="005E75F6" w:rsidRDefault="00825249" w:rsidP="00825249">
      <w:pPr>
        <w:pStyle w:val="ab"/>
      </w:pPr>
      <w:r>
        <w:t xml:space="preserve">1. </w:t>
      </w:r>
      <w:r w:rsidRPr="005E75F6">
        <w:t>Гуревич А.Л. Автоматический хроматографический анализ / А.Л. Гуре-вич, Л.А. Русинов, Н.А. Сягаев. – Л.: Химия, 1980. – 192 с.</w:t>
      </w:r>
    </w:p>
    <w:p w14:paraId="129C55E6" w14:textId="77777777" w:rsidR="00825249" w:rsidRPr="005E75F6" w:rsidRDefault="00825249" w:rsidP="00825249">
      <w:pPr>
        <w:pStyle w:val="ab"/>
      </w:pPr>
      <w:r>
        <w:t>2.</w:t>
      </w:r>
      <w:r w:rsidRPr="005E75F6">
        <w:t xml:space="preserve"> Сакодынский К.И. Аналитическая хроматография / К.И. Сакодынский, В.В. Бражников, С.А. Волков [и др.] – М.: Химия, 1993. – 464 с.</w:t>
      </w:r>
    </w:p>
    <w:p w14:paraId="12981CD1" w14:textId="77777777" w:rsidR="00825249" w:rsidRPr="005E75F6" w:rsidRDefault="00825249" w:rsidP="00825249">
      <w:pPr>
        <w:pStyle w:val="ab"/>
        <w:rPr>
          <w:lang w:val="en-US"/>
        </w:rPr>
      </w:pPr>
      <w:r w:rsidRPr="005E75F6">
        <w:rPr>
          <w:lang w:val="en-US"/>
        </w:rPr>
        <w:t>3. Dyson N. Chromatographic Integration Methods / N. Dyson. – Cambridge, U.K.: Royal Society of Chemistry, 1990. – 218 p.</w:t>
      </w:r>
    </w:p>
    <w:p w14:paraId="7096439B" w14:textId="77777777" w:rsidR="00825249" w:rsidRPr="005E75F6" w:rsidRDefault="00825249" w:rsidP="00825249">
      <w:pPr>
        <w:pStyle w:val="ab"/>
        <w:rPr>
          <w:lang w:val="en-US"/>
        </w:rPr>
      </w:pPr>
      <w:r w:rsidRPr="005E75F6">
        <w:rPr>
          <w:lang w:val="en-US"/>
        </w:rPr>
        <w:t>4. Foley J.P. Equations for Chromatographic Peak Modeling and Calculation of Peak Area / J.P. Foley // Anal. Chem. – 1987.– vol. 59. – pp. 1984-1987.</w:t>
      </w:r>
    </w:p>
    <w:p w14:paraId="4FAC8EAA" w14:textId="77777777" w:rsidR="00825249" w:rsidRPr="005E75F6" w:rsidRDefault="00825249" w:rsidP="00825249">
      <w:pPr>
        <w:pStyle w:val="ab"/>
        <w:rPr>
          <w:lang w:val="en-US"/>
        </w:rPr>
      </w:pPr>
      <w:r w:rsidRPr="005E75F6">
        <w:rPr>
          <w:lang w:val="en-US"/>
        </w:rPr>
        <w:t>5. Meyer V.R. Chromatographic Integration Errors: a Closer Look at a Small Peak / V.R. Meyer // LC-GC. – 1995. – vol. 13. – pp. 252-260.</w:t>
      </w:r>
    </w:p>
    <w:p w14:paraId="29E9E541" w14:textId="77777777" w:rsidR="00825249" w:rsidRDefault="00825249" w:rsidP="00825249">
      <w:pPr>
        <w:pStyle w:val="ab"/>
        <w:rPr>
          <w:lang w:val="en-US"/>
        </w:rPr>
      </w:pPr>
      <w:r w:rsidRPr="005E75F6">
        <w:rPr>
          <w:lang w:val="en-US"/>
        </w:rPr>
        <w:t>6. Huskins D.J. General Handbook of On Line Process Analyzers / D.J. Huskins –Chichester, U.K.: Ellis Horwood Ltd., 1981. – 239 p.</w:t>
      </w:r>
    </w:p>
    <w:p w14:paraId="0D0CABC2" w14:textId="77777777" w:rsidR="00825249" w:rsidRDefault="00825249" w:rsidP="00825249">
      <w:pPr>
        <w:pStyle w:val="ab"/>
      </w:pPr>
      <w:r>
        <w:t xml:space="preserve">7. </w:t>
      </w:r>
      <w:r w:rsidRPr="005E75F6">
        <w:t>Комплекс аппаратно-программный для медицинских исследований на базе хроматографа "Хроматэк – Кристалл 5000" ТУ 9443-004-12908609-99 хроматограф "Хроматэк – Кристалл 9000" ТУ 4381-010-12908609-2013. Требования к оборудованию рабочего места // СКБ «Хроматэк». 2018. URL: https://chromatec.ru/upload/Worplace_requirements_2018.pdf (дата обращения: 22.05.2022).</w:t>
      </w:r>
    </w:p>
    <w:p w14:paraId="3A25ED58" w14:textId="77777777" w:rsidR="00825249" w:rsidRDefault="00825249" w:rsidP="00825249">
      <w:pPr>
        <w:pStyle w:val="ab"/>
      </w:pPr>
      <w:r>
        <w:t xml:space="preserve">8. </w:t>
      </w:r>
      <w:r w:rsidRPr="005E75F6">
        <w:t>Устройства ввода пробы // НПФ «Мета-хром». 2022. URL: https://www.meta-chrom.ru/catalog/device/ (дата обращения: 22.05.2022).</w:t>
      </w:r>
    </w:p>
    <w:p w14:paraId="5C0F27D4" w14:textId="77777777" w:rsidR="00825249" w:rsidRDefault="00825249" w:rsidP="00825249">
      <w:pPr>
        <w:pStyle w:val="ab"/>
      </w:pPr>
      <w:r>
        <w:t>9.</w:t>
      </w:r>
      <w:r w:rsidRPr="005E75F6">
        <w:t xml:space="preserve"> Байдильдин А.Т. Программная система обработки хроматограмм / А.Т. Байдильдин, Н.В. Замятин // III Всероссийская научно-техническая конференция «Нейроинформатика-2001»: сборник научных трудов / Московский инженерно-физический институт – Москва, 2001. – ч.2. – с.42-47.</w:t>
      </w:r>
    </w:p>
    <w:p w14:paraId="4C77C835" w14:textId="77777777" w:rsidR="00825249" w:rsidRDefault="00825249" w:rsidP="00825249">
      <w:pPr>
        <w:pStyle w:val="ab"/>
      </w:pPr>
      <w:r>
        <w:t>10</w:t>
      </w:r>
      <w:r w:rsidRPr="005E75F6">
        <w:t>. Балакин Д.А. Построение ортогонального банка фильтров на основе пре-образований Эрмита для обработки сигналов. / Д.А. Балакин, В.В. Штыков // Журнал радиоэлектроники. – 2014. – №9. – с. 1-15.</w:t>
      </w:r>
    </w:p>
    <w:p w14:paraId="2A486B14" w14:textId="77777777" w:rsidR="00825249" w:rsidRDefault="00825249" w:rsidP="00825249">
      <w:pPr>
        <w:rPr>
          <w:rFonts w:ascii="Times New Roman" w:hAnsi="Times New Roman" w:cs="Times New Roman"/>
          <w:sz w:val="28"/>
          <w:szCs w:val="28"/>
        </w:rPr>
      </w:pPr>
      <w:r>
        <w:br w:type="page"/>
      </w:r>
    </w:p>
    <w:p w14:paraId="37409F3B" w14:textId="77777777" w:rsidR="00825249" w:rsidRDefault="00825249" w:rsidP="00825249">
      <w:pPr>
        <w:rPr>
          <w:rFonts w:ascii="Times New Roman" w:hAnsi="Times New Roman" w:cs="Times New Roman"/>
          <w:sz w:val="28"/>
          <w:szCs w:val="28"/>
        </w:rPr>
      </w:pPr>
      <w:r>
        <w:rPr>
          <w:noProof/>
        </w:rPr>
        <w:lastRenderedPageBreak/>
        <w:drawing>
          <wp:anchor distT="0" distB="0" distL="114300" distR="114300" simplePos="0" relativeHeight="251660288" behindDoc="0" locked="0" layoutInCell="1" allowOverlap="1" wp14:anchorId="24357510" wp14:editId="31D8BF9B">
            <wp:simplePos x="0" y="0"/>
            <wp:positionH relativeFrom="page">
              <wp:align>left</wp:align>
            </wp:positionH>
            <wp:positionV relativeFrom="paragraph">
              <wp:posOffset>-682775</wp:posOffset>
            </wp:positionV>
            <wp:extent cx="7523430" cy="10634124"/>
            <wp:effectExtent l="0" t="0" r="1905" b="0"/>
            <wp:wrapNone/>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523430" cy="1063412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29606B" w14:textId="77777777" w:rsidR="00825249" w:rsidRDefault="00825249" w:rsidP="00825249">
      <w:pPr>
        <w:pStyle w:val="12"/>
      </w:pPr>
      <w:bookmarkStart w:id="37" w:name="_Toc241609894"/>
      <w:r>
        <w:t>Приложение А. Функциональный многопредельный преобразователь. Схема электрическая принципиальная</w:t>
      </w:r>
      <w:bookmarkEnd w:id="37"/>
    </w:p>
    <w:p w14:paraId="5F64B55F" w14:textId="77777777" w:rsidR="00825249" w:rsidRDefault="00825249" w:rsidP="00825249">
      <w:pPr>
        <w:rPr>
          <w:rFonts w:ascii="Times New Roman" w:hAnsi="Times New Roman" w:cs="Times New Roman"/>
          <w:sz w:val="28"/>
          <w:szCs w:val="28"/>
        </w:rPr>
      </w:pPr>
      <w:r>
        <w:br w:type="page"/>
      </w:r>
    </w:p>
    <w:p w14:paraId="358EE8CF" w14:textId="77777777" w:rsidR="00825249" w:rsidRDefault="00825249" w:rsidP="00825249">
      <w:pPr>
        <w:pStyle w:val="12"/>
      </w:pPr>
      <w:bookmarkStart w:id="38" w:name="_Toc241609895"/>
      <w:r>
        <w:rPr>
          <w:noProof/>
        </w:rPr>
        <w:lastRenderedPageBreak/>
        <w:drawing>
          <wp:anchor distT="0" distB="0" distL="114300" distR="114300" simplePos="0" relativeHeight="251659264" behindDoc="0" locked="0" layoutInCell="1" allowOverlap="1" wp14:anchorId="633B5A26" wp14:editId="76FE5086">
            <wp:simplePos x="0" y="0"/>
            <wp:positionH relativeFrom="page">
              <wp:align>left</wp:align>
            </wp:positionH>
            <wp:positionV relativeFrom="paragraph">
              <wp:posOffset>-721775</wp:posOffset>
            </wp:positionV>
            <wp:extent cx="7550590" cy="10659196"/>
            <wp:effectExtent l="0" t="0" r="0" b="8890"/>
            <wp:wrapNone/>
            <wp:docPr id="7" name="Рисунок 7" descr="D:\libDoc\_Учебка\Преподавательская\ОППиС\2018\методичка\щит\ПЭ.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6" descr="D:\libDoc\_Учебка\Преподавательская\ОППиС\2018\методичка\щит\ПЭ.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7558789" cy="10670771"/>
                    </a:xfrm>
                    <a:prstGeom prst="rect">
                      <a:avLst/>
                    </a:prstGeom>
                    <a:noFill/>
                    <a:ln>
                      <a:noFill/>
                    </a:ln>
                  </pic:spPr>
                </pic:pic>
              </a:graphicData>
            </a:graphic>
            <wp14:sizeRelH relativeFrom="margin">
              <wp14:pctWidth>0</wp14:pctWidth>
            </wp14:sizeRelH>
            <wp14:sizeRelV relativeFrom="margin">
              <wp14:pctHeight>0</wp14:pctHeight>
            </wp14:sizeRelV>
          </wp:anchor>
        </w:drawing>
      </w:r>
      <w:r>
        <w:t>Приложение Б. Функциональный многопредельный преобразователь. Перечень элементов</w:t>
      </w:r>
      <w:bookmarkEnd w:id="38"/>
    </w:p>
    <w:p w14:paraId="46862B3C" w14:textId="77777777" w:rsidR="00825249" w:rsidRPr="002B3C3B" w:rsidRDefault="00825249" w:rsidP="00825249">
      <w:pPr>
        <w:pStyle w:val="ab"/>
      </w:pPr>
    </w:p>
    <w:p w14:paraId="5D3033D0" w14:textId="62BEED9F" w:rsidR="005E75F6" w:rsidRDefault="005E75F6" w:rsidP="00825249">
      <w:pPr>
        <w:pStyle w:val="ab"/>
      </w:pPr>
    </w:p>
    <w:sectPr w:rsidR="005E75F6" w:rsidSect="00D722E6">
      <w:footerReference w:type="default" r:id="rId33"/>
      <w:pgSz w:w="11906" w:h="16838"/>
      <w:pgMar w:top="1134" w:right="567" w:bottom="1134" w:left="1701" w:header="709" w:footer="709" w:gutter="0"/>
      <w:cols w:space="708"/>
      <w:titlePg/>
      <w:docGrid w:linePitch="360"/>
    </w:sectPr>
  </w:body>
</w:document>
</file>

<file path=word/customizations.xml><?xml version="1.0" encoding="utf-8"?>
<wne:tcg xmlns:r="http://schemas.openxmlformats.org/officeDocument/2006/relationships" xmlns:wne="http://schemas.microsoft.com/office/word/2006/wordml">
  <wne:keymaps>
    <wne:keymap wne:kcmPrimary="0431">
      <wne:acd wne:acdName="acd1"/>
    </wne:keymap>
    <wne:keymap wne:kcmPrimary="0432">
      <wne:acd wne:acdName="acd4"/>
    </wne:keymap>
    <wne:keymap wne:kcmPrimary="0441">
      <wne:acd wne:acdName="acd0"/>
    </wne:keymap>
    <wne:keymap wne:kcmPrimary="0446">
      <wne:acd wne:acdName="acd2"/>
    </wne:keymap>
    <wne:keymap wne:kcmPrimary="0451">
      <wne:acd wne:acdName="acd3"/>
    </wne:keymap>
    <wne:keymap wne:kcmPrimary="0453">
      <wne:acd wne:acdName="acd6"/>
    </wne:keymap>
    <wne:keymap wne:kcmPrimary="0454">
      <wne:acd wne:acdName="acd7"/>
    </wne:keymap>
    <wne:keymap wne:kcmPrimary="04C0">
      <wne:acd wne:acdName="acd5"/>
    </wne:keymap>
  </wne:keymaps>
  <wne:toolbars>
    <wne:acdManifest>
      <wne:acdEntry wne:acdName="acd0"/>
      <wne:acdEntry wne:acdName="acd1"/>
      <wne:acdEntry wne:acdName="acd2"/>
      <wne:acdEntry wne:acdName="acd3"/>
      <wne:acdEntry wne:acdName="acd4"/>
      <wne:acdEntry wne:acdName="acd5"/>
      <wne:acdEntry wne:acdName="acd6"/>
      <wne:acdEntry wne:acdName="acd7"/>
    </wne:acdManifest>
  </wne:toolbars>
  <wne:acds>
    <wne:acd wne:argValue="AgBfABAEMQQ3BDAERgQ=" wne:acdName="acd0" wne:fciIndexBasedOn="0065"/>
    <wne:acd wne:argValue="AgBfABcEMAQzBDEA" wne:acdName="acd1" wne:fciIndexBasedOn="0065"/>
    <wne:acd wne:argValue="AgBfACIEMAQxBDsELgAyBD0EQwRCBEAE" wne:acdName="acd2" wne:fciIndexBasedOn="0065"/>
    <wne:acd wne:argValue="AgBfACEEPwQ4BEEE" wne:acdName="acd3" wne:fciIndexBasedOn="0065"/>
    <wne:acd wne:argValue="AgBfABcEMAQzBDIA" wne:acdName="acd4" wne:fciIndexBasedOn="0065"/>
    <wne:acd wne:argValue="AgBfACAENQREBA==" wne:acdName="acd5" wne:fciIndexBasedOn="0065"/>
    <wne:acd wne:argValue="AgBfACAEOARBBA==" wne:acdName="acd6" wne:fciIndexBasedOn="0065"/>
    <wne:acd wne:argValue="AgBfACIEMAQxBDsELgA3BDAEMwQ+BDsEPgQyBD4EOgQ=" wne:acdName="acd7"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A5A22" w14:textId="77777777" w:rsidR="000F531F" w:rsidRDefault="000F531F" w:rsidP="00D722E6">
      <w:pPr>
        <w:spacing w:after="0" w:line="240" w:lineRule="auto"/>
      </w:pPr>
      <w:r>
        <w:separator/>
      </w:r>
    </w:p>
  </w:endnote>
  <w:endnote w:type="continuationSeparator" w:id="0">
    <w:p w14:paraId="4B923E0C" w14:textId="77777777" w:rsidR="000F531F" w:rsidRDefault="000F531F" w:rsidP="00D72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34551969"/>
      <w:docPartObj>
        <w:docPartGallery w:val="Page Numbers (Bottom of Page)"/>
        <w:docPartUnique/>
      </w:docPartObj>
    </w:sdtPr>
    <w:sdtEndPr>
      <w:rPr>
        <w:rFonts w:ascii="Times New Roman" w:hAnsi="Times New Roman" w:cs="Times New Roman"/>
        <w:sz w:val="24"/>
        <w:szCs w:val="24"/>
      </w:rPr>
    </w:sdtEndPr>
    <w:sdtContent>
      <w:p w14:paraId="4D6D5FBB" w14:textId="6FC04DDB" w:rsidR="00D722E6" w:rsidRPr="00D722E6" w:rsidRDefault="00D722E6">
        <w:pPr>
          <w:pStyle w:val="aff1"/>
          <w:jc w:val="center"/>
          <w:rPr>
            <w:rFonts w:ascii="Times New Roman" w:hAnsi="Times New Roman" w:cs="Times New Roman"/>
            <w:sz w:val="24"/>
            <w:szCs w:val="24"/>
          </w:rPr>
        </w:pPr>
        <w:r w:rsidRPr="00D722E6">
          <w:rPr>
            <w:rFonts w:ascii="Times New Roman" w:hAnsi="Times New Roman" w:cs="Times New Roman"/>
            <w:sz w:val="24"/>
            <w:szCs w:val="24"/>
          </w:rPr>
          <w:fldChar w:fldCharType="begin"/>
        </w:r>
        <w:r w:rsidRPr="00D722E6">
          <w:rPr>
            <w:rFonts w:ascii="Times New Roman" w:hAnsi="Times New Roman" w:cs="Times New Roman"/>
            <w:sz w:val="24"/>
            <w:szCs w:val="24"/>
          </w:rPr>
          <w:instrText>PAGE   \* MERGEFORMAT</w:instrText>
        </w:r>
        <w:r w:rsidRPr="00D722E6">
          <w:rPr>
            <w:rFonts w:ascii="Times New Roman" w:hAnsi="Times New Roman" w:cs="Times New Roman"/>
            <w:sz w:val="24"/>
            <w:szCs w:val="24"/>
          </w:rPr>
          <w:fldChar w:fldCharType="separate"/>
        </w:r>
        <w:r w:rsidRPr="00D722E6">
          <w:rPr>
            <w:rFonts w:ascii="Times New Roman" w:hAnsi="Times New Roman" w:cs="Times New Roman"/>
            <w:sz w:val="24"/>
            <w:szCs w:val="24"/>
          </w:rPr>
          <w:t>2</w:t>
        </w:r>
        <w:r w:rsidRPr="00D722E6">
          <w:rPr>
            <w:rFonts w:ascii="Times New Roman" w:hAnsi="Times New Roman" w:cs="Times New Roman"/>
            <w:sz w:val="24"/>
            <w:szCs w:val="24"/>
          </w:rPr>
          <w:fldChar w:fldCharType="end"/>
        </w:r>
      </w:p>
    </w:sdtContent>
  </w:sdt>
  <w:p w14:paraId="66A0E247" w14:textId="77777777" w:rsidR="00D722E6" w:rsidRDefault="00D722E6">
    <w:pPr>
      <w:pStyle w:val="af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C151F" w14:textId="77777777" w:rsidR="000F531F" w:rsidRDefault="000F531F" w:rsidP="00D722E6">
      <w:pPr>
        <w:spacing w:after="0" w:line="240" w:lineRule="auto"/>
      </w:pPr>
      <w:r>
        <w:separator/>
      </w:r>
    </w:p>
  </w:footnote>
  <w:footnote w:type="continuationSeparator" w:id="0">
    <w:p w14:paraId="6DE0CA03" w14:textId="77777777" w:rsidR="000F531F" w:rsidRDefault="000F531F" w:rsidP="00D722E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D87AD0"/>
    <w:multiLevelType w:val="multilevel"/>
    <w:tmpl w:val="7CBA89C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437C1F"/>
    <w:multiLevelType w:val="multilevel"/>
    <w:tmpl w:val="23E69BE0"/>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0624EF"/>
    <w:multiLevelType w:val="multilevel"/>
    <w:tmpl w:val="2332B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9D49FC"/>
    <w:multiLevelType w:val="hybridMultilevel"/>
    <w:tmpl w:val="7F263578"/>
    <w:lvl w:ilvl="0" w:tplc="20247FA0">
      <w:start w:val="1"/>
      <w:numFmt w:val="bullet"/>
      <w:suff w:val="space"/>
      <w:lvlText w:val=""/>
      <w:lvlJc w:val="left"/>
      <w:pPr>
        <w:ind w:left="0" w:firstLine="709"/>
      </w:pPr>
      <w:rPr>
        <w:rFonts w:ascii="Symbol" w:hAnsi="Symbol"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490868DD"/>
    <w:multiLevelType w:val="multilevel"/>
    <w:tmpl w:val="84205152"/>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A4A404B"/>
    <w:multiLevelType w:val="multilevel"/>
    <w:tmpl w:val="89063556"/>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4E5D04DC"/>
    <w:multiLevelType w:val="multilevel"/>
    <w:tmpl w:val="361EA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585BDC"/>
    <w:multiLevelType w:val="multilevel"/>
    <w:tmpl w:val="85800D5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F5A1D0B"/>
    <w:multiLevelType w:val="hybridMultilevel"/>
    <w:tmpl w:val="62BC2AC0"/>
    <w:lvl w:ilvl="0" w:tplc="784C68C8">
      <w:start w:val="1"/>
      <w:numFmt w:val="bullet"/>
      <w:pStyle w:val="a"/>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7B536C36"/>
    <w:multiLevelType w:val="hybridMultilevel"/>
    <w:tmpl w:val="85B4EE26"/>
    <w:lvl w:ilvl="0" w:tplc="61A8C60C">
      <w:start w:val="1"/>
      <w:numFmt w:val="bullet"/>
      <w:pStyle w:val="a0"/>
      <w:lvlText w:val=""/>
      <w:lvlJc w:val="left"/>
      <w:pPr>
        <w:ind w:left="1069" w:hanging="360"/>
      </w:pPr>
      <w:rPr>
        <w:rFonts w:ascii="Symbol" w:hAnsi="Symbol" w:hint="default"/>
      </w:rPr>
    </w:lvl>
    <w:lvl w:ilvl="1" w:tplc="0419000D">
      <w:start w:val="1"/>
      <w:numFmt w:val="bullet"/>
      <w:lvlText w:val=""/>
      <w:lvlJc w:val="left"/>
      <w:pPr>
        <w:ind w:left="2149" w:hanging="360"/>
      </w:pPr>
      <w:rPr>
        <w:rFonts w:ascii="Wingdings" w:hAnsi="Wingdings"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635914607">
    <w:abstractNumId w:val="3"/>
  </w:num>
  <w:num w:numId="2" w16cid:durableId="330642547">
    <w:abstractNumId w:val="5"/>
  </w:num>
  <w:num w:numId="3" w16cid:durableId="293296150">
    <w:abstractNumId w:val="9"/>
  </w:num>
  <w:num w:numId="4" w16cid:durableId="863858785">
    <w:abstractNumId w:val="3"/>
    <w:lvlOverride w:ilvl="0">
      <w:startOverride w:val="1"/>
    </w:lvlOverride>
  </w:num>
  <w:num w:numId="5" w16cid:durableId="117382903">
    <w:abstractNumId w:val="3"/>
    <w:lvlOverride w:ilvl="0">
      <w:startOverride w:val="1"/>
    </w:lvlOverride>
  </w:num>
  <w:num w:numId="6" w16cid:durableId="1791704364">
    <w:abstractNumId w:val="3"/>
    <w:lvlOverride w:ilvl="0">
      <w:startOverride w:val="1"/>
    </w:lvlOverride>
  </w:num>
  <w:num w:numId="7" w16cid:durableId="1513376294">
    <w:abstractNumId w:val="3"/>
    <w:lvlOverride w:ilvl="0">
      <w:startOverride w:val="1"/>
    </w:lvlOverride>
  </w:num>
  <w:num w:numId="8" w16cid:durableId="1745954157">
    <w:abstractNumId w:val="8"/>
  </w:num>
  <w:num w:numId="9" w16cid:durableId="1788163020">
    <w:abstractNumId w:val="6"/>
  </w:num>
  <w:num w:numId="10" w16cid:durableId="1864828696">
    <w:abstractNumId w:val="2"/>
  </w:num>
  <w:num w:numId="11" w16cid:durableId="360975973">
    <w:abstractNumId w:val="4"/>
  </w:num>
  <w:num w:numId="12" w16cid:durableId="300771335">
    <w:abstractNumId w:val="7"/>
  </w:num>
  <w:num w:numId="13" w16cid:durableId="1668513217">
    <w:abstractNumId w:val="0"/>
  </w:num>
  <w:num w:numId="14" w16cid:durableId="946429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000D"/>
    <w:rsid w:val="00003242"/>
    <w:rsid w:val="000042CB"/>
    <w:rsid w:val="000506B4"/>
    <w:rsid w:val="00060821"/>
    <w:rsid w:val="000A1727"/>
    <w:rsid w:val="000F531F"/>
    <w:rsid w:val="000F545D"/>
    <w:rsid w:val="00101786"/>
    <w:rsid w:val="00116512"/>
    <w:rsid w:val="00124944"/>
    <w:rsid w:val="00136831"/>
    <w:rsid w:val="0015749E"/>
    <w:rsid w:val="00162AC4"/>
    <w:rsid w:val="001630A5"/>
    <w:rsid w:val="001A2A88"/>
    <w:rsid w:val="001C3447"/>
    <w:rsid w:val="001F3029"/>
    <w:rsid w:val="00237E1D"/>
    <w:rsid w:val="0025359F"/>
    <w:rsid w:val="00264D50"/>
    <w:rsid w:val="002779B5"/>
    <w:rsid w:val="00280C65"/>
    <w:rsid w:val="00290092"/>
    <w:rsid w:val="002A0E56"/>
    <w:rsid w:val="002B3C3B"/>
    <w:rsid w:val="00307D43"/>
    <w:rsid w:val="003141F8"/>
    <w:rsid w:val="00316831"/>
    <w:rsid w:val="00346675"/>
    <w:rsid w:val="00351B3A"/>
    <w:rsid w:val="0035797A"/>
    <w:rsid w:val="00364EF9"/>
    <w:rsid w:val="00381ACA"/>
    <w:rsid w:val="00390C28"/>
    <w:rsid w:val="003D62F7"/>
    <w:rsid w:val="003E21F6"/>
    <w:rsid w:val="003F69E2"/>
    <w:rsid w:val="00405A7A"/>
    <w:rsid w:val="004411BD"/>
    <w:rsid w:val="00452A53"/>
    <w:rsid w:val="0046421B"/>
    <w:rsid w:val="004667BF"/>
    <w:rsid w:val="00466EC1"/>
    <w:rsid w:val="004724FB"/>
    <w:rsid w:val="00485DB8"/>
    <w:rsid w:val="004B7689"/>
    <w:rsid w:val="004E3348"/>
    <w:rsid w:val="00511FE9"/>
    <w:rsid w:val="005C7A85"/>
    <w:rsid w:val="005D7491"/>
    <w:rsid w:val="005E75F6"/>
    <w:rsid w:val="006179B6"/>
    <w:rsid w:val="00635129"/>
    <w:rsid w:val="00654E2B"/>
    <w:rsid w:val="006E15B8"/>
    <w:rsid w:val="006E22D3"/>
    <w:rsid w:val="006E3457"/>
    <w:rsid w:val="007176B7"/>
    <w:rsid w:val="00725875"/>
    <w:rsid w:val="00725E08"/>
    <w:rsid w:val="00743870"/>
    <w:rsid w:val="00765159"/>
    <w:rsid w:val="00776E03"/>
    <w:rsid w:val="0078709F"/>
    <w:rsid w:val="00795611"/>
    <w:rsid w:val="007A5349"/>
    <w:rsid w:val="007A6D65"/>
    <w:rsid w:val="007C42D2"/>
    <w:rsid w:val="007D65C4"/>
    <w:rsid w:val="00800E36"/>
    <w:rsid w:val="00825249"/>
    <w:rsid w:val="00843CAF"/>
    <w:rsid w:val="00867FF1"/>
    <w:rsid w:val="00873CBD"/>
    <w:rsid w:val="008C1CA4"/>
    <w:rsid w:val="008E3F4A"/>
    <w:rsid w:val="008F16D9"/>
    <w:rsid w:val="00900484"/>
    <w:rsid w:val="00912F98"/>
    <w:rsid w:val="009225E2"/>
    <w:rsid w:val="00941778"/>
    <w:rsid w:val="009503AD"/>
    <w:rsid w:val="00965060"/>
    <w:rsid w:val="00993176"/>
    <w:rsid w:val="00997DEF"/>
    <w:rsid w:val="009A000D"/>
    <w:rsid w:val="009B3437"/>
    <w:rsid w:val="009E5D77"/>
    <w:rsid w:val="00A0708E"/>
    <w:rsid w:val="00A216A5"/>
    <w:rsid w:val="00A37CBC"/>
    <w:rsid w:val="00AA526F"/>
    <w:rsid w:val="00AE3332"/>
    <w:rsid w:val="00AE7E29"/>
    <w:rsid w:val="00B51C9F"/>
    <w:rsid w:val="00B52748"/>
    <w:rsid w:val="00B66CE7"/>
    <w:rsid w:val="00B708BA"/>
    <w:rsid w:val="00B77438"/>
    <w:rsid w:val="00BE1D97"/>
    <w:rsid w:val="00C84F69"/>
    <w:rsid w:val="00CB4B9E"/>
    <w:rsid w:val="00CB522D"/>
    <w:rsid w:val="00CC3AF5"/>
    <w:rsid w:val="00CE2CE3"/>
    <w:rsid w:val="00CF1F8B"/>
    <w:rsid w:val="00CF3DEA"/>
    <w:rsid w:val="00CF754A"/>
    <w:rsid w:val="00CF75EB"/>
    <w:rsid w:val="00D10C46"/>
    <w:rsid w:val="00D51D8A"/>
    <w:rsid w:val="00D5687D"/>
    <w:rsid w:val="00D5755A"/>
    <w:rsid w:val="00D70258"/>
    <w:rsid w:val="00D722E6"/>
    <w:rsid w:val="00D82FD6"/>
    <w:rsid w:val="00DB20DB"/>
    <w:rsid w:val="00DB4467"/>
    <w:rsid w:val="00DB7556"/>
    <w:rsid w:val="00DC20E0"/>
    <w:rsid w:val="00DF7812"/>
    <w:rsid w:val="00E40A00"/>
    <w:rsid w:val="00E96C4D"/>
    <w:rsid w:val="00EC4529"/>
    <w:rsid w:val="00EE43A5"/>
    <w:rsid w:val="00F33189"/>
    <w:rsid w:val="00F52B9D"/>
    <w:rsid w:val="00F62085"/>
    <w:rsid w:val="00F87A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39D13"/>
  <w15:chartTrackingRefBased/>
  <w15:docId w15:val="{DC9585AA-27AA-4228-999A-6D6B8B0F8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style>
  <w:style w:type="paragraph" w:styleId="1">
    <w:name w:val="heading 1"/>
    <w:basedOn w:val="a1"/>
    <w:next w:val="a1"/>
    <w:link w:val="10"/>
    <w:uiPriority w:val="9"/>
    <w:qFormat/>
    <w:rsid w:val="00867F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1"/>
    <w:next w:val="a1"/>
    <w:link w:val="30"/>
    <w:uiPriority w:val="9"/>
    <w:unhideWhenUsed/>
    <w:qFormat/>
    <w:rsid w:val="0079561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2">
    <w:name w:val="toc 2"/>
    <w:basedOn w:val="a1"/>
    <w:next w:val="a1"/>
    <w:autoRedefine/>
    <w:uiPriority w:val="39"/>
    <w:unhideWhenUsed/>
    <w:qFormat/>
    <w:rsid w:val="00390C28"/>
    <w:pPr>
      <w:spacing w:after="0" w:line="360" w:lineRule="auto"/>
      <w:ind w:left="278"/>
    </w:pPr>
    <w:rPr>
      <w:rFonts w:ascii="Times New Roman" w:eastAsia="Times New Roman" w:hAnsi="Times New Roman" w:cs="Calibri"/>
      <w:sz w:val="28"/>
      <w:szCs w:val="20"/>
      <w:lang w:eastAsia="ru-RU"/>
    </w:rPr>
  </w:style>
  <w:style w:type="paragraph" w:styleId="11">
    <w:name w:val="toc 1"/>
    <w:basedOn w:val="a1"/>
    <w:next w:val="a1"/>
    <w:autoRedefine/>
    <w:uiPriority w:val="39"/>
    <w:unhideWhenUsed/>
    <w:qFormat/>
    <w:rsid w:val="00390C28"/>
    <w:pPr>
      <w:tabs>
        <w:tab w:val="right" w:leader="dot" w:pos="9628"/>
      </w:tabs>
      <w:spacing w:after="0" w:line="360" w:lineRule="auto"/>
    </w:pPr>
    <w:rPr>
      <w:rFonts w:ascii="Times New Roman" w:eastAsia="Times New Roman" w:hAnsi="Times New Roman" w:cs="Calibri"/>
      <w:bCs/>
      <w:sz w:val="28"/>
      <w:szCs w:val="20"/>
      <w:lang w:eastAsia="ru-RU"/>
    </w:rPr>
  </w:style>
  <w:style w:type="paragraph" w:styleId="31">
    <w:name w:val="toc 3"/>
    <w:basedOn w:val="a1"/>
    <w:next w:val="a1"/>
    <w:autoRedefine/>
    <w:uiPriority w:val="39"/>
    <w:unhideWhenUsed/>
    <w:qFormat/>
    <w:rsid w:val="00390C28"/>
    <w:pPr>
      <w:spacing w:after="0" w:line="360" w:lineRule="auto"/>
      <w:ind w:left="561"/>
    </w:pPr>
    <w:rPr>
      <w:rFonts w:ascii="Times New Roman" w:eastAsia="Times New Roman" w:hAnsi="Times New Roman" w:cs="Calibri"/>
      <w:iCs/>
      <w:sz w:val="28"/>
      <w:szCs w:val="20"/>
      <w:lang w:eastAsia="ru-RU"/>
    </w:rPr>
  </w:style>
  <w:style w:type="paragraph" w:customStyle="1" w:styleId="a5">
    <w:name w:val="ГОСТ минобр"/>
    <w:basedOn w:val="a1"/>
    <w:link w:val="a6"/>
    <w:rsid w:val="009A000D"/>
    <w:pPr>
      <w:spacing w:after="0" w:line="360" w:lineRule="auto"/>
      <w:ind w:firstLine="567"/>
      <w:jc w:val="center"/>
    </w:pPr>
    <w:rPr>
      <w:rFonts w:ascii="Times New Roman" w:eastAsia="Calibri" w:hAnsi="Times New Roman" w:cs="Times New Roman"/>
      <w:sz w:val="28"/>
      <w:szCs w:val="28"/>
      <w:lang w:val="x-none"/>
    </w:rPr>
  </w:style>
  <w:style w:type="character" w:customStyle="1" w:styleId="a6">
    <w:name w:val="ГОСТ минобр Знак"/>
    <w:link w:val="a5"/>
    <w:rsid w:val="009A000D"/>
    <w:rPr>
      <w:rFonts w:ascii="Times New Roman" w:eastAsia="Calibri" w:hAnsi="Times New Roman" w:cs="Times New Roman"/>
      <w:sz w:val="28"/>
      <w:szCs w:val="28"/>
      <w:lang w:val="x-none"/>
    </w:rPr>
  </w:style>
  <w:style w:type="paragraph" w:customStyle="1" w:styleId="a7">
    <w:name w:val="ГОСТ ТитТем (титульный к курсовому проекту....по курсу...)"/>
    <w:basedOn w:val="a1"/>
    <w:link w:val="a8"/>
    <w:rsid w:val="009A000D"/>
    <w:pPr>
      <w:spacing w:after="0" w:line="360" w:lineRule="auto"/>
      <w:jc w:val="both"/>
    </w:pPr>
    <w:rPr>
      <w:rFonts w:ascii="Times New Roman" w:eastAsia="Calibri" w:hAnsi="Times New Roman" w:cs="Times New Roman"/>
      <w:b/>
      <w:sz w:val="28"/>
      <w:szCs w:val="28"/>
      <w:lang w:val="x-none"/>
    </w:rPr>
  </w:style>
  <w:style w:type="character" w:customStyle="1" w:styleId="a8">
    <w:name w:val="ГОСТ ТитТем (титульный к курсовому проекту....по курсу...) Знак"/>
    <w:link w:val="a7"/>
    <w:rsid w:val="009A000D"/>
    <w:rPr>
      <w:rFonts w:ascii="Times New Roman" w:eastAsia="Calibri" w:hAnsi="Times New Roman" w:cs="Times New Roman"/>
      <w:b/>
      <w:sz w:val="28"/>
      <w:szCs w:val="28"/>
      <w:lang w:val="x-none"/>
    </w:rPr>
  </w:style>
  <w:style w:type="paragraph" w:customStyle="1" w:styleId="a9">
    <w:name w:val="ГОСТ ТитЗаг"/>
    <w:basedOn w:val="a1"/>
    <w:link w:val="aa"/>
    <w:rsid w:val="009A000D"/>
    <w:pPr>
      <w:spacing w:after="0" w:line="360" w:lineRule="auto"/>
      <w:jc w:val="center"/>
    </w:pPr>
    <w:rPr>
      <w:rFonts w:ascii="Times New Roman" w:eastAsia="Calibri" w:hAnsi="Times New Roman" w:cs="Times New Roman"/>
      <w:b/>
      <w:sz w:val="32"/>
      <w:szCs w:val="32"/>
      <w:lang w:val="x-none"/>
    </w:rPr>
  </w:style>
  <w:style w:type="character" w:customStyle="1" w:styleId="aa">
    <w:name w:val="ГОСТ ТитЗаг Знак"/>
    <w:link w:val="a9"/>
    <w:rsid w:val="009A000D"/>
    <w:rPr>
      <w:rFonts w:ascii="Times New Roman" w:eastAsia="Calibri" w:hAnsi="Times New Roman" w:cs="Times New Roman"/>
      <w:b/>
      <w:sz w:val="32"/>
      <w:szCs w:val="32"/>
      <w:lang w:val="x-none"/>
    </w:rPr>
  </w:style>
  <w:style w:type="paragraph" w:customStyle="1" w:styleId="v02">
    <w:name w:val="ГОСТ ТитТекст v0.2"/>
    <w:basedOn w:val="a7"/>
    <w:link w:val="v020"/>
    <w:rsid w:val="009A000D"/>
    <w:rPr>
      <w:b w:val="0"/>
    </w:rPr>
  </w:style>
  <w:style w:type="character" w:customStyle="1" w:styleId="v020">
    <w:name w:val="ГОСТ ТитТекст v0.2 Знак"/>
    <w:link w:val="v02"/>
    <w:rsid w:val="009A000D"/>
    <w:rPr>
      <w:rFonts w:ascii="Times New Roman" w:eastAsia="Calibri" w:hAnsi="Times New Roman" w:cs="Times New Roman"/>
      <w:sz w:val="28"/>
      <w:szCs w:val="28"/>
      <w:lang w:val="x-none"/>
    </w:rPr>
  </w:style>
  <w:style w:type="paragraph" w:customStyle="1" w:styleId="MTDisplayEquation">
    <w:name w:val="MTDisplayEquation"/>
    <w:basedOn w:val="a1"/>
    <w:next w:val="a1"/>
    <w:link w:val="MTDisplayEquation0"/>
    <w:rsid w:val="009A000D"/>
    <w:pPr>
      <w:tabs>
        <w:tab w:val="center" w:pos="4960"/>
        <w:tab w:val="right" w:pos="9360"/>
      </w:tabs>
      <w:spacing w:line="360" w:lineRule="auto"/>
      <w:ind w:left="567"/>
    </w:pPr>
    <w:rPr>
      <w:rFonts w:ascii="Times New Roman" w:hAnsi="Times New Roman" w:cs="Times New Roman"/>
      <w:szCs w:val="28"/>
    </w:rPr>
  </w:style>
  <w:style w:type="character" w:customStyle="1" w:styleId="MTDisplayEquation0">
    <w:name w:val="MTDisplayEquation Знак"/>
    <w:basedOn w:val="a2"/>
    <w:link w:val="MTDisplayEquation"/>
    <w:rsid w:val="009A000D"/>
    <w:rPr>
      <w:rFonts w:ascii="Times New Roman" w:hAnsi="Times New Roman" w:cs="Times New Roman"/>
      <w:szCs w:val="28"/>
    </w:rPr>
  </w:style>
  <w:style w:type="paragraph" w:customStyle="1" w:styleId="ab">
    <w:name w:val="_Абзац"/>
    <w:basedOn w:val="a1"/>
    <w:link w:val="ac"/>
    <w:qFormat/>
    <w:rsid w:val="00264D50"/>
    <w:pPr>
      <w:spacing w:after="0" w:line="360" w:lineRule="auto"/>
      <w:ind w:firstLine="709"/>
      <w:jc w:val="both"/>
    </w:pPr>
    <w:rPr>
      <w:rFonts w:ascii="Times New Roman" w:hAnsi="Times New Roman" w:cs="Times New Roman"/>
      <w:sz w:val="28"/>
      <w:szCs w:val="28"/>
    </w:rPr>
  </w:style>
  <w:style w:type="paragraph" w:customStyle="1" w:styleId="12">
    <w:name w:val="_Заг1"/>
    <w:basedOn w:val="ab"/>
    <w:next w:val="ab"/>
    <w:link w:val="13"/>
    <w:qFormat/>
    <w:rsid w:val="007D65C4"/>
    <w:pPr>
      <w:spacing w:after="560"/>
      <w:ind w:firstLine="0"/>
      <w:jc w:val="center"/>
      <w:outlineLvl w:val="0"/>
    </w:pPr>
    <w:rPr>
      <w:b/>
      <w:bCs/>
      <w:caps/>
    </w:rPr>
  </w:style>
  <w:style w:type="character" w:customStyle="1" w:styleId="ac">
    <w:name w:val="_Абзац Знак"/>
    <w:basedOn w:val="a2"/>
    <w:link w:val="ab"/>
    <w:rsid w:val="00264D50"/>
    <w:rPr>
      <w:rFonts w:ascii="Times New Roman" w:hAnsi="Times New Roman" w:cs="Times New Roman"/>
      <w:sz w:val="28"/>
      <w:szCs w:val="28"/>
    </w:rPr>
  </w:style>
  <w:style w:type="paragraph" w:customStyle="1" w:styleId="ad">
    <w:name w:val="_Реф"/>
    <w:basedOn w:val="12"/>
    <w:next w:val="ab"/>
    <w:link w:val="ae"/>
    <w:qFormat/>
    <w:rsid w:val="00136831"/>
    <w:pPr>
      <w:outlineLvl w:val="9"/>
    </w:pPr>
  </w:style>
  <w:style w:type="character" w:customStyle="1" w:styleId="13">
    <w:name w:val="_Заг1 Знак"/>
    <w:basedOn w:val="ac"/>
    <w:link w:val="12"/>
    <w:rsid w:val="007D65C4"/>
    <w:rPr>
      <w:rFonts w:ascii="Times New Roman" w:hAnsi="Times New Roman" w:cs="Times New Roman"/>
      <w:b/>
      <w:bCs/>
      <w:caps/>
      <w:sz w:val="28"/>
      <w:szCs w:val="28"/>
    </w:rPr>
  </w:style>
  <w:style w:type="paragraph" w:customStyle="1" w:styleId="af">
    <w:name w:val="ГО"/>
    <w:link w:val="af0"/>
    <w:qFormat/>
    <w:rsid w:val="00136831"/>
    <w:pPr>
      <w:spacing w:after="0" w:line="288" w:lineRule="auto"/>
      <w:ind w:firstLine="567"/>
      <w:jc w:val="both"/>
    </w:pPr>
    <w:rPr>
      <w:rFonts w:ascii="Times New Roman" w:eastAsia="Calibri" w:hAnsi="Times New Roman" w:cs="Times New Roman"/>
      <w:sz w:val="32"/>
      <w:szCs w:val="28"/>
    </w:rPr>
  </w:style>
  <w:style w:type="character" w:customStyle="1" w:styleId="ae">
    <w:name w:val="_Реф Знак"/>
    <w:basedOn w:val="13"/>
    <w:link w:val="ad"/>
    <w:rsid w:val="00136831"/>
    <w:rPr>
      <w:rFonts w:ascii="Times New Roman" w:hAnsi="Times New Roman" w:cs="Times New Roman"/>
      <w:b/>
      <w:bCs/>
      <w:caps/>
      <w:sz w:val="28"/>
      <w:szCs w:val="28"/>
    </w:rPr>
  </w:style>
  <w:style w:type="character" w:customStyle="1" w:styleId="af0">
    <w:name w:val="ГО Знак"/>
    <w:link w:val="af"/>
    <w:rsid w:val="00136831"/>
    <w:rPr>
      <w:rFonts w:ascii="Times New Roman" w:eastAsia="Calibri" w:hAnsi="Times New Roman" w:cs="Times New Roman"/>
      <w:sz w:val="32"/>
      <w:szCs w:val="28"/>
    </w:rPr>
  </w:style>
  <w:style w:type="paragraph" w:customStyle="1" w:styleId="a">
    <w:name w:val="_Спис"/>
    <w:basedOn w:val="ab"/>
    <w:link w:val="af1"/>
    <w:qFormat/>
    <w:rsid w:val="00003242"/>
    <w:pPr>
      <w:numPr>
        <w:numId w:val="8"/>
      </w:numPr>
      <w:tabs>
        <w:tab w:val="left" w:pos="993"/>
      </w:tabs>
      <w:ind w:left="142" w:firstLine="567"/>
    </w:pPr>
  </w:style>
  <w:style w:type="paragraph" w:customStyle="1" w:styleId="af2">
    <w:name w:val="_Рис"/>
    <w:basedOn w:val="ab"/>
    <w:link w:val="af3"/>
    <w:qFormat/>
    <w:rsid w:val="00776E03"/>
    <w:pPr>
      <w:ind w:firstLine="0"/>
      <w:jc w:val="center"/>
    </w:pPr>
  </w:style>
  <w:style w:type="character" w:customStyle="1" w:styleId="af1">
    <w:name w:val="_Спис Знак"/>
    <w:basedOn w:val="ac"/>
    <w:link w:val="a"/>
    <w:rsid w:val="00003242"/>
    <w:rPr>
      <w:rFonts w:ascii="Times New Roman" w:hAnsi="Times New Roman" w:cs="Times New Roman"/>
      <w:sz w:val="28"/>
      <w:szCs w:val="28"/>
    </w:rPr>
  </w:style>
  <w:style w:type="paragraph" w:customStyle="1" w:styleId="20">
    <w:name w:val="_Заг2"/>
    <w:basedOn w:val="12"/>
    <w:next w:val="ab"/>
    <w:link w:val="21"/>
    <w:qFormat/>
    <w:rsid w:val="00E96C4D"/>
    <w:pPr>
      <w:spacing w:before="560" w:after="0"/>
      <w:ind w:firstLine="709"/>
      <w:jc w:val="both"/>
      <w:outlineLvl w:val="1"/>
    </w:pPr>
    <w:rPr>
      <w:caps w:val="0"/>
    </w:rPr>
  </w:style>
  <w:style w:type="character" w:customStyle="1" w:styleId="af3">
    <w:name w:val="_Рис Знак"/>
    <w:basedOn w:val="ac"/>
    <w:link w:val="af2"/>
    <w:rsid w:val="00776E03"/>
    <w:rPr>
      <w:rFonts w:ascii="Times New Roman" w:hAnsi="Times New Roman" w:cs="Times New Roman"/>
      <w:sz w:val="28"/>
      <w:szCs w:val="28"/>
    </w:rPr>
  </w:style>
  <w:style w:type="character" w:customStyle="1" w:styleId="10">
    <w:name w:val="Заголовок 1 Знак"/>
    <w:basedOn w:val="a2"/>
    <w:link w:val="1"/>
    <w:uiPriority w:val="9"/>
    <w:rsid w:val="00867FF1"/>
    <w:rPr>
      <w:rFonts w:asciiTheme="majorHAnsi" w:eastAsiaTheme="majorEastAsia" w:hAnsiTheme="majorHAnsi" w:cstheme="majorBidi"/>
      <w:color w:val="2F5496" w:themeColor="accent1" w:themeShade="BF"/>
      <w:sz w:val="32"/>
      <w:szCs w:val="32"/>
    </w:rPr>
  </w:style>
  <w:style w:type="character" w:customStyle="1" w:styleId="21">
    <w:name w:val="_Заг2 Знак"/>
    <w:basedOn w:val="13"/>
    <w:link w:val="20"/>
    <w:rsid w:val="00E96C4D"/>
    <w:rPr>
      <w:rFonts w:ascii="Times New Roman" w:hAnsi="Times New Roman" w:cs="Times New Roman"/>
      <w:b/>
      <w:bCs/>
      <w:caps w:val="0"/>
      <w:sz w:val="28"/>
      <w:szCs w:val="28"/>
    </w:rPr>
  </w:style>
  <w:style w:type="paragraph" w:styleId="af4">
    <w:name w:val="TOC Heading"/>
    <w:basedOn w:val="1"/>
    <w:next w:val="a1"/>
    <w:uiPriority w:val="39"/>
    <w:unhideWhenUsed/>
    <w:qFormat/>
    <w:rsid w:val="00867FF1"/>
    <w:pPr>
      <w:outlineLvl w:val="9"/>
    </w:pPr>
    <w:rPr>
      <w:lang w:eastAsia="ru-RU"/>
    </w:rPr>
  </w:style>
  <w:style w:type="character" w:styleId="af5">
    <w:name w:val="Hyperlink"/>
    <w:basedOn w:val="a2"/>
    <w:uiPriority w:val="99"/>
    <w:unhideWhenUsed/>
    <w:rsid w:val="00867FF1"/>
    <w:rPr>
      <w:color w:val="0563C1" w:themeColor="hyperlink"/>
      <w:u w:val="single"/>
    </w:rPr>
  </w:style>
  <w:style w:type="paragraph" w:customStyle="1" w:styleId="a0">
    <w:name w:val="ГСнн"/>
    <w:basedOn w:val="a1"/>
    <w:link w:val="af6"/>
    <w:rsid w:val="00B51C9F"/>
    <w:pPr>
      <w:numPr>
        <w:numId w:val="3"/>
      </w:numPr>
      <w:spacing w:after="0" w:line="288" w:lineRule="auto"/>
      <w:ind w:left="0" w:firstLine="709"/>
      <w:jc w:val="both"/>
    </w:pPr>
    <w:rPr>
      <w:rFonts w:ascii="Times New Roman" w:eastAsia="Times New Roman" w:hAnsi="Times New Roman" w:cs="Times New Roman"/>
      <w:color w:val="222222"/>
      <w:sz w:val="32"/>
      <w:szCs w:val="28"/>
      <w:lang w:val="x-none" w:eastAsia="x-none"/>
    </w:rPr>
  </w:style>
  <w:style w:type="character" w:customStyle="1" w:styleId="af6">
    <w:name w:val="ГСнн Знак"/>
    <w:link w:val="a0"/>
    <w:rsid w:val="00B51C9F"/>
    <w:rPr>
      <w:rFonts w:ascii="Times New Roman" w:eastAsia="Times New Roman" w:hAnsi="Times New Roman" w:cs="Times New Roman"/>
      <w:color w:val="222222"/>
      <w:sz w:val="32"/>
      <w:szCs w:val="28"/>
      <w:lang w:val="x-none" w:eastAsia="x-none"/>
    </w:rPr>
  </w:style>
  <w:style w:type="table" w:styleId="af7">
    <w:name w:val="Table Grid"/>
    <w:basedOn w:val="a3"/>
    <w:uiPriority w:val="39"/>
    <w:rsid w:val="00A216A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8">
    <w:name w:val="_О"/>
    <w:basedOn w:val="a1"/>
    <w:link w:val="af9"/>
    <w:qFormat/>
    <w:rsid w:val="00DF7812"/>
    <w:pPr>
      <w:spacing w:after="0" w:line="360" w:lineRule="auto"/>
      <w:ind w:firstLine="709"/>
      <w:jc w:val="both"/>
    </w:pPr>
    <w:rPr>
      <w:rFonts w:ascii="Times New Roman" w:hAnsi="Times New Roman" w:cs="Times New Roman"/>
      <w:sz w:val="32"/>
      <w:szCs w:val="28"/>
    </w:rPr>
  </w:style>
  <w:style w:type="character" w:customStyle="1" w:styleId="af9">
    <w:name w:val="_О Знак"/>
    <w:basedOn w:val="a2"/>
    <w:link w:val="af8"/>
    <w:rsid w:val="00DF7812"/>
    <w:rPr>
      <w:rFonts w:ascii="Times New Roman" w:hAnsi="Times New Roman" w:cs="Times New Roman"/>
      <w:sz w:val="32"/>
      <w:szCs w:val="28"/>
    </w:rPr>
  </w:style>
  <w:style w:type="paragraph" w:customStyle="1" w:styleId="afa">
    <w:name w:val="_Ц"/>
    <w:basedOn w:val="a1"/>
    <w:link w:val="afb"/>
    <w:rsid w:val="00DF7812"/>
    <w:pPr>
      <w:spacing w:after="0" w:line="360" w:lineRule="auto"/>
      <w:jc w:val="center"/>
    </w:pPr>
    <w:rPr>
      <w:rFonts w:ascii="Times New Roman" w:hAnsi="Times New Roman" w:cs="Times New Roman"/>
      <w:sz w:val="28"/>
      <w:szCs w:val="28"/>
    </w:rPr>
  </w:style>
  <w:style w:type="character" w:customStyle="1" w:styleId="afb">
    <w:name w:val="_Ц Знак"/>
    <w:basedOn w:val="a2"/>
    <w:link w:val="afa"/>
    <w:rsid w:val="00DF7812"/>
    <w:rPr>
      <w:rFonts w:ascii="Times New Roman" w:hAnsi="Times New Roman" w:cs="Times New Roman"/>
      <w:sz w:val="28"/>
      <w:szCs w:val="28"/>
    </w:rPr>
  </w:style>
  <w:style w:type="character" w:styleId="afc">
    <w:name w:val="Placeholder Text"/>
    <w:basedOn w:val="a2"/>
    <w:uiPriority w:val="99"/>
    <w:semiHidden/>
    <w:rsid w:val="004411BD"/>
    <w:rPr>
      <w:color w:val="666666"/>
    </w:rPr>
  </w:style>
  <w:style w:type="character" w:styleId="afd">
    <w:name w:val="Unresolved Mention"/>
    <w:basedOn w:val="a2"/>
    <w:uiPriority w:val="99"/>
    <w:semiHidden/>
    <w:unhideWhenUsed/>
    <w:rsid w:val="005D7491"/>
    <w:rPr>
      <w:color w:val="605E5C"/>
      <w:shd w:val="clear" w:color="auto" w:fill="E1DFDD"/>
    </w:rPr>
  </w:style>
  <w:style w:type="paragraph" w:styleId="afe">
    <w:name w:val="Normal (Web)"/>
    <w:basedOn w:val="a1"/>
    <w:uiPriority w:val="99"/>
    <w:semiHidden/>
    <w:unhideWhenUsed/>
    <w:rsid w:val="00CB52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2"/>
    <w:link w:val="3"/>
    <w:uiPriority w:val="9"/>
    <w:rsid w:val="00795611"/>
    <w:rPr>
      <w:rFonts w:asciiTheme="majorHAnsi" w:eastAsiaTheme="majorEastAsia" w:hAnsiTheme="majorHAnsi" w:cstheme="majorBidi"/>
      <w:color w:val="1F3763" w:themeColor="accent1" w:themeShade="7F"/>
      <w:sz w:val="24"/>
      <w:szCs w:val="24"/>
    </w:rPr>
  </w:style>
  <w:style w:type="character" w:styleId="HTML">
    <w:name w:val="HTML Code"/>
    <w:basedOn w:val="a2"/>
    <w:uiPriority w:val="99"/>
    <w:semiHidden/>
    <w:unhideWhenUsed/>
    <w:rsid w:val="00795611"/>
    <w:rPr>
      <w:rFonts w:ascii="Courier New" w:eastAsia="Times New Roman" w:hAnsi="Courier New" w:cs="Courier New"/>
      <w:sz w:val="20"/>
      <w:szCs w:val="20"/>
    </w:rPr>
  </w:style>
  <w:style w:type="paragraph" w:styleId="aff">
    <w:name w:val="header"/>
    <w:basedOn w:val="a1"/>
    <w:link w:val="aff0"/>
    <w:uiPriority w:val="99"/>
    <w:unhideWhenUsed/>
    <w:rsid w:val="00D722E6"/>
    <w:pPr>
      <w:tabs>
        <w:tab w:val="center" w:pos="4677"/>
        <w:tab w:val="right" w:pos="9355"/>
      </w:tabs>
      <w:spacing w:after="0" w:line="240" w:lineRule="auto"/>
    </w:pPr>
  </w:style>
  <w:style w:type="character" w:customStyle="1" w:styleId="aff0">
    <w:name w:val="Верхний колонтитул Знак"/>
    <w:basedOn w:val="a2"/>
    <w:link w:val="aff"/>
    <w:uiPriority w:val="99"/>
    <w:rsid w:val="00D722E6"/>
  </w:style>
  <w:style w:type="paragraph" w:styleId="aff1">
    <w:name w:val="footer"/>
    <w:basedOn w:val="a1"/>
    <w:link w:val="aff2"/>
    <w:uiPriority w:val="99"/>
    <w:unhideWhenUsed/>
    <w:rsid w:val="00D722E6"/>
    <w:pPr>
      <w:tabs>
        <w:tab w:val="center" w:pos="4677"/>
        <w:tab w:val="right" w:pos="9355"/>
      </w:tabs>
      <w:spacing w:after="0" w:line="240" w:lineRule="auto"/>
    </w:pPr>
  </w:style>
  <w:style w:type="character" w:customStyle="1" w:styleId="aff2">
    <w:name w:val="Нижний колонтитул Знак"/>
    <w:basedOn w:val="a2"/>
    <w:link w:val="aff1"/>
    <w:uiPriority w:val="99"/>
    <w:rsid w:val="00D722E6"/>
  </w:style>
  <w:style w:type="paragraph" w:customStyle="1" w:styleId="aff3">
    <w:name w:val="_Табл.заголовок"/>
    <w:basedOn w:val="ab"/>
    <w:link w:val="aff4"/>
    <w:qFormat/>
    <w:rsid w:val="00307D43"/>
    <w:pPr>
      <w:ind w:firstLine="0"/>
    </w:pPr>
    <w:rPr>
      <w:rFonts w:eastAsia="Calibri"/>
      <w:lang w:eastAsia="ru-RU"/>
    </w:rPr>
  </w:style>
  <w:style w:type="character" w:customStyle="1" w:styleId="aff4">
    <w:name w:val="_Табл.заголовок Знак"/>
    <w:basedOn w:val="ac"/>
    <w:link w:val="aff3"/>
    <w:rsid w:val="00307D43"/>
    <w:rPr>
      <w:rFonts w:ascii="Times New Roman" w:eastAsia="Calibri" w:hAnsi="Times New Roman" w:cs="Times New Roman"/>
      <w:sz w:val="28"/>
      <w:szCs w:val="28"/>
      <w:lang w:eastAsia="ru-RU"/>
    </w:rPr>
  </w:style>
  <w:style w:type="paragraph" w:customStyle="1" w:styleId="aff5">
    <w:name w:val="_Табл.внутри"/>
    <w:basedOn w:val="af2"/>
    <w:link w:val="aff6"/>
    <w:rsid w:val="00D10C46"/>
    <w:pPr>
      <w:spacing w:line="240" w:lineRule="auto"/>
    </w:pPr>
    <w:rPr>
      <w:rFonts w:eastAsia="Calibri"/>
      <w:sz w:val="24"/>
      <w:szCs w:val="24"/>
      <w:lang w:eastAsia="ru-RU"/>
    </w:rPr>
  </w:style>
  <w:style w:type="character" w:customStyle="1" w:styleId="aff6">
    <w:name w:val="_Табл.внутри Знак"/>
    <w:basedOn w:val="af3"/>
    <w:link w:val="aff5"/>
    <w:rsid w:val="00D10C46"/>
    <w:rPr>
      <w:rFonts w:ascii="Times New Roman" w:eastAsia="Calibri" w:hAnsi="Times New Roman" w:cs="Times New Roman"/>
      <w:sz w:val="24"/>
      <w:szCs w:val="24"/>
      <w:lang w:eastAsia="ru-RU"/>
    </w:rPr>
  </w:style>
  <w:style w:type="paragraph" w:customStyle="1" w:styleId="aff7">
    <w:name w:val="_Табл.внутр"/>
    <w:basedOn w:val="af2"/>
    <w:link w:val="aff8"/>
    <w:qFormat/>
    <w:rsid w:val="009503AD"/>
    <w:pPr>
      <w:spacing w:line="240" w:lineRule="auto"/>
    </w:pPr>
    <w:rPr>
      <w:sz w:val="24"/>
      <w:szCs w:val="24"/>
    </w:rPr>
  </w:style>
  <w:style w:type="character" w:customStyle="1" w:styleId="aff8">
    <w:name w:val="_Табл.внутр Знак"/>
    <w:basedOn w:val="af3"/>
    <w:link w:val="aff7"/>
    <w:rsid w:val="009503A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410390">
      <w:bodyDiv w:val="1"/>
      <w:marLeft w:val="0"/>
      <w:marRight w:val="0"/>
      <w:marTop w:val="0"/>
      <w:marBottom w:val="0"/>
      <w:divBdr>
        <w:top w:val="none" w:sz="0" w:space="0" w:color="auto"/>
        <w:left w:val="none" w:sz="0" w:space="0" w:color="auto"/>
        <w:bottom w:val="none" w:sz="0" w:space="0" w:color="auto"/>
        <w:right w:val="none" w:sz="0" w:space="0" w:color="auto"/>
      </w:divBdr>
      <w:divsChild>
        <w:div w:id="589042446">
          <w:marLeft w:val="0"/>
          <w:marRight w:val="0"/>
          <w:marTop w:val="0"/>
          <w:marBottom w:val="0"/>
          <w:divBdr>
            <w:top w:val="none" w:sz="0" w:space="0" w:color="auto"/>
            <w:left w:val="none" w:sz="0" w:space="0" w:color="auto"/>
            <w:bottom w:val="none" w:sz="0" w:space="0" w:color="auto"/>
            <w:right w:val="none" w:sz="0" w:space="0" w:color="auto"/>
          </w:divBdr>
          <w:divsChild>
            <w:div w:id="8065691">
              <w:marLeft w:val="0"/>
              <w:marRight w:val="0"/>
              <w:marTop w:val="0"/>
              <w:marBottom w:val="0"/>
              <w:divBdr>
                <w:top w:val="none" w:sz="0" w:space="0" w:color="auto"/>
                <w:left w:val="none" w:sz="0" w:space="0" w:color="auto"/>
                <w:bottom w:val="none" w:sz="0" w:space="0" w:color="auto"/>
                <w:right w:val="none" w:sz="0" w:space="0" w:color="auto"/>
              </w:divBdr>
            </w:div>
            <w:div w:id="1595163037">
              <w:marLeft w:val="0"/>
              <w:marRight w:val="0"/>
              <w:marTop w:val="0"/>
              <w:marBottom w:val="0"/>
              <w:divBdr>
                <w:top w:val="none" w:sz="0" w:space="0" w:color="auto"/>
                <w:left w:val="none" w:sz="0" w:space="0" w:color="auto"/>
                <w:bottom w:val="none" w:sz="0" w:space="0" w:color="auto"/>
                <w:right w:val="none" w:sz="0" w:space="0" w:color="auto"/>
              </w:divBdr>
            </w:div>
            <w:div w:id="1304458943">
              <w:marLeft w:val="0"/>
              <w:marRight w:val="0"/>
              <w:marTop w:val="0"/>
              <w:marBottom w:val="0"/>
              <w:divBdr>
                <w:top w:val="none" w:sz="0" w:space="0" w:color="auto"/>
                <w:left w:val="none" w:sz="0" w:space="0" w:color="auto"/>
                <w:bottom w:val="none" w:sz="0" w:space="0" w:color="auto"/>
                <w:right w:val="none" w:sz="0" w:space="0" w:color="auto"/>
              </w:divBdr>
            </w:div>
            <w:div w:id="602497525">
              <w:marLeft w:val="0"/>
              <w:marRight w:val="0"/>
              <w:marTop w:val="0"/>
              <w:marBottom w:val="0"/>
              <w:divBdr>
                <w:top w:val="none" w:sz="0" w:space="0" w:color="auto"/>
                <w:left w:val="none" w:sz="0" w:space="0" w:color="auto"/>
                <w:bottom w:val="none" w:sz="0" w:space="0" w:color="auto"/>
                <w:right w:val="none" w:sz="0" w:space="0" w:color="auto"/>
              </w:divBdr>
            </w:div>
            <w:div w:id="132721204">
              <w:marLeft w:val="0"/>
              <w:marRight w:val="0"/>
              <w:marTop w:val="0"/>
              <w:marBottom w:val="0"/>
              <w:divBdr>
                <w:top w:val="none" w:sz="0" w:space="0" w:color="auto"/>
                <w:left w:val="none" w:sz="0" w:space="0" w:color="auto"/>
                <w:bottom w:val="none" w:sz="0" w:space="0" w:color="auto"/>
                <w:right w:val="none" w:sz="0" w:space="0" w:color="auto"/>
              </w:divBdr>
            </w:div>
            <w:div w:id="628705740">
              <w:marLeft w:val="0"/>
              <w:marRight w:val="0"/>
              <w:marTop w:val="0"/>
              <w:marBottom w:val="0"/>
              <w:divBdr>
                <w:top w:val="none" w:sz="0" w:space="0" w:color="auto"/>
                <w:left w:val="none" w:sz="0" w:space="0" w:color="auto"/>
                <w:bottom w:val="none" w:sz="0" w:space="0" w:color="auto"/>
                <w:right w:val="none" w:sz="0" w:space="0" w:color="auto"/>
              </w:divBdr>
            </w:div>
            <w:div w:id="1206142657">
              <w:marLeft w:val="0"/>
              <w:marRight w:val="0"/>
              <w:marTop w:val="0"/>
              <w:marBottom w:val="0"/>
              <w:divBdr>
                <w:top w:val="none" w:sz="0" w:space="0" w:color="auto"/>
                <w:left w:val="none" w:sz="0" w:space="0" w:color="auto"/>
                <w:bottom w:val="none" w:sz="0" w:space="0" w:color="auto"/>
                <w:right w:val="none" w:sz="0" w:space="0" w:color="auto"/>
              </w:divBdr>
            </w:div>
            <w:div w:id="1709529977">
              <w:marLeft w:val="0"/>
              <w:marRight w:val="0"/>
              <w:marTop w:val="0"/>
              <w:marBottom w:val="0"/>
              <w:divBdr>
                <w:top w:val="none" w:sz="0" w:space="0" w:color="auto"/>
                <w:left w:val="none" w:sz="0" w:space="0" w:color="auto"/>
                <w:bottom w:val="none" w:sz="0" w:space="0" w:color="auto"/>
                <w:right w:val="none" w:sz="0" w:space="0" w:color="auto"/>
              </w:divBdr>
            </w:div>
            <w:div w:id="1663662510">
              <w:marLeft w:val="0"/>
              <w:marRight w:val="0"/>
              <w:marTop w:val="0"/>
              <w:marBottom w:val="0"/>
              <w:divBdr>
                <w:top w:val="none" w:sz="0" w:space="0" w:color="auto"/>
                <w:left w:val="none" w:sz="0" w:space="0" w:color="auto"/>
                <w:bottom w:val="none" w:sz="0" w:space="0" w:color="auto"/>
                <w:right w:val="none" w:sz="0" w:space="0" w:color="auto"/>
              </w:divBdr>
            </w:div>
            <w:div w:id="759643781">
              <w:marLeft w:val="0"/>
              <w:marRight w:val="0"/>
              <w:marTop w:val="0"/>
              <w:marBottom w:val="0"/>
              <w:divBdr>
                <w:top w:val="none" w:sz="0" w:space="0" w:color="auto"/>
                <w:left w:val="none" w:sz="0" w:space="0" w:color="auto"/>
                <w:bottom w:val="none" w:sz="0" w:space="0" w:color="auto"/>
                <w:right w:val="none" w:sz="0" w:space="0" w:color="auto"/>
              </w:divBdr>
            </w:div>
            <w:div w:id="126434461">
              <w:marLeft w:val="0"/>
              <w:marRight w:val="0"/>
              <w:marTop w:val="0"/>
              <w:marBottom w:val="0"/>
              <w:divBdr>
                <w:top w:val="none" w:sz="0" w:space="0" w:color="auto"/>
                <w:left w:val="none" w:sz="0" w:space="0" w:color="auto"/>
                <w:bottom w:val="none" w:sz="0" w:space="0" w:color="auto"/>
                <w:right w:val="none" w:sz="0" w:space="0" w:color="auto"/>
              </w:divBdr>
            </w:div>
            <w:div w:id="1649282461">
              <w:marLeft w:val="0"/>
              <w:marRight w:val="0"/>
              <w:marTop w:val="0"/>
              <w:marBottom w:val="0"/>
              <w:divBdr>
                <w:top w:val="none" w:sz="0" w:space="0" w:color="auto"/>
                <w:left w:val="none" w:sz="0" w:space="0" w:color="auto"/>
                <w:bottom w:val="none" w:sz="0" w:space="0" w:color="auto"/>
                <w:right w:val="none" w:sz="0" w:space="0" w:color="auto"/>
              </w:divBdr>
            </w:div>
            <w:div w:id="1064790169">
              <w:marLeft w:val="0"/>
              <w:marRight w:val="0"/>
              <w:marTop w:val="0"/>
              <w:marBottom w:val="0"/>
              <w:divBdr>
                <w:top w:val="none" w:sz="0" w:space="0" w:color="auto"/>
                <w:left w:val="none" w:sz="0" w:space="0" w:color="auto"/>
                <w:bottom w:val="none" w:sz="0" w:space="0" w:color="auto"/>
                <w:right w:val="none" w:sz="0" w:space="0" w:color="auto"/>
              </w:divBdr>
            </w:div>
            <w:div w:id="1862235971">
              <w:marLeft w:val="0"/>
              <w:marRight w:val="0"/>
              <w:marTop w:val="0"/>
              <w:marBottom w:val="0"/>
              <w:divBdr>
                <w:top w:val="none" w:sz="0" w:space="0" w:color="auto"/>
                <w:left w:val="none" w:sz="0" w:space="0" w:color="auto"/>
                <w:bottom w:val="none" w:sz="0" w:space="0" w:color="auto"/>
                <w:right w:val="none" w:sz="0" w:space="0" w:color="auto"/>
              </w:divBdr>
            </w:div>
            <w:div w:id="2058502484">
              <w:marLeft w:val="0"/>
              <w:marRight w:val="0"/>
              <w:marTop w:val="0"/>
              <w:marBottom w:val="0"/>
              <w:divBdr>
                <w:top w:val="none" w:sz="0" w:space="0" w:color="auto"/>
                <w:left w:val="none" w:sz="0" w:space="0" w:color="auto"/>
                <w:bottom w:val="none" w:sz="0" w:space="0" w:color="auto"/>
                <w:right w:val="none" w:sz="0" w:space="0" w:color="auto"/>
              </w:divBdr>
            </w:div>
            <w:div w:id="1304233632">
              <w:marLeft w:val="0"/>
              <w:marRight w:val="0"/>
              <w:marTop w:val="0"/>
              <w:marBottom w:val="0"/>
              <w:divBdr>
                <w:top w:val="none" w:sz="0" w:space="0" w:color="auto"/>
                <w:left w:val="none" w:sz="0" w:space="0" w:color="auto"/>
                <w:bottom w:val="none" w:sz="0" w:space="0" w:color="auto"/>
                <w:right w:val="none" w:sz="0" w:space="0" w:color="auto"/>
              </w:divBdr>
            </w:div>
            <w:div w:id="540166581">
              <w:marLeft w:val="0"/>
              <w:marRight w:val="0"/>
              <w:marTop w:val="0"/>
              <w:marBottom w:val="0"/>
              <w:divBdr>
                <w:top w:val="none" w:sz="0" w:space="0" w:color="auto"/>
                <w:left w:val="none" w:sz="0" w:space="0" w:color="auto"/>
                <w:bottom w:val="none" w:sz="0" w:space="0" w:color="auto"/>
                <w:right w:val="none" w:sz="0" w:space="0" w:color="auto"/>
              </w:divBdr>
            </w:div>
            <w:div w:id="1011835862">
              <w:marLeft w:val="0"/>
              <w:marRight w:val="0"/>
              <w:marTop w:val="0"/>
              <w:marBottom w:val="0"/>
              <w:divBdr>
                <w:top w:val="none" w:sz="0" w:space="0" w:color="auto"/>
                <w:left w:val="none" w:sz="0" w:space="0" w:color="auto"/>
                <w:bottom w:val="none" w:sz="0" w:space="0" w:color="auto"/>
                <w:right w:val="none" w:sz="0" w:space="0" w:color="auto"/>
              </w:divBdr>
            </w:div>
            <w:div w:id="706760443">
              <w:marLeft w:val="0"/>
              <w:marRight w:val="0"/>
              <w:marTop w:val="0"/>
              <w:marBottom w:val="0"/>
              <w:divBdr>
                <w:top w:val="none" w:sz="0" w:space="0" w:color="auto"/>
                <w:left w:val="none" w:sz="0" w:space="0" w:color="auto"/>
                <w:bottom w:val="none" w:sz="0" w:space="0" w:color="auto"/>
                <w:right w:val="none" w:sz="0" w:space="0" w:color="auto"/>
              </w:divBdr>
            </w:div>
            <w:div w:id="432556449">
              <w:marLeft w:val="0"/>
              <w:marRight w:val="0"/>
              <w:marTop w:val="0"/>
              <w:marBottom w:val="0"/>
              <w:divBdr>
                <w:top w:val="none" w:sz="0" w:space="0" w:color="auto"/>
                <w:left w:val="none" w:sz="0" w:space="0" w:color="auto"/>
                <w:bottom w:val="none" w:sz="0" w:space="0" w:color="auto"/>
                <w:right w:val="none" w:sz="0" w:space="0" w:color="auto"/>
              </w:divBdr>
            </w:div>
            <w:div w:id="114034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654575">
      <w:bodyDiv w:val="1"/>
      <w:marLeft w:val="0"/>
      <w:marRight w:val="0"/>
      <w:marTop w:val="0"/>
      <w:marBottom w:val="0"/>
      <w:divBdr>
        <w:top w:val="none" w:sz="0" w:space="0" w:color="auto"/>
        <w:left w:val="none" w:sz="0" w:space="0" w:color="auto"/>
        <w:bottom w:val="none" w:sz="0" w:space="0" w:color="auto"/>
        <w:right w:val="none" w:sz="0" w:space="0" w:color="auto"/>
      </w:divBdr>
      <w:divsChild>
        <w:div w:id="418792867">
          <w:marLeft w:val="0"/>
          <w:marRight w:val="0"/>
          <w:marTop w:val="0"/>
          <w:marBottom w:val="0"/>
          <w:divBdr>
            <w:top w:val="none" w:sz="0" w:space="0" w:color="auto"/>
            <w:left w:val="none" w:sz="0" w:space="0" w:color="auto"/>
            <w:bottom w:val="none" w:sz="0" w:space="0" w:color="auto"/>
            <w:right w:val="none" w:sz="0" w:space="0" w:color="auto"/>
          </w:divBdr>
          <w:divsChild>
            <w:div w:id="868183504">
              <w:marLeft w:val="0"/>
              <w:marRight w:val="0"/>
              <w:marTop w:val="0"/>
              <w:marBottom w:val="0"/>
              <w:divBdr>
                <w:top w:val="none" w:sz="0" w:space="0" w:color="auto"/>
                <w:left w:val="none" w:sz="0" w:space="0" w:color="auto"/>
                <w:bottom w:val="none" w:sz="0" w:space="0" w:color="auto"/>
                <w:right w:val="none" w:sz="0" w:space="0" w:color="auto"/>
              </w:divBdr>
            </w:div>
            <w:div w:id="2072850505">
              <w:marLeft w:val="0"/>
              <w:marRight w:val="0"/>
              <w:marTop w:val="0"/>
              <w:marBottom w:val="0"/>
              <w:divBdr>
                <w:top w:val="none" w:sz="0" w:space="0" w:color="auto"/>
                <w:left w:val="none" w:sz="0" w:space="0" w:color="auto"/>
                <w:bottom w:val="none" w:sz="0" w:space="0" w:color="auto"/>
                <w:right w:val="none" w:sz="0" w:space="0" w:color="auto"/>
              </w:divBdr>
            </w:div>
            <w:div w:id="1792824934">
              <w:marLeft w:val="0"/>
              <w:marRight w:val="0"/>
              <w:marTop w:val="0"/>
              <w:marBottom w:val="0"/>
              <w:divBdr>
                <w:top w:val="none" w:sz="0" w:space="0" w:color="auto"/>
                <w:left w:val="none" w:sz="0" w:space="0" w:color="auto"/>
                <w:bottom w:val="none" w:sz="0" w:space="0" w:color="auto"/>
                <w:right w:val="none" w:sz="0" w:space="0" w:color="auto"/>
              </w:divBdr>
            </w:div>
            <w:div w:id="87931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593396">
      <w:bodyDiv w:val="1"/>
      <w:marLeft w:val="0"/>
      <w:marRight w:val="0"/>
      <w:marTop w:val="0"/>
      <w:marBottom w:val="0"/>
      <w:divBdr>
        <w:top w:val="none" w:sz="0" w:space="0" w:color="auto"/>
        <w:left w:val="none" w:sz="0" w:space="0" w:color="auto"/>
        <w:bottom w:val="none" w:sz="0" w:space="0" w:color="auto"/>
        <w:right w:val="none" w:sz="0" w:space="0" w:color="auto"/>
      </w:divBdr>
      <w:divsChild>
        <w:div w:id="2110201926">
          <w:marLeft w:val="0"/>
          <w:marRight w:val="0"/>
          <w:marTop w:val="0"/>
          <w:marBottom w:val="0"/>
          <w:divBdr>
            <w:top w:val="none" w:sz="0" w:space="0" w:color="auto"/>
            <w:left w:val="none" w:sz="0" w:space="0" w:color="auto"/>
            <w:bottom w:val="none" w:sz="0" w:space="0" w:color="auto"/>
            <w:right w:val="none" w:sz="0" w:space="0" w:color="auto"/>
          </w:divBdr>
          <w:divsChild>
            <w:div w:id="764301297">
              <w:marLeft w:val="0"/>
              <w:marRight w:val="0"/>
              <w:marTop w:val="0"/>
              <w:marBottom w:val="0"/>
              <w:divBdr>
                <w:top w:val="none" w:sz="0" w:space="0" w:color="auto"/>
                <w:left w:val="none" w:sz="0" w:space="0" w:color="auto"/>
                <w:bottom w:val="none" w:sz="0" w:space="0" w:color="auto"/>
                <w:right w:val="none" w:sz="0" w:space="0" w:color="auto"/>
              </w:divBdr>
            </w:div>
            <w:div w:id="1938366413">
              <w:marLeft w:val="0"/>
              <w:marRight w:val="0"/>
              <w:marTop w:val="0"/>
              <w:marBottom w:val="0"/>
              <w:divBdr>
                <w:top w:val="none" w:sz="0" w:space="0" w:color="auto"/>
                <w:left w:val="none" w:sz="0" w:space="0" w:color="auto"/>
                <w:bottom w:val="none" w:sz="0" w:space="0" w:color="auto"/>
                <w:right w:val="none" w:sz="0" w:space="0" w:color="auto"/>
              </w:divBdr>
            </w:div>
            <w:div w:id="17696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847371">
      <w:bodyDiv w:val="1"/>
      <w:marLeft w:val="0"/>
      <w:marRight w:val="0"/>
      <w:marTop w:val="0"/>
      <w:marBottom w:val="0"/>
      <w:divBdr>
        <w:top w:val="none" w:sz="0" w:space="0" w:color="auto"/>
        <w:left w:val="none" w:sz="0" w:space="0" w:color="auto"/>
        <w:bottom w:val="none" w:sz="0" w:space="0" w:color="auto"/>
        <w:right w:val="none" w:sz="0" w:space="0" w:color="auto"/>
      </w:divBdr>
    </w:div>
    <w:div w:id="730345549">
      <w:bodyDiv w:val="1"/>
      <w:marLeft w:val="0"/>
      <w:marRight w:val="0"/>
      <w:marTop w:val="0"/>
      <w:marBottom w:val="0"/>
      <w:divBdr>
        <w:top w:val="none" w:sz="0" w:space="0" w:color="auto"/>
        <w:left w:val="none" w:sz="0" w:space="0" w:color="auto"/>
        <w:bottom w:val="none" w:sz="0" w:space="0" w:color="auto"/>
        <w:right w:val="none" w:sz="0" w:space="0" w:color="auto"/>
      </w:divBdr>
    </w:div>
    <w:div w:id="1336808967">
      <w:bodyDiv w:val="1"/>
      <w:marLeft w:val="0"/>
      <w:marRight w:val="0"/>
      <w:marTop w:val="0"/>
      <w:marBottom w:val="0"/>
      <w:divBdr>
        <w:top w:val="none" w:sz="0" w:space="0" w:color="auto"/>
        <w:left w:val="none" w:sz="0" w:space="0" w:color="auto"/>
        <w:bottom w:val="none" w:sz="0" w:space="0" w:color="auto"/>
        <w:right w:val="none" w:sz="0" w:space="0" w:color="auto"/>
      </w:divBdr>
    </w:div>
    <w:div w:id="2113545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heymynameis/IIT/raw/refs/heads/main/%D0%91%D0%BB%D0%BE%D0%BA-%D1%81%D1%85%D0%B5%D0%BC%D0%B0.pdf" TargetMode="External"/><Relationship Id="rId18" Type="http://schemas.openxmlformats.org/officeDocument/2006/relationships/oleObject" Target="embeddings/oleObject2.bin"/><Relationship Id="rId26" Type="http://schemas.openxmlformats.org/officeDocument/2006/relationships/oleObject" Target="embeddings/oleObject6.bin"/><Relationship Id="rId3" Type="http://schemas.openxmlformats.org/officeDocument/2006/relationships/numbering" Target="numbering.xml"/><Relationship Id="rId21" Type="http://schemas.openxmlformats.org/officeDocument/2006/relationships/image" Target="media/image9.wmf"/><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oleObject" Target="embeddings/oleObject1.bin"/><Relationship Id="rId20" Type="http://schemas.openxmlformats.org/officeDocument/2006/relationships/oleObject" Target="embeddings/oleObject3.bin"/><Relationship Id="rId29" Type="http://schemas.openxmlformats.org/officeDocument/2006/relationships/image" Target="media/image13.wmf"/><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oleObject" Target="embeddings/oleObject5.bin"/><Relationship Id="rId32"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7.bin"/><Relationship Id="rId10" Type="http://schemas.openxmlformats.org/officeDocument/2006/relationships/image" Target="media/image2.png"/><Relationship Id="rId19" Type="http://schemas.openxmlformats.org/officeDocument/2006/relationships/image" Target="media/image8.wmf"/><Relationship Id="rId31" Type="http://schemas.openxmlformats.org/officeDocument/2006/relationships/image" Target="media/image14.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oleObject" Target="embeddings/oleObject4.bin"/><Relationship Id="rId27" Type="http://schemas.openxmlformats.org/officeDocument/2006/relationships/image" Target="media/image12.wmf"/><Relationship Id="rId30" Type="http://schemas.openxmlformats.org/officeDocument/2006/relationships/oleObject" Target="embeddings/oleObject8.bin"/><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8DE8F3-F87D-4D85-83BF-19BE362BD2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454</TotalTime>
  <Pages>26</Pages>
  <Words>4809</Words>
  <Characters>27412</Characters>
  <Application>Microsoft Office Word</Application>
  <DocSecurity>0</DocSecurity>
  <Lines>228</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dc:description/>
  <cp:lastModifiedBy>*</cp:lastModifiedBy>
  <cp:revision>85</cp:revision>
  <dcterms:created xsi:type="dcterms:W3CDTF">2023-12-03T07:41:00Z</dcterms:created>
  <dcterms:modified xsi:type="dcterms:W3CDTF">2026-09-30T13:39:00Z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