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800764" w14:textId="0531CB61" w:rsidR="009D2C30" w:rsidRDefault="009D2C30">
      <w:pPr>
        <w:widowControl w:val="0"/>
        <w:pBdr>
          <w:top w:val="nil"/>
          <w:left w:val="nil"/>
          <w:bottom w:val="nil"/>
          <w:right w:val="nil"/>
          <w:between w:val="nil"/>
        </w:pBdr>
        <w:spacing w:after="0" w:line="276" w:lineRule="auto"/>
      </w:pPr>
    </w:p>
    <w:p w14:paraId="78A84883" w14:textId="77777777" w:rsidR="009D2C30" w:rsidRDefault="009D2C30">
      <w:pPr>
        <w:widowControl w:val="0"/>
        <w:pBdr>
          <w:top w:val="nil"/>
          <w:left w:val="nil"/>
          <w:bottom w:val="nil"/>
          <w:right w:val="nil"/>
          <w:between w:val="nil"/>
        </w:pBdr>
        <w:spacing w:after="0" w:line="276" w:lineRule="auto"/>
        <w:rPr>
          <w:rFonts w:ascii="Arial" w:eastAsia="Arial" w:hAnsi="Arial" w:cs="Arial"/>
          <w:color w:val="000000"/>
        </w:rPr>
      </w:pPr>
    </w:p>
    <w:p w14:paraId="414AFC0A" w14:textId="059204D6" w:rsidR="009D2C30" w:rsidRDefault="00613F9C">
      <w:pPr>
        <w:jc w:val="center"/>
        <w:rPr>
          <w:rFonts w:ascii="Times New Roman" w:eastAsia="Times New Roman" w:hAnsi="Times New Roman" w:cs="Times New Roman"/>
          <w:noProof/>
          <w:color w:val="000000"/>
          <w:sz w:val="28"/>
          <w:szCs w:val="28"/>
        </w:rPr>
      </w:pPr>
      <w:bookmarkStart w:id="0" w:name="_heading=h.6h3kep9kxqv4" w:colFirst="0" w:colLast="0"/>
      <w:bookmarkEnd w:id="0"/>
      <w:r>
        <w:rPr>
          <w:rFonts w:ascii="Times New Roman" w:eastAsia="Times New Roman" w:hAnsi="Times New Roman" w:cs="Times New Roman"/>
          <w:noProof/>
          <w:color w:val="000000"/>
          <w:sz w:val="28"/>
          <w:szCs w:val="28"/>
        </w:rPr>
        <w:t>Здесь должен быть титульный лист. Его выдает нормконтролер после успешной проверки текста ВКР на соответствие нормам оформления.</w:t>
      </w:r>
    </w:p>
    <w:p w14:paraId="3D0B0E22" w14:textId="77777777" w:rsidR="00613F9C" w:rsidRDefault="00613F9C">
      <w:pPr>
        <w:jc w:val="center"/>
        <w:rPr>
          <w:rFonts w:ascii="Times New Roman" w:eastAsia="Times New Roman" w:hAnsi="Times New Roman" w:cs="Times New Roman"/>
          <w:noProof/>
          <w:color w:val="000000"/>
          <w:sz w:val="28"/>
          <w:szCs w:val="28"/>
        </w:rPr>
      </w:pPr>
    </w:p>
    <w:p w14:paraId="222D4120" w14:textId="14D9DDDD" w:rsidR="00613F9C" w:rsidRPr="005E044F" w:rsidRDefault="00613F9C">
      <w:pPr>
        <w:jc w:val="center"/>
        <w:rPr>
          <w:rFonts w:ascii="Times New Roman" w:eastAsia="Times New Roman" w:hAnsi="Times New Roman" w:cs="Times New Roman"/>
          <w:sz w:val="28"/>
          <w:szCs w:val="28"/>
        </w:rPr>
      </w:pPr>
    </w:p>
    <w:p w14:paraId="74B3F474" w14:textId="77777777" w:rsidR="009D2C30" w:rsidRDefault="00000000">
      <w:pPr>
        <w:rPr>
          <w:rFonts w:ascii="Times New Roman" w:eastAsia="Times New Roman" w:hAnsi="Times New Roman" w:cs="Times New Roman"/>
          <w:sz w:val="28"/>
          <w:szCs w:val="28"/>
        </w:rPr>
      </w:pPr>
      <w:r>
        <w:br w:type="page"/>
      </w:r>
    </w:p>
    <w:p w14:paraId="4C273338" w14:textId="77777777" w:rsidR="009D2C30" w:rsidRDefault="00000000" w:rsidP="00491D73">
      <w:pPr>
        <w:pStyle w:val="ae"/>
      </w:pPr>
      <w:r>
        <w:lastRenderedPageBreak/>
        <w:t>Реферат</w:t>
      </w:r>
    </w:p>
    <w:p w14:paraId="526C212F" w14:textId="30D07425" w:rsidR="00491D73" w:rsidRPr="00613F9C" w:rsidRDefault="00613F9C" w:rsidP="002C2E7E">
      <w:pPr>
        <w:pStyle w:val="ac"/>
      </w:pPr>
      <w:r>
        <w:t>Выпускная квалификационная</w:t>
      </w:r>
      <w:r w:rsidR="00491D73" w:rsidRPr="00DB20DB">
        <w:t xml:space="preserve"> </w:t>
      </w:r>
      <w:r w:rsidR="00491D73" w:rsidRPr="00491D73">
        <w:t>работа</w:t>
      </w:r>
      <w:r>
        <w:t xml:space="preserve"> содержит</w:t>
      </w:r>
      <w:r w:rsidR="00491D73" w:rsidRPr="00DB20DB">
        <w:t xml:space="preserve"> XX страниц, XX рисунка, XX таблиц, XX источников, XX приложения.</w:t>
      </w:r>
    </w:p>
    <w:p w14:paraId="1941DE8B" w14:textId="77777777" w:rsidR="00491D73" w:rsidRPr="00DB20DB" w:rsidRDefault="00491D73" w:rsidP="002C2E7E">
      <w:pPr>
        <w:pStyle w:val="ac"/>
      </w:pPr>
    </w:p>
    <w:p w14:paraId="0F034581" w14:textId="00B4A538" w:rsidR="00491D73" w:rsidRPr="00DB20DB" w:rsidRDefault="00491D73" w:rsidP="002C2E7E">
      <w:pPr>
        <w:pStyle w:val="ac"/>
      </w:pPr>
      <w:r w:rsidRPr="00DB20DB">
        <w:t xml:space="preserve">КЛЮЧЕВОЕ СЛОВО 1, КЛЮЧЕВОЕ СЛОВО 2, ВСЕГО </w:t>
      </w:r>
      <w:r w:rsidR="00613F9C">
        <w:t>7</w:t>
      </w:r>
      <w:r w:rsidRPr="00DB20DB">
        <w:t>-1</w:t>
      </w:r>
      <w:r w:rsidR="00613F9C">
        <w:t>5</w:t>
      </w:r>
      <w:r w:rsidRPr="00DB20DB">
        <w:t xml:space="preserve"> КЛЮЧЕВЫХ СЛОВ</w:t>
      </w:r>
    </w:p>
    <w:p w14:paraId="0B8E1286" w14:textId="77777777" w:rsidR="00491D73" w:rsidRPr="00DB20DB" w:rsidRDefault="00491D73" w:rsidP="002C2E7E">
      <w:pPr>
        <w:pStyle w:val="ac"/>
      </w:pPr>
    </w:p>
    <w:p w14:paraId="64695C0B" w14:textId="38E1C187" w:rsidR="00491D73" w:rsidRPr="00DB20DB" w:rsidRDefault="00491D73" w:rsidP="002C2E7E">
      <w:pPr>
        <w:pStyle w:val="ac"/>
      </w:pPr>
      <w:r w:rsidRPr="00DB20DB">
        <w:t xml:space="preserve">Целью </w:t>
      </w:r>
      <w:r w:rsidR="00613F9C">
        <w:t xml:space="preserve">выпускной квалификационной работы </w:t>
      </w:r>
      <w:r w:rsidRPr="00DB20DB">
        <w:t>является …</w:t>
      </w:r>
    </w:p>
    <w:p w14:paraId="38FD0922" w14:textId="77777777" w:rsidR="00491D73" w:rsidRPr="00DB20DB" w:rsidRDefault="00491D73" w:rsidP="002C2E7E">
      <w:pPr>
        <w:pStyle w:val="ac"/>
      </w:pPr>
      <w:r w:rsidRPr="00DB20DB">
        <w:t>Задачи, поставленные для достижения цели …</w:t>
      </w:r>
    </w:p>
    <w:p w14:paraId="5E542FD9" w14:textId="77777777" w:rsidR="00491D73" w:rsidRPr="00DB20DB" w:rsidRDefault="00491D73" w:rsidP="002C2E7E">
      <w:pPr>
        <w:pStyle w:val="ac"/>
      </w:pPr>
      <w:r w:rsidRPr="00DB20DB">
        <w:t xml:space="preserve">В работе использованы (методы/инструменты/фреймворки/архитектуры) … </w:t>
      </w:r>
    </w:p>
    <w:p w14:paraId="5EBC7125" w14:textId="37390358" w:rsidR="00491D73" w:rsidRPr="00DB20DB" w:rsidRDefault="00491D73" w:rsidP="002C2E7E">
      <w:pPr>
        <w:pStyle w:val="ac"/>
      </w:pPr>
      <w:r w:rsidRPr="00DB20DB">
        <w:t xml:space="preserve">В первой </w:t>
      </w:r>
      <w:r w:rsidR="0039262B">
        <w:t>главе</w:t>
      </w:r>
      <w:r w:rsidRPr="00DB20DB">
        <w:t xml:space="preserve"> работы …</w:t>
      </w:r>
    </w:p>
    <w:p w14:paraId="7E4D860F" w14:textId="1E4E7952" w:rsidR="00491D73" w:rsidRPr="00DB20DB" w:rsidRDefault="00491D73" w:rsidP="002C2E7E">
      <w:pPr>
        <w:pStyle w:val="ac"/>
      </w:pPr>
      <w:r w:rsidRPr="00DB20DB">
        <w:t xml:space="preserve">Во второй </w:t>
      </w:r>
      <w:r w:rsidR="0039262B">
        <w:t>главе</w:t>
      </w:r>
      <w:r w:rsidRPr="00DB20DB">
        <w:t xml:space="preserve"> …</w:t>
      </w:r>
    </w:p>
    <w:p w14:paraId="7F1CE3AF" w14:textId="4EB256C4" w:rsidR="00491D73" w:rsidRDefault="00491D73" w:rsidP="002C2E7E">
      <w:pPr>
        <w:pStyle w:val="ac"/>
      </w:pPr>
      <w:r w:rsidRPr="00DB20DB">
        <w:t xml:space="preserve">Третья </w:t>
      </w:r>
      <w:r w:rsidR="0039262B">
        <w:t>глава</w:t>
      </w:r>
      <w:r w:rsidRPr="00DB20DB">
        <w:t xml:space="preserve"> включает …</w:t>
      </w:r>
    </w:p>
    <w:p w14:paraId="59C0C54A" w14:textId="4F2EF550" w:rsidR="0039262B" w:rsidRPr="00DB20DB" w:rsidRDefault="0039262B" w:rsidP="002C2E7E">
      <w:pPr>
        <w:pStyle w:val="ac"/>
      </w:pPr>
      <w:r>
        <w:t>В четвертой главе проведено …</w:t>
      </w:r>
    </w:p>
    <w:p w14:paraId="1257A2B1" w14:textId="21F2AE4E" w:rsidR="00491D73" w:rsidRPr="00DB20DB" w:rsidRDefault="00491D73" w:rsidP="002C2E7E">
      <w:pPr>
        <w:pStyle w:val="ac"/>
      </w:pPr>
      <w:r w:rsidRPr="00DB20DB">
        <w:t xml:space="preserve">В результате работы получено … (основные результаты, </w:t>
      </w:r>
      <w:r w:rsidR="003F0938">
        <w:t>характеристики</w:t>
      </w:r>
      <w:r w:rsidRPr="00DB20DB">
        <w:t>, назначение</w:t>
      </w:r>
      <w:r w:rsidR="003F0938">
        <w:t>, может быть результаты тестов, те, что выражены в числах, например производительности</w:t>
      </w:r>
      <w:r w:rsidRPr="00DB20DB">
        <w:t>)</w:t>
      </w:r>
    </w:p>
    <w:p w14:paraId="2D8F0B2F" w14:textId="069B94A3" w:rsidR="009D2C30" w:rsidRPr="002C2E7E" w:rsidRDefault="00491D73" w:rsidP="002C2E7E">
      <w:pPr>
        <w:pStyle w:val="ac"/>
        <w:rPr>
          <w:i/>
          <w:iCs/>
        </w:rPr>
      </w:pPr>
      <w:r w:rsidRPr="002C2E7E">
        <w:rPr>
          <w:i/>
          <w:iCs/>
        </w:rPr>
        <w:t>Объем реферата – не более 1 страницы</w:t>
      </w:r>
      <w:r w:rsidR="00613F9C">
        <w:rPr>
          <w:i/>
          <w:iCs/>
        </w:rPr>
        <w:t>, сокращайте, если не помещается.</w:t>
      </w:r>
      <w:r w:rsidRPr="002C2E7E">
        <w:rPr>
          <w:i/>
          <w:iCs/>
        </w:rPr>
        <w:br w:type="page"/>
      </w:r>
    </w:p>
    <w:p w14:paraId="63ACC56A" w14:textId="77777777" w:rsidR="009D2C30" w:rsidRDefault="00000000" w:rsidP="00B122D9">
      <w:pPr>
        <w:pStyle w:val="ae"/>
      </w:pPr>
      <w:r>
        <w:lastRenderedPageBreak/>
        <w:t>Содержание</w:t>
      </w:r>
    </w:p>
    <w:p w14:paraId="761E6E50" w14:textId="77777777" w:rsidR="009D2C30" w:rsidRPr="00300065" w:rsidRDefault="009D2C30">
      <w:pPr>
        <w:keepNext/>
        <w:keepLines/>
        <w:pBdr>
          <w:top w:val="nil"/>
          <w:left w:val="nil"/>
          <w:bottom w:val="nil"/>
          <w:right w:val="nil"/>
          <w:between w:val="nil"/>
        </w:pBdr>
        <w:spacing w:before="240" w:after="0"/>
        <w:rPr>
          <w:color w:val="2F5496"/>
          <w:sz w:val="2"/>
          <w:szCs w:val="2"/>
        </w:rPr>
      </w:pPr>
    </w:p>
    <w:sdt>
      <w:sdtPr>
        <w:rPr>
          <w:rFonts w:ascii="Calibri" w:hAnsi="Calibri" w:cs="Calibri"/>
          <w:sz w:val="2"/>
          <w:szCs w:val="2"/>
        </w:rPr>
        <w:id w:val="-1149906882"/>
        <w:docPartObj>
          <w:docPartGallery w:val="Table of Contents"/>
          <w:docPartUnique/>
        </w:docPartObj>
      </w:sdtPr>
      <w:sdtEndPr>
        <w:rPr>
          <w:b/>
          <w:bCs/>
          <w:sz w:val="22"/>
          <w:szCs w:val="22"/>
        </w:rPr>
      </w:sdtEndPr>
      <w:sdtContent>
        <w:p w14:paraId="6CB91556" w14:textId="48F8615D" w:rsidR="00300065" w:rsidRPr="00300065" w:rsidRDefault="00300065" w:rsidP="00300065">
          <w:pPr>
            <w:pStyle w:val="ac"/>
            <w:ind w:firstLine="0"/>
            <w:rPr>
              <w:sz w:val="2"/>
              <w:szCs w:val="2"/>
              <w:lang w:val="en-US"/>
            </w:rPr>
          </w:pPr>
        </w:p>
        <w:p w14:paraId="24CE0762" w14:textId="73DEA221" w:rsidR="00D23C41" w:rsidRDefault="00300065">
          <w:pPr>
            <w:pStyle w:val="11"/>
            <w:rPr>
              <w:rFonts w:asciiTheme="minorHAnsi" w:eastAsiaTheme="minorEastAsia" w:hAnsiTheme="minorHAnsi" w:cstheme="minorBidi"/>
              <w:bCs w:val="0"/>
              <w:noProof/>
              <w:kern w:val="2"/>
              <w:sz w:val="24"/>
              <w:szCs w:val="24"/>
              <w14:ligatures w14:val="standardContextual"/>
            </w:rPr>
          </w:pPr>
          <w:r>
            <w:fldChar w:fldCharType="begin"/>
          </w:r>
          <w:r>
            <w:instrText xml:space="preserve"> TOC \o "1-3" \h \z \u </w:instrText>
          </w:r>
          <w:r>
            <w:fldChar w:fldCharType="separate"/>
          </w:r>
          <w:hyperlink w:anchor="_Toc241173980" w:history="1">
            <w:r w:rsidR="00D23C41" w:rsidRPr="002747E4">
              <w:rPr>
                <w:rStyle w:val="af6"/>
                <w:noProof/>
              </w:rPr>
              <w:t>Введение</w:t>
            </w:r>
            <w:r w:rsidR="00D23C41">
              <w:rPr>
                <w:noProof/>
                <w:webHidden/>
              </w:rPr>
              <w:tab/>
            </w:r>
            <w:r w:rsidR="00D23C41">
              <w:rPr>
                <w:noProof/>
                <w:webHidden/>
              </w:rPr>
              <w:fldChar w:fldCharType="begin"/>
            </w:r>
            <w:r w:rsidR="00D23C41">
              <w:rPr>
                <w:noProof/>
                <w:webHidden/>
              </w:rPr>
              <w:instrText xml:space="preserve"> PAGEREF _Toc241173980 \h </w:instrText>
            </w:r>
            <w:r w:rsidR="00D23C41">
              <w:rPr>
                <w:noProof/>
                <w:webHidden/>
              </w:rPr>
            </w:r>
            <w:r w:rsidR="00D23C41">
              <w:rPr>
                <w:noProof/>
                <w:webHidden/>
              </w:rPr>
              <w:fldChar w:fldCharType="separate"/>
            </w:r>
            <w:r w:rsidR="00D23C41">
              <w:rPr>
                <w:noProof/>
                <w:webHidden/>
              </w:rPr>
              <w:t>4</w:t>
            </w:r>
            <w:r w:rsidR="00D23C41">
              <w:rPr>
                <w:noProof/>
                <w:webHidden/>
              </w:rPr>
              <w:fldChar w:fldCharType="end"/>
            </w:r>
          </w:hyperlink>
        </w:p>
        <w:p w14:paraId="0EFE0F0D" w14:textId="4A8D3529" w:rsidR="00D23C41" w:rsidRDefault="00000000">
          <w:pPr>
            <w:pStyle w:val="11"/>
            <w:rPr>
              <w:rFonts w:asciiTheme="minorHAnsi" w:eastAsiaTheme="minorEastAsia" w:hAnsiTheme="minorHAnsi" w:cstheme="minorBidi"/>
              <w:bCs w:val="0"/>
              <w:noProof/>
              <w:kern w:val="2"/>
              <w:sz w:val="24"/>
              <w:szCs w:val="24"/>
              <w14:ligatures w14:val="standardContextual"/>
            </w:rPr>
          </w:pPr>
          <w:hyperlink w:anchor="_Toc241173981" w:history="1">
            <w:r w:rsidR="00D23C41" w:rsidRPr="002747E4">
              <w:rPr>
                <w:rStyle w:val="af6"/>
                <w:smallCaps/>
                <w:noProof/>
              </w:rPr>
              <w:t xml:space="preserve">1 </w:t>
            </w:r>
            <w:r w:rsidR="00D23C41" w:rsidRPr="002747E4">
              <w:rPr>
                <w:rStyle w:val="af6"/>
                <w:noProof/>
              </w:rPr>
              <w:t>Анализ предметной области</w:t>
            </w:r>
            <w:r w:rsidR="00D23C41">
              <w:rPr>
                <w:noProof/>
                <w:webHidden/>
              </w:rPr>
              <w:tab/>
            </w:r>
            <w:r w:rsidR="00D23C41">
              <w:rPr>
                <w:noProof/>
                <w:webHidden/>
              </w:rPr>
              <w:fldChar w:fldCharType="begin"/>
            </w:r>
            <w:r w:rsidR="00D23C41">
              <w:rPr>
                <w:noProof/>
                <w:webHidden/>
              </w:rPr>
              <w:instrText xml:space="preserve"> PAGEREF _Toc241173981 \h </w:instrText>
            </w:r>
            <w:r w:rsidR="00D23C41">
              <w:rPr>
                <w:noProof/>
                <w:webHidden/>
              </w:rPr>
            </w:r>
            <w:r w:rsidR="00D23C41">
              <w:rPr>
                <w:noProof/>
                <w:webHidden/>
              </w:rPr>
              <w:fldChar w:fldCharType="separate"/>
            </w:r>
            <w:r w:rsidR="00D23C41">
              <w:rPr>
                <w:noProof/>
                <w:webHidden/>
              </w:rPr>
              <w:t>9</w:t>
            </w:r>
            <w:r w:rsidR="00D23C41">
              <w:rPr>
                <w:noProof/>
                <w:webHidden/>
              </w:rPr>
              <w:fldChar w:fldCharType="end"/>
            </w:r>
          </w:hyperlink>
        </w:p>
        <w:p w14:paraId="43940E09" w14:textId="21B23295" w:rsidR="00D23C41" w:rsidRDefault="00000000">
          <w:pPr>
            <w:pStyle w:val="20"/>
            <w:tabs>
              <w:tab w:val="right" w:leader="dot" w:pos="9628"/>
            </w:tabs>
            <w:rPr>
              <w:rFonts w:asciiTheme="minorHAnsi" w:eastAsiaTheme="minorEastAsia" w:hAnsiTheme="minorHAnsi" w:cstheme="minorBidi"/>
              <w:noProof/>
              <w:kern w:val="2"/>
              <w:sz w:val="24"/>
              <w:szCs w:val="24"/>
              <w14:ligatures w14:val="standardContextual"/>
            </w:rPr>
          </w:pPr>
          <w:hyperlink w:anchor="_Toc241173982" w:history="1">
            <w:r w:rsidR="00D23C41" w:rsidRPr="002747E4">
              <w:rPr>
                <w:rStyle w:val="af6"/>
                <w:noProof/>
              </w:rPr>
              <w:t>1.1 Содержание главы</w:t>
            </w:r>
            <w:r w:rsidR="00D23C41">
              <w:rPr>
                <w:noProof/>
                <w:webHidden/>
              </w:rPr>
              <w:tab/>
            </w:r>
            <w:r w:rsidR="00D23C41">
              <w:rPr>
                <w:noProof/>
                <w:webHidden/>
              </w:rPr>
              <w:fldChar w:fldCharType="begin"/>
            </w:r>
            <w:r w:rsidR="00D23C41">
              <w:rPr>
                <w:noProof/>
                <w:webHidden/>
              </w:rPr>
              <w:instrText xml:space="preserve"> PAGEREF _Toc241173982 \h </w:instrText>
            </w:r>
            <w:r w:rsidR="00D23C41">
              <w:rPr>
                <w:noProof/>
                <w:webHidden/>
              </w:rPr>
            </w:r>
            <w:r w:rsidR="00D23C41">
              <w:rPr>
                <w:noProof/>
                <w:webHidden/>
              </w:rPr>
              <w:fldChar w:fldCharType="separate"/>
            </w:r>
            <w:r w:rsidR="00D23C41">
              <w:rPr>
                <w:noProof/>
                <w:webHidden/>
              </w:rPr>
              <w:t>9</w:t>
            </w:r>
            <w:r w:rsidR="00D23C41">
              <w:rPr>
                <w:noProof/>
                <w:webHidden/>
              </w:rPr>
              <w:fldChar w:fldCharType="end"/>
            </w:r>
          </w:hyperlink>
        </w:p>
        <w:p w14:paraId="21EB3E79" w14:textId="2BC8DD03" w:rsidR="00D23C41" w:rsidRDefault="00000000">
          <w:pPr>
            <w:pStyle w:val="20"/>
            <w:tabs>
              <w:tab w:val="right" w:leader="dot" w:pos="9628"/>
            </w:tabs>
            <w:rPr>
              <w:rFonts w:asciiTheme="minorHAnsi" w:eastAsiaTheme="minorEastAsia" w:hAnsiTheme="minorHAnsi" w:cstheme="minorBidi"/>
              <w:noProof/>
              <w:kern w:val="2"/>
              <w:sz w:val="24"/>
              <w:szCs w:val="24"/>
              <w14:ligatures w14:val="standardContextual"/>
            </w:rPr>
          </w:pPr>
          <w:hyperlink w:anchor="_Toc241173983" w:history="1">
            <w:r w:rsidR="00D23C41" w:rsidRPr="002747E4">
              <w:rPr>
                <w:rStyle w:val="af6"/>
                <w:noProof/>
              </w:rPr>
              <w:t>1.2 Правила оформления рисунков и таблиц</w:t>
            </w:r>
            <w:r w:rsidR="00D23C41">
              <w:rPr>
                <w:noProof/>
                <w:webHidden/>
              </w:rPr>
              <w:tab/>
            </w:r>
            <w:r w:rsidR="00D23C41">
              <w:rPr>
                <w:noProof/>
                <w:webHidden/>
              </w:rPr>
              <w:fldChar w:fldCharType="begin"/>
            </w:r>
            <w:r w:rsidR="00D23C41">
              <w:rPr>
                <w:noProof/>
                <w:webHidden/>
              </w:rPr>
              <w:instrText xml:space="preserve"> PAGEREF _Toc241173983 \h </w:instrText>
            </w:r>
            <w:r w:rsidR="00D23C41">
              <w:rPr>
                <w:noProof/>
                <w:webHidden/>
              </w:rPr>
            </w:r>
            <w:r w:rsidR="00D23C41">
              <w:rPr>
                <w:noProof/>
                <w:webHidden/>
              </w:rPr>
              <w:fldChar w:fldCharType="separate"/>
            </w:r>
            <w:r w:rsidR="00D23C41">
              <w:rPr>
                <w:noProof/>
                <w:webHidden/>
              </w:rPr>
              <w:t>10</w:t>
            </w:r>
            <w:r w:rsidR="00D23C41">
              <w:rPr>
                <w:noProof/>
                <w:webHidden/>
              </w:rPr>
              <w:fldChar w:fldCharType="end"/>
            </w:r>
          </w:hyperlink>
        </w:p>
        <w:p w14:paraId="58C85B35" w14:textId="513DA1EA" w:rsidR="00D23C41" w:rsidRDefault="00000000">
          <w:pPr>
            <w:pStyle w:val="20"/>
            <w:tabs>
              <w:tab w:val="right" w:leader="dot" w:pos="9628"/>
            </w:tabs>
            <w:rPr>
              <w:rFonts w:asciiTheme="minorHAnsi" w:eastAsiaTheme="minorEastAsia" w:hAnsiTheme="minorHAnsi" w:cstheme="minorBidi"/>
              <w:noProof/>
              <w:kern w:val="2"/>
              <w:sz w:val="24"/>
              <w:szCs w:val="24"/>
              <w14:ligatures w14:val="standardContextual"/>
            </w:rPr>
          </w:pPr>
          <w:hyperlink w:anchor="_Toc241173984" w:history="1">
            <w:r w:rsidR="00D23C41" w:rsidRPr="002747E4">
              <w:rPr>
                <w:rStyle w:val="af6"/>
                <w:noProof/>
              </w:rPr>
              <w:t>1.3 Правила выполнения формул</w:t>
            </w:r>
            <w:r w:rsidR="00D23C41">
              <w:rPr>
                <w:noProof/>
                <w:webHidden/>
              </w:rPr>
              <w:tab/>
            </w:r>
            <w:r w:rsidR="00D23C41">
              <w:rPr>
                <w:noProof/>
                <w:webHidden/>
              </w:rPr>
              <w:fldChar w:fldCharType="begin"/>
            </w:r>
            <w:r w:rsidR="00D23C41">
              <w:rPr>
                <w:noProof/>
                <w:webHidden/>
              </w:rPr>
              <w:instrText xml:space="preserve"> PAGEREF _Toc241173984 \h </w:instrText>
            </w:r>
            <w:r w:rsidR="00D23C41">
              <w:rPr>
                <w:noProof/>
                <w:webHidden/>
              </w:rPr>
            </w:r>
            <w:r w:rsidR="00D23C41">
              <w:rPr>
                <w:noProof/>
                <w:webHidden/>
              </w:rPr>
              <w:fldChar w:fldCharType="separate"/>
            </w:r>
            <w:r w:rsidR="00D23C41">
              <w:rPr>
                <w:noProof/>
                <w:webHidden/>
              </w:rPr>
              <w:t>12</w:t>
            </w:r>
            <w:r w:rsidR="00D23C41">
              <w:rPr>
                <w:noProof/>
                <w:webHidden/>
              </w:rPr>
              <w:fldChar w:fldCharType="end"/>
            </w:r>
          </w:hyperlink>
        </w:p>
        <w:p w14:paraId="195FE363" w14:textId="7CB833FF" w:rsidR="00D23C41" w:rsidRDefault="00000000">
          <w:pPr>
            <w:pStyle w:val="20"/>
            <w:tabs>
              <w:tab w:val="right" w:leader="dot" w:pos="9628"/>
            </w:tabs>
            <w:rPr>
              <w:rFonts w:asciiTheme="minorHAnsi" w:eastAsiaTheme="minorEastAsia" w:hAnsiTheme="minorHAnsi" w:cstheme="minorBidi"/>
              <w:noProof/>
              <w:kern w:val="2"/>
              <w:sz w:val="24"/>
              <w:szCs w:val="24"/>
              <w14:ligatures w14:val="standardContextual"/>
            </w:rPr>
          </w:pPr>
          <w:hyperlink w:anchor="_Toc241173985" w:history="1">
            <w:r w:rsidR="00D23C41" w:rsidRPr="002747E4">
              <w:rPr>
                <w:rStyle w:val="af6"/>
                <w:noProof/>
              </w:rPr>
              <w:t>1.4 Разрывы строк и страниц</w:t>
            </w:r>
            <w:r w:rsidR="00D23C41">
              <w:rPr>
                <w:noProof/>
                <w:webHidden/>
              </w:rPr>
              <w:tab/>
            </w:r>
            <w:r w:rsidR="00D23C41">
              <w:rPr>
                <w:noProof/>
                <w:webHidden/>
              </w:rPr>
              <w:fldChar w:fldCharType="begin"/>
            </w:r>
            <w:r w:rsidR="00D23C41">
              <w:rPr>
                <w:noProof/>
                <w:webHidden/>
              </w:rPr>
              <w:instrText xml:space="preserve"> PAGEREF _Toc241173985 \h </w:instrText>
            </w:r>
            <w:r w:rsidR="00D23C41">
              <w:rPr>
                <w:noProof/>
                <w:webHidden/>
              </w:rPr>
            </w:r>
            <w:r w:rsidR="00D23C41">
              <w:rPr>
                <w:noProof/>
                <w:webHidden/>
              </w:rPr>
              <w:fldChar w:fldCharType="separate"/>
            </w:r>
            <w:r w:rsidR="00D23C41">
              <w:rPr>
                <w:noProof/>
                <w:webHidden/>
              </w:rPr>
              <w:t>16</w:t>
            </w:r>
            <w:r w:rsidR="00D23C41">
              <w:rPr>
                <w:noProof/>
                <w:webHidden/>
              </w:rPr>
              <w:fldChar w:fldCharType="end"/>
            </w:r>
          </w:hyperlink>
        </w:p>
        <w:p w14:paraId="0EA30C5C" w14:textId="66D6D625" w:rsidR="00D23C41" w:rsidRDefault="00000000">
          <w:pPr>
            <w:pStyle w:val="20"/>
            <w:tabs>
              <w:tab w:val="right" w:leader="dot" w:pos="9628"/>
            </w:tabs>
            <w:rPr>
              <w:rFonts w:asciiTheme="minorHAnsi" w:eastAsiaTheme="minorEastAsia" w:hAnsiTheme="minorHAnsi" w:cstheme="minorBidi"/>
              <w:noProof/>
              <w:kern w:val="2"/>
              <w:sz w:val="24"/>
              <w:szCs w:val="24"/>
              <w14:ligatures w14:val="standardContextual"/>
            </w:rPr>
          </w:pPr>
          <w:hyperlink w:anchor="_Toc241173986" w:history="1">
            <w:r w:rsidR="00D23C41" w:rsidRPr="002747E4">
              <w:rPr>
                <w:rStyle w:val="af6"/>
                <w:noProof/>
              </w:rPr>
              <w:t>1.5. Правила приведения исходного кода</w:t>
            </w:r>
            <w:r w:rsidR="00D23C41">
              <w:rPr>
                <w:noProof/>
                <w:webHidden/>
              </w:rPr>
              <w:tab/>
            </w:r>
            <w:r w:rsidR="00D23C41">
              <w:rPr>
                <w:noProof/>
                <w:webHidden/>
              </w:rPr>
              <w:fldChar w:fldCharType="begin"/>
            </w:r>
            <w:r w:rsidR="00D23C41">
              <w:rPr>
                <w:noProof/>
                <w:webHidden/>
              </w:rPr>
              <w:instrText xml:space="preserve"> PAGEREF _Toc241173986 \h </w:instrText>
            </w:r>
            <w:r w:rsidR="00D23C41">
              <w:rPr>
                <w:noProof/>
                <w:webHidden/>
              </w:rPr>
            </w:r>
            <w:r w:rsidR="00D23C41">
              <w:rPr>
                <w:noProof/>
                <w:webHidden/>
              </w:rPr>
              <w:fldChar w:fldCharType="separate"/>
            </w:r>
            <w:r w:rsidR="00D23C41">
              <w:rPr>
                <w:noProof/>
                <w:webHidden/>
              </w:rPr>
              <w:t>17</w:t>
            </w:r>
            <w:r w:rsidR="00D23C41">
              <w:rPr>
                <w:noProof/>
                <w:webHidden/>
              </w:rPr>
              <w:fldChar w:fldCharType="end"/>
            </w:r>
          </w:hyperlink>
        </w:p>
        <w:p w14:paraId="201DCC29" w14:textId="0174765A" w:rsidR="00D23C41" w:rsidRDefault="00000000">
          <w:pPr>
            <w:pStyle w:val="20"/>
            <w:tabs>
              <w:tab w:val="right" w:leader="dot" w:pos="9628"/>
            </w:tabs>
            <w:rPr>
              <w:rFonts w:asciiTheme="minorHAnsi" w:eastAsiaTheme="minorEastAsia" w:hAnsiTheme="minorHAnsi" w:cstheme="minorBidi"/>
              <w:noProof/>
              <w:kern w:val="2"/>
              <w:sz w:val="24"/>
              <w:szCs w:val="24"/>
              <w14:ligatures w14:val="standardContextual"/>
            </w:rPr>
          </w:pPr>
          <w:hyperlink w:anchor="_Toc241173987" w:history="1">
            <w:r w:rsidR="00D23C41" w:rsidRPr="002747E4">
              <w:rPr>
                <w:rStyle w:val="af6"/>
                <w:noProof/>
              </w:rPr>
              <w:t>1.6. Правила оформления блок-схем</w:t>
            </w:r>
            <w:r w:rsidR="00D23C41">
              <w:rPr>
                <w:noProof/>
                <w:webHidden/>
              </w:rPr>
              <w:tab/>
            </w:r>
            <w:r w:rsidR="00D23C41">
              <w:rPr>
                <w:noProof/>
                <w:webHidden/>
              </w:rPr>
              <w:fldChar w:fldCharType="begin"/>
            </w:r>
            <w:r w:rsidR="00D23C41">
              <w:rPr>
                <w:noProof/>
                <w:webHidden/>
              </w:rPr>
              <w:instrText xml:space="preserve"> PAGEREF _Toc241173987 \h </w:instrText>
            </w:r>
            <w:r w:rsidR="00D23C41">
              <w:rPr>
                <w:noProof/>
                <w:webHidden/>
              </w:rPr>
            </w:r>
            <w:r w:rsidR="00D23C41">
              <w:rPr>
                <w:noProof/>
                <w:webHidden/>
              </w:rPr>
              <w:fldChar w:fldCharType="separate"/>
            </w:r>
            <w:r w:rsidR="00D23C41">
              <w:rPr>
                <w:noProof/>
                <w:webHidden/>
              </w:rPr>
              <w:t>18</w:t>
            </w:r>
            <w:r w:rsidR="00D23C41">
              <w:rPr>
                <w:noProof/>
                <w:webHidden/>
              </w:rPr>
              <w:fldChar w:fldCharType="end"/>
            </w:r>
          </w:hyperlink>
        </w:p>
        <w:p w14:paraId="322E1737" w14:textId="5A4F95AB" w:rsidR="00D23C41" w:rsidRDefault="00000000">
          <w:pPr>
            <w:pStyle w:val="11"/>
            <w:rPr>
              <w:rFonts w:asciiTheme="minorHAnsi" w:eastAsiaTheme="minorEastAsia" w:hAnsiTheme="minorHAnsi" w:cstheme="minorBidi"/>
              <w:bCs w:val="0"/>
              <w:noProof/>
              <w:kern w:val="2"/>
              <w:sz w:val="24"/>
              <w:szCs w:val="24"/>
              <w14:ligatures w14:val="standardContextual"/>
            </w:rPr>
          </w:pPr>
          <w:hyperlink w:anchor="_Toc241173988" w:history="1">
            <w:r w:rsidR="00D23C41" w:rsidRPr="002747E4">
              <w:rPr>
                <w:rStyle w:val="af6"/>
                <w:noProof/>
              </w:rPr>
              <w:t>2 Проектирование</w:t>
            </w:r>
            <w:r w:rsidR="00D23C41">
              <w:rPr>
                <w:noProof/>
                <w:webHidden/>
              </w:rPr>
              <w:tab/>
            </w:r>
            <w:r w:rsidR="00D23C41">
              <w:rPr>
                <w:noProof/>
                <w:webHidden/>
              </w:rPr>
              <w:fldChar w:fldCharType="begin"/>
            </w:r>
            <w:r w:rsidR="00D23C41">
              <w:rPr>
                <w:noProof/>
                <w:webHidden/>
              </w:rPr>
              <w:instrText xml:space="preserve"> PAGEREF _Toc241173988 \h </w:instrText>
            </w:r>
            <w:r w:rsidR="00D23C41">
              <w:rPr>
                <w:noProof/>
                <w:webHidden/>
              </w:rPr>
            </w:r>
            <w:r w:rsidR="00D23C41">
              <w:rPr>
                <w:noProof/>
                <w:webHidden/>
              </w:rPr>
              <w:fldChar w:fldCharType="separate"/>
            </w:r>
            <w:r w:rsidR="00D23C41">
              <w:rPr>
                <w:noProof/>
                <w:webHidden/>
              </w:rPr>
              <w:t>20</w:t>
            </w:r>
            <w:r w:rsidR="00D23C41">
              <w:rPr>
                <w:noProof/>
                <w:webHidden/>
              </w:rPr>
              <w:fldChar w:fldCharType="end"/>
            </w:r>
          </w:hyperlink>
        </w:p>
        <w:p w14:paraId="2D3D560C" w14:textId="0EED436E" w:rsidR="00D23C41" w:rsidRDefault="00000000">
          <w:pPr>
            <w:pStyle w:val="20"/>
            <w:tabs>
              <w:tab w:val="right" w:leader="dot" w:pos="9628"/>
            </w:tabs>
            <w:rPr>
              <w:rFonts w:asciiTheme="minorHAnsi" w:eastAsiaTheme="minorEastAsia" w:hAnsiTheme="minorHAnsi" w:cstheme="minorBidi"/>
              <w:noProof/>
              <w:kern w:val="2"/>
              <w:sz w:val="24"/>
              <w:szCs w:val="24"/>
              <w14:ligatures w14:val="standardContextual"/>
            </w:rPr>
          </w:pPr>
          <w:hyperlink w:anchor="_Toc241173989" w:history="1">
            <w:r w:rsidR="00D23C41" w:rsidRPr="002747E4">
              <w:rPr>
                <w:rStyle w:val="af6"/>
                <w:noProof/>
              </w:rPr>
              <w:t>2.1. Как проектировать работу в целом</w:t>
            </w:r>
            <w:r w:rsidR="00D23C41">
              <w:rPr>
                <w:noProof/>
                <w:webHidden/>
              </w:rPr>
              <w:tab/>
            </w:r>
            <w:r w:rsidR="00D23C41">
              <w:rPr>
                <w:noProof/>
                <w:webHidden/>
              </w:rPr>
              <w:fldChar w:fldCharType="begin"/>
            </w:r>
            <w:r w:rsidR="00D23C41">
              <w:rPr>
                <w:noProof/>
                <w:webHidden/>
              </w:rPr>
              <w:instrText xml:space="preserve"> PAGEREF _Toc241173989 \h </w:instrText>
            </w:r>
            <w:r w:rsidR="00D23C41">
              <w:rPr>
                <w:noProof/>
                <w:webHidden/>
              </w:rPr>
            </w:r>
            <w:r w:rsidR="00D23C41">
              <w:rPr>
                <w:noProof/>
                <w:webHidden/>
              </w:rPr>
              <w:fldChar w:fldCharType="separate"/>
            </w:r>
            <w:r w:rsidR="00D23C41">
              <w:rPr>
                <w:noProof/>
                <w:webHidden/>
              </w:rPr>
              <w:t>20</w:t>
            </w:r>
            <w:r w:rsidR="00D23C41">
              <w:rPr>
                <w:noProof/>
                <w:webHidden/>
              </w:rPr>
              <w:fldChar w:fldCharType="end"/>
            </w:r>
          </w:hyperlink>
        </w:p>
        <w:p w14:paraId="251AE5A0" w14:textId="2FF3D4FB" w:rsidR="00D23C41" w:rsidRDefault="00000000">
          <w:pPr>
            <w:pStyle w:val="20"/>
            <w:tabs>
              <w:tab w:val="right" w:leader="dot" w:pos="9628"/>
            </w:tabs>
            <w:rPr>
              <w:rFonts w:asciiTheme="minorHAnsi" w:eastAsiaTheme="minorEastAsia" w:hAnsiTheme="minorHAnsi" w:cstheme="minorBidi"/>
              <w:noProof/>
              <w:kern w:val="2"/>
              <w:sz w:val="24"/>
              <w:szCs w:val="24"/>
              <w14:ligatures w14:val="standardContextual"/>
            </w:rPr>
          </w:pPr>
          <w:hyperlink w:anchor="_Toc241173990" w:history="1">
            <w:r w:rsidR="00D23C41" w:rsidRPr="002747E4">
              <w:rPr>
                <w:rStyle w:val="af6"/>
                <w:noProof/>
              </w:rPr>
              <w:t>2.2. Общие рекомендации по содержанию</w:t>
            </w:r>
            <w:r w:rsidR="00D23C41">
              <w:rPr>
                <w:noProof/>
                <w:webHidden/>
              </w:rPr>
              <w:tab/>
            </w:r>
            <w:r w:rsidR="00D23C41">
              <w:rPr>
                <w:noProof/>
                <w:webHidden/>
              </w:rPr>
              <w:fldChar w:fldCharType="begin"/>
            </w:r>
            <w:r w:rsidR="00D23C41">
              <w:rPr>
                <w:noProof/>
                <w:webHidden/>
              </w:rPr>
              <w:instrText xml:space="preserve"> PAGEREF _Toc241173990 \h </w:instrText>
            </w:r>
            <w:r w:rsidR="00D23C41">
              <w:rPr>
                <w:noProof/>
                <w:webHidden/>
              </w:rPr>
            </w:r>
            <w:r w:rsidR="00D23C41">
              <w:rPr>
                <w:noProof/>
                <w:webHidden/>
              </w:rPr>
              <w:fldChar w:fldCharType="separate"/>
            </w:r>
            <w:r w:rsidR="00D23C41">
              <w:rPr>
                <w:noProof/>
                <w:webHidden/>
              </w:rPr>
              <w:t>22</w:t>
            </w:r>
            <w:r w:rsidR="00D23C41">
              <w:rPr>
                <w:noProof/>
                <w:webHidden/>
              </w:rPr>
              <w:fldChar w:fldCharType="end"/>
            </w:r>
          </w:hyperlink>
        </w:p>
        <w:p w14:paraId="13E7E7BF" w14:textId="34E0E1C4" w:rsidR="00D23C41" w:rsidRDefault="00000000">
          <w:pPr>
            <w:pStyle w:val="20"/>
            <w:tabs>
              <w:tab w:val="right" w:leader="dot" w:pos="9628"/>
            </w:tabs>
            <w:rPr>
              <w:rFonts w:asciiTheme="minorHAnsi" w:eastAsiaTheme="minorEastAsia" w:hAnsiTheme="minorHAnsi" w:cstheme="minorBidi"/>
              <w:noProof/>
              <w:kern w:val="2"/>
              <w:sz w:val="24"/>
              <w:szCs w:val="24"/>
              <w14:ligatures w14:val="standardContextual"/>
            </w:rPr>
          </w:pPr>
          <w:hyperlink w:anchor="_Toc241173991" w:history="1">
            <w:r w:rsidR="00D23C41" w:rsidRPr="002747E4">
              <w:rPr>
                <w:rStyle w:val="af6"/>
                <w:noProof/>
              </w:rPr>
              <w:t>2.3. Структура главы</w:t>
            </w:r>
            <w:r w:rsidR="00D23C41">
              <w:rPr>
                <w:noProof/>
                <w:webHidden/>
              </w:rPr>
              <w:tab/>
            </w:r>
            <w:r w:rsidR="00D23C41">
              <w:rPr>
                <w:noProof/>
                <w:webHidden/>
              </w:rPr>
              <w:fldChar w:fldCharType="begin"/>
            </w:r>
            <w:r w:rsidR="00D23C41">
              <w:rPr>
                <w:noProof/>
                <w:webHidden/>
              </w:rPr>
              <w:instrText xml:space="preserve"> PAGEREF _Toc241173991 \h </w:instrText>
            </w:r>
            <w:r w:rsidR="00D23C41">
              <w:rPr>
                <w:noProof/>
                <w:webHidden/>
              </w:rPr>
            </w:r>
            <w:r w:rsidR="00D23C41">
              <w:rPr>
                <w:noProof/>
                <w:webHidden/>
              </w:rPr>
              <w:fldChar w:fldCharType="separate"/>
            </w:r>
            <w:r w:rsidR="00D23C41">
              <w:rPr>
                <w:noProof/>
                <w:webHidden/>
              </w:rPr>
              <w:t>23</w:t>
            </w:r>
            <w:r w:rsidR="00D23C41">
              <w:rPr>
                <w:noProof/>
                <w:webHidden/>
              </w:rPr>
              <w:fldChar w:fldCharType="end"/>
            </w:r>
          </w:hyperlink>
        </w:p>
        <w:p w14:paraId="42B23BD7" w14:textId="00F0D966" w:rsidR="00D23C41" w:rsidRDefault="00000000">
          <w:pPr>
            <w:pStyle w:val="11"/>
            <w:rPr>
              <w:rFonts w:asciiTheme="minorHAnsi" w:eastAsiaTheme="minorEastAsia" w:hAnsiTheme="minorHAnsi" w:cstheme="minorBidi"/>
              <w:bCs w:val="0"/>
              <w:noProof/>
              <w:kern w:val="2"/>
              <w:sz w:val="24"/>
              <w:szCs w:val="24"/>
              <w14:ligatures w14:val="standardContextual"/>
            </w:rPr>
          </w:pPr>
          <w:hyperlink w:anchor="_Toc241173992" w:history="1">
            <w:r w:rsidR="00D23C41" w:rsidRPr="002747E4">
              <w:rPr>
                <w:rStyle w:val="af6"/>
                <w:noProof/>
              </w:rPr>
              <w:t>3 Реализация</w:t>
            </w:r>
            <w:r w:rsidR="00D23C41">
              <w:rPr>
                <w:noProof/>
                <w:webHidden/>
              </w:rPr>
              <w:tab/>
            </w:r>
            <w:r w:rsidR="00D23C41">
              <w:rPr>
                <w:noProof/>
                <w:webHidden/>
              </w:rPr>
              <w:fldChar w:fldCharType="begin"/>
            </w:r>
            <w:r w:rsidR="00D23C41">
              <w:rPr>
                <w:noProof/>
                <w:webHidden/>
              </w:rPr>
              <w:instrText xml:space="preserve"> PAGEREF _Toc241173992 \h </w:instrText>
            </w:r>
            <w:r w:rsidR="00D23C41">
              <w:rPr>
                <w:noProof/>
                <w:webHidden/>
              </w:rPr>
            </w:r>
            <w:r w:rsidR="00D23C41">
              <w:rPr>
                <w:noProof/>
                <w:webHidden/>
              </w:rPr>
              <w:fldChar w:fldCharType="separate"/>
            </w:r>
            <w:r w:rsidR="00D23C41">
              <w:rPr>
                <w:noProof/>
                <w:webHidden/>
              </w:rPr>
              <w:t>26</w:t>
            </w:r>
            <w:r w:rsidR="00D23C41">
              <w:rPr>
                <w:noProof/>
                <w:webHidden/>
              </w:rPr>
              <w:fldChar w:fldCharType="end"/>
            </w:r>
          </w:hyperlink>
        </w:p>
        <w:p w14:paraId="4AAE7C73" w14:textId="574AF18F" w:rsidR="00D23C41" w:rsidRDefault="00000000">
          <w:pPr>
            <w:pStyle w:val="20"/>
            <w:tabs>
              <w:tab w:val="right" w:leader="dot" w:pos="9628"/>
            </w:tabs>
            <w:rPr>
              <w:rFonts w:asciiTheme="minorHAnsi" w:eastAsiaTheme="minorEastAsia" w:hAnsiTheme="minorHAnsi" w:cstheme="minorBidi"/>
              <w:noProof/>
              <w:kern w:val="2"/>
              <w:sz w:val="24"/>
              <w:szCs w:val="24"/>
              <w14:ligatures w14:val="standardContextual"/>
            </w:rPr>
          </w:pPr>
          <w:hyperlink w:anchor="_Toc241173993" w:history="1">
            <w:r w:rsidR="00D23C41" w:rsidRPr="002747E4">
              <w:rPr>
                <w:rStyle w:val="af6"/>
                <w:noProof/>
              </w:rPr>
              <w:t>3.1. Самое важное по разделу</w:t>
            </w:r>
            <w:r w:rsidR="00D23C41">
              <w:rPr>
                <w:noProof/>
                <w:webHidden/>
              </w:rPr>
              <w:tab/>
            </w:r>
            <w:r w:rsidR="00D23C41">
              <w:rPr>
                <w:noProof/>
                <w:webHidden/>
              </w:rPr>
              <w:fldChar w:fldCharType="begin"/>
            </w:r>
            <w:r w:rsidR="00D23C41">
              <w:rPr>
                <w:noProof/>
                <w:webHidden/>
              </w:rPr>
              <w:instrText xml:space="preserve"> PAGEREF _Toc241173993 \h </w:instrText>
            </w:r>
            <w:r w:rsidR="00D23C41">
              <w:rPr>
                <w:noProof/>
                <w:webHidden/>
              </w:rPr>
            </w:r>
            <w:r w:rsidR="00D23C41">
              <w:rPr>
                <w:noProof/>
                <w:webHidden/>
              </w:rPr>
              <w:fldChar w:fldCharType="separate"/>
            </w:r>
            <w:r w:rsidR="00D23C41">
              <w:rPr>
                <w:noProof/>
                <w:webHidden/>
              </w:rPr>
              <w:t>26</w:t>
            </w:r>
            <w:r w:rsidR="00D23C41">
              <w:rPr>
                <w:noProof/>
                <w:webHidden/>
              </w:rPr>
              <w:fldChar w:fldCharType="end"/>
            </w:r>
          </w:hyperlink>
        </w:p>
        <w:p w14:paraId="22E91D59" w14:textId="1CE3FD4C" w:rsidR="00D23C41" w:rsidRDefault="00000000">
          <w:pPr>
            <w:pStyle w:val="20"/>
            <w:tabs>
              <w:tab w:val="right" w:leader="dot" w:pos="9628"/>
            </w:tabs>
            <w:rPr>
              <w:rFonts w:asciiTheme="minorHAnsi" w:eastAsiaTheme="minorEastAsia" w:hAnsiTheme="minorHAnsi" w:cstheme="minorBidi"/>
              <w:noProof/>
              <w:kern w:val="2"/>
              <w:sz w:val="24"/>
              <w:szCs w:val="24"/>
              <w14:ligatures w14:val="standardContextual"/>
            </w:rPr>
          </w:pPr>
          <w:hyperlink w:anchor="_Toc241173994" w:history="1">
            <w:r w:rsidR="00D23C41" w:rsidRPr="002747E4">
              <w:rPr>
                <w:rStyle w:val="af6"/>
                <w:noProof/>
              </w:rPr>
              <w:t>3.2. Слегка менее важное</w:t>
            </w:r>
            <w:r w:rsidR="00D23C41">
              <w:rPr>
                <w:noProof/>
                <w:webHidden/>
              </w:rPr>
              <w:tab/>
            </w:r>
            <w:r w:rsidR="00D23C41">
              <w:rPr>
                <w:noProof/>
                <w:webHidden/>
              </w:rPr>
              <w:fldChar w:fldCharType="begin"/>
            </w:r>
            <w:r w:rsidR="00D23C41">
              <w:rPr>
                <w:noProof/>
                <w:webHidden/>
              </w:rPr>
              <w:instrText xml:space="preserve"> PAGEREF _Toc241173994 \h </w:instrText>
            </w:r>
            <w:r w:rsidR="00D23C41">
              <w:rPr>
                <w:noProof/>
                <w:webHidden/>
              </w:rPr>
            </w:r>
            <w:r w:rsidR="00D23C41">
              <w:rPr>
                <w:noProof/>
                <w:webHidden/>
              </w:rPr>
              <w:fldChar w:fldCharType="separate"/>
            </w:r>
            <w:r w:rsidR="00D23C41">
              <w:rPr>
                <w:noProof/>
                <w:webHidden/>
              </w:rPr>
              <w:t>26</w:t>
            </w:r>
            <w:r w:rsidR="00D23C41">
              <w:rPr>
                <w:noProof/>
                <w:webHidden/>
              </w:rPr>
              <w:fldChar w:fldCharType="end"/>
            </w:r>
          </w:hyperlink>
        </w:p>
        <w:p w14:paraId="6417A371" w14:textId="057584DA" w:rsidR="00D23C41" w:rsidRDefault="00000000">
          <w:pPr>
            <w:pStyle w:val="20"/>
            <w:tabs>
              <w:tab w:val="right" w:leader="dot" w:pos="9628"/>
            </w:tabs>
            <w:rPr>
              <w:rFonts w:asciiTheme="minorHAnsi" w:eastAsiaTheme="minorEastAsia" w:hAnsiTheme="minorHAnsi" w:cstheme="minorBidi"/>
              <w:noProof/>
              <w:kern w:val="2"/>
              <w:sz w:val="24"/>
              <w:szCs w:val="24"/>
              <w14:ligatures w14:val="standardContextual"/>
            </w:rPr>
          </w:pPr>
          <w:hyperlink w:anchor="_Toc241173995" w:history="1">
            <w:r w:rsidR="00D23C41" w:rsidRPr="002747E4">
              <w:rPr>
                <w:rStyle w:val="af6"/>
                <w:noProof/>
              </w:rPr>
              <w:t>3.3. Для тем с разработкой аппаратной части</w:t>
            </w:r>
            <w:r w:rsidR="00D23C41">
              <w:rPr>
                <w:noProof/>
                <w:webHidden/>
              </w:rPr>
              <w:tab/>
            </w:r>
            <w:r w:rsidR="00D23C41">
              <w:rPr>
                <w:noProof/>
                <w:webHidden/>
              </w:rPr>
              <w:fldChar w:fldCharType="begin"/>
            </w:r>
            <w:r w:rsidR="00D23C41">
              <w:rPr>
                <w:noProof/>
                <w:webHidden/>
              </w:rPr>
              <w:instrText xml:space="preserve"> PAGEREF _Toc241173995 \h </w:instrText>
            </w:r>
            <w:r w:rsidR="00D23C41">
              <w:rPr>
                <w:noProof/>
                <w:webHidden/>
              </w:rPr>
            </w:r>
            <w:r w:rsidR="00D23C41">
              <w:rPr>
                <w:noProof/>
                <w:webHidden/>
              </w:rPr>
              <w:fldChar w:fldCharType="separate"/>
            </w:r>
            <w:r w:rsidR="00D23C41">
              <w:rPr>
                <w:noProof/>
                <w:webHidden/>
              </w:rPr>
              <w:t>27</w:t>
            </w:r>
            <w:r w:rsidR="00D23C41">
              <w:rPr>
                <w:noProof/>
                <w:webHidden/>
              </w:rPr>
              <w:fldChar w:fldCharType="end"/>
            </w:r>
          </w:hyperlink>
        </w:p>
        <w:p w14:paraId="79E60428" w14:textId="4C77F7BF" w:rsidR="00D23C41" w:rsidRDefault="00000000">
          <w:pPr>
            <w:pStyle w:val="11"/>
            <w:rPr>
              <w:rFonts w:asciiTheme="minorHAnsi" w:eastAsiaTheme="minorEastAsia" w:hAnsiTheme="minorHAnsi" w:cstheme="minorBidi"/>
              <w:bCs w:val="0"/>
              <w:noProof/>
              <w:kern w:val="2"/>
              <w:sz w:val="24"/>
              <w:szCs w:val="24"/>
              <w14:ligatures w14:val="standardContextual"/>
            </w:rPr>
          </w:pPr>
          <w:hyperlink w:anchor="_Toc241173996" w:history="1">
            <w:r w:rsidR="00D23C41" w:rsidRPr="002747E4">
              <w:rPr>
                <w:rStyle w:val="af6"/>
                <w:noProof/>
              </w:rPr>
              <w:t>4 Оценка качества</w:t>
            </w:r>
            <w:r w:rsidR="00D23C41">
              <w:rPr>
                <w:noProof/>
                <w:webHidden/>
              </w:rPr>
              <w:tab/>
            </w:r>
            <w:r w:rsidR="00D23C41">
              <w:rPr>
                <w:noProof/>
                <w:webHidden/>
              </w:rPr>
              <w:fldChar w:fldCharType="begin"/>
            </w:r>
            <w:r w:rsidR="00D23C41">
              <w:rPr>
                <w:noProof/>
                <w:webHidden/>
              </w:rPr>
              <w:instrText xml:space="preserve"> PAGEREF _Toc241173996 \h </w:instrText>
            </w:r>
            <w:r w:rsidR="00D23C41">
              <w:rPr>
                <w:noProof/>
                <w:webHidden/>
              </w:rPr>
            </w:r>
            <w:r w:rsidR="00D23C41">
              <w:rPr>
                <w:noProof/>
                <w:webHidden/>
              </w:rPr>
              <w:fldChar w:fldCharType="separate"/>
            </w:r>
            <w:r w:rsidR="00D23C41">
              <w:rPr>
                <w:noProof/>
                <w:webHidden/>
              </w:rPr>
              <w:t>32</w:t>
            </w:r>
            <w:r w:rsidR="00D23C41">
              <w:rPr>
                <w:noProof/>
                <w:webHidden/>
              </w:rPr>
              <w:fldChar w:fldCharType="end"/>
            </w:r>
          </w:hyperlink>
        </w:p>
        <w:p w14:paraId="083A7822" w14:textId="0E89A884" w:rsidR="00D23C41" w:rsidRDefault="00000000">
          <w:pPr>
            <w:pStyle w:val="11"/>
            <w:rPr>
              <w:rFonts w:asciiTheme="minorHAnsi" w:eastAsiaTheme="minorEastAsia" w:hAnsiTheme="minorHAnsi" w:cstheme="minorBidi"/>
              <w:bCs w:val="0"/>
              <w:noProof/>
              <w:kern w:val="2"/>
              <w:sz w:val="24"/>
              <w:szCs w:val="24"/>
              <w14:ligatures w14:val="standardContextual"/>
            </w:rPr>
          </w:pPr>
          <w:hyperlink w:anchor="_Toc241173997" w:history="1">
            <w:r w:rsidR="00D23C41" w:rsidRPr="002747E4">
              <w:rPr>
                <w:rStyle w:val="af6"/>
                <w:noProof/>
              </w:rPr>
              <w:t>Заключение</w:t>
            </w:r>
            <w:r w:rsidR="00D23C41">
              <w:rPr>
                <w:noProof/>
                <w:webHidden/>
              </w:rPr>
              <w:tab/>
            </w:r>
            <w:r w:rsidR="00D23C41">
              <w:rPr>
                <w:noProof/>
                <w:webHidden/>
              </w:rPr>
              <w:fldChar w:fldCharType="begin"/>
            </w:r>
            <w:r w:rsidR="00D23C41">
              <w:rPr>
                <w:noProof/>
                <w:webHidden/>
              </w:rPr>
              <w:instrText xml:space="preserve"> PAGEREF _Toc241173997 \h </w:instrText>
            </w:r>
            <w:r w:rsidR="00D23C41">
              <w:rPr>
                <w:noProof/>
                <w:webHidden/>
              </w:rPr>
            </w:r>
            <w:r w:rsidR="00D23C41">
              <w:rPr>
                <w:noProof/>
                <w:webHidden/>
              </w:rPr>
              <w:fldChar w:fldCharType="separate"/>
            </w:r>
            <w:r w:rsidR="00D23C41">
              <w:rPr>
                <w:noProof/>
                <w:webHidden/>
              </w:rPr>
              <w:t>34</w:t>
            </w:r>
            <w:r w:rsidR="00D23C41">
              <w:rPr>
                <w:noProof/>
                <w:webHidden/>
              </w:rPr>
              <w:fldChar w:fldCharType="end"/>
            </w:r>
          </w:hyperlink>
        </w:p>
        <w:p w14:paraId="461F5EBB" w14:textId="534E77AC" w:rsidR="00D23C41" w:rsidRDefault="00000000">
          <w:pPr>
            <w:pStyle w:val="11"/>
            <w:rPr>
              <w:rFonts w:asciiTheme="minorHAnsi" w:eastAsiaTheme="minorEastAsia" w:hAnsiTheme="minorHAnsi" w:cstheme="minorBidi"/>
              <w:bCs w:val="0"/>
              <w:noProof/>
              <w:kern w:val="2"/>
              <w:sz w:val="24"/>
              <w:szCs w:val="24"/>
              <w14:ligatures w14:val="standardContextual"/>
            </w:rPr>
          </w:pPr>
          <w:hyperlink w:anchor="_Toc241173998" w:history="1">
            <w:r w:rsidR="00D23C41" w:rsidRPr="002747E4">
              <w:rPr>
                <w:rStyle w:val="af6"/>
                <w:noProof/>
              </w:rPr>
              <w:t>Список использованных источников</w:t>
            </w:r>
            <w:r w:rsidR="00D23C41">
              <w:rPr>
                <w:noProof/>
                <w:webHidden/>
              </w:rPr>
              <w:tab/>
            </w:r>
            <w:r w:rsidR="00D23C41">
              <w:rPr>
                <w:noProof/>
                <w:webHidden/>
              </w:rPr>
              <w:fldChar w:fldCharType="begin"/>
            </w:r>
            <w:r w:rsidR="00D23C41">
              <w:rPr>
                <w:noProof/>
                <w:webHidden/>
              </w:rPr>
              <w:instrText xml:space="preserve"> PAGEREF _Toc241173998 \h </w:instrText>
            </w:r>
            <w:r w:rsidR="00D23C41">
              <w:rPr>
                <w:noProof/>
                <w:webHidden/>
              </w:rPr>
            </w:r>
            <w:r w:rsidR="00D23C41">
              <w:rPr>
                <w:noProof/>
                <w:webHidden/>
              </w:rPr>
              <w:fldChar w:fldCharType="separate"/>
            </w:r>
            <w:r w:rsidR="00D23C41">
              <w:rPr>
                <w:noProof/>
                <w:webHidden/>
              </w:rPr>
              <w:t>35</w:t>
            </w:r>
            <w:r w:rsidR="00D23C41">
              <w:rPr>
                <w:noProof/>
                <w:webHidden/>
              </w:rPr>
              <w:fldChar w:fldCharType="end"/>
            </w:r>
          </w:hyperlink>
        </w:p>
        <w:p w14:paraId="3C82167B" w14:textId="6CD9EC1A" w:rsidR="00D23C41" w:rsidRDefault="00000000">
          <w:pPr>
            <w:pStyle w:val="11"/>
            <w:rPr>
              <w:rFonts w:asciiTheme="minorHAnsi" w:eastAsiaTheme="minorEastAsia" w:hAnsiTheme="minorHAnsi" w:cstheme="minorBidi"/>
              <w:bCs w:val="0"/>
              <w:noProof/>
              <w:kern w:val="2"/>
              <w:sz w:val="24"/>
              <w:szCs w:val="24"/>
              <w14:ligatures w14:val="standardContextual"/>
            </w:rPr>
          </w:pPr>
          <w:hyperlink w:anchor="_Toc241173999" w:history="1">
            <w:r w:rsidR="00D23C41" w:rsidRPr="002747E4">
              <w:rPr>
                <w:rStyle w:val="af6"/>
                <w:noProof/>
              </w:rPr>
              <w:t>Приложение А. Программа для такой-то задачи. Исходный код</w:t>
            </w:r>
            <w:r w:rsidR="00D23C41">
              <w:rPr>
                <w:noProof/>
                <w:webHidden/>
              </w:rPr>
              <w:tab/>
            </w:r>
            <w:r w:rsidR="00D23C41">
              <w:rPr>
                <w:noProof/>
                <w:webHidden/>
              </w:rPr>
              <w:fldChar w:fldCharType="begin"/>
            </w:r>
            <w:r w:rsidR="00D23C41">
              <w:rPr>
                <w:noProof/>
                <w:webHidden/>
              </w:rPr>
              <w:instrText xml:space="preserve"> PAGEREF _Toc241173999 \h </w:instrText>
            </w:r>
            <w:r w:rsidR="00D23C41">
              <w:rPr>
                <w:noProof/>
                <w:webHidden/>
              </w:rPr>
            </w:r>
            <w:r w:rsidR="00D23C41">
              <w:rPr>
                <w:noProof/>
                <w:webHidden/>
              </w:rPr>
              <w:fldChar w:fldCharType="separate"/>
            </w:r>
            <w:r w:rsidR="00D23C41">
              <w:rPr>
                <w:noProof/>
                <w:webHidden/>
              </w:rPr>
              <w:t>36</w:t>
            </w:r>
            <w:r w:rsidR="00D23C41">
              <w:rPr>
                <w:noProof/>
                <w:webHidden/>
              </w:rPr>
              <w:fldChar w:fldCharType="end"/>
            </w:r>
          </w:hyperlink>
        </w:p>
        <w:p w14:paraId="65A551C3" w14:textId="4E005D8D" w:rsidR="00D23C41" w:rsidRDefault="00000000">
          <w:pPr>
            <w:pStyle w:val="11"/>
            <w:rPr>
              <w:rFonts w:asciiTheme="minorHAnsi" w:eastAsiaTheme="minorEastAsia" w:hAnsiTheme="minorHAnsi" w:cstheme="minorBidi"/>
              <w:bCs w:val="0"/>
              <w:noProof/>
              <w:kern w:val="2"/>
              <w:sz w:val="24"/>
              <w:szCs w:val="24"/>
              <w14:ligatures w14:val="standardContextual"/>
            </w:rPr>
          </w:pPr>
          <w:hyperlink w:anchor="_Toc241174000" w:history="1">
            <w:r w:rsidR="00D23C41" w:rsidRPr="002747E4">
              <w:rPr>
                <w:rStyle w:val="af6"/>
                <w:noProof/>
              </w:rPr>
              <w:t>Приложение Б. Пример схемы электрической принципиальной</w:t>
            </w:r>
            <w:r w:rsidR="00D23C41">
              <w:rPr>
                <w:noProof/>
                <w:webHidden/>
              </w:rPr>
              <w:tab/>
            </w:r>
            <w:r w:rsidR="00D23C41">
              <w:rPr>
                <w:noProof/>
                <w:webHidden/>
              </w:rPr>
              <w:fldChar w:fldCharType="begin"/>
            </w:r>
            <w:r w:rsidR="00D23C41">
              <w:rPr>
                <w:noProof/>
                <w:webHidden/>
              </w:rPr>
              <w:instrText xml:space="preserve"> PAGEREF _Toc241174000 \h </w:instrText>
            </w:r>
            <w:r w:rsidR="00D23C41">
              <w:rPr>
                <w:noProof/>
                <w:webHidden/>
              </w:rPr>
            </w:r>
            <w:r w:rsidR="00D23C41">
              <w:rPr>
                <w:noProof/>
                <w:webHidden/>
              </w:rPr>
              <w:fldChar w:fldCharType="separate"/>
            </w:r>
            <w:r w:rsidR="00D23C41">
              <w:rPr>
                <w:noProof/>
                <w:webHidden/>
              </w:rPr>
              <w:t>38</w:t>
            </w:r>
            <w:r w:rsidR="00D23C41">
              <w:rPr>
                <w:noProof/>
                <w:webHidden/>
              </w:rPr>
              <w:fldChar w:fldCharType="end"/>
            </w:r>
          </w:hyperlink>
        </w:p>
        <w:p w14:paraId="123E80F5" w14:textId="73CB5C9F" w:rsidR="00D23C41" w:rsidRDefault="00000000">
          <w:pPr>
            <w:pStyle w:val="11"/>
            <w:rPr>
              <w:rFonts w:asciiTheme="minorHAnsi" w:eastAsiaTheme="minorEastAsia" w:hAnsiTheme="minorHAnsi" w:cstheme="minorBidi"/>
              <w:bCs w:val="0"/>
              <w:noProof/>
              <w:kern w:val="2"/>
              <w:sz w:val="24"/>
              <w:szCs w:val="24"/>
              <w14:ligatures w14:val="standardContextual"/>
            </w:rPr>
          </w:pPr>
          <w:hyperlink w:anchor="_Toc241174001" w:history="1">
            <w:r w:rsidR="00D23C41" w:rsidRPr="002747E4">
              <w:rPr>
                <w:rStyle w:val="af6"/>
                <w:noProof/>
              </w:rPr>
              <w:t>Приложение В. Пример перечня элементов</w:t>
            </w:r>
            <w:r w:rsidR="00D23C41">
              <w:rPr>
                <w:noProof/>
                <w:webHidden/>
              </w:rPr>
              <w:tab/>
            </w:r>
            <w:r w:rsidR="00D23C41">
              <w:rPr>
                <w:noProof/>
                <w:webHidden/>
              </w:rPr>
              <w:fldChar w:fldCharType="begin"/>
            </w:r>
            <w:r w:rsidR="00D23C41">
              <w:rPr>
                <w:noProof/>
                <w:webHidden/>
              </w:rPr>
              <w:instrText xml:space="preserve"> PAGEREF _Toc241174001 \h </w:instrText>
            </w:r>
            <w:r w:rsidR="00D23C41">
              <w:rPr>
                <w:noProof/>
                <w:webHidden/>
              </w:rPr>
            </w:r>
            <w:r w:rsidR="00D23C41">
              <w:rPr>
                <w:noProof/>
                <w:webHidden/>
              </w:rPr>
              <w:fldChar w:fldCharType="separate"/>
            </w:r>
            <w:r w:rsidR="00D23C41">
              <w:rPr>
                <w:noProof/>
                <w:webHidden/>
              </w:rPr>
              <w:t>39</w:t>
            </w:r>
            <w:r w:rsidR="00D23C41">
              <w:rPr>
                <w:noProof/>
                <w:webHidden/>
              </w:rPr>
              <w:fldChar w:fldCharType="end"/>
            </w:r>
          </w:hyperlink>
        </w:p>
        <w:p w14:paraId="13747277" w14:textId="02E5E5B0" w:rsidR="00300065" w:rsidRDefault="00300065">
          <w:r>
            <w:rPr>
              <w:b/>
              <w:bCs/>
            </w:rPr>
            <w:fldChar w:fldCharType="end"/>
          </w:r>
        </w:p>
      </w:sdtContent>
    </w:sdt>
    <w:p w14:paraId="5CD901B7" w14:textId="77777777" w:rsidR="009D2C30" w:rsidRDefault="009D2C30">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rPr>
      </w:pPr>
    </w:p>
    <w:p w14:paraId="0C23B3CF" w14:textId="77777777" w:rsidR="009D2C30" w:rsidRDefault="009D2C30">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rPr>
      </w:pPr>
    </w:p>
    <w:p w14:paraId="50B5B602" w14:textId="77777777" w:rsidR="009D2C30" w:rsidRDefault="00000000">
      <w:pPr>
        <w:rPr>
          <w:rFonts w:ascii="Times New Roman" w:eastAsia="Times New Roman" w:hAnsi="Times New Roman" w:cs="Times New Roman"/>
          <w:sz w:val="28"/>
          <w:szCs w:val="28"/>
        </w:rPr>
      </w:pPr>
      <w:r>
        <w:br w:type="page"/>
      </w:r>
    </w:p>
    <w:p w14:paraId="66145233" w14:textId="77777777" w:rsidR="009D2C30" w:rsidRDefault="00000000" w:rsidP="00300065">
      <w:pPr>
        <w:pStyle w:val="12"/>
      </w:pPr>
      <w:bookmarkStart w:id="1" w:name="_Toc241173980"/>
      <w:r>
        <w:lastRenderedPageBreak/>
        <w:t>Введение</w:t>
      </w:r>
      <w:bookmarkEnd w:id="1"/>
    </w:p>
    <w:p w14:paraId="5953128B" w14:textId="057E1985" w:rsidR="00DB1595" w:rsidRDefault="00DB1595" w:rsidP="00227724">
      <w:pPr>
        <w:pStyle w:val="ac"/>
      </w:pPr>
      <w:r w:rsidRPr="00DB1595">
        <w:t>В</w:t>
      </w:r>
      <w:r>
        <w:t xml:space="preserve"> открытом вами файле-шаблоне</w:t>
      </w:r>
      <w:r w:rsidRPr="00DB1595">
        <w:t xml:space="preserve"> описаны требуемые структурные части работы (титульный лист, содержание, введение, главы). Помимо этого, внутри самого шаблона описаны правила оформления документа (шрифт и размер текста, отступы и т.д.), которые необходимо соблюдать для успешной защиты </w:t>
      </w:r>
      <w:r w:rsidR="00613F9C">
        <w:t>работы</w:t>
      </w:r>
      <w:r w:rsidRPr="00DB1595">
        <w:t xml:space="preserve">. Весь код полученного при обучении модели машинного обучения должен быть отражен по отдельным ячейкам в виде таблиц внутри второй и третьей глав (пример оформления таких таблиц есть </w:t>
      </w:r>
      <w:r>
        <w:t>далее в настоящем шаблоне</w:t>
      </w:r>
      <w:r w:rsidRPr="00DB1595">
        <w:t xml:space="preserve">), все пояснения по назначению кода приводить в тексте непосредственно до или после таблицы с кодом. Минимальный объем пояснительной записки </w:t>
      </w:r>
      <w:r>
        <w:t>–</w:t>
      </w:r>
      <w:r w:rsidRPr="00DB1595">
        <w:t xml:space="preserve"> </w:t>
      </w:r>
      <w:r w:rsidR="00613F9C">
        <w:t>50</w:t>
      </w:r>
      <w:r w:rsidRPr="00DB1595">
        <w:t xml:space="preserve"> страниц</w:t>
      </w:r>
      <w:r w:rsidR="00613F9C">
        <w:t xml:space="preserve"> без учета приложений. Но не делайте работу излишне большой, это тоже не приветствуется – полный объем работы (вместе с приложениями) свыше 100-120 страниц для бакалавра выглядит подозрительно (будто сгенерировали тучу воды и кода)</w:t>
      </w:r>
      <w:r w:rsidRPr="00DB1595">
        <w:t>.</w:t>
      </w:r>
    </w:p>
    <w:p w14:paraId="6D6C85C0" w14:textId="2E1430DF" w:rsidR="008D517D" w:rsidRDefault="008D517D" w:rsidP="002C2E7E">
      <w:pPr>
        <w:pStyle w:val="ac"/>
      </w:pPr>
      <w:r>
        <w:t xml:space="preserve">В тексте шаблона могут допускаться простонародные выражения вроде «костыль», «железка» для упрощения донесения информации, но при написании вами работы, очевидно, нужно использовать научный стиль. Главные его черты: четкость формулировок, отсутствие эмоциональности, </w:t>
      </w:r>
      <w:r w:rsidR="00406489">
        <w:t xml:space="preserve">профессиональная терминология, </w:t>
      </w:r>
      <w:r>
        <w:t>избегание авторских местоимений (вместо «я разработал/мы разработали сервер» пишите «был разработан сервер» и т.п.).</w:t>
      </w:r>
    </w:p>
    <w:p w14:paraId="4A345E27" w14:textId="0BB65498" w:rsidR="001A3C07" w:rsidRDefault="001A3C07" w:rsidP="002C2E7E">
      <w:pPr>
        <w:pStyle w:val="ac"/>
        <w:rPr>
          <w:b/>
          <w:bCs/>
        </w:rPr>
      </w:pPr>
      <w:r>
        <w:rPr>
          <w:b/>
          <w:bCs/>
        </w:rPr>
        <w:t>Выполняйте работу в данном шаблоне, чтобы упростить оформление, здесь заданы стили и другие параметры, которые помогут вам в создании пояснительной записки.</w:t>
      </w:r>
    </w:p>
    <w:p w14:paraId="2FAD6933" w14:textId="39F2EADE" w:rsidR="008A565E" w:rsidRPr="001A3C07" w:rsidRDefault="00613F9C" w:rsidP="002C2E7E">
      <w:pPr>
        <w:pStyle w:val="ac"/>
        <w:rPr>
          <w:b/>
          <w:bCs/>
        </w:rPr>
      </w:pPr>
      <w:r>
        <w:rPr>
          <w:b/>
          <w:bCs/>
        </w:rPr>
        <w:t>Применение сгенерированного кода и текста на усмотрение руководителя может быть полностью отвергнуто. Программа антиплагиата, которой проверяется оригинальность ВКР, излишне чувствительна к ИИ-контенту, поэтому даже от малых вставок ИИ может отметить половину вашей работы как ИИ, такое руководитель забракует. Из этого следует рекомендация: делайте работу самостоятельно.</w:t>
      </w:r>
    </w:p>
    <w:p w14:paraId="772FEF3D" w14:textId="18A8E253" w:rsidR="00A55AC7" w:rsidRDefault="00642DCB" w:rsidP="00A55AC7">
      <w:pPr>
        <w:pStyle w:val="ac"/>
      </w:pPr>
      <w:r>
        <w:lastRenderedPageBreak/>
        <w:t xml:space="preserve">Основная часть </w:t>
      </w:r>
      <w:r w:rsidR="00613F9C">
        <w:t>работы</w:t>
      </w:r>
      <w:r>
        <w:t xml:space="preserve"> должна быть разделена введение, </w:t>
      </w:r>
      <w:r w:rsidR="00E32D3B">
        <w:t>четыре</w:t>
      </w:r>
      <w:r>
        <w:t xml:space="preserve"> главы (полужирным выделено название каждой главы) и заключение.</w:t>
      </w:r>
      <w:r w:rsidR="00777A23">
        <w:t xml:space="preserve"> </w:t>
      </w:r>
      <w:r>
        <w:t>Введение содержит общие теоретические выкладки по рассматриваемой теме</w:t>
      </w:r>
      <w:r w:rsidR="00C91B71">
        <w:t xml:space="preserve"> и завершается целью и задачами.</w:t>
      </w:r>
      <w:r w:rsidR="004A61CF">
        <w:t xml:space="preserve"> </w:t>
      </w:r>
      <w:r w:rsidR="00C91B71">
        <w:t xml:space="preserve">Например, если бы тема вашего ВКР была разработка фотобудки, здесь можно было бы на 1-2 страницах рассмотреть, что такое фотобудка, одним абзацем, и затем описать какие архитектуры фотобудок встречаются. Далее еще один большой абзац: какие проблемы есть у существующих архитектур фотобудок. Следом еще один абзац, где без подробностей описываются проблемы, например большая нагрузка на процессор </w:t>
      </w:r>
      <w:r w:rsidR="00C91B71">
        <w:rPr>
          <w:lang w:val="en-US"/>
        </w:rPr>
        <w:t>ffmpeg</w:t>
      </w:r>
      <w:r w:rsidR="00C91B71" w:rsidRPr="00C91B71">
        <w:t xml:space="preserve">, </w:t>
      </w:r>
      <w:r w:rsidR="00C91B71">
        <w:t>который часто в них используется, и что это приводит к ускоренному износу компьютера фотобудки. В конце описать цель работы и задачи, которые ставите перед собой для ее достижения, например цель вроде разработать приложение фотобудки с минимизированной нагрузкой на ЦПУ, а задачи – что-то вроде рассмотреть разные бэкенды для работы с камерой, выбрать минимизирующий нагрузку на ЦПУ и т.п.</w:t>
      </w:r>
      <w:r w:rsidR="00A55AC7">
        <w:t xml:space="preserve"> Указывайте только одну цель и 4-8 задач (каждая глава должна быть посвящена выполнению одной-двух задач). </w:t>
      </w:r>
    </w:p>
    <w:p w14:paraId="5BC8EEAC" w14:textId="3F7E2428" w:rsidR="00777A23" w:rsidRDefault="00777A23" w:rsidP="00A55AC7">
      <w:pPr>
        <w:pStyle w:val="ac"/>
      </w:pPr>
      <w:r>
        <w:t>Главы можно оставить с теми именами, которые указаны в данном шаблоне или дополнить, конкретизировать (например не 2 ПРОЕКТИРОВАНИЕ, а 2 ПРОЕКТИРОВАНИЕ АППАРАТНОЙ И ПРОГРАММНОЙ ПЛАТФОРМЫ ФОТОБУДКИ).</w:t>
      </w:r>
    </w:p>
    <w:p w14:paraId="559BB7D2" w14:textId="77777777" w:rsidR="009D2C30" w:rsidRDefault="00000000" w:rsidP="002C2E7E">
      <w:pPr>
        <w:pStyle w:val="ac"/>
      </w:pPr>
      <w:r>
        <w:t>В введении уже можно расставлять ссылки на источники литературы в квадратных скобках в конце предложения, которое взято из источника или содержит информацию из него, ссылка ставится до точки [1]. В тексте пояснительной записки ссылки должны идти по порядку, ссылка на источник 3 не может встречаться раньше, чем ссылка на источник 1 и т.д. Уже упомянутые ссылки могут встречаться повторно.</w:t>
      </w:r>
    </w:p>
    <w:p w14:paraId="51E7DF56" w14:textId="77777777" w:rsidR="009D2C30" w:rsidRDefault="00000000" w:rsidP="002C2E7E">
      <w:pPr>
        <w:pStyle w:val="ac"/>
      </w:pPr>
      <w:r>
        <w:t>Изображения, таблицы в введении не допускаются. Списки можно делать, но не желательно.</w:t>
      </w:r>
    </w:p>
    <w:p w14:paraId="476FBD3C" w14:textId="77777777" w:rsidR="009D2C30" w:rsidRDefault="00000000" w:rsidP="002C2E7E">
      <w:pPr>
        <w:pStyle w:val="ac"/>
      </w:pPr>
      <w:r>
        <w:t>В данном шаблоне встроены стили, которые можно применять сочетаниями клавиш:</w:t>
      </w:r>
    </w:p>
    <w:p w14:paraId="24BB7C38" w14:textId="552A7AC3" w:rsidR="009D2C30" w:rsidRDefault="00000000" w:rsidP="00B122D9">
      <w:pPr>
        <w:pStyle w:val="a0"/>
      </w:pPr>
      <w:r>
        <w:lastRenderedPageBreak/>
        <w:t xml:space="preserve">для основного текста стиль </w:t>
      </w:r>
      <w:r w:rsidR="00B122D9" w:rsidRPr="00B122D9">
        <w:t>_</w:t>
      </w:r>
      <w:r>
        <w:t>Абзац, применяется к абзацу текста, на котором установлен курсор (или который выделен) по сочетанию Alt+A;</w:t>
      </w:r>
    </w:p>
    <w:p w14:paraId="47992684" w14:textId="77777777" w:rsidR="009D2C30" w:rsidRDefault="00000000" w:rsidP="00227724">
      <w:pPr>
        <w:pStyle w:val="a0"/>
      </w:pPr>
      <w:r>
        <w:t>для списков (все списки будут ненумерованными) стиль _Спис по сочетанию Alt+Q;</w:t>
      </w:r>
    </w:p>
    <w:p w14:paraId="59677C4E" w14:textId="77777777" w:rsidR="009D2C30" w:rsidRDefault="00000000" w:rsidP="00227724">
      <w:pPr>
        <w:pStyle w:val="a0"/>
      </w:pPr>
      <w:r>
        <w:t>для изображений и таблиц (объектов по центру страницы) стиль _Рис по сочетанию Alt+S;</w:t>
      </w:r>
    </w:p>
    <w:p w14:paraId="72189AD1" w14:textId="6756ACD7" w:rsidR="009D2C30" w:rsidRDefault="00000000" w:rsidP="00B33966">
      <w:pPr>
        <w:pStyle w:val="a0"/>
      </w:pPr>
      <w:r>
        <w:t>для заголовков первого уровня (разделы,</w:t>
      </w:r>
      <w:r w:rsidR="00720B09">
        <w:t xml:space="preserve"> или иначе</w:t>
      </w:r>
      <w:r>
        <w:t xml:space="preserve"> главы) стиль _Заг1 по сочетанию Alt+1;</w:t>
      </w:r>
    </w:p>
    <w:p w14:paraId="34F84601" w14:textId="245E7139" w:rsidR="009D2C30" w:rsidRDefault="00000000" w:rsidP="00227724">
      <w:pPr>
        <w:pStyle w:val="a0"/>
      </w:pPr>
      <w:r>
        <w:t>для заголовков второго уровня (</w:t>
      </w:r>
      <w:r w:rsidR="009443CE">
        <w:t>параграфы</w:t>
      </w:r>
      <w:r w:rsidR="00720B09">
        <w:t xml:space="preserve"> внутри главы</w:t>
      </w:r>
      <w:r>
        <w:t>) стиль _Заг2 по сочетанию Alt+2;</w:t>
      </w:r>
    </w:p>
    <w:p w14:paraId="33A2546E" w14:textId="0E16A44D" w:rsidR="009D2C30" w:rsidRDefault="00000000" w:rsidP="00B33966">
      <w:pPr>
        <w:pStyle w:val="a0"/>
      </w:pPr>
      <w:r>
        <w:t>для реферата стиль _Реф (не отобразится в автособираемом оглавлении) Alt+Ё</w:t>
      </w:r>
      <w:r w:rsidR="00BE3D0A">
        <w:t>;</w:t>
      </w:r>
    </w:p>
    <w:p w14:paraId="2EA9DC64" w14:textId="6242B943" w:rsidR="00BE3D0A" w:rsidRDefault="00BE3D0A" w:rsidP="00B33966">
      <w:pPr>
        <w:pStyle w:val="a0"/>
      </w:pPr>
      <w:r>
        <w:t>для заголовков таблиц (перед таблицами и Продолжение таблицы …)</w:t>
      </w:r>
      <w:r w:rsidR="00D3078C">
        <w:t xml:space="preserve"> стиль </w:t>
      </w:r>
      <w:r w:rsidR="00D3078C" w:rsidRPr="00D3078C">
        <w:t>_</w:t>
      </w:r>
      <w:r w:rsidR="00D3078C">
        <w:t xml:space="preserve">Табл.заголовок, </w:t>
      </w:r>
      <w:r>
        <w:rPr>
          <w:lang w:val="en-US"/>
        </w:rPr>
        <w:t>Alt</w:t>
      </w:r>
      <w:r w:rsidRPr="00D3078C">
        <w:t>+</w:t>
      </w:r>
      <w:r>
        <w:rPr>
          <w:lang w:val="en-US"/>
        </w:rPr>
        <w:t>T</w:t>
      </w:r>
      <w:r w:rsidRPr="00D3078C">
        <w:t>;</w:t>
      </w:r>
    </w:p>
    <w:p w14:paraId="48ECC31B" w14:textId="44D73A88" w:rsidR="00D3078C" w:rsidRDefault="00D3078C" w:rsidP="00B33966">
      <w:pPr>
        <w:pStyle w:val="a0"/>
      </w:pPr>
      <w:r>
        <w:t xml:space="preserve">для содержимого таблиц (уменьшенный шрифт и междустрочный интервал) </w:t>
      </w:r>
      <w:r w:rsidRPr="00D3078C">
        <w:t>_</w:t>
      </w:r>
      <w:r>
        <w:t xml:space="preserve">Табл.внутр, </w:t>
      </w:r>
      <w:r>
        <w:rPr>
          <w:lang w:val="en-US"/>
        </w:rPr>
        <w:t>Alt</w:t>
      </w:r>
      <w:r w:rsidRPr="00D3078C">
        <w:t>+</w:t>
      </w:r>
      <w:r>
        <w:rPr>
          <w:lang w:val="en-US"/>
        </w:rPr>
        <w:t>F</w:t>
      </w:r>
      <w:r w:rsidRPr="00D3078C">
        <w:t>.</w:t>
      </w:r>
    </w:p>
    <w:p w14:paraId="4B1F7220" w14:textId="24A4F3E0" w:rsidR="00EE46D9" w:rsidRDefault="00EE46D9" w:rsidP="00B44959">
      <w:pPr>
        <w:pStyle w:val="ac"/>
      </w:pPr>
      <w:r>
        <w:t>Общие правила для текста (если почему-то не получилось использовать стили): 14 пт, междустрочный полуторный, абзацный отступ 1 см. Для заголовка 2 уровня абзацный отступ такой же, для текста по центру и заголовков 1 уровня нет абзацного отступа.</w:t>
      </w:r>
    </w:p>
    <w:p w14:paraId="778B983D" w14:textId="32DFB494" w:rsidR="00B44959" w:rsidRDefault="00B44959" w:rsidP="00B44959">
      <w:pPr>
        <w:pStyle w:val="ac"/>
      </w:pPr>
      <w:r>
        <w:t xml:space="preserve">Заголовки 1 уровня автоматически отображаются в высоком регистре (капсом), но, чтобы в содержании они отображались корректно, начинайте писать текст заголовков 1 уровня с большой буквы (с шифтом). Нумерация заголовков содержит одну цифру, которая вставляется перед текстом заголовка вручную, между текстом заголовка и этой цифрой – пробел (точки нет). Для заголовков 2 уровня номер также ставится в начале заголовка, он состоит из 2 чисел, отделенных точкой, после номера идет пробел, затем текст заголовка с большой буквы. Заголовки третьего уровня шаблоном не предусмотрены и в </w:t>
      </w:r>
      <w:r>
        <w:lastRenderedPageBreak/>
        <w:t>целом для учебных работ ниже магистерской диссертации не рекомендуются (при малом объеме обилие заголовков вызывает путаницу).</w:t>
      </w:r>
    </w:p>
    <w:p w14:paraId="415C5DF0" w14:textId="77777777" w:rsidR="00B44959" w:rsidRDefault="00B44959" w:rsidP="00B44959">
      <w:pPr>
        <w:pStyle w:val="ac"/>
      </w:pPr>
      <w:r>
        <w:t>После заголовков 1 уровня и перед заголовками 2 уровня отступы расставляются автоматически.</w:t>
      </w:r>
    </w:p>
    <w:p w14:paraId="0F8C8ABF" w14:textId="77777777" w:rsidR="00B44959" w:rsidRDefault="00B44959" w:rsidP="00B44959">
      <w:pPr>
        <w:pStyle w:val="ac"/>
      </w:pPr>
      <w:r>
        <w:t>После завершения написания пояснительной записки вернитесь к оглавлению, нажмите на его текст правой кнопкой мыши, выберите «Обновить поле», в открывшемся окне выберите «Обновить целиком» и нажмите Ок для подстановки ваших заголовков в оглавление.</w:t>
      </w:r>
    </w:p>
    <w:p w14:paraId="1DB36A9A" w14:textId="77777777" w:rsidR="00B44959" w:rsidRDefault="00B44959" w:rsidP="00B44959">
      <w:pPr>
        <w:pStyle w:val="ac"/>
      </w:pPr>
      <w:r>
        <w:t>Объем введения от 1 полной страницы (визуально целой страницы, если пары строк не хватает и этого не заметно – не страшно, но если больше – страшно) до 2 полных страниц.</w:t>
      </w:r>
    </w:p>
    <w:p w14:paraId="070D45AE" w14:textId="77777777" w:rsidR="00B44959" w:rsidRDefault="00B44959" w:rsidP="00B44959">
      <w:pPr>
        <w:pStyle w:val="ac"/>
      </w:pPr>
      <w:r>
        <w:t xml:space="preserve">Не допускается использование длинных тире в работе. Знак минус «-» используется в математических описаниях, в качестве дефиса в словах, а в тексте в качестве тире (например: «…таким образом, языковая модель – это…») используется среднее тире (автоматически подставляется после пробела за словом поле минуса или вставляется вручную по </w:t>
      </w:r>
      <w:r>
        <w:rPr>
          <w:lang w:val="en-US"/>
        </w:rPr>
        <w:t>Ctrl</w:t>
      </w:r>
      <w:r w:rsidRPr="008C1CA4">
        <w:t xml:space="preserve"> + </w:t>
      </w:r>
      <w:r>
        <w:rPr>
          <w:lang w:val="en-US"/>
        </w:rPr>
        <w:t>numpad</w:t>
      </w:r>
      <w:r w:rsidRPr="008C1CA4">
        <w:t xml:space="preserve">(-) = </w:t>
      </w:r>
      <w:r>
        <w:t>минус на нампаде).</w:t>
      </w:r>
      <w:r>
        <w:softHyphen/>
      </w:r>
      <w:r>
        <w:softHyphen/>
      </w:r>
      <w:r>
        <w:softHyphen/>
        <w:t xml:space="preserve"> </w:t>
      </w:r>
    </w:p>
    <w:p w14:paraId="2336CC60" w14:textId="77777777" w:rsidR="00B44959" w:rsidRDefault="00B44959" w:rsidP="00B44959">
      <w:pPr>
        <w:pStyle w:val="ac"/>
      </w:pPr>
      <w:r>
        <w:t>В тексте не должны доминировать списки (первый звонок сгенерированности текста), выделять полужирным начертанием разрешается только заголовки (всех уровней, но не ваши «подзаголовки» в тексте, которые не учитываются в содержании).</w:t>
      </w:r>
    </w:p>
    <w:p w14:paraId="084B4024" w14:textId="5B777607" w:rsidR="00B44959" w:rsidRPr="008C1CA4" w:rsidRDefault="00B44959" w:rsidP="00B44959">
      <w:pPr>
        <w:pStyle w:val="ac"/>
      </w:pPr>
      <w:r>
        <w:t>Междустрочный интервал (кроме таблиц) – полуторный.</w:t>
      </w:r>
      <w:r w:rsidR="002F7C76">
        <w:t xml:space="preserve"> В таблицах одинарный.</w:t>
      </w:r>
    </w:p>
    <w:p w14:paraId="10B6616B" w14:textId="77777777" w:rsidR="002F7C76" w:rsidRDefault="00B44959" w:rsidP="00B44959">
      <w:pPr>
        <w:pStyle w:val="ac"/>
      </w:pPr>
      <w:r>
        <w:t>Последним абзацем введения может быть предложение вида: таким образом, данный курсовая работа направлена на разработку глубокой нейронной сети для распознавания изображений.</w:t>
      </w:r>
    </w:p>
    <w:p w14:paraId="00A82679" w14:textId="7D30A856" w:rsidR="009D2C30" w:rsidRDefault="002F7C76" w:rsidP="002F7C76">
      <w:pPr>
        <w:pStyle w:val="ac"/>
        <w:rPr>
          <w:rFonts w:eastAsia="Times New Roman"/>
        </w:rPr>
      </w:pPr>
      <w:r>
        <w:t xml:space="preserve">Нумерация страниц снизу по центру, </w:t>
      </w:r>
      <w:r>
        <w:rPr>
          <w:lang w:val="en-US"/>
        </w:rPr>
        <w:t>Times</w:t>
      </w:r>
      <w:r w:rsidRPr="002F7C76">
        <w:t xml:space="preserve"> </w:t>
      </w:r>
      <w:r>
        <w:rPr>
          <w:lang w:val="en-US"/>
        </w:rPr>
        <w:t>New</w:t>
      </w:r>
      <w:r w:rsidRPr="002F7C76">
        <w:t xml:space="preserve"> </w:t>
      </w:r>
      <w:r>
        <w:rPr>
          <w:lang w:val="en-US"/>
        </w:rPr>
        <w:t>Roman</w:t>
      </w:r>
      <w:r w:rsidRPr="002F7C76">
        <w:t xml:space="preserve">, 12 </w:t>
      </w:r>
      <w:r>
        <w:t>пт.</w:t>
      </w:r>
      <w:r w:rsidRPr="002F7C76">
        <w:t xml:space="preserve"> </w:t>
      </w:r>
      <w:r>
        <w:t>На первой странице (титульный лист) номер не ставится, для чего в панели колонтитулов найдите меню Параметры и пометьте галочкой пункт «Особый колонтитул для первой страницы».</w:t>
      </w:r>
      <w:r>
        <w:br w:type="page"/>
      </w:r>
    </w:p>
    <w:p w14:paraId="4DD89D5D" w14:textId="6C0E348D" w:rsidR="009D2C30" w:rsidRDefault="00000000" w:rsidP="00E223DA">
      <w:pPr>
        <w:pStyle w:val="12"/>
        <w:rPr>
          <w:smallCaps/>
          <w:color w:val="000000"/>
        </w:rPr>
      </w:pPr>
      <w:bookmarkStart w:id="2" w:name="_Toc241173981"/>
      <w:r>
        <w:rPr>
          <w:smallCaps/>
          <w:color w:val="000000"/>
        </w:rPr>
        <w:lastRenderedPageBreak/>
        <w:t>1</w:t>
      </w:r>
      <w:r w:rsidR="000F397A">
        <w:rPr>
          <w:smallCaps/>
          <w:color w:val="000000"/>
        </w:rPr>
        <w:t xml:space="preserve"> </w:t>
      </w:r>
      <w:r w:rsidR="000D448C">
        <w:t>Анализ предметной области</w:t>
      </w:r>
      <w:bookmarkEnd w:id="2"/>
    </w:p>
    <w:p w14:paraId="0B1F655C" w14:textId="48081BCC" w:rsidR="000F397A" w:rsidRDefault="00000000" w:rsidP="000F397A">
      <w:pPr>
        <w:pStyle w:val="21"/>
      </w:pPr>
      <w:bookmarkStart w:id="3" w:name="_Toc241173982"/>
      <w:r>
        <w:rPr>
          <w:color w:val="000000"/>
        </w:rPr>
        <w:t xml:space="preserve">1.1 </w:t>
      </w:r>
      <w:r w:rsidR="00517F32">
        <w:t>Содержание главы</w:t>
      </w:r>
      <w:bookmarkEnd w:id="3"/>
    </w:p>
    <w:p w14:paraId="4F23092B" w14:textId="5F1418D6" w:rsidR="000F397A" w:rsidRDefault="000D448C" w:rsidP="000F397A">
      <w:pPr>
        <w:pStyle w:val="ac"/>
      </w:pPr>
      <w:r>
        <w:t xml:space="preserve">Обычно в этой главе (или, иначе, разделе) проводят литературный обзор </w:t>
      </w:r>
      <w:r w:rsidR="00B26A70">
        <w:t xml:space="preserve">фреймворков (для ПО) или просто типовых решений (для ПО, по которому, каким-то образом, нет отдельных фреймворков или для программно-аппаратных платформ). На примере фотобудки можно было бы отдельно рассмотреть программные платформы (существуют различные проекты коммерческого и </w:t>
      </w:r>
      <w:r w:rsidR="00B26A70">
        <w:rPr>
          <w:lang w:val="en-US"/>
        </w:rPr>
        <w:t>OpenSource</w:t>
      </w:r>
      <w:r w:rsidR="00B26A70" w:rsidRPr="00B26A70">
        <w:t xml:space="preserve"> </w:t>
      </w:r>
      <w:r w:rsidR="00B26A70">
        <w:t xml:space="preserve">типа, какие-то доступны на </w:t>
      </w:r>
      <w:r w:rsidR="00B26A70">
        <w:rPr>
          <w:lang w:val="en-US"/>
        </w:rPr>
        <w:t>GitHub</w:t>
      </w:r>
      <w:r w:rsidR="00B26A70" w:rsidRPr="00B26A70">
        <w:t xml:space="preserve">, </w:t>
      </w:r>
      <w:r w:rsidR="00B26A70">
        <w:t>можно посмотреть исходники, описать принятые технологические решения) и аппаратные решения (на тех же</w:t>
      </w:r>
      <w:r w:rsidR="00B26A70" w:rsidRPr="00B26A70">
        <w:t xml:space="preserve"> </w:t>
      </w:r>
      <w:r w:rsidR="00B26A70">
        <w:rPr>
          <w:lang w:val="en-US"/>
        </w:rPr>
        <w:t>GitHub</w:t>
      </w:r>
      <w:r w:rsidR="00B26A70" w:rsidRPr="00B26A70">
        <w:t xml:space="preserve"> </w:t>
      </w:r>
      <w:r w:rsidR="00B26A70">
        <w:t>репозиториях фотобудки часто описывают, какие камеры, ПК и т.п. подходят для данного проекта).</w:t>
      </w:r>
    </w:p>
    <w:p w14:paraId="1C02A3FE" w14:textId="46AA78B0" w:rsidR="00517F32" w:rsidRDefault="00B043D4" w:rsidP="000F397A">
      <w:pPr>
        <w:pStyle w:val="ac"/>
      </w:pPr>
      <w:r>
        <w:t>Обязательно</w:t>
      </w:r>
      <w:r w:rsidR="00517F32">
        <w:t xml:space="preserve"> в главе </w:t>
      </w:r>
      <w:r>
        <w:t xml:space="preserve">нужно </w:t>
      </w:r>
      <w:r w:rsidR="00517F32">
        <w:t>сделать таблицу сравнения описанных решений – например, по функциям: в первом столбце заголовок «Функции», во втором и последующих – название сравниваемых решений, фреймворков и т.п., а в строках выполняется сравнение – символ «+» значит функция есть, символ «–» – ее нет, символ «?» – неизвестно, имеется ли функция. Можете сравнивать и по числовым или другим значениям (вместо +/–/</w:t>
      </w:r>
      <w:r w:rsidR="00517F32" w:rsidRPr="00517F32">
        <w:t>?</w:t>
      </w:r>
      <w:r w:rsidR="00517F32">
        <w:t xml:space="preserve"> приводить значения тех или иных параметров числами, текстовыми значениями, например, для функции «Тип сервера» нормально написать «</w:t>
      </w:r>
      <w:r w:rsidR="00517F32">
        <w:rPr>
          <w:lang w:val="en-US"/>
        </w:rPr>
        <w:t>Node</w:t>
      </w:r>
      <w:r w:rsidR="00517F32" w:rsidRPr="00517F32">
        <w:t>.</w:t>
      </w:r>
      <w:r w:rsidR="00517F32">
        <w:rPr>
          <w:lang w:val="en-US"/>
        </w:rPr>
        <w:t>js</w:t>
      </w:r>
      <w:r w:rsidR="00517F32">
        <w:t>»</w:t>
      </w:r>
      <w:r w:rsidR="00517F32" w:rsidRPr="00517F32">
        <w:t>;</w:t>
      </w:r>
      <w:r w:rsidR="00517F32">
        <w:t xml:space="preserve"> можно использовать и субъективную оценку качества, но при такой оценке, например, в баллах из 10, нужно до таблицы написать, что оценка является субъективной и согласовать такой формат оценивания с руководителем).</w:t>
      </w:r>
      <w:r w:rsidR="001C5DB7">
        <w:t xml:space="preserve"> Данную таблицу (или таблицы в случае, например, если вы делаете обзор отдельно на ПО и отдельно на аппаратную платформу) следует назвать «</w:t>
      </w:r>
      <w:r w:rsidR="001C5DB7" w:rsidRPr="001C5DB7">
        <w:t>Сравнительная матрица аналогов</w:t>
      </w:r>
      <w:r w:rsidR="001C5DB7">
        <w:t xml:space="preserve"> </w:t>
      </w:r>
      <w:r w:rsidR="001C5DB7">
        <w:rPr>
          <w:lang w:val="en-US"/>
        </w:rPr>
        <w:t>XXX</w:t>
      </w:r>
      <w:r w:rsidR="001C5DB7">
        <w:t>»</w:t>
      </w:r>
      <w:r w:rsidR="001C5DB7" w:rsidRPr="00B043D4">
        <w:t xml:space="preserve">, </w:t>
      </w:r>
      <w:r w:rsidR="001C5DB7">
        <w:t xml:space="preserve">где вместо </w:t>
      </w:r>
      <w:r w:rsidR="001C5DB7">
        <w:rPr>
          <w:lang w:val="en-US"/>
        </w:rPr>
        <w:t>XXX</w:t>
      </w:r>
      <w:r w:rsidR="001C5DB7" w:rsidRPr="00B043D4">
        <w:t xml:space="preserve"> </w:t>
      </w:r>
      <w:r w:rsidR="001C5DB7">
        <w:t>написать сравниваемый тип ПО/оборудования.</w:t>
      </w:r>
    </w:p>
    <w:p w14:paraId="5FCE2662" w14:textId="625ACDD7" w:rsidR="00B043D4" w:rsidRPr="00A07E45" w:rsidRDefault="00B043D4" w:rsidP="000F397A">
      <w:pPr>
        <w:pStyle w:val="ac"/>
      </w:pPr>
      <w:r>
        <w:t xml:space="preserve">Второй обязательной частью главы является формирование требований к разрабатываемому продукту, например методом </w:t>
      </w:r>
      <w:r>
        <w:rPr>
          <w:lang w:val="en-US"/>
        </w:rPr>
        <w:t>FURPS</w:t>
      </w:r>
      <w:r w:rsidRPr="00B043D4">
        <w:t>.</w:t>
      </w:r>
    </w:p>
    <w:p w14:paraId="60E275C6" w14:textId="150265C4" w:rsidR="00B043D4" w:rsidRDefault="00B043D4" w:rsidP="000F397A">
      <w:pPr>
        <w:pStyle w:val="ac"/>
      </w:pPr>
      <w:r>
        <w:t xml:space="preserve">Таким образом, </w:t>
      </w:r>
      <w:r w:rsidR="0061393D">
        <w:t>желательно разделить главу на 2 или более параграфа:</w:t>
      </w:r>
    </w:p>
    <w:p w14:paraId="60DF634E" w14:textId="68DC87EC" w:rsidR="0061393D" w:rsidRDefault="0061393D" w:rsidP="0061393D">
      <w:pPr>
        <w:pStyle w:val="a0"/>
      </w:pPr>
      <w:r>
        <w:lastRenderedPageBreak/>
        <w:t>по одному параграфу на обзор аналогов (если у вас ПО и аппаратура – один под ПО, другой под аппаратуру, или если у вас комплексное ПО из нескольких независимых частей, например, клиент и сервер, подразумеваются уже на раннем этапе, до детальной наметки планов, выбора фреймворков и т.п. во второй главе, можете отдельный параграф посвятить клиенту, отдельный серверу и т.п.);</w:t>
      </w:r>
    </w:p>
    <w:p w14:paraId="0495D111" w14:textId="03E42AB9" w:rsidR="0061393D" w:rsidRPr="00B043D4" w:rsidRDefault="0061393D" w:rsidP="0061393D">
      <w:pPr>
        <w:pStyle w:val="a0"/>
      </w:pPr>
      <w:r>
        <w:t>один параграф в конце главы по формированию требований к проекту (и для ПО и для аппаратуры в одном параграфе).</w:t>
      </w:r>
    </w:p>
    <w:p w14:paraId="1C1F5C59" w14:textId="3728FC65" w:rsidR="009D2C30" w:rsidRDefault="00000000" w:rsidP="00E223DA">
      <w:pPr>
        <w:pStyle w:val="ac"/>
      </w:pPr>
      <w:r>
        <w:t xml:space="preserve">Объем </w:t>
      </w:r>
      <w:r w:rsidR="0069439A">
        <w:t>главы</w:t>
      </w:r>
      <w:r>
        <w:t xml:space="preserve"> – </w:t>
      </w:r>
      <w:r w:rsidR="00E223DA">
        <w:t>7</w:t>
      </w:r>
      <w:r>
        <w:t>-15 страниц.</w:t>
      </w:r>
    </w:p>
    <w:p w14:paraId="0EE01A73" w14:textId="77777777" w:rsidR="00E223DA" w:rsidRDefault="00E223DA" w:rsidP="00E223DA">
      <w:pPr>
        <w:pStyle w:val="21"/>
      </w:pPr>
      <w:bookmarkStart w:id="4" w:name="_Toc152502052"/>
      <w:bookmarkStart w:id="5" w:name="_Toc241173983"/>
      <w:r>
        <w:t>1.2 Правила оформления рисунков и таблиц</w:t>
      </w:r>
      <w:bookmarkEnd w:id="4"/>
      <w:bookmarkEnd w:id="5"/>
    </w:p>
    <w:p w14:paraId="46635C28" w14:textId="3BDFD921" w:rsidR="00E223DA" w:rsidRDefault="00E223DA" w:rsidP="00E223DA">
      <w:pPr>
        <w:pStyle w:val="ac"/>
      </w:pPr>
      <w:r>
        <w:t xml:space="preserve">Данный и последующие </w:t>
      </w:r>
      <w:r w:rsidR="0069439A">
        <w:t>параграфы</w:t>
      </w:r>
      <w:r>
        <w:t xml:space="preserve"> нужны для вашего понимания правил оформления и включать их в вашу пояснительную записку не следует.</w:t>
      </w:r>
    </w:p>
    <w:p w14:paraId="6CD35514" w14:textId="478C5F10" w:rsidR="00E223DA" w:rsidRDefault="00E223DA" w:rsidP="000B7B50">
      <w:pPr>
        <w:pStyle w:val="ac"/>
      </w:pPr>
      <w:r>
        <w:t>Рисунки подписывают снизу в формате «Рисунок 1.1 – Структурная схема уровнемера». Пояснения рисунков ставят после двоеточия в конце подписи с новой строки шрифтом меньше (12 пт, см. рис. 1.1 в конце главы). Таблицы подписывают в две строки, см. таблицы 1.1 и 1.2 в качестве примера</w:t>
      </w:r>
      <w:r w:rsidRPr="0035797A">
        <w:t>.</w:t>
      </w:r>
      <w:r>
        <w:t xml:space="preserve"> Надпись «Таблица </w:t>
      </w:r>
      <w:r>
        <w:rPr>
          <w:lang w:val="en-US"/>
        </w:rPr>
        <w:t>X</w:t>
      </w:r>
      <w:r w:rsidRPr="0025359F">
        <w:t>.</w:t>
      </w:r>
      <w:r>
        <w:rPr>
          <w:lang w:val="en-US"/>
        </w:rPr>
        <w:t>X</w:t>
      </w:r>
      <w:r>
        <w:t>»</w:t>
      </w:r>
      <w:r w:rsidRPr="0025359F">
        <w:t xml:space="preserve"> </w:t>
      </w:r>
      <w:r w:rsidR="008E57FD">
        <w:t xml:space="preserve">можно </w:t>
      </w:r>
      <w:r>
        <w:t>выравнив</w:t>
      </w:r>
      <w:r w:rsidR="008E57FD">
        <w:t>нить</w:t>
      </w:r>
      <w:r>
        <w:t xml:space="preserve"> по </w:t>
      </w:r>
      <w:r w:rsidR="008E57FD">
        <w:t xml:space="preserve">левому </w:t>
      </w:r>
      <w:r>
        <w:t>краю таблицы</w:t>
      </w:r>
      <w:r w:rsidR="008E57FD">
        <w:t xml:space="preserve"> или оставить слева</w:t>
      </w:r>
      <w:r>
        <w:t>,</w:t>
      </w:r>
      <w:r w:rsidR="008E57FD">
        <w:t xml:space="preserve"> а</w:t>
      </w:r>
      <w:r>
        <w:t xml:space="preserve"> сама таблица выравнивается по центру. Между подписью рисунка/таблицы и самим рисунком/таблицей отступ (перенос строки) отсутствует. Перед рисунком и после подписи рисунка, а также перед заголовком таблицы и после самой таблицы имеется отступ в одну строку (до/после элемента делаем перенос строки клавишей Enter</w:t>
      </w:r>
      <w:r w:rsidRPr="00745375">
        <w:t>)</w:t>
      </w:r>
      <w:r>
        <w:t>.</w:t>
      </w:r>
    </w:p>
    <w:p w14:paraId="60B36DFB" w14:textId="15999238" w:rsidR="0069439A" w:rsidRDefault="0069439A">
      <w:pPr>
        <w:rPr>
          <w:rFonts w:ascii="Times New Roman" w:hAnsi="Times New Roman" w:cs="Times New Roman"/>
          <w:sz w:val="28"/>
          <w:szCs w:val="28"/>
        </w:rPr>
      </w:pPr>
      <w:r>
        <w:br w:type="page"/>
      </w:r>
    </w:p>
    <w:p w14:paraId="2E669C28" w14:textId="2E432371" w:rsidR="00E223DA" w:rsidRPr="007F0959" w:rsidRDefault="00E223DA" w:rsidP="008E57FD">
      <w:pPr>
        <w:pStyle w:val="aff6"/>
      </w:pPr>
      <w:r w:rsidRPr="00E223DA">
        <w:lastRenderedPageBreak/>
        <w:t xml:space="preserve">Таблица 1.1 </w:t>
      </w:r>
      <w:r w:rsidR="00E1014D">
        <w:t xml:space="preserve">– </w:t>
      </w:r>
      <w:r w:rsidRPr="007F0959">
        <w:t>Пример заголовка таблицы</w:t>
      </w:r>
    </w:p>
    <w:tbl>
      <w:tblPr>
        <w:tblStyle w:val="af8"/>
        <w:tblW w:w="0" w:type="auto"/>
        <w:tblLook w:val="04A0" w:firstRow="1" w:lastRow="0" w:firstColumn="1" w:lastColumn="0" w:noHBand="0" w:noVBand="1"/>
      </w:tblPr>
      <w:tblGrid>
        <w:gridCol w:w="9628"/>
      </w:tblGrid>
      <w:tr w:rsidR="00E223DA" w:rsidRPr="009B3A33" w14:paraId="5113756F" w14:textId="77777777" w:rsidTr="0053793F">
        <w:trPr>
          <w:cantSplit/>
        </w:trPr>
        <w:tc>
          <w:tcPr>
            <w:tcW w:w="9628" w:type="dxa"/>
          </w:tcPr>
          <w:p w14:paraId="3181868C" w14:textId="77777777" w:rsidR="00E223DA" w:rsidRPr="00D20167" w:rsidRDefault="00E223DA" w:rsidP="00D3078C">
            <w:pPr>
              <w:pStyle w:val="aff8"/>
            </w:pPr>
            <w:r w:rsidRPr="00D20167">
              <w:t>Я - заголовок</w:t>
            </w:r>
            <w:r w:rsidRPr="00D20167">
              <w:rPr>
                <w:noProof/>
              </w:rPr>
              <w:drawing>
                <wp:inline distT="0" distB="0" distL="0" distR="0" wp14:anchorId="5B3E20C3" wp14:editId="797BB66C">
                  <wp:extent cx="59057" cy="45719"/>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lum bright="70000" contrast="-70000"/>
                          </a:blip>
                          <a:stretch>
                            <a:fillRect/>
                          </a:stretch>
                        </pic:blipFill>
                        <pic:spPr>
                          <a:xfrm>
                            <a:off x="0" y="0"/>
                            <a:ext cx="93388" cy="72297"/>
                          </a:xfrm>
                          <a:prstGeom prst="rect">
                            <a:avLst/>
                          </a:prstGeom>
                        </pic:spPr>
                      </pic:pic>
                    </a:graphicData>
                  </a:graphic>
                </wp:inline>
              </w:drawing>
            </w:r>
          </w:p>
        </w:tc>
      </w:tr>
      <w:tr w:rsidR="00E223DA" w:rsidRPr="008C1CA4" w14:paraId="29821BC5" w14:textId="77777777" w:rsidTr="0053793F">
        <w:trPr>
          <w:cantSplit/>
        </w:trPr>
        <w:tc>
          <w:tcPr>
            <w:tcW w:w="9628" w:type="dxa"/>
          </w:tcPr>
          <w:p w14:paraId="728D1596" w14:textId="6B912329" w:rsidR="00E223DA" w:rsidRPr="00D20167" w:rsidRDefault="00E223DA" w:rsidP="00D20167">
            <w:pPr>
              <w:pStyle w:val="af3"/>
              <w:spacing w:line="240" w:lineRule="auto"/>
              <w:jc w:val="left"/>
              <w:rPr>
                <w:sz w:val="24"/>
                <w:szCs w:val="24"/>
              </w:rPr>
            </w:pPr>
            <w:r w:rsidRPr="00D20167">
              <w:rPr>
                <w:sz w:val="24"/>
                <w:szCs w:val="24"/>
              </w:rPr>
              <w:t>Какой-то текст в таблице</w:t>
            </w:r>
          </w:p>
        </w:tc>
      </w:tr>
    </w:tbl>
    <w:p w14:paraId="4F969C03" w14:textId="77777777" w:rsidR="00E223DA" w:rsidRDefault="00E223DA" w:rsidP="00D021E0">
      <w:pPr>
        <w:pStyle w:val="af3"/>
      </w:pPr>
    </w:p>
    <w:p w14:paraId="0D831F87" w14:textId="12A5EC6B" w:rsidR="00E223DA" w:rsidRPr="007F0959" w:rsidRDefault="00E223DA" w:rsidP="00CE09EC">
      <w:pPr>
        <w:pStyle w:val="aff6"/>
      </w:pPr>
      <w:r w:rsidRPr="007F0959">
        <w:t xml:space="preserve">Таблица 1.2 </w:t>
      </w:r>
      <w:r w:rsidR="00E1014D">
        <w:t xml:space="preserve">– </w:t>
      </w:r>
      <w:r w:rsidRPr="007F0959">
        <w:t>Вторая таблица поуже</w:t>
      </w:r>
    </w:p>
    <w:tbl>
      <w:tblPr>
        <w:tblStyle w:val="af8"/>
        <w:tblW w:w="0" w:type="auto"/>
        <w:jc w:val="center"/>
        <w:tblLook w:val="04A0" w:firstRow="1" w:lastRow="0" w:firstColumn="1" w:lastColumn="0" w:noHBand="0" w:noVBand="1"/>
      </w:tblPr>
      <w:tblGrid>
        <w:gridCol w:w="2802"/>
      </w:tblGrid>
      <w:tr w:rsidR="00E223DA" w:rsidRPr="0025359F" w14:paraId="62982020" w14:textId="77777777" w:rsidTr="0053793F">
        <w:trPr>
          <w:cantSplit/>
          <w:jc w:val="center"/>
        </w:trPr>
        <w:tc>
          <w:tcPr>
            <w:tcW w:w="0" w:type="auto"/>
          </w:tcPr>
          <w:p w14:paraId="7A5D266D" w14:textId="77777777" w:rsidR="00E223DA" w:rsidRPr="00D20167" w:rsidRDefault="00E223DA" w:rsidP="00D20167">
            <w:pPr>
              <w:pStyle w:val="af3"/>
              <w:spacing w:line="240" w:lineRule="auto"/>
              <w:rPr>
                <w:sz w:val="24"/>
                <w:szCs w:val="24"/>
              </w:rPr>
            </w:pPr>
            <w:r w:rsidRPr="00D20167">
              <w:rPr>
                <w:sz w:val="24"/>
                <w:szCs w:val="24"/>
              </w:rPr>
              <w:t>Я - заголовок</w:t>
            </w:r>
            <w:r w:rsidRPr="00D20167">
              <w:rPr>
                <w:noProof/>
                <w:sz w:val="24"/>
                <w:szCs w:val="24"/>
              </w:rPr>
              <w:drawing>
                <wp:inline distT="0" distB="0" distL="0" distR="0" wp14:anchorId="1A12486B" wp14:editId="06B4E04E">
                  <wp:extent cx="121113" cy="93760"/>
                  <wp:effectExtent l="0" t="0" r="0" b="19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lum bright="70000" contrast="-70000"/>
                          </a:blip>
                          <a:stretch>
                            <a:fillRect/>
                          </a:stretch>
                        </pic:blipFill>
                        <pic:spPr>
                          <a:xfrm>
                            <a:off x="0" y="0"/>
                            <a:ext cx="206501" cy="159864"/>
                          </a:xfrm>
                          <a:prstGeom prst="rect">
                            <a:avLst/>
                          </a:prstGeom>
                        </pic:spPr>
                      </pic:pic>
                    </a:graphicData>
                  </a:graphic>
                </wp:inline>
              </w:drawing>
            </w:r>
          </w:p>
        </w:tc>
      </w:tr>
      <w:tr w:rsidR="00E223DA" w:rsidRPr="0025359F" w14:paraId="2D357CEE" w14:textId="77777777" w:rsidTr="0053793F">
        <w:trPr>
          <w:cantSplit/>
          <w:jc w:val="center"/>
        </w:trPr>
        <w:tc>
          <w:tcPr>
            <w:tcW w:w="0" w:type="auto"/>
          </w:tcPr>
          <w:p w14:paraId="011567A3" w14:textId="77777777" w:rsidR="00E223DA" w:rsidRPr="00D20167" w:rsidRDefault="00E223DA" w:rsidP="00D20167">
            <w:pPr>
              <w:pStyle w:val="af3"/>
              <w:spacing w:line="240" w:lineRule="auto"/>
              <w:rPr>
                <w:sz w:val="24"/>
                <w:szCs w:val="24"/>
              </w:rPr>
            </w:pPr>
            <w:r w:rsidRPr="00D20167">
              <w:rPr>
                <w:sz w:val="24"/>
                <w:szCs w:val="24"/>
              </w:rPr>
              <w:t>Какой-то текст в таблице</w:t>
            </w:r>
          </w:p>
        </w:tc>
      </w:tr>
    </w:tbl>
    <w:p w14:paraId="78069073" w14:textId="77777777" w:rsidR="00E223DA" w:rsidRPr="0025359F" w:rsidRDefault="00E223DA" w:rsidP="00D021E0">
      <w:pPr>
        <w:pStyle w:val="af3"/>
      </w:pPr>
    </w:p>
    <w:p w14:paraId="2EE076E4" w14:textId="77777777" w:rsidR="00E223DA" w:rsidRDefault="00E223DA" w:rsidP="000B7B50">
      <w:pPr>
        <w:pStyle w:val="ac"/>
      </w:pPr>
      <w:r>
        <w:t>Все рисунки и таблицы нумеруются с указанием раздела (Рисунок 2.1 является первым рисунком второго раздела, Рисунок 4.5 является пятым рисунком четвертого раздела, Рисунок А.1 является первым рисунком приложения А, Таблица 2.1, Таблица 4.5 и Таблица А.1 – аналогично).</w:t>
      </w:r>
    </w:p>
    <w:p w14:paraId="743DC24C" w14:textId="18B04B57" w:rsidR="00E223DA" w:rsidRDefault="00E223DA" w:rsidP="000B7B50">
      <w:pPr>
        <w:pStyle w:val="ac"/>
      </w:pPr>
      <w:r>
        <w:t>Подписи рисунков и таблиц 14 пт. Содержимое таблиц – 14 пт или меньше</w:t>
      </w:r>
      <w:r w:rsidR="000B7B50">
        <w:t xml:space="preserve"> (лучше всего 12 пт или 10 пт)</w:t>
      </w:r>
      <w:r>
        <w:t>, междустрочный интервал – одинарный.</w:t>
      </w:r>
    </w:p>
    <w:p w14:paraId="0053C3AA" w14:textId="77777777" w:rsidR="00E223DA" w:rsidRDefault="00E223DA" w:rsidP="00E223DA">
      <w:pPr>
        <w:pStyle w:val="ac"/>
      </w:pPr>
      <w:r>
        <w:t>Каждый рисунок или таблица должны упоминаться в тексте непосредственно перед самим рисунком или таблицей (например, «Справочные характеристики К140УД7 приведены в таблице 4.1.» и ниже сама таблица 4.1). Упоминание элемента и сам элемент должны располагаться на одной странице или, если этот элемент на текущей странице не помещается целиком, на следующей странице (на пятой странице упоминается рисунок 1.2, на шестой странице приведен сам рисунок).</w:t>
      </w:r>
    </w:p>
    <w:p w14:paraId="28861385" w14:textId="77777777" w:rsidR="00E223DA" w:rsidRDefault="00E223DA" w:rsidP="00E223DA">
      <w:pPr>
        <w:pStyle w:val="ac"/>
      </w:pPr>
      <w:r>
        <w:t>Упоминание рисунков и таблиц в тексте может быть как непосредственным (например «На рисунке 3.2 представлена структурная схема данного устройства, в таблице 3.1 – предъявляемые к ее элементам требования»), так и опосредовано в скобках, причем во втором случае слово «рисунок» сокращается до «рис.», а слово «таблица» сокращается до «табл.». Например: «В результате была получена структурная схема (рис. 3.2) и выявлены предъявляемые к ее элементам требования (табл. 3.1)».</w:t>
      </w:r>
    </w:p>
    <w:p w14:paraId="3AA7A917" w14:textId="0BCCF655" w:rsidR="00E223DA" w:rsidRDefault="00E223DA" w:rsidP="00E223DA">
      <w:pPr>
        <w:pStyle w:val="ac"/>
      </w:pPr>
      <w:r>
        <w:t xml:space="preserve">Нумерация рисунков и таблиц не содержит точки в конце. Разделение раздела и номера текущего элемента осуществляется точкой (правильные </w:t>
      </w:r>
      <w:r>
        <w:lastRenderedPageBreak/>
        <w:t>обозначения: Рисунок 1.5, Таблица 2.4, неправильные: Рисунок 1.5. , Таблица 2.4.).</w:t>
      </w:r>
    </w:p>
    <w:p w14:paraId="4D0E9C10" w14:textId="5BEC929F" w:rsidR="00E1014D" w:rsidRDefault="00E223DA" w:rsidP="00E223DA">
      <w:pPr>
        <w:pStyle w:val="ac"/>
      </w:pPr>
      <w:r>
        <w:t xml:space="preserve">В случае, если таблица не помещается на странице целиком, часть таблицы переносится на следующую страницу. Новая страница начинается с текста вида Продолжение таблицы 2.2, после чего следует продублированный заголовок («шапка»). И только потом сам оставшийся материал таблицы. Если таблица занимает более 2 страниц – ее выносят в приложения и там на каждой новой странице начинают со строки </w:t>
      </w:r>
      <w:r w:rsidR="000E750B">
        <w:t>«</w:t>
      </w:r>
      <w:r>
        <w:t>Продолжение таблицы…</w:t>
      </w:r>
      <w:r w:rsidR="000E750B">
        <w:t xml:space="preserve">» (слева без отступа, </w:t>
      </w:r>
      <w:r w:rsidR="000E750B">
        <w:rPr>
          <w:lang w:val="en-US"/>
        </w:rPr>
        <w:t>Alt</w:t>
      </w:r>
      <w:r w:rsidR="000E750B" w:rsidRPr="000E750B">
        <w:t>+</w:t>
      </w:r>
      <w:r w:rsidR="000E750B">
        <w:rPr>
          <w:lang w:val="en-US"/>
        </w:rPr>
        <w:t>T</w:t>
      </w:r>
      <w:r w:rsidR="000E750B" w:rsidRPr="000E750B">
        <w:t>).</w:t>
      </w:r>
    </w:p>
    <w:p w14:paraId="2E96F8B1" w14:textId="77777777" w:rsidR="00D021E0" w:rsidRDefault="00D021E0" w:rsidP="00D021E0">
      <w:pPr>
        <w:pStyle w:val="af3"/>
      </w:pPr>
    </w:p>
    <w:p w14:paraId="63ECF1F6" w14:textId="28FA8A43" w:rsidR="00E223DA" w:rsidRPr="0025359F" w:rsidRDefault="00E223DA" w:rsidP="008E57FD">
      <w:pPr>
        <w:pStyle w:val="aff6"/>
      </w:pPr>
      <w:r>
        <w:t>Продолжение таблицы 1.3</w:t>
      </w:r>
    </w:p>
    <w:tbl>
      <w:tblPr>
        <w:tblStyle w:val="af8"/>
        <w:tblW w:w="0" w:type="auto"/>
        <w:jc w:val="center"/>
        <w:tblLook w:val="04A0" w:firstRow="1" w:lastRow="0" w:firstColumn="1" w:lastColumn="0" w:noHBand="0" w:noVBand="1"/>
      </w:tblPr>
      <w:tblGrid>
        <w:gridCol w:w="2802"/>
      </w:tblGrid>
      <w:tr w:rsidR="00E223DA" w:rsidRPr="0025359F" w14:paraId="14B0D877" w14:textId="77777777" w:rsidTr="0053793F">
        <w:trPr>
          <w:cantSplit/>
          <w:jc w:val="center"/>
        </w:trPr>
        <w:tc>
          <w:tcPr>
            <w:tcW w:w="0" w:type="auto"/>
          </w:tcPr>
          <w:p w14:paraId="140B6866" w14:textId="77777777" w:rsidR="00E223DA" w:rsidRPr="00D3078C" w:rsidRDefault="00E223DA" w:rsidP="00D20167">
            <w:pPr>
              <w:pStyle w:val="af3"/>
              <w:spacing w:line="240" w:lineRule="auto"/>
              <w:rPr>
                <w:sz w:val="24"/>
                <w:szCs w:val="24"/>
              </w:rPr>
            </w:pPr>
            <w:r w:rsidRPr="00D3078C">
              <w:rPr>
                <w:sz w:val="24"/>
                <w:szCs w:val="24"/>
              </w:rPr>
              <w:t>Я - заголовок</w:t>
            </w:r>
            <w:r w:rsidRPr="00D3078C">
              <w:rPr>
                <w:noProof/>
                <w:sz w:val="24"/>
                <w:szCs w:val="24"/>
              </w:rPr>
              <w:drawing>
                <wp:inline distT="0" distB="0" distL="0" distR="0" wp14:anchorId="6B815322" wp14:editId="5B5F4133">
                  <wp:extent cx="59057" cy="45719"/>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lum bright="70000" contrast="-70000"/>
                          </a:blip>
                          <a:stretch>
                            <a:fillRect/>
                          </a:stretch>
                        </pic:blipFill>
                        <pic:spPr>
                          <a:xfrm>
                            <a:off x="0" y="0"/>
                            <a:ext cx="93388" cy="72297"/>
                          </a:xfrm>
                          <a:prstGeom prst="rect">
                            <a:avLst/>
                          </a:prstGeom>
                        </pic:spPr>
                      </pic:pic>
                    </a:graphicData>
                  </a:graphic>
                </wp:inline>
              </w:drawing>
            </w:r>
          </w:p>
        </w:tc>
      </w:tr>
      <w:tr w:rsidR="00E223DA" w:rsidRPr="0025359F" w14:paraId="74594A92" w14:textId="77777777" w:rsidTr="0053793F">
        <w:trPr>
          <w:cantSplit/>
          <w:jc w:val="center"/>
        </w:trPr>
        <w:tc>
          <w:tcPr>
            <w:tcW w:w="0" w:type="auto"/>
          </w:tcPr>
          <w:p w14:paraId="5F6D04AD" w14:textId="77777777" w:rsidR="00E223DA" w:rsidRPr="00D3078C" w:rsidRDefault="00E223DA" w:rsidP="00D20167">
            <w:pPr>
              <w:pStyle w:val="af3"/>
              <w:spacing w:line="240" w:lineRule="auto"/>
              <w:rPr>
                <w:sz w:val="24"/>
                <w:szCs w:val="24"/>
              </w:rPr>
            </w:pPr>
            <w:r w:rsidRPr="00D3078C">
              <w:rPr>
                <w:sz w:val="24"/>
                <w:szCs w:val="24"/>
              </w:rPr>
              <w:t>Какой-то текст в таблице</w:t>
            </w:r>
          </w:p>
        </w:tc>
      </w:tr>
    </w:tbl>
    <w:p w14:paraId="208EA832" w14:textId="77777777" w:rsidR="00E223DA" w:rsidRDefault="00E223DA" w:rsidP="002543B6">
      <w:pPr>
        <w:pStyle w:val="21"/>
      </w:pPr>
      <w:bookmarkStart w:id="6" w:name="_Toc152502053"/>
      <w:bookmarkStart w:id="7" w:name="_Toc241173984"/>
      <w:r>
        <w:t>1.3 Правила выполнения формул</w:t>
      </w:r>
      <w:bookmarkEnd w:id="6"/>
      <w:bookmarkEnd w:id="7"/>
    </w:p>
    <w:p w14:paraId="1BD74209" w14:textId="77777777" w:rsidR="00E223DA" w:rsidRDefault="00E223DA" w:rsidP="002543B6">
      <w:pPr>
        <w:pStyle w:val="ac"/>
      </w:pPr>
      <w:r>
        <w:t xml:space="preserve">Среди формул нумеруются только те, на которые имеется ссылка в тексте (до или после формулы ее номер упоминается в тексте, к примеру «…согласно выражению (4.1), можно установить </w:t>
      </w:r>
      <m:oMath>
        <m:sSub>
          <m:sSubPr>
            <m:ctrlPr>
              <w:rPr>
                <w:rFonts w:ascii="Cambria Math" w:hAnsi="Cambria Math"/>
                <w:i/>
              </w:rPr>
            </m:ctrlPr>
          </m:sSubPr>
          <m:e>
            <m:r>
              <w:rPr>
                <w:rFonts w:ascii="Cambria Math" w:hAnsi="Cambria Math"/>
              </w:rPr>
              <m:t>K</m:t>
            </m:r>
          </m:e>
          <m:sub>
            <m:r>
              <w:rPr>
                <w:rFonts w:ascii="Cambria Math" w:hAnsi="Cambria Math"/>
                <w:vertAlign w:val="subscript"/>
              </w:rPr>
              <m:t>i</m:t>
            </m:r>
          </m:sub>
        </m:sSub>
        <m:r>
          <w:rPr>
            <w:rFonts w:ascii="Cambria Math" w:hAnsi="Cambria Math"/>
          </w:rPr>
          <m:t>=10</m:t>
        </m:r>
      </m:oMath>
      <w:r w:rsidRPr="00F64EDE">
        <w:t>…</w:t>
      </w:r>
      <w:r>
        <w:t>»). Остальные формулы не нумеруются. Не рекомендуется упоминать в тексте слишком много формул (более 75% от общего числа), на которые нет ссылок в тексте. Для нумерации формул справедливы те же правила, что и для рисунков и таблиц (раздел.номер_в_разделе).</w:t>
      </w:r>
    </w:p>
    <w:p w14:paraId="2C0D0BC4" w14:textId="77777777" w:rsidR="00E223DA" w:rsidRDefault="00E223DA" w:rsidP="002543B6">
      <w:pPr>
        <w:pStyle w:val="ac"/>
      </w:pPr>
      <w:r>
        <w:t>Нумерация формул не содержит точки в конце. Разделение раздела и номера текущего элемента осуществляется точкой (правильные обозначения: (1.5), (2.4), неправильные: (1.5.), (2.4.)).</w:t>
      </w:r>
    </w:p>
    <w:p w14:paraId="29F89284" w14:textId="77777777" w:rsidR="00E223DA" w:rsidRDefault="00E223DA" w:rsidP="002543B6">
      <w:pPr>
        <w:pStyle w:val="ac"/>
      </w:pPr>
      <w:r>
        <w:t xml:space="preserve">Указанные в формулах символы, если они не были описаны ранее, необходимо описать после самой формулы по схеме: </w:t>
      </w:r>
    </w:p>
    <w:p w14:paraId="401992EB" w14:textId="77777777" w:rsidR="00E223DA" w:rsidRDefault="00E223DA" w:rsidP="002543B6">
      <w:pPr>
        <w:pStyle w:val="a0"/>
      </w:pPr>
      <w:r>
        <w:t>сначала пишется слово «где», без красной строки;</w:t>
      </w:r>
    </w:p>
    <w:p w14:paraId="3026075B" w14:textId="77777777" w:rsidR="00E223DA" w:rsidRDefault="00E223DA" w:rsidP="002543B6">
      <w:pPr>
        <w:pStyle w:val="a0"/>
      </w:pPr>
      <w:r>
        <w:t xml:space="preserve">затем добавляется табуляция (необходимо один раз нажать </w:t>
      </w:r>
      <w:r>
        <w:rPr>
          <w:lang w:val="en-US"/>
        </w:rPr>
        <w:t>Tab</w:t>
      </w:r>
      <w:r w:rsidRPr="00734619">
        <w:t xml:space="preserve"> </w:t>
      </w:r>
      <w:r>
        <w:t>на клавиатуре);</w:t>
      </w:r>
    </w:p>
    <w:p w14:paraId="3DF4FA90" w14:textId="77777777" w:rsidR="00E223DA" w:rsidRDefault="00E223DA" w:rsidP="002543B6">
      <w:pPr>
        <w:pStyle w:val="a0"/>
      </w:pPr>
      <w:r>
        <w:lastRenderedPageBreak/>
        <w:t>вводится описываемый символ и его описание после тире, в конце которого ставится точка (если описание данного символа завершает предложение), запятая либо точка с запятой (если после описания данного символа есть описание других либо продолжение предложения);</w:t>
      </w:r>
    </w:p>
    <w:p w14:paraId="7A3D2B3E" w14:textId="77777777" w:rsidR="00E223DA" w:rsidRDefault="00E223DA" w:rsidP="002543B6">
      <w:pPr>
        <w:pStyle w:val="a0"/>
      </w:pPr>
      <w:r>
        <w:t>с новой строки вновь добавляется табуляция и вводится описание следующего символа, без слова «где» в начале;</w:t>
      </w:r>
    </w:p>
    <w:p w14:paraId="17B0EDED" w14:textId="77777777" w:rsidR="00E223DA" w:rsidRDefault="00E223DA" w:rsidP="002543B6">
      <w:pPr>
        <w:pStyle w:val="a0"/>
      </w:pPr>
      <w:r>
        <w:t>процедуры повторяются в отношении всех не упомянутых ранее в тексте символов.</w:t>
      </w:r>
    </w:p>
    <w:p w14:paraId="2F7A6BA9" w14:textId="77777777" w:rsidR="00E223DA" w:rsidRDefault="00E223DA" w:rsidP="002543B6">
      <w:pPr>
        <w:pStyle w:val="ac"/>
      </w:pPr>
      <w:r>
        <w:t xml:space="preserve">Формулы должны иметь привычное представление. Используйте редактор формул Word, если работаете в </w:t>
      </w:r>
      <w:r>
        <w:rPr>
          <w:lang w:val="en-US"/>
        </w:rPr>
        <w:t>Microsoft</w:t>
      </w:r>
      <w:r w:rsidRPr="0025359F">
        <w:t xml:space="preserve"> </w:t>
      </w:r>
      <w:r>
        <w:rPr>
          <w:lang w:val="en-US"/>
        </w:rPr>
        <w:t>Office</w:t>
      </w:r>
      <w:r w:rsidRPr="0025359F">
        <w:t xml:space="preserve">, </w:t>
      </w:r>
      <w:r>
        <w:t xml:space="preserve">в ином случае – на свое усмотрение (желательно </w:t>
      </w:r>
      <w:r>
        <w:rPr>
          <w:lang w:val="en-US"/>
        </w:rPr>
        <w:t>LaTEX</w:t>
      </w:r>
      <w:r w:rsidRPr="0025359F">
        <w:t xml:space="preserve"> </w:t>
      </w:r>
      <w:r>
        <w:t xml:space="preserve">подобные формулы). Для добавления формул в </w:t>
      </w:r>
      <w:r>
        <w:rPr>
          <w:lang w:val="en-US"/>
        </w:rPr>
        <w:t>Microsoft</w:t>
      </w:r>
      <w:r w:rsidRPr="0025359F">
        <w:t xml:space="preserve"> </w:t>
      </w:r>
      <w:r>
        <w:rPr>
          <w:lang w:val="en-US"/>
        </w:rPr>
        <w:t>Word</w:t>
      </w:r>
      <w:r w:rsidRPr="0025359F">
        <w:t xml:space="preserve"> </w:t>
      </w:r>
      <w:r>
        <w:t>можно использовать сочетание «</w:t>
      </w:r>
      <w:r>
        <w:rPr>
          <w:lang w:val="en-US"/>
        </w:rPr>
        <w:t>Alt</w:t>
      </w:r>
      <w:r>
        <w:t xml:space="preserve"> </w:t>
      </w:r>
      <w:r w:rsidRPr="0025359F">
        <w:t>+</w:t>
      </w:r>
      <w:r>
        <w:t xml:space="preserve"> </w:t>
      </w:r>
      <w:r w:rsidRPr="0025359F">
        <w:t>=</w:t>
      </w:r>
      <w:r>
        <w:t xml:space="preserve">». В этом редакторе формул имеется </w:t>
      </w:r>
      <w:r>
        <w:rPr>
          <w:lang w:val="en-US"/>
        </w:rPr>
        <w:t>LaTEX</w:t>
      </w:r>
      <w:r w:rsidRPr="00F52B9D">
        <w:t>-</w:t>
      </w:r>
      <w:r>
        <w:t>подобная автозамена (см. табл. 1.4).</w:t>
      </w:r>
    </w:p>
    <w:p w14:paraId="6634EF8C" w14:textId="61E2231B" w:rsidR="00D021E0" w:rsidRDefault="00D021E0" w:rsidP="00F762F8">
      <w:pPr>
        <w:pStyle w:val="af3"/>
      </w:pPr>
    </w:p>
    <w:p w14:paraId="07C13C1D" w14:textId="141D295D" w:rsidR="00E223DA" w:rsidRPr="002543B6" w:rsidRDefault="00E223DA" w:rsidP="008E57FD">
      <w:pPr>
        <w:pStyle w:val="aff6"/>
      </w:pPr>
      <w:r w:rsidRPr="002543B6">
        <w:t>Таблица 1.4</w:t>
      </w:r>
      <w:r w:rsidR="00BE3D0A">
        <w:t xml:space="preserve"> – </w:t>
      </w:r>
      <w:r w:rsidRPr="002543B6">
        <w:t>Примеры символов в редакторе формул</w:t>
      </w:r>
    </w:p>
    <w:tbl>
      <w:tblPr>
        <w:tblStyle w:val="af8"/>
        <w:tblW w:w="5000" w:type="pct"/>
        <w:jc w:val="center"/>
        <w:tblLook w:val="04A0" w:firstRow="1" w:lastRow="0" w:firstColumn="1" w:lastColumn="0" w:noHBand="0" w:noVBand="1"/>
      </w:tblPr>
      <w:tblGrid>
        <w:gridCol w:w="5097"/>
        <w:gridCol w:w="4531"/>
      </w:tblGrid>
      <w:tr w:rsidR="00E223DA" w:rsidRPr="000F545D" w14:paraId="115B29D2" w14:textId="77777777" w:rsidTr="0053793F">
        <w:trPr>
          <w:trHeight w:val="20"/>
          <w:jc w:val="center"/>
        </w:trPr>
        <w:tc>
          <w:tcPr>
            <w:tcW w:w="2647" w:type="pct"/>
            <w:hideMark/>
          </w:tcPr>
          <w:p w14:paraId="1B2BE760" w14:textId="77777777" w:rsidR="00E223DA" w:rsidRPr="000F545D" w:rsidRDefault="00E223DA" w:rsidP="006106BF">
            <w:pPr>
              <w:pStyle w:val="aff8"/>
            </w:pPr>
            <w:r w:rsidRPr="000F545D">
              <w:t>Вводимый текст</w:t>
            </w:r>
          </w:p>
        </w:tc>
        <w:tc>
          <w:tcPr>
            <w:tcW w:w="2353" w:type="pct"/>
            <w:hideMark/>
          </w:tcPr>
          <w:p w14:paraId="7E58023F" w14:textId="77777777" w:rsidR="00E223DA" w:rsidRPr="000F545D" w:rsidRDefault="00E223DA" w:rsidP="006106BF">
            <w:pPr>
              <w:pStyle w:val="aff8"/>
            </w:pPr>
            <w:r w:rsidRPr="000F545D">
              <w:t>Результат (после пробела/ввода)</w:t>
            </w:r>
          </w:p>
        </w:tc>
      </w:tr>
      <w:tr w:rsidR="00E223DA" w:rsidRPr="000F545D" w14:paraId="230F8B89" w14:textId="77777777" w:rsidTr="0053793F">
        <w:trPr>
          <w:trHeight w:val="20"/>
          <w:jc w:val="center"/>
        </w:trPr>
        <w:tc>
          <w:tcPr>
            <w:tcW w:w="2647" w:type="pct"/>
            <w:hideMark/>
          </w:tcPr>
          <w:p w14:paraId="7160055F" w14:textId="77777777" w:rsidR="00E223DA" w:rsidRPr="000F545D" w:rsidRDefault="00E223DA" w:rsidP="006106BF">
            <w:pPr>
              <w:pStyle w:val="aff8"/>
            </w:pPr>
            <w:r w:rsidRPr="000F545D">
              <w:t>\alpha</w:t>
            </w:r>
          </w:p>
        </w:tc>
        <w:tc>
          <w:tcPr>
            <w:tcW w:w="2353" w:type="pct"/>
            <w:hideMark/>
          </w:tcPr>
          <w:p w14:paraId="0BBB1489" w14:textId="77777777" w:rsidR="00E223DA" w:rsidRPr="000F545D" w:rsidRDefault="00E223DA" w:rsidP="006106BF">
            <w:pPr>
              <w:pStyle w:val="aff8"/>
              <w:rPr>
                <w:i/>
                <w:lang w:val="en-US"/>
              </w:rPr>
            </w:pPr>
            <m:oMathPara>
              <m:oMath>
                <m:r>
                  <w:rPr>
                    <w:rFonts w:ascii="Cambria Math" w:hAnsi="Cambria Math"/>
                  </w:rPr>
                  <m:t>α</m:t>
                </m:r>
              </m:oMath>
            </m:oMathPara>
          </w:p>
        </w:tc>
      </w:tr>
      <w:tr w:rsidR="00E223DA" w:rsidRPr="000F545D" w14:paraId="12B45116" w14:textId="77777777" w:rsidTr="0053793F">
        <w:trPr>
          <w:trHeight w:val="20"/>
          <w:jc w:val="center"/>
        </w:trPr>
        <w:tc>
          <w:tcPr>
            <w:tcW w:w="2647" w:type="pct"/>
            <w:hideMark/>
          </w:tcPr>
          <w:p w14:paraId="2668D05A" w14:textId="77777777" w:rsidR="00E223DA" w:rsidRPr="000F545D" w:rsidRDefault="00E223DA" w:rsidP="006106BF">
            <w:pPr>
              <w:pStyle w:val="aff8"/>
            </w:pPr>
            <w:r w:rsidRPr="000F545D">
              <w:t>\beta</w:t>
            </w:r>
          </w:p>
        </w:tc>
        <w:tc>
          <w:tcPr>
            <w:tcW w:w="2353" w:type="pct"/>
            <w:hideMark/>
          </w:tcPr>
          <w:p w14:paraId="1E0DCE69" w14:textId="77777777" w:rsidR="00E223DA" w:rsidRPr="000F545D" w:rsidRDefault="00E223DA" w:rsidP="006106BF">
            <w:pPr>
              <w:pStyle w:val="aff8"/>
              <w:rPr>
                <w:i/>
                <w:lang w:val="en-US"/>
              </w:rPr>
            </w:pPr>
            <m:oMathPara>
              <m:oMath>
                <m:r>
                  <w:rPr>
                    <w:rFonts w:ascii="Cambria Math" w:hAnsi="Cambria Math"/>
                  </w:rPr>
                  <m:t>β</m:t>
                </m:r>
              </m:oMath>
            </m:oMathPara>
          </w:p>
        </w:tc>
      </w:tr>
      <w:tr w:rsidR="00E223DA" w:rsidRPr="000F545D" w14:paraId="58BFBEBA" w14:textId="77777777" w:rsidTr="0053793F">
        <w:trPr>
          <w:trHeight w:val="20"/>
          <w:jc w:val="center"/>
        </w:trPr>
        <w:tc>
          <w:tcPr>
            <w:tcW w:w="2647" w:type="pct"/>
            <w:hideMark/>
          </w:tcPr>
          <w:p w14:paraId="2A9782A6" w14:textId="77777777" w:rsidR="00E223DA" w:rsidRPr="000F545D" w:rsidRDefault="00E223DA" w:rsidP="006106BF">
            <w:pPr>
              <w:pStyle w:val="aff8"/>
            </w:pPr>
            <w:r w:rsidRPr="000F545D">
              <w:t>\sigma</w:t>
            </w:r>
          </w:p>
        </w:tc>
        <w:tc>
          <w:tcPr>
            <w:tcW w:w="2353" w:type="pct"/>
            <w:hideMark/>
          </w:tcPr>
          <w:p w14:paraId="117BE2FD" w14:textId="77777777" w:rsidR="00E223DA" w:rsidRPr="000F545D" w:rsidRDefault="00E223DA" w:rsidP="006106BF">
            <w:pPr>
              <w:pStyle w:val="aff8"/>
              <w:rPr>
                <w:i/>
                <w:lang w:val="en-US"/>
              </w:rPr>
            </w:pPr>
            <m:oMathPara>
              <m:oMath>
                <m:r>
                  <w:rPr>
                    <w:rFonts w:ascii="Cambria Math" w:hAnsi="Cambria Math"/>
                  </w:rPr>
                  <m:t>σ</m:t>
                </m:r>
              </m:oMath>
            </m:oMathPara>
          </w:p>
        </w:tc>
      </w:tr>
      <w:tr w:rsidR="00E223DA" w:rsidRPr="000F545D" w14:paraId="6700DC67" w14:textId="77777777" w:rsidTr="0053793F">
        <w:trPr>
          <w:trHeight w:val="20"/>
          <w:jc w:val="center"/>
        </w:trPr>
        <w:tc>
          <w:tcPr>
            <w:tcW w:w="2647" w:type="pct"/>
            <w:hideMark/>
          </w:tcPr>
          <w:p w14:paraId="4F04D5F6" w14:textId="77777777" w:rsidR="00E223DA" w:rsidRPr="000F545D" w:rsidRDefault="00E223DA" w:rsidP="006106BF">
            <w:pPr>
              <w:pStyle w:val="aff8"/>
            </w:pPr>
            <w:r w:rsidRPr="000F545D">
              <w:t>\pi</w:t>
            </w:r>
          </w:p>
        </w:tc>
        <w:tc>
          <w:tcPr>
            <w:tcW w:w="2353" w:type="pct"/>
            <w:hideMark/>
          </w:tcPr>
          <w:p w14:paraId="079129E5" w14:textId="77777777" w:rsidR="00E223DA" w:rsidRPr="000F545D" w:rsidRDefault="00E223DA" w:rsidP="006106BF">
            <w:pPr>
              <w:pStyle w:val="aff8"/>
              <w:rPr>
                <w:i/>
                <w:lang w:val="en-US"/>
              </w:rPr>
            </w:pPr>
            <m:oMathPara>
              <m:oMath>
                <m:r>
                  <w:rPr>
                    <w:rFonts w:ascii="Cambria Math" w:hAnsi="Cambria Math"/>
                  </w:rPr>
                  <m:t>π</m:t>
                </m:r>
              </m:oMath>
            </m:oMathPara>
          </w:p>
        </w:tc>
      </w:tr>
      <w:tr w:rsidR="00E223DA" w:rsidRPr="000F545D" w14:paraId="63ECF00C" w14:textId="77777777" w:rsidTr="0053793F">
        <w:trPr>
          <w:trHeight w:val="20"/>
          <w:jc w:val="center"/>
        </w:trPr>
        <w:tc>
          <w:tcPr>
            <w:tcW w:w="2647" w:type="pct"/>
            <w:hideMark/>
          </w:tcPr>
          <w:p w14:paraId="27144DAF" w14:textId="77777777" w:rsidR="00E223DA" w:rsidRPr="000F545D" w:rsidRDefault="00E223DA" w:rsidP="006106BF">
            <w:pPr>
              <w:pStyle w:val="aff8"/>
            </w:pPr>
            <w:r w:rsidRPr="000F545D">
              <w:t>\Gamma</w:t>
            </w:r>
          </w:p>
        </w:tc>
        <w:tc>
          <w:tcPr>
            <w:tcW w:w="2353" w:type="pct"/>
            <w:hideMark/>
          </w:tcPr>
          <w:p w14:paraId="50F50C7D" w14:textId="77777777" w:rsidR="00E223DA" w:rsidRPr="000F545D" w:rsidRDefault="00E223DA" w:rsidP="006106BF">
            <w:pPr>
              <w:pStyle w:val="aff8"/>
              <w:rPr>
                <w:i/>
                <w:lang w:val="en-US"/>
              </w:rPr>
            </w:pPr>
            <m:oMathPara>
              <m:oMath>
                <m:r>
                  <m:rPr>
                    <m:sty m:val="p"/>
                  </m:rPr>
                  <w:rPr>
                    <w:rFonts w:ascii="Cambria Math" w:hAnsi="Cambria Math"/>
                  </w:rPr>
                  <m:t>Γ</m:t>
                </m:r>
              </m:oMath>
            </m:oMathPara>
          </w:p>
        </w:tc>
      </w:tr>
      <w:tr w:rsidR="00E223DA" w:rsidRPr="000F545D" w14:paraId="0942EE9C" w14:textId="77777777" w:rsidTr="0053793F">
        <w:trPr>
          <w:trHeight w:val="20"/>
          <w:jc w:val="center"/>
        </w:trPr>
        <w:tc>
          <w:tcPr>
            <w:tcW w:w="2647" w:type="pct"/>
            <w:hideMark/>
          </w:tcPr>
          <w:p w14:paraId="13C1F7FE" w14:textId="77777777" w:rsidR="00E223DA" w:rsidRPr="000F545D" w:rsidRDefault="00E223DA" w:rsidP="006106BF">
            <w:pPr>
              <w:pStyle w:val="aff8"/>
            </w:pPr>
            <w:r w:rsidRPr="000F545D">
              <w:t>\sqrt</w:t>
            </w:r>
          </w:p>
        </w:tc>
        <w:tc>
          <w:tcPr>
            <w:tcW w:w="2353" w:type="pct"/>
            <w:hideMark/>
          </w:tcPr>
          <w:p w14:paraId="135399E0" w14:textId="77777777" w:rsidR="00E223DA" w:rsidRPr="000F545D" w:rsidRDefault="00E223DA" w:rsidP="006106BF">
            <w:pPr>
              <w:pStyle w:val="aff8"/>
              <w:rPr>
                <w:i/>
                <w:lang w:val="en-US"/>
              </w:rPr>
            </w:pPr>
            <m:oMathPara>
              <m:oMath>
                <m:r>
                  <w:rPr>
                    <w:rFonts w:ascii="Cambria Math" w:hAnsi="Cambria Math"/>
                  </w:rPr>
                  <m:t>√</m:t>
                </m:r>
              </m:oMath>
            </m:oMathPara>
          </w:p>
        </w:tc>
      </w:tr>
      <w:tr w:rsidR="00E223DA" w:rsidRPr="000F545D" w14:paraId="16EE9507" w14:textId="77777777" w:rsidTr="0053793F">
        <w:trPr>
          <w:trHeight w:val="20"/>
          <w:jc w:val="center"/>
        </w:trPr>
        <w:tc>
          <w:tcPr>
            <w:tcW w:w="2647" w:type="pct"/>
          </w:tcPr>
          <w:p w14:paraId="67C88E0B" w14:textId="77777777" w:rsidR="00E223DA" w:rsidRPr="000F545D" w:rsidRDefault="00E223DA" w:rsidP="006106BF">
            <w:pPr>
              <w:pStyle w:val="aff8"/>
              <w:rPr>
                <w:lang w:val="en-US"/>
              </w:rPr>
            </w:pPr>
            <w:r w:rsidRPr="000F545D">
              <w:t>\</w:t>
            </w:r>
            <w:r w:rsidRPr="000F545D">
              <w:rPr>
                <w:lang w:val="en-US"/>
              </w:rPr>
              <w:t>sqrt(a-1)</w:t>
            </w:r>
          </w:p>
        </w:tc>
        <w:tc>
          <w:tcPr>
            <w:tcW w:w="2353" w:type="pct"/>
          </w:tcPr>
          <w:p w14:paraId="13FE1EC1" w14:textId="77777777" w:rsidR="00E223DA" w:rsidRPr="000F545D" w:rsidRDefault="00000000" w:rsidP="006106BF">
            <w:pPr>
              <w:pStyle w:val="aff8"/>
              <w:rPr>
                <w:i/>
                <w:lang w:val="en-US"/>
              </w:rPr>
            </w:pPr>
            <m:oMathPara>
              <m:oMath>
                <m:rad>
                  <m:radPr>
                    <m:degHide m:val="1"/>
                    <m:ctrlPr>
                      <w:rPr>
                        <w:rFonts w:ascii="Cambria Math" w:eastAsiaTheme="minorEastAsia" w:hAnsi="Cambria Math"/>
                        <w:i/>
                        <w:lang w:val="en-US"/>
                      </w:rPr>
                    </m:ctrlPr>
                  </m:radPr>
                  <m:deg>
                    <m:ctrlPr>
                      <w:rPr>
                        <w:rFonts w:ascii="Cambria Math" w:hAnsi="Cambria Math"/>
                        <w:i/>
                        <w:lang w:val="en-US"/>
                      </w:rPr>
                    </m:ctrlPr>
                  </m:deg>
                  <m:e>
                    <m:r>
                      <w:rPr>
                        <w:rFonts w:ascii="Cambria Math" w:hAnsi="Cambria Math"/>
                        <w:lang w:val="en-US"/>
                      </w:rPr>
                      <m:t>a-1</m:t>
                    </m:r>
                  </m:e>
                </m:rad>
              </m:oMath>
            </m:oMathPara>
          </w:p>
        </w:tc>
      </w:tr>
      <w:tr w:rsidR="00E223DA" w:rsidRPr="000F545D" w14:paraId="78115951" w14:textId="77777777" w:rsidTr="0053793F">
        <w:trPr>
          <w:trHeight w:val="20"/>
          <w:jc w:val="center"/>
        </w:trPr>
        <w:tc>
          <w:tcPr>
            <w:tcW w:w="2647" w:type="pct"/>
          </w:tcPr>
          <w:p w14:paraId="59D7E8E3" w14:textId="77777777" w:rsidR="00E223DA" w:rsidRPr="000F545D" w:rsidRDefault="00E223DA" w:rsidP="006106BF">
            <w:pPr>
              <w:pStyle w:val="aff8"/>
            </w:pPr>
            <w:r w:rsidRPr="000F545D">
              <w:t>\times</w:t>
            </w:r>
          </w:p>
        </w:tc>
        <w:tc>
          <w:tcPr>
            <w:tcW w:w="2353" w:type="pct"/>
          </w:tcPr>
          <w:p w14:paraId="4B0E20E9" w14:textId="77777777" w:rsidR="00E223DA" w:rsidRPr="000F545D" w:rsidRDefault="00E223DA" w:rsidP="006106BF">
            <w:pPr>
              <w:pStyle w:val="aff8"/>
              <w:rPr>
                <w:lang w:val="en-US"/>
              </w:rPr>
            </w:pPr>
            <m:oMathPara>
              <m:oMath>
                <m:r>
                  <w:rPr>
                    <w:rFonts w:ascii="Cambria Math" w:hAnsi="Cambria Math"/>
                  </w:rPr>
                  <m:t>×</m:t>
                </m:r>
              </m:oMath>
            </m:oMathPara>
          </w:p>
        </w:tc>
      </w:tr>
      <w:tr w:rsidR="00E223DA" w:rsidRPr="000F545D" w14:paraId="7BD143AD" w14:textId="77777777" w:rsidTr="0053793F">
        <w:trPr>
          <w:trHeight w:val="20"/>
          <w:jc w:val="center"/>
        </w:trPr>
        <w:tc>
          <w:tcPr>
            <w:tcW w:w="2647" w:type="pct"/>
          </w:tcPr>
          <w:p w14:paraId="4C9C6DFD" w14:textId="77777777" w:rsidR="00E223DA" w:rsidRPr="000F545D" w:rsidRDefault="00E223DA" w:rsidP="006106BF">
            <w:pPr>
              <w:pStyle w:val="aff8"/>
            </w:pPr>
            <w:r w:rsidRPr="000F545D">
              <w:rPr>
                <w:lang w:val="en-US"/>
              </w:rPr>
              <w:t>\cdot</w:t>
            </w:r>
          </w:p>
        </w:tc>
        <w:tc>
          <w:tcPr>
            <w:tcW w:w="2353" w:type="pct"/>
          </w:tcPr>
          <w:p w14:paraId="28345C9A" w14:textId="77777777" w:rsidR="00E223DA" w:rsidRPr="000F545D" w:rsidRDefault="00E223DA" w:rsidP="006106BF">
            <w:pPr>
              <w:pStyle w:val="aff8"/>
              <w:rPr>
                <w:lang w:val="en-US"/>
              </w:rPr>
            </w:pPr>
            <m:oMathPara>
              <m:oMath>
                <m:r>
                  <w:rPr>
                    <w:rFonts w:ascii="Cambria Math" w:hAnsi="Cambria Math"/>
                  </w:rPr>
                  <m:t>⋅</m:t>
                </m:r>
              </m:oMath>
            </m:oMathPara>
          </w:p>
        </w:tc>
      </w:tr>
      <w:tr w:rsidR="00E223DA" w:rsidRPr="000F545D" w14:paraId="6F267894" w14:textId="77777777" w:rsidTr="0053793F">
        <w:trPr>
          <w:trHeight w:val="20"/>
          <w:jc w:val="center"/>
        </w:trPr>
        <w:tc>
          <w:tcPr>
            <w:tcW w:w="2647" w:type="pct"/>
          </w:tcPr>
          <w:p w14:paraId="261E4BD8" w14:textId="77777777" w:rsidR="00E223DA" w:rsidRPr="000F545D" w:rsidRDefault="00E223DA" w:rsidP="006106BF">
            <w:pPr>
              <w:pStyle w:val="aff8"/>
            </w:pPr>
            <w:r w:rsidRPr="000F545D">
              <w:t>\div</w:t>
            </w:r>
          </w:p>
        </w:tc>
        <w:tc>
          <w:tcPr>
            <w:tcW w:w="2353" w:type="pct"/>
          </w:tcPr>
          <w:p w14:paraId="73506B04" w14:textId="77777777" w:rsidR="00E223DA" w:rsidRPr="000F545D" w:rsidRDefault="00E223DA" w:rsidP="006106BF">
            <w:pPr>
              <w:pStyle w:val="aff8"/>
              <w:rPr>
                <w:lang w:val="en-US"/>
              </w:rPr>
            </w:pPr>
            <m:oMathPara>
              <m:oMath>
                <m:r>
                  <w:rPr>
                    <w:rFonts w:ascii="Cambria Math" w:hAnsi="Cambria Math"/>
                  </w:rPr>
                  <m:t>÷</m:t>
                </m:r>
              </m:oMath>
            </m:oMathPara>
          </w:p>
        </w:tc>
      </w:tr>
      <w:tr w:rsidR="00E223DA" w:rsidRPr="000F545D" w14:paraId="3BEC3A55" w14:textId="77777777" w:rsidTr="0053793F">
        <w:trPr>
          <w:trHeight w:val="20"/>
          <w:jc w:val="center"/>
        </w:trPr>
        <w:tc>
          <w:tcPr>
            <w:tcW w:w="2647" w:type="pct"/>
          </w:tcPr>
          <w:p w14:paraId="31ECB6FC" w14:textId="77777777" w:rsidR="00E223DA" w:rsidRPr="000F545D" w:rsidRDefault="00E223DA" w:rsidP="006106BF">
            <w:pPr>
              <w:pStyle w:val="aff8"/>
            </w:pPr>
            <w:r w:rsidRPr="000F545D">
              <w:t>a/b</w:t>
            </w:r>
          </w:p>
        </w:tc>
        <w:tc>
          <w:tcPr>
            <w:tcW w:w="2353" w:type="pct"/>
          </w:tcPr>
          <w:p w14:paraId="6134A6B4" w14:textId="77777777" w:rsidR="00E223DA" w:rsidRPr="000F545D" w:rsidRDefault="00000000" w:rsidP="006106BF">
            <w:pPr>
              <w:pStyle w:val="aff8"/>
              <w:rPr>
                <w:lang w:val="en-US"/>
              </w:rPr>
            </w:pPr>
            <m:oMathPara>
              <m:oMath>
                <m:f>
                  <m:fPr>
                    <m:ctrlPr>
                      <w:rPr>
                        <w:rFonts w:ascii="Cambria Math" w:hAnsi="Cambria Math"/>
                        <w:i/>
                      </w:rPr>
                    </m:ctrlPr>
                  </m:fPr>
                  <m:num>
                    <m:r>
                      <w:rPr>
                        <w:rFonts w:ascii="Cambria Math" w:hAnsi="Cambria Math"/>
                      </w:rPr>
                      <m:t>a</m:t>
                    </m:r>
                  </m:num>
                  <m:den>
                    <m:r>
                      <w:rPr>
                        <w:rFonts w:ascii="Cambria Math" w:hAnsi="Cambria Math"/>
                      </w:rPr>
                      <m:t>b</m:t>
                    </m:r>
                  </m:den>
                </m:f>
              </m:oMath>
            </m:oMathPara>
          </w:p>
        </w:tc>
      </w:tr>
      <w:tr w:rsidR="00E223DA" w:rsidRPr="000F545D" w14:paraId="743DEDAD" w14:textId="77777777" w:rsidTr="0053793F">
        <w:trPr>
          <w:trHeight w:val="20"/>
          <w:jc w:val="center"/>
        </w:trPr>
        <w:tc>
          <w:tcPr>
            <w:tcW w:w="2647" w:type="pct"/>
          </w:tcPr>
          <w:p w14:paraId="70869AC7" w14:textId="77777777" w:rsidR="00E223DA" w:rsidRPr="000F545D" w:rsidRDefault="00E223DA" w:rsidP="006106BF">
            <w:pPr>
              <w:pStyle w:val="aff8"/>
            </w:pPr>
            <w:r w:rsidRPr="000F545D">
              <w:t>a^2</w:t>
            </w:r>
          </w:p>
        </w:tc>
        <w:tc>
          <w:tcPr>
            <w:tcW w:w="2353" w:type="pct"/>
          </w:tcPr>
          <w:p w14:paraId="76ECC491" w14:textId="77777777" w:rsidR="00E223DA" w:rsidRPr="000F545D" w:rsidRDefault="00000000" w:rsidP="006106BF">
            <w:pPr>
              <w:pStyle w:val="aff8"/>
              <w:rPr>
                <w:lang w:val="en-US"/>
              </w:rPr>
            </w:pPr>
            <m:oMathPara>
              <m:oMath>
                <m:sSup>
                  <m:sSupPr>
                    <m:ctrlPr>
                      <w:rPr>
                        <w:rFonts w:ascii="Cambria Math" w:hAnsi="Cambria Math"/>
                        <w:i/>
                      </w:rPr>
                    </m:ctrlPr>
                  </m:sSupPr>
                  <m:e>
                    <m:r>
                      <w:rPr>
                        <w:rFonts w:ascii="Cambria Math" w:hAnsi="Cambria Math"/>
                      </w:rPr>
                      <m:t>a</m:t>
                    </m:r>
                  </m:e>
                  <m:sup>
                    <m:r>
                      <w:rPr>
                        <w:rFonts w:ascii="Cambria Math" w:hAnsi="Cambria Math"/>
                      </w:rPr>
                      <m:t>2</m:t>
                    </m:r>
                  </m:sup>
                </m:sSup>
              </m:oMath>
            </m:oMathPara>
          </w:p>
        </w:tc>
      </w:tr>
      <w:tr w:rsidR="00E223DA" w:rsidRPr="000F545D" w14:paraId="26F9F483" w14:textId="77777777" w:rsidTr="0053793F">
        <w:trPr>
          <w:trHeight w:val="20"/>
          <w:jc w:val="center"/>
        </w:trPr>
        <w:tc>
          <w:tcPr>
            <w:tcW w:w="2647" w:type="pct"/>
          </w:tcPr>
          <w:p w14:paraId="06D4018F" w14:textId="77777777" w:rsidR="00E223DA" w:rsidRPr="000F545D" w:rsidRDefault="00E223DA" w:rsidP="006106BF">
            <w:pPr>
              <w:pStyle w:val="aff8"/>
            </w:pPr>
            <w:r w:rsidRPr="000F545D">
              <w:t>A_n</w:t>
            </w:r>
          </w:p>
        </w:tc>
        <w:tc>
          <w:tcPr>
            <w:tcW w:w="2353" w:type="pct"/>
          </w:tcPr>
          <w:p w14:paraId="0E4C7A3B" w14:textId="77777777" w:rsidR="00E223DA" w:rsidRPr="000F545D" w:rsidRDefault="00000000" w:rsidP="006106BF">
            <w:pPr>
              <w:pStyle w:val="aff8"/>
              <w:rPr>
                <w:lang w:val="en-US"/>
              </w:rPr>
            </w:pPr>
            <m:oMathPara>
              <m:oMath>
                <m:sSub>
                  <m:sSubPr>
                    <m:ctrlPr>
                      <w:rPr>
                        <w:rFonts w:ascii="Cambria Math" w:hAnsi="Cambria Math"/>
                        <w:i/>
                      </w:rPr>
                    </m:ctrlPr>
                  </m:sSubPr>
                  <m:e>
                    <m:r>
                      <w:rPr>
                        <w:rFonts w:ascii="Cambria Math" w:hAnsi="Cambria Math"/>
                      </w:rPr>
                      <m:t>A</m:t>
                    </m:r>
                  </m:e>
                  <m:sub>
                    <m:r>
                      <w:rPr>
                        <w:rFonts w:ascii="Cambria Math" w:hAnsi="Cambria Math"/>
                      </w:rPr>
                      <m:t>n</m:t>
                    </m:r>
                  </m:sub>
                </m:sSub>
              </m:oMath>
            </m:oMathPara>
          </w:p>
        </w:tc>
      </w:tr>
    </w:tbl>
    <w:p w14:paraId="1152AD05" w14:textId="77777777" w:rsidR="0069439A" w:rsidRDefault="0069439A" w:rsidP="006106BF">
      <w:pPr>
        <w:pStyle w:val="aff6"/>
      </w:pPr>
    </w:p>
    <w:p w14:paraId="23ACF68F" w14:textId="77777777" w:rsidR="0069439A" w:rsidRDefault="0069439A">
      <w:pPr>
        <w:rPr>
          <w:rFonts w:ascii="Times New Roman" w:hAnsi="Times New Roman" w:cs="Times New Roman"/>
          <w:sz w:val="28"/>
          <w:szCs w:val="28"/>
        </w:rPr>
      </w:pPr>
      <w:r>
        <w:br w:type="page"/>
      </w:r>
    </w:p>
    <w:p w14:paraId="0EE1F7E4" w14:textId="2BC4458D" w:rsidR="00E223DA" w:rsidRPr="00F52B9D" w:rsidRDefault="00E223DA" w:rsidP="006106BF">
      <w:pPr>
        <w:pStyle w:val="aff6"/>
      </w:pPr>
      <w:r>
        <w:lastRenderedPageBreak/>
        <w:t>Продолжение таблицы 1.4</w:t>
      </w:r>
    </w:p>
    <w:tbl>
      <w:tblPr>
        <w:tblStyle w:val="af8"/>
        <w:tblW w:w="5000" w:type="pct"/>
        <w:jc w:val="center"/>
        <w:tblLook w:val="04A0" w:firstRow="1" w:lastRow="0" w:firstColumn="1" w:lastColumn="0" w:noHBand="0" w:noVBand="1"/>
      </w:tblPr>
      <w:tblGrid>
        <w:gridCol w:w="5097"/>
        <w:gridCol w:w="4531"/>
      </w:tblGrid>
      <w:tr w:rsidR="00E223DA" w:rsidRPr="000F545D" w14:paraId="78258F00" w14:textId="77777777" w:rsidTr="0053793F">
        <w:trPr>
          <w:trHeight w:val="20"/>
          <w:jc w:val="center"/>
        </w:trPr>
        <w:tc>
          <w:tcPr>
            <w:tcW w:w="2647" w:type="pct"/>
            <w:hideMark/>
          </w:tcPr>
          <w:p w14:paraId="0DEFB0AF" w14:textId="77777777" w:rsidR="00E223DA" w:rsidRPr="000F545D" w:rsidRDefault="00E223DA" w:rsidP="006106BF">
            <w:pPr>
              <w:pStyle w:val="aff8"/>
            </w:pPr>
            <w:r w:rsidRPr="000F545D">
              <w:t>Вводимый текст</w:t>
            </w:r>
          </w:p>
        </w:tc>
        <w:tc>
          <w:tcPr>
            <w:tcW w:w="2353" w:type="pct"/>
            <w:hideMark/>
          </w:tcPr>
          <w:p w14:paraId="3F59EEA9" w14:textId="77777777" w:rsidR="00E223DA" w:rsidRPr="000F545D" w:rsidRDefault="00E223DA" w:rsidP="006106BF">
            <w:pPr>
              <w:pStyle w:val="aff8"/>
            </w:pPr>
            <w:r w:rsidRPr="000F545D">
              <w:t>Результат (после пробела/ввода)</w:t>
            </w:r>
          </w:p>
        </w:tc>
      </w:tr>
      <w:tr w:rsidR="00D021E0" w:rsidRPr="000F545D" w14:paraId="5061A9D9" w14:textId="77777777" w:rsidTr="0053793F">
        <w:trPr>
          <w:trHeight w:val="20"/>
          <w:jc w:val="center"/>
        </w:trPr>
        <w:tc>
          <w:tcPr>
            <w:tcW w:w="2647" w:type="pct"/>
          </w:tcPr>
          <w:p w14:paraId="5315BD77" w14:textId="69C35842" w:rsidR="00D021E0" w:rsidRPr="000F545D" w:rsidRDefault="00D021E0" w:rsidP="00D021E0">
            <w:pPr>
              <w:pStyle w:val="aff8"/>
            </w:pPr>
            <w:r w:rsidRPr="000F545D">
              <w:t>A_</w:t>
            </w:r>
            <w:r w:rsidRPr="000F545D">
              <w:rPr>
                <w:lang w:val="en-US"/>
              </w:rPr>
              <w:t>(</w:t>
            </w:r>
            <w:r w:rsidRPr="000F545D">
              <w:t>i,j</w:t>
            </w:r>
            <w:r w:rsidRPr="000F545D">
              <w:rPr>
                <w:lang w:val="en-US"/>
              </w:rPr>
              <w:t>)</w:t>
            </w:r>
          </w:p>
        </w:tc>
        <w:tc>
          <w:tcPr>
            <w:tcW w:w="2353" w:type="pct"/>
          </w:tcPr>
          <w:p w14:paraId="041262B7" w14:textId="061DCB79" w:rsidR="00D021E0" w:rsidRDefault="00000000" w:rsidP="00D021E0">
            <w:pPr>
              <w:pStyle w:val="aff8"/>
            </w:pPr>
            <m:oMathPara>
              <m:oMath>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i,j</m:t>
                    </m:r>
                  </m:sub>
                </m:sSub>
              </m:oMath>
            </m:oMathPara>
          </w:p>
        </w:tc>
      </w:tr>
      <w:tr w:rsidR="00D021E0" w:rsidRPr="000F545D" w14:paraId="7D5CB3F2" w14:textId="77777777" w:rsidTr="0053793F">
        <w:trPr>
          <w:trHeight w:val="20"/>
          <w:jc w:val="center"/>
        </w:trPr>
        <w:tc>
          <w:tcPr>
            <w:tcW w:w="2647" w:type="pct"/>
          </w:tcPr>
          <w:p w14:paraId="346A07DF" w14:textId="40139F39" w:rsidR="00D021E0" w:rsidRPr="000F545D" w:rsidRDefault="00D021E0" w:rsidP="00D021E0">
            <w:pPr>
              <w:pStyle w:val="aff8"/>
            </w:pPr>
            <w:r w:rsidRPr="000F545D">
              <w:t>a^(n+1)</w:t>
            </w:r>
          </w:p>
        </w:tc>
        <w:tc>
          <w:tcPr>
            <w:tcW w:w="2353" w:type="pct"/>
          </w:tcPr>
          <w:p w14:paraId="62BCBAF2" w14:textId="4BD0255F" w:rsidR="00D021E0" w:rsidRDefault="00000000" w:rsidP="00D021E0">
            <w:pPr>
              <w:pStyle w:val="aff8"/>
            </w:pPr>
            <m:oMathPara>
              <m:oMath>
                <m:sSup>
                  <m:sSupPr>
                    <m:ctrlPr>
                      <w:rPr>
                        <w:rFonts w:ascii="Cambria Math" w:hAnsi="Cambria Math"/>
                        <w:i/>
                      </w:rPr>
                    </m:ctrlPr>
                  </m:sSupPr>
                  <m:e>
                    <m:r>
                      <w:rPr>
                        <w:rFonts w:ascii="Cambria Math" w:hAnsi="Cambria Math"/>
                      </w:rPr>
                      <m:t>a</m:t>
                    </m:r>
                  </m:e>
                  <m:sup>
                    <m:r>
                      <w:rPr>
                        <w:rFonts w:ascii="Cambria Math" w:hAnsi="Cambria Math"/>
                      </w:rPr>
                      <m:t>n+1</m:t>
                    </m:r>
                  </m:sup>
                </m:sSup>
              </m:oMath>
            </m:oMathPara>
          </w:p>
        </w:tc>
      </w:tr>
      <w:tr w:rsidR="00D021E0" w:rsidRPr="000F545D" w14:paraId="68F3B6C6" w14:textId="77777777" w:rsidTr="0053793F">
        <w:trPr>
          <w:trHeight w:val="20"/>
          <w:jc w:val="center"/>
        </w:trPr>
        <w:tc>
          <w:tcPr>
            <w:tcW w:w="2647" w:type="pct"/>
          </w:tcPr>
          <w:p w14:paraId="0B369B49" w14:textId="77777777" w:rsidR="00D021E0" w:rsidRPr="00E223DA" w:rsidRDefault="00D021E0" w:rsidP="00D021E0">
            <w:pPr>
              <w:pStyle w:val="aff8"/>
            </w:pPr>
            <w:r w:rsidRPr="000F545D">
              <w:t>\sum_</w:t>
            </w:r>
            <w:r w:rsidRPr="00E223DA">
              <w:t>(</w:t>
            </w:r>
            <w:r w:rsidRPr="000F545D">
              <w:rPr>
                <w:lang w:val="en-US"/>
              </w:rPr>
              <w:t>i</w:t>
            </w:r>
            <w:r w:rsidRPr="00E223DA">
              <w:t>=0)</w:t>
            </w:r>
            <w:r w:rsidRPr="000F545D">
              <w:t>^</w:t>
            </w:r>
            <w:r w:rsidRPr="000F545D">
              <w:rPr>
                <w:lang w:val="en-US"/>
              </w:rPr>
              <w:t>N</w:t>
            </w:r>
            <w:r w:rsidRPr="000F545D">
              <w:t xml:space="preserve"> </w:t>
            </w:r>
          </w:p>
          <w:p w14:paraId="39FCF36F" w14:textId="48EFF6F7" w:rsidR="00D021E0" w:rsidRPr="000F545D" w:rsidRDefault="00D021E0" w:rsidP="00D021E0">
            <w:pPr>
              <w:pStyle w:val="aff8"/>
            </w:pPr>
            <w:r w:rsidRPr="000F545D">
              <w:t>(пробел сперва после \</w:t>
            </w:r>
            <w:r w:rsidRPr="000F545D">
              <w:rPr>
                <w:lang w:val="en-US"/>
              </w:rPr>
              <w:t>sum</w:t>
            </w:r>
            <w:r w:rsidRPr="000F545D">
              <w:t xml:space="preserve"> затем после _</w:t>
            </w:r>
            <w:r w:rsidRPr="000F545D">
              <w:rPr>
                <w:lang w:val="en-US"/>
              </w:rPr>
              <w:t>n</w:t>
            </w:r>
            <w:r w:rsidRPr="000F545D">
              <w:t>^</w:t>
            </w:r>
            <w:r w:rsidRPr="000F545D">
              <w:rPr>
                <w:lang w:val="en-US"/>
              </w:rPr>
              <w:t>N</w:t>
            </w:r>
            <w:r w:rsidRPr="000F545D">
              <w:t>)</w:t>
            </w:r>
          </w:p>
        </w:tc>
        <w:tc>
          <w:tcPr>
            <w:tcW w:w="2353" w:type="pct"/>
          </w:tcPr>
          <w:p w14:paraId="3813C184" w14:textId="38E24B74" w:rsidR="00D021E0" w:rsidRDefault="00000000" w:rsidP="00D021E0">
            <w:pPr>
              <w:pStyle w:val="aff8"/>
            </w:pPr>
            <m:oMathPara>
              <m:oMath>
                <m:nary>
                  <m:naryPr>
                    <m:chr m:val="∑"/>
                    <m:ctrlPr>
                      <w:rPr>
                        <w:rFonts w:ascii="Cambria Math" w:hAnsi="Cambria Math"/>
                        <w:i/>
                      </w:rPr>
                    </m:ctrlPr>
                  </m:naryPr>
                  <m:sub>
                    <m:r>
                      <w:rPr>
                        <w:rFonts w:ascii="Cambria Math" w:hAnsi="Cambria Math"/>
                        <w:lang w:val="en-US"/>
                      </w:rPr>
                      <m:t>i=0</m:t>
                    </m:r>
                  </m:sub>
                  <m:sup>
                    <m:r>
                      <w:rPr>
                        <w:rFonts w:ascii="Cambria Math" w:hAnsi="Cambria Math"/>
                        <w:lang w:val="en-US"/>
                      </w:rPr>
                      <m:t>N</m:t>
                    </m:r>
                  </m:sup>
                  <m:e>
                    <m:ctrlPr>
                      <w:rPr>
                        <w:rFonts w:ascii="Cambria Math" w:eastAsiaTheme="minorEastAsia" w:hAnsi="Cambria Math"/>
                        <w:i/>
                        <w:lang w:val="en-US"/>
                      </w:rPr>
                    </m:ctrlPr>
                  </m:e>
                </m:nary>
              </m:oMath>
            </m:oMathPara>
          </w:p>
        </w:tc>
      </w:tr>
      <w:tr w:rsidR="00E223DA" w:rsidRPr="000F545D" w14:paraId="7667B506" w14:textId="77777777" w:rsidTr="0053793F">
        <w:trPr>
          <w:trHeight w:val="20"/>
          <w:jc w:val="center"/>
        </w:trPr>
        <w:tc>
          <w:tcPr>
            <w:tcW w:w="2647" w:type="pct"/>
            <w:hideMark/>
          </w:tcPr>
          <w:p w14:paraId="53EBE963" w14:textId="77777777" w:rsidR="00E223DA" w:rsidRPr="000F545D" w:rsidRDefault="00E223DA" w:rsidP="006106BF">
            <w:pPr>
              <w:pStyle w:val="aff8"/>
            </w:pPr>
            <w:r w:rsidRPr="000F545D">
              <w:t>\neq</w:t>
            </w:r>
          </w:p>
        </w:tc>
        <w:tc>
          <w:tcPr>
            <w:tcW w:w="2353" w:type="pct"/>
            <w:hideMark/>
          </w:tcPr>
          <w:p w14:paraId="1C655482" w14:textId="77777777" w:rsidR="00E223DA" w:rsidRPr="000F545D" w:rsidRDefault="00E223DA" w:rsidP="006106BF">
            <w:pPr>
              <w:pStyle w:val="aff8"/>
              <w:rPr>
                <w:i/>
                <w:lang w:val="en-US"/>
              </w:rPr>
            </w:pPr>
            <m:oMathPara>
              <m:oMath>
                <m:r>
                  <w:rPr>
                    <w:rFonts w:ascii="Cambria Math" w:hAnsi="Cambria Math"/>
                  </w:rPr>
                  <m:t>≠</m:t>
                </m:r>
              </m:oMath>
            </m:oMathPara>
          </w:p>
        </w:tc>
      </w:tr>
      <w:tr w:rsidR="00E223DA" w:rsidRPr="000F545D" w14:paraId="4A6CEF46" w14:textId="77777777" w:rsidTr="0053793F">
        <w:trPr>
          <w:trHeight w:val="20"/>
          <w:jc w:val="center"/>
        </w:trPr>
        <w:tc>
          <w:tcPr>
            <w:tcW w:w="2647" w:type="pct"/>
            <w:hideMark/>
          </w:tcPr>
          <w:p w14:paraId="0398910F" w14:textId="77777777" w:rsidR="00E223DA" w:rsidRPr="000F545D" w:rsidRDefault="00E223DA" w:rsidP="006106BF">
            <w:pPr>
              <w:pStyle w:val="aff8"/>
            </w:pPr>
            <w:r w:rsidRPr="000F545D">
              <w:t>\pm</w:t>
            </w:r>
          </w:p>
        </w:tc>
        <w:tc>
          <w:tcPr>
            <w:tcW w:w="2353" w:type="pct"/>
            <w:hideMark/>
          </w:tcPr>
          <w:p w14:paraId="0F0192E4" w14:textId="77777777" w:rsidR="00E223DA" w:rsidRPr="000F545D" w:rsidRDefault="00E223DA" w:rsidP="006106BF">
            <w:pPr>
              <w:pStyle w:val="aff8"/>
              <w:rPr>
                <w:i/>
                <w:lang w:val="en-US"/>
              </w:rPr>
            </w:pPr>
            <m:oMathPara>
              <m:oMath>
                <m:r>
                  <w:rPr>
                    <w:rFonts w:ascii="Cambria Math" w:hAnsi="Cambria Math"/>
                  </w:rPr>
                  <m:t>±</m:t>
                </m:r>
              </m:oMath>
            </m:oMathPara>
          </w:p>
        </w:tc>
      </w:tr>
    </w:tbl>
    <w:p w14:paraId="6F86D510" w14:textId="77777777" w:rsidR="005D22A0" w:rsidRDefault="005D22A0" w:rsidP="005D22A0">
      <w:pPr>
        <w:pStyle w:val="af3"/>
      </w:pPr>
    </w:p>
    <w:p w14:paraId="499A1ED1" w14:textId="67AFDA5B" w:rsidR="0069439A" w:rsidRDefault="0069439A" w:rsidP="005D22A0">
      <w:pPr>
        <w:pStyle w:val="ac"/>
      </w:pPr>
      <w:r>
        <w:t>Выше таблица разделена на части для визуализации того, как проводить подобное деление. Фактически же таблица могла уместиться на предыдущей странице полностью, не делите таблицы, если они помещаются на одной странице.</w:t>
      </w:r>
    </w:p>
    <w:p w14:paraId="3350ECF0" w14:textId="3D7B989A" w:rsidR="00D021E0" w:rsidRDefault="00D021E0" w:rsidP="005D22A0">
      <w:pPr>
        <w:pStyle w:val="ac"/>
      </w:pPr>
      <w:r>
        <w:t xml:space="preserve">При построении формул важно учитывать несколько аспектов. Знак суммы, интегрирования и прочих крупных операторов, должен содержать пределы сверху и снизу, но не сбоку. </w:t>
      </w:r>
    </w:p>
    <w:p w14:paraId="429E87DB" w14:textId="77777777" w:rsidR="00D021E0" w:rsidRDefault="00D021E0" w:rsidP="00D021E0">
      <w:pPr>
        <w:pStyle w:val="ac"/>
      </w:pPr>
      <w:r>
        <w:t>Данный аспект можно проиллюстрировать на правильном исполнении:</w:t>
      </w:r>
    </w:p>
    <w:p w14:paraId="56CEC023" w14:textId="77777777" w:rsidR="00D021E0" w:rsidRPr="0053095B" w:rsidRDefault="00D021E0" w:rsidP="00D021E0">
      <w:pPr>
        <w:pStyle w:val="af0"/>
        <w:ind w:firstLine="0"/>
        <w:jc w:val="center"/>
        <w:rPr>
          <w:rFonts w:eastAsia="Times New Roman"/>
          <w:lang w:val="en-US"/>
        </w:rPr>
      </w:pPr>
      <m:oMathPara>
        <m:oMath>
          <m:r>
            <w:rPr>
              <w:rFonts w:ascii="Cambria Math" w:eastAsia="Times New Roman" w:hAnsi="Cambria Math"/>
            </w:rPr>
            <m:t>F</m:t>
          </m:r>
          <m:d>
            <m:dPr>
              <m:ctrlPr>
                <w:rPr>
                  <w:rFonts w:ascii="Cambria Math" w:eastAsia="Times New Roman" w:hAnsi="Cambria Math"/>
                  <w:i/>
                  <w:lang w:val="en-US"/>
                </w:rPr>
              </m:ctrlPr>
            </m:dPr>
            <m:e>
              <m:r>
                <w:rPr>
                  <w:rFonts w:ascii="Cambria Math" w:eastAsia="Times New Roman" w:hAnsi="Cambria Math"/>
                  <w:lang w:val="en-US"/>
                </w:rPr>
                <m:t>x</m:t>
              </m:r>
            </m:e>
          </m:d>
          <m:r>
            <w:rPr>
              <w:rFonts w:ascii="Cambria Math" w:eastAsia="Times New Roman" w:hAnsi="Cambria Math"/>
              <w:lang w:val="en-US"/>
            </w:rPr>
            <m:t>=</m:t>
          </m:r>
          <m:nary>
            <m:naryPr>
              <m:limLoc m:val="undOvr"/>
              <m:ctrlPr>
                <w:rPr>
                  <w:rFonts w:ascii="Cambria Math" w:eastAsia="Times New Roman" w:hAnsi="Cambria Math"/>
                  <w:i/>
                  <w:lang w:val="en-US"/>
                </w:rPr>
              </m:ctrlPr>
            </m:naryPr>
            <m:sub>
              <m:r>
                <w:rPr>
                  <w:rFonts w:ascii="Cambria Math" w:eastAsia="Times New Roman" w:hAnsi="Cambria Math"/>
                  <w:lang w:val="en-US"/>
                </w:rPr>
                <m:t>0</m:t>
              </m:r>
            </m:sub>
            <m:sup>
              <m:r>
                <w:rPr>
                  <w:rFonts w:ascii="Cambria Math" w:eastAsia="Times New Roman" w:hAnsi="Cambria Math"/>
                  <w:lang w:val="en-US"/>
                </w:rPr>
                <m:t>T</m:t>
              </m:r>
            </m:sup>
            <m:e>
              <m:nary>
                <m:naryPr>
                  <m:chr m:val="∑"/>
                  <m:limLoc m:val="undOvr"/>
                  <m:ctrlPr>
                    <w:rPr>
                      <w:rFonts w:ascii="Cambria Math" w:eastAsia="Times New Roman" w:hAnsi="Cambria Math"/>
                      <w:i/>
                      <w:lang w:val="en-US"/>
                    </w:rPr>
                  </m:ctrlPr>
                </m:naryPr>
                <m:sub>
                  <m:r>
                    <w:rPr>
                      <w:rFonts w:ascii="Cambria Math" w:eastAsia="Times New Roman" w:hAnsi="Cambria Math"/>
                      <w:lang w:val="en-US"/>
                    </w:rPr>
                    <m:t>i=1</m:t>
                  </m:r>
                </m:sub>
                <m:sup>
                  <m:r>
                    <w:rPr>
                      <w:rFonts w:ascii="Cambria Math" w:eastAsia="Times New Roman" w:hAnsi="Cambria Math"/>
                      <w:lang w:val="en-US"/>
                    </w:rPr>
                    <m:t>n</m:t>
                  </m:r>
                </m:sup>
                <m:e>
                  <m:sSub>
                    <m:sSubPr>
                      <m:ctrlPr>
                        <w:rPr>
                          <w:rFonts w:ascii="Cambria Math" w:eastAsia="Times New Roman" w:hAnsi="Cambria Math"/>
                          <w:i/>
                          <w:lang w:val="en-US"/>
                        </w:rPr>
                      </m:ctrlPr>
                    </m:sSubPr>
                    <m:e>
                      <m:r>
                        <w:rPr>
                          <w:rFonts w:ascii="Cambria Math" w:eastAsia="Times New Roman" w:hAnsi="Cambria Math"/>
                          <w:lang w:val="en-US"/>
                        </w:rPr>
                        <m:t>f</m:t>
                      </m:r>
                    </m:e>
                    <m:sub>
                      <m:r>
                        <w:rPr>
                          <w:rFonts w:ascii="Cambria Math" w:eastAsia="Times New Roman" w:hAnsi="Cambria Math"/>
                          <w:lang w:val="en-US"/>
                        </w:rPr>
                        <m:t>i</m:t>
                      </m:r>
                    </m:sub>
                  </m:sSub>
                  <m:d>
                    <m:dPr>
                      <m:ctrlPr>
                        <w:rPr>
                          <w:rFonts w:ascii="Cambria Math" w:eastAsia="Times New Roman" w:hAnsi="Cambria Math"/>
                          <w:i/>
                          <w:lang w:val="en-US"/>
                        </w:rPr>
                      </m:ctrlPr>
                    </m:dPr>
                    <m:e>
                      <m:r>
                        <w:rPr>
                          <w:rFonts w:ascii="Cambria Math" w:eastAsia="Times New Roman" w:hAnsi="Cambria Math"/>
                          <w:lang w:val="en-US"/>
                        </w:rPr>
                        <m:t>x</m:t>
                      </m:r>
                    </m:e>
                  </m:d>
                  <m:r>
                    <w:rPr>
                      <w:rFonts w:ascii="Cambria Math" w:eastAsia="Times New Roman" w:hAnsi="Cambria Math"/>
                      <w:lang w:val="en-US"/>
                    </w:rPr>
                    <m:t>dx,</m:t>
                  </m:r>
                </m:e>
              </m:nary>
            </m:e>
          </m:nary>
        </m:oMath>
      </m:oMathPara>
    </w:p>
    <w:p w14:paraId="54ADE7EA" w14:textId="77777777" w:rsidR="00D021E0" w:rsidRDefault="00D021E0" w:rsidP="00D021E0">
      <w:pPr>
        <w:pStyle w:val="ac"/>
        <w:ind w:firstLine="0"/>
        <w:rPr>
          <w:lang w:val="en-US"/>
        </w:rPr>
      </w:pPr>
      <w:r w:rsidRPr="006777AB">
        <w:t>и неправильном исполнении:</w:t>
      </w:r>
    </w:p>
    <w:p w14:paraId="2EA6D6BF" w14:textId="77777777" w:rsidR="00D021E0" w:rsidRPr="0053095B" w:rsidRDefault="00D021E0" w:rsidP="00D021E0">
      <w:pPr>
        <w:pStyle w:val="af0"/>
        <w:ind w:firstLine="0"/>
        <w:jc w:val="center"/>
        <w:rPr>
          <w:rFonts w:eastAsia="Times New Roman"/>
          <w:lang w:val="en-US"/>
        </w:rPr>
      </w:pPr>
      <m:oMathPara>
        <m:oMath>
          <m:r>
            <w:rPr>
              <w:rFonts w:ascii="Cambria Math" w:eastAsia="Times New Roman" w:hAnsi="Cambria Math"/>
            </w:rPr>
            <m:t>F</m:t>
          </m:r>
          <m:d>
            <m:dPr>
              <m:ctrlPr>
                <w:rPr>
                  <w:rFonts w:ascii="Cambria Math" w:eastAsia="Times New Roman" w:hAnsi="Cambria Math"/>
                  <w:i/>
                  <w:lang w:val="en-US"/>
                </w:rPr>
              </m:ctrlPr>
            </m:dPr>
            <m:e>
              <m:r>
                <w:rPr>
                  <w:rFonts w:ascii="Cambria Math" w:eastAsia="Times New Roman" w:hAnsi="Cambria Math"/>
                  <w:lang w:val="en-US"/>
                </w:rPr>
                <m:t>x</m:t>
              </m:r>
            </m:e>
          </m:d>
          <m:r>
            <w:rPr>
              <w:rFonts w:ascii="Cambria Math" w:eastAsia="Times New Roman" w:hAnsi="Cambria Math"/>
              <w:lang w:val="en-US"/>
            </w:rPr>
            <m:t>=</m:t>
          </m:r>
          <m:nary>
            <m:naryPr>
              <m:limLoc m:val="subSup"/>
              <m:ctrlPr>
                <w:rPr>
                  <w:rFonts w:ascii="Cambria Math" w:eastAsia="Times New Roman" w:hAnsi="Cambria Math"/>
                  <w:i/>
                  <w:lang w:val="en-US"/>
                </w:rPr>
              </m:ctrlPr>
            </m:naryPr>
            <m:sub>
              <m:r>
                <w:rPr>
                  <w:rFonts w:ascii="Cambria Math" w:eastAsia="Times New Roman" w:hAnsi="Cambria Math"/>
                  <w:lang w:val="en-US"/>
                </w:rPr>
                <m:t>0</m:t>
              </m:r>
            </m:sub>
            <m:sup>
              <m:r>
                <w:rPr>
                  <w:rFonts w:ascii="Cambria Math" w:eastAsia="Times New Roman" w:hAnsi="Cambria Math"/>
                  <w:lang w:val="en-US"/>
                </w:rPr>
                <m:t>T</m:t>
              </m:r>
            </m:sup>
            <m:e>
              <m:nary>
                <m:naryPr>
                  <m:chr m:val="∑"/>
                  <m:limLoc m:val="subSup"/>
                  <m:ctrlPr>
                    <w:rPr>
                      <w:rFonts w:ascii="Cambria Math" w:eastAsia="Times New Roman" w:hAnsi="Cambria Math"/>
                      <w:i/>
                      <w:lang w:val="en-US"/>
                    </w:rPr>
                  </m:ctrlPr>
                </m:naryPr>
                <m:sub>
                  <m:r>
                    <w:rPr>
                      <w:rFonts w:ascii="Cambria Math" w:eastAsia="Times New Roman" w:hAnsi="Cambria Math"/>
                      <w:lang w:val="en-US"/>
                    </w:rPr>
                    <m:t>i=1</m:t>
                  </m:r>
                </m:sub>
                <m:sup>
                  <m:r>
                    <w:rPr>
                      <w:rFonts w:ascii="Cambria Math" w:eastAsia="Times New Roman" w:hAnsi="Cambria Math"/>
                      <w:lang w:val="en-US"/>
                    </w:rPr>
                    <m:t>n</m:t>
                  </m:r>
                </m:sup>
                <m:e>
                  <m:sSub>
                    <m:sSubPr>
                      <m:ctrlPr>
                        <w:rPr>
                          <w:rFonts w:ascii="Cambria Math" w:eastAsia="Times New Roman" w:hAnsi="Cambria Math"/>
                          <w:i/>
                          <w:lang w:val="en-US"/>
                        </w:rPr>
                      </m:ctrlPr>
                    </m:sSubPr>
                    <m:e>
                      <m:r>
                        <w:rPr>
                          <w:rFonts w:ascii="Cambria Math" w:eastAsia="Times New Roman" w:hAnsi="Cambria Math"/>
                          <w:lang w:val="en-US"/>
                        </w:rPr>
                        <m:t>f</m:t>
                      </m:r>
                    </m:e>
                    <m:sub>
                      <m:r>
                        <w:rPr>
                          <w:rFonts w:ascii="Cambria Math" w:eastAsia="Times New Roman" w:hAnsi="Cambria Math"/>
                          <w:lang w:val="en-US"/>
                        </w:rPr>
                        <m:t>i</m:t>
                      </m:r>
                    </m:sub>
                  </m:sSub>
                  <m:d>
                    <m:dPr>
                      <m:ctrlPr>
                        <w:rPr>
                          <w:rFonts w:ascii="Cambria Math" w:eastAsia="Times New Roman" w:hAnsi="Cambria Math"/>
                          <w:i/>
                          <w:lang w:val="en-US"/>
                        </w:rPr>
                      </m:ctrlPr>
                    </m:dPr>
                    <m:e>
                      <m:r>
                        <w:rPr>
                          <w:rFonts w:ascii="Cambria Math" w:eastAsia="Times New Roman" w:hAnsi="Cambria Math"/>
                          <w:lang w:val="en-US"/>
                        </w:rPr>
                        <m:t>x</m:t>
                      </m:r>
                    </m:e>
                  </m:d>
                  <m:r>
                    <w:rPr>
                      <w:rFonts w:ascii="Cambria Math" w:eastAsia="Times New Roman" w:hAnsi="Cambria Math"/>
                      <w:lang w:val="en-US"/>
                    </w:rPr>
                    <m:t>dx</m:t>
                  </m:r>
                </m:e>
              </m:nary>
            </m:e>
          </m:nary>
          <m:r>
            <w:rPr>
              <w:rFonts w:ascii="Cambria Math" w:eastAsia="Times New Roman" w:hAnsi="Cambria Math"/>
              <w:lang w:val="en-US"/>
            </w:rPr>
            <m:t>.</m:t>
          </m:r>
        </m:oMath>
      </m:oMathPara>
    </w:p>
    <w:p w14:paraId="2F6828C1" w14:textId="3B69AD48" w:rsidR="00E223DA" w:rsidRDefault="00E223DA" w:rsidP="00E223DA">
      <w:pPr>
        <w:pStyle w:val="ac"/>
        <w:rPr>
          <w:lang w:val="en-US"/>
        </w:rPr>
      </w:pPr>
      <w:r w:rsidRPr="006777AB">
        <w:t>Также, при необходимости заключения крупного (по высоте) выражения в скобки, следует использовать встроенный в редактор формул вариант, а не набранный на клавиатуре. Рассмотрим правильное:</w:t>
      </w:r>
    </w:p>
    <w:p w14:paraId="10ACF980" w14:textId="52BA3DAC" w:rsidR="00AD57EA" w:rsidRPr="0053095B" w:rsidRDefault="00AD57EA" w:rsidP="00AD57EA">
      <w:pPr>
        <w:pStyle w:val="af0"/>
        <w:ind w:firstLine="0"/>
        <w:jc w:val="center"/>
        <w:rPr>
          <w:rFonts w:eastAsia="Times New Roman"/>
          <w:lang w:val="en-US"/>
        </w:rPr>
      </w:pPr>
      <m:oMathPara>
        <m:oMath>
          <m:r>
            <w:rPr>
              <w:rFonts w:ascii="Cambria Math" w:eastAsia="Times New Roman" w:hAnsi="Cambria Math"/>
            </w:rPr>
            <m:t>F</m:t>
          </m:r>
          <m:d>
            <m:dPr>
              <m:ctrlPr>
                <w:rPr>
                  <w:rFonts w:ascii="Cambria Math" w:eastAsia="Times New Roman" w:hAnsi="Cambria Math"/>
                  <w:i/>
                  <w:lang w:val="en-US"/>
                </w:rPr>
              </m:ctrlPr>
            </m:dPr>
            <m:e>
              <m:r>
                <w:rPr>
                  <w:rFonts w:ascii="Cambria Math" w:eastAsia="Times New Roman" w:hAnsi="Cambria Math"/>
                  <w:lang w:val="en-US"/>
                </w:rPr>
                <m:t>x</m:t>
              </m:r>
            </m:e>
          </m:d>
          <m:r>
            <w:rPr>
              <w:rFonts w:ascii="Cambria Math" w:eastAsia="Times New Roman" w:hAnsi="Cambria Math"/>
              <w:lang w:val="en-US"/>
            </w:rPr>
            <m:t>=</m:t>
          </m:r>
          <m:nary>
            <m:naryPr>
              <m:limLoc m:val="undOvr"/>
              <m:ctrlPr>
                <w:rPr>
                  <w:rFonts w:ascii="Cambria Math" w:eastAsia="Times New Roman" w:hAnsi="Cambria Math"/>
                  <w:i/>
                  <w:lang w:val="en-US"/>
                </w:rPr>
              </m:ctrlPr>
            </m:naryPr>
            <m:sub>
              <m:r>
                <w:rPr>
                  <w:rFonts w:ascii="Cambria Math" w:eastAsia="Times New Roman" w:hAnsi="Cambria Math"/>
                  <w:lang w:val="en-US"/>
                </w:rPr>
                <m:t>0</m:t>
              </m:r>
            </m:sub>
            <m:sup>
              <m:r>
                <w:rPr>
                  <w:rFonts w:ascii="Cambria Math" w:eastAsia="Times New Roman" w:hAnsi="Cambria Math"/>
                  <w:lang w:val="en-US"/>
                </w:rPr>
                <m:t>T</m:t>
              </m:r>
            </m:sup>
            <m:e>
              <m:d>
                <m:dPr>
                  <m:ctrlPr>
                    <w:rPr>
                      <w:rFonts w:ascii="Cambria Math" w:eastAsia="Times New Roman" w:hAnsi="Cambria Math"/>
                      <w:i/>
                      <w:lang w:val="en-US"/>
                    </w:rPr>
                  </m:ctrlPr>
                </m:dPr>
                <m:e>
                  <m:nary>
                    <m:naryPr>
                      <m:chr m:val="∑"/>
                      <m:limLoc m:val="undOvr"/>
                      <m:ctrlPr>
                        <w:rPr>
                          <w:rFonts w:ascii="Cambria Math" w:eastAsia="Times New Roman" w:hAnsi="Cambria Math"/>
                          <w:i/>
                          <w:lang w:val="en-US"/>
                        </w:rPr>
                      </m:ctrlPr>
                    </m:naryPr>
                    <m:sub>
                      <m:r>
                        <w:rPr>
                          <w:rFonts w:ascii="Cambria Math" w:eastAsia="Times New Roman" w:hAnsi="Cambria Math"/>
                          <w:lang w:val="en-US"/>
                        </w:rPr>
                        <m:t>i=1</m:t>
                      </m:r>
                    </m:sub>
                    <m:sup>
                      <m:r>
                        <w:rPr>
                          <w:rFonts w:ascii="Cambria Math" w:eastAsia="Times New Roman" w:hAnsi="Cambria Math"/>
                          <w:lang w:val="en-US"/>
                        </w:rPr>
                        <m:t>n</m:t>
                      </m:r>
                    </m:sup>
                    <m:e>
                      <m:sSub>
                        <m:sSubPr>
                          <m:ctrlPr>
                            <w:rPr>
                              <w:rFonts w:ascii="Cambria Math" w:eastAsia="Times New Roman" w:hAnsi="Cambria Math"/>
                              <w:i/>
                              <w:lang w:val="en-US"/>
                            </w:rPr>
                          </m:ctrlPr>
                        </m:sSubPr>
                        <m:e>
                          <m:r>
                            <w:rPr>
                              <w:rFonts w:ascii="Cambria Math" w:eastAsia="Times New Roman" w:hAnsi="Cambria Math"/>
                              <w:lang w:val="en-US"/>
                            </w:rPr>
                            <m:t>f</m:t>
                          </m:r>
                        </m:e>
                        <m:sub>
                          <m:r>
                            <w:rPr>
                              <w:rFonts w:ascii="Cambria Math" w:eastAsia="Times New Roman" w:hAnsi="Cambria Math"/>
                              <w:lang w:val="en-US"/>
                            </w:rPr>
                            <m:t>i</m:t>
                          </m:r>
                        </m:sub>
                      </m:sSub>
                      <m:d>
                        <m:dPr>
                          <m:ctrlPr>
                            <w:rPr>
                              <w:rFonts w:ascii="Cambria Math" w:eastAsia="Times New Roman" w:hAnsi="Cambria Math"/>
                              <w:i/>
                              <w:lang w:val="en-US"/>
                            </w:rPr>
                          </m:ctrlPr>
                        </m:dPr>
                        <m:e>
                          <m:r>
                            <w:rPr>
                              <w:rFonts w:ascii="Cambria Math" w:eastAsia="Times New Roman" w:hAnsi="Cambria Math"/>
                              <w:lang w:val="en-US"/>
                            </w:rPr>
                            <m:t>x</m:t>
                          </m:r>
                        </m:e>
                      </m:d>
                    </m:e>
                  </m:nary>
                </m:e>
              </m:d>
              <m:r>
                <w:rPr>
                  <w:rFonts w:ascii="Cambria Math" w:eastAsia="Times New Roman" w:hAnsi="Cambria Math"/>
                  <w:lang w:val="en-US"/>
                </w:rPr>
                <m:t>dx</m:t>
              </m:r>
            </m:e>
          </m:nary>
          <m:r>
            <w:rPr>
              <w:rFonts w:ascii="Cambria Math" w:eastAsia="Times New Roman" w:hAnsi="Cambria Math"/>
              <w:lang w:val="en-US"/>
            </w:rPr>
            <m:t>,</m:t>
          </m:r>
        </m:oMath>
      </m:oMathPara>
    </w:p>
    <w:p w14:paraId="503DD539" w14:textId="21EA41FF" w:rsidR="00E223DA" w:rsidRPr="00AD57EA" w:rsidRDefault="00E223DA" w:rsidP="00AD57EA">
      <w:pPr>
        <w:pStyle w:val="ac"/>
        <w:ind w:firstLine="0"/>
        <w:rPr>
          <w:lang w:val="en-US"/>
        </w:rPr>
      </w:pPr>
      <w:r w:rsidRPr="006777AB">
        <w:t>и неправильное исполнение:</w:t>
      </w:r>
    </w:p>
    <w:p w14:paraId="5CC81C1B" w14:textId="701BB06B" w:rsidR="00AD57EA" w:rsidRPr="0053095B" w:rsidRDefault="00AD57EA" w:rsidP="00AD57EA">
      <w:pPr>
        <w:pStyle w:val="af0"/>
        <w:ind w:firstLine="0"/>
        <w:jc w:val="center"/>
        <w:rPr>
          <w:rFonts w:eastAsia="Times New Roman"/>
          <w:lang w:val="en-US"/>
        </w:rPr>
      </w:pPr>
      <m:oMathPara>
        <m:oMath>
          <m:r>
            <w:rPr>
              <w:rFonts w:ascii="Cambria Math" w:eastAsia="Times New Roman" w:hAnsi="Cambria Math"/>
            </w:rPr>
            <m:t>F</m:t>
          </m:r>
          <m:d>
            <m:dPr>
              <m:ctrlPr>
                <w:rPr>
                  <w:rFonts w:ascii="Cambria Math" w:eastAsia="Times New Roman" w:hAnsi="Cambria Math"/>
                  <w:i/>
                  <w:lang w:val="en-US"/>
                </w:rPr>
              </m:ctrlPr>
            </m:dPr>
            <m:e>
              <m:r>
                <w:rPr>
                  <w:rFonts w:ascii="Cambria Math" w:eastAsia="Times New Roman" w:hAnsi="Cambria Math"/>
                  <w:lang w:val="en-US"/>
                </w:rPr>
                <m:t>x</m:t>
              </m:r>
            </m:e>
          </m:d>
          <m:r>
            <w:rPr>
              <w:rFonts w:ascii="Cambria Math" w:eastAsia="Times New Roman" w:hAnsi="Cambria Math"/>
              <w:lang w:val="en-US"/>
            </w:rPr>
            <m:t>=</m:t>
          </m:r>
          <m:nary>
            <m:naryPr>
              <m:limLoc m:val="subSup"/>
              <m:ctrlPr>
                <w:rPr>
                  <w:rFonts w:ascii="Cambria Math" w:eastAsia="Times New Roman" w:hAnsi="Cambria Math"/>
                  <w:i/>
                  <w:lang w:val="en-US"/>
                </w:rPr>
              </m:ctrlPr>
            </m:naryPr>
            <m:sub>
              <m:r>
                <w:rPr>
                  <w:rFonts w:ascii="Cambria Math" w:eastAsia="Times New Roman" w:hAnsi="Cambria Math"/>
                  <w:lang w:val="en-US"/>
                </w:rPr>
                <m:t>0</m:t>
              </m:r>
            </m:sub>
            <m:sup>
              <m:r>
                <w:rPr>
                  <w:rFonts w:ascii="Cambria Math" w:eastAsia="Times New Roman" w:hAnsi="Cambria Math"/>
                  <w:lang w:val="en-US"/>
                </w:rPr>
                <m:t>T</m:t>
              </m:r>
            </m:sup>
            <m:e>
              <m:r>
                <w:rPr>
                  <w:rFonts w:ascii="Cambria Math" w:eastAsia="Times New Roman" w:hAnsi="Cambria Math"/>
                  <w:lang w:val="en-US"/>
                </w:rPr>
                <m:t>(</m:t>
              </m:r>
              <m:nary>
                <m:naryPr>
                  <m:chr m:val="∑"/>
                  <m:limLoc m:val="subSup"/>
                  <m:ctrlPr>
                    <w:rPr>
                      <w:rFonts w:ascii="Cambria Math" w:eastAsia="Times New Roman" w:hAnsi="Cambria Math"/>
                      <w:i/>
                      <w:lang w:val="en-US"/>
                    </w:rPr>
                  </m:ctrlPr>
                </m:naryPr>
                <m:sub>
                  <m:r>
                    <w:rPr>
                      <w:rFonts w:ascii="Cambria Math" w:eastAsia="Times New Roman" w:hAnsi="Cambria Math"/>
                      <w:lang w:val="en-US"/>
                    </w:rPr>
                    <m:t>i=1</m:t>
                  </m:r>
                </m:sub>
                <m:sup>
                  <m:r>
                    <w:rPr>
                      <w:rFonts w:ascii="Cambria Math" w:eastAsia="Times New Roman" w:hAnsi="Cambria Math"/>
                      <w:lang w:val="en-US"/>
                    </w:rPr>
                    <m:t>n</m:t>
                  </m:r>
                </m:sup>
                <m:e>
                  <m:sSub>
                    <m:sSubPr>
                      <m:ctrlPr>
                        <w:rPr>
                          <w:rFonts w:ascii="Cambria Math" w:eastAsia="Times New Roman" w:hAnsi="Cambria Math"/>
                          <w:i/>
                          <w:lang w:val="en-US"/>
                        </w:rPr>
                      </m:ctrlPr>
                    </m:sSubPr>
                    <m:e>
                      <m:r>
                        <w:rPr>
                          <w:rFonts w:ascii="Cambria Math" w:eastAsia="Times New Roman" w:hAnsi="Cambria Math"/>
                          <w:lang w:val="en-US"/>
                        </w:rPr>
                        <m:t>f</m:t>
                      </m:r>
                    </m:e>
                    <m:sub>
                      <m:r>
                        <w:rPr>
                          <w:rFonts w:ascii="Cambria Math" w:eastAsia="Times New Roman" w:hAnsi="Cambria Math"/>
                          <w:lang w:val="en-US"/>
                        </w:rPr>
                        <m:t>i</m:t>
                      </m:r>
                    </m:sub>
                  </m:sSub>
                  <m:d>
                    <m:dPr>
                      <m:ctrlPr>
                        <w:rPr>
                          <w:rFonts w:ascii="Cambria Math" w:eastAsia="Times New Roman" w:hAnsi="Cambria Math"/>
                          <w:i/>
                          <w:lang w:val="en-US"/>
                        </w:rPr>
                      </m:ctrlPr>
                    </m:dPr>
                    <m:e>
                      <m:r>
                        <w:rPr>
                          <w:rFonts w:ascii="Cambria Math" w:eastAsia="Times New Roman" w:hAnsi="Cambria Math"/>
                          <w:lang w:val="en-US"/>
                        </w:rPr>
                        <m:t>x</m:t>
                      </m:r>
                    </m:e>
                  </m:d>
                  <m:r>
                    <w:rPr>
                      <w:rFonts w:ascii="Cambria Math" w:eastAsia="Times New Roman" w:hAnsi="Cambria Math"/>
                      <w:lang w:val="en-US"/>
                    </w:rPr>
                    <m:t>)dx</m:t>
                  </m:r>
                </m:e>
              </m:nary>
            </m:e>
          </m:nary>
          <m:r>
            <w:rPr>
              <w:rFonts w:ascii="Cambria Math" w:eastAsia="Times New Roman" w:hAnsi="Cambria Math"/>
              <w:lang w:val="en-US"/>
            </w:rPr>
            <m:t>.</m:t>
          </m:r>
        </m:oMath>
      </m:oMathPara>
    </w:p>
    <w:p w14:paraId="6F29CDDC" w14:textId="6B0046BD" w:rsidR="00E223DA" w:rsidRPr="006777AB" w:rsidRDefault="00E223DA" w:rsidP="00AD57EA">
      <w:pPr>
        <w:pStyle w:val="ac"/>
      </w:pPr>
      <w:r w:rsidRPr="006777AB">
        <w:lastRenderedPageBreak/>
        <w:t>Формулы без нумерации выравниваются по центру. Если вы вводите формулу в формате Word и она имеет «компактный вид», когда требуется привычное представление, можно изменить вид</w:t>
      </w:r>
      <w:r w:rsidR="00AD57EA" w:rsidRPr="00AD57EA">
        <w:t xml:space="preserve"> </w:t>
      </w:r>
      <w:r w:rsidRPr="006777AB">
        <w:t>формулы следующим образом:</w:t>
      </w:r>
    </w:p>
    <w:p w14:paraId="31CB6F2D" w14:textId="77777777" w:rsidR="00E223DA" w:rsidRPr="006777AB" w:rsidRDefault="00E223DA" w:rsidP="00AD57EA">
      <w:pPr>
        <w:pStyle w:val="a0"/>
      </w:pPr>
      <w:r w:rsidRPr="006777AB">
        <w:t>кликнуть левой клавишей на формулу;</w:t>
      </w:r>
    </w:p>
    <w:p w14:paraId="6474EDBB" w14:textId="77777777" w:rsidR="00E223DA" w:rsidRPr="006777AB" w:rsidRDefault="00E223DA" w:rsidP="00AD57EA">
      <w:pPr>
        <w:pStyle w:val="a0"/>
      </w:pPr>
      <w:r w:rsidRPr="006777AB">
        <w:t>кликнуть на появившуюся справа от формулы стрелку;</w:t>
      </w:r>
    </w:p>
    <w:p w14:paraId="74D11DB6" w14:textId="77777777" w:rsidR="00E223DA" w:rsidRPr="006777AB" w:rsidRDefault="00E223DA" w:rsidP="00AD57EA">
      <w:pPr>
        <w:pStyle w:val="a0"/>
      </w:pPr>
      <w:r w:rsidRPr="006777AB">
        <w:t>выбрать пункт Изменить на отображаемый.</w:t>
      </w:r>
    </w:p>
    <w:p w14:paraId="156DB5D9" w14:textId="77777777" w:rsidR="00E223DA" w:rsidRPr="006777AB" w:rsidRDefault="00E223DA" w:rsidP="00AD57EA">
      <w:pPr>
        <w:pStyle w:val="ac"/>
      </w:pPr>
      <w:r w:rsidRPr="006777AB">
        <w:t>Как известно, формулы Word, при включении в абзац с текстом, принимают компактный вид, подобный неправильному исполнению. Для нумерации формул без их «сжатия» необходимо: вводить формулы всегда с новой строки; указывать номер формулы не после ее тела, но внутри нее; установить выравнивание для формулы с номером по ширине. Для ввода номера внутри формулы не переводите курсор в сторону после ввода текста формулы, а введите номер внутри формулы, после чего разделите его и формулу достаточным количеством пробелов для того, чтобы при выравнивании данной конструкции по правому краю сама формула располагалась по середине.</w:t>
      </w:r>
    </w:p>
    <w:p w14:paraId="2CE5FA82" w14:textId="77777777" w:rsidR="00E223DA" w:rsidRPr="00613F9C" w:rsidRDefault="00E223DA" w:rsidP="00E223DA">
      <w:pPr>
        <w:pStyle w:val="ac"/>
      </w:pPr>
      <w:r w:rsidRPr="006777AB">
        <w:t xml:space="preserve">Непосредственно в тексте (внутри абзацев) указывать формулы не рекомендуется, но простые выражения, такие как обозначение замены переменной, значения констант, условия в виде неравенств и подобные структуры записывать можно (например «При </w:t>
      </w:r>
      <m:oMath>
        <m:r>
          <w:rPr>
            <w:rFonts w:ascii="Cambria Math" w:hAnsi="Cambria Math"/>
          </w:rPr>
          <m:t>k = 2</m:t>
        </m:r>
      </m:oMath>
      <w:r w:rsidRPr="006777AB">
        <w:t xml:space="preserve"> и </w:t>
      </w:r>
      <m:oMath>
        <m:sSub>
          <m:sSubPr>
            <m:ctrlPr>
              <w:rPr>
                <w:rFonts w:ascii="Cambria Math" w:hAnsi="Cambria Math"/>
                <w:i/>
              </w:rPr>
            </m:ctrlPr>
          </m:sSubPr>
          <m:e>
            <m:r>
              <w:rPr>
                <w:rFonts w:ascii="Cambria Math" w:hAnsi="Cambria Math"/>
              </w:rPr>
              <m:t>s</m:t>
            </m:r>
          </m:e>
          <m:sub>
            <m:r>
              <w:rPr>
                <w:rFonts w:ascii="Cambria Math" w:hAnsi="Cambria Math"/>
                <w:vertAlign w:val="subscript"/>
              </w:rPr>
              <m:t>1</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vertAlign w:val="subscript"/>
              </w:rPr>
              <m:t>2</m:t>
            </m:r>
          </m:sub>
        </m:sSub>
      </m:oMath>
      <w:r w:rsidRPr="006777AB">
        <w:t xml:space="preserve"> можно положить</w:t>
      </w:r>
      <w:r>
        <w:t xml:space="preserve"> </w:t>
      </w:r>
      <m:oMath>
        <m:r>
          <w:rPr>
            <w:rFonts w:ascii="Cambria Math" w:hAnsi="Cambria Math"/>
          </w:rPr>
          <m:t>t=2(</m:t>
        </m:r>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+1)</m:t>
        </m:r>
      </m:oMath>
      <w:r w:rsidRPr="006777AB">
        <w:t>»). Выражения, содержащие крупные операторы и подобные элементы необходимо записывать, как и прочие важные формулы с новой строки.</w:t>
      </w:r>
    </w:p>
    <w:p w14:paraId="0A05A9B2" w14:textId="5EAC85F0" w:rsidR="00AD57EA" w:rsidRDefault="00AD57EA" w:rsidP="00E223DA">
      <w:pPr>
        <w:pStyle w:val="ac"/>
      </w:pPr>
      <w:r>
        <w:t>Формулы должны заканчиваться знаками препинания. Если после формулы идет поясняющий текст и т.п. (как было приведено выше при сравнении верного и неверного исполнений текста), то она считается частью предложения, соответственно, в конце формулы ставится запятая. Если же после формулы начинается новый абзац, то предложение на формуле закончилось и в ее конце ставят точку.</w:t>
      </w:r>
    </w:p>
    <w:p w14:paraId="29E5532C" w14:textId="629DFBB9" w:rsidR="00AD57EA" w:rsidRPr="00AD57EA" w:rsidRDefault="00AD57EA" w:rsidP="00E223DA">
      <w:pPr>
        <w:pStyle w:val="ac"/>
      </w:pPr>
      <w:r>
        <w:t>Формулы НЕ выделяют пустыми строками сверху/снизу</w:t>
      </w:r>
      <w:r w:rsidR="006C44C3">
        <w:t xml:space="preserve"> (не добавляйте пустоты до/после формул)</w:t>
      </w:r>
      <w:r>
        <w:t>.</w:t>
      </w:r>
    </w:p>
    <w:p w14:paraId="0DC81B4E" w14:textId="77777777" w:rsidR="00E223DA" w:rsidRDefault="00E223DA" w:rsidP="00062C1F">
      <w:pPr>
        <w:pStyle w:val="21"/>
      </w:pPr>
      <w:bookmarkStart w:id="8" w:name="_Toc152502054"/>
      <w:bookmarkStart w:id="9" w:name="_Toc241173985"/>
      <w:r>
        <w:lastRenderedPageBreak/>
        <w:t>1.4 Разрывы строк и страниц</w:t>
      </w:r>
      <w:bookmarkEnd w:id="8"/>
      <w:bookmarkEnd w:id="9"/>
    </w:p>
    <w:p w14:paraId="50CC3D27" w14:textId="77777777" w:rsidR="00E223DA" w:rsidRDefault="00E223DA" w:rsidP="00062C1F">
      <w:pPr>
        <w:pStyle w:val="ac"/>
      </w:pPr>
      <w:r>
        <w:t xml:space="preserve">Рекомендуется пользоваться такими инструментами форматирования, как: </w:t>
      </w:r>
    </w:p>
    <w:p w14:paraId="4652D563" w14:textId="77777777" w:rsidR="00E223DA" w:rsidRPr="00740C91" w:rsidRDefault="00E223DA" w:rsidP="00062C1F">
      <w:pPr>
        <w:pStyle w:val="a0"/>
      </w:pPr>
      <w:r>
        <w:t>конец строки (</w:t>
      </w:r>
      <w:r>
        <w:rPr>
          <w:lang w:val="en-US"/>
        </w:rPr>
        <w:t>Shift+Enter);</w:t>
      </w:r>
    </w:p>
    <w:p w14:paraId="72D11718" w14:textId="77777777" w:rsidR="00E223DA" w:rsidRPr="00740C91" w:rsidRDefault="00E223DA" w:rsidP="00062C1F">
      <w:pPr>
        <w:pStyle w:val="a0"/>
      </w:pPr>
      <w:r>
        <w:t>разрыв страницы (</w:t>
      </w:r>
      <w:r>
        <w:rPr>
          <w:lang w:val="en-US"/>
        </w:rPr>
        <w:t>Ctrl+Enter).</w:t>
      </w:r>
    </w:p>
    <w:p w14:paraId="5A6FF5A5" w14:textId="77777777" w:rsidR="00E223DA" w:rsidRDefault="00E223DA" w:rsidP="000F397A">
      <w:pPr>
        <w:pStyle w:val="ac"/>
      </w:pPr>
      <w:r>
        <w:t>Конец строки перенесет все слова, находящиеся в данный момент справа от курсора на новую строку, при этом не будет создан новый абзац (что не приведет к возникновению конца предложения в данном месте и отступа у новой строки). Рассмотрим пример.</w:t>
      </w:r>
      <w:r w:rsidRPr="00F83A77">
        <w:t xml:space="preserve"> </w:t>
      </w:r>
    </w:p>
    <w:p w14:paraId="142F9396" w14:textId="77777777" w:rsidR="00E223DA" w:rsidRDefault="00E223DA" w:rsidP="000F397A">
      <w:pPr>
        <w:pStyle w:val="ac"/>
      </w:pPr>
      <w:r>
        <w:t xml:space="preserve">Данный абзац записан без применения функции конца строки, что при записи некоторого целостного выражения вызовет его разделение </w:t>
      </w:r>
      <w:r>
        <w:rPr>
          <w:i/>
        </w:rPr>
        <w:t>f</w:t>
      </w:r>
      <w:r w:rsidRPr="00740C91">
        <w:rPr>
          <w:i/>
        </w:rPr>
        <w:t xml:space="preserve"> </w:t>
      </w:r>
      <w:r>
        <w:t>(</w:t>
      </w:r>
      <w:r>
        <w:rPr>
          <w:i/>
        </w:rPr>
        <w:t>a</w:t>
      </w:r>
      <w:r w:rsidRPr="00740C91">
        <w:rPr>
          <w:vertAlign w:val="subscript"/>
        </w:rPr>
        <w:t>1</w:t>
      </w:r>
      <w:r w:rsidRPr="00740C91">
        <w:t xml:space="preserve">, </w:t>
      </w:r>
      <w:r>
        <w:rPr>
          <w:i/>
        </w:rPr>
        <w:t>a</w:t>
      </w:r>
      <w:r>
        <w:rPr>
          <w:vertAlign w:val="subscript"/>
        </w:rPr>
        <w:t>2</w:t>
      </w:r>
      <w:r w:rsidRPr="00740C91">
        <w:t>,</w:t>
      </w:r>
      <w:r w:rsidRPr="00740C91">
        <w:rPr>
          <w:i/>
        </w:rPr>
        <w:t xml:space="preserve"> </w:t>
      </w:r>
      <w:r>
        <w:rPr>
          <w:i/>
        </w:rPr>
        <w:t>a</w:t>
      </w:r>
      <w:r>
        <w:rPr>
          <w:vertAlign w:val="subscript"/>
        </w:rPr>
        <w:t>3</w:t>
      </w:r>
      <w:r w:rsidRPr="00740C91">
        <w:t>,</w:t>
      </w:r>
      <w:r w:rsidRPr="00740C91">
        <w:rPr>
          <w:i/>
        </w:rPr>
        <w:t xml:space="preserve"> </w:t>
      </w:r>
      <w:r>
        <w:rPr>
          <w:i/>
        </w:rPr>
        <w:t>a</w:t>
      </w:r>
      <w:r>
        <w:rPr>
          <w:vertAlign w:val="subscript"/>
        </w:rPr>
        <w:t>4</w:t>
      </w:r>
      <w:r w:rsidRPr="00740C91">
        <w:t>,</w:t>
      </w:r>
      <w:r w:rsidRPr="00740C91">
        <w:rPr>
          <w:i/>
        </w:rPr>
        <w:t xml:space="preserve"> </w:t>
      </w:r>
      <w:r>
        <w:rPr>
          <w:i/>
        </w:rPr>
        <w:t>a</w:t>
      </w:r>
      <w:r>
        <w:rPr>
          <w:vertAlign w:val="subscript"/>
        </w:rPr>
        <w:t>5</w:t>
      </w:r>
      <w:r w:rsidRPr="00740C91">
        <w:t>,</w:t>
      </w:r>
      <w:r w:rsidRPr="00740C91">
        <w:rPr>
          <w:i/>
        </w:rPr>
        <w:t xml:space="preserve"> </w:t>
      </w:r>
      <w:r>
        <w:rPr>
          <w:i/>
        </w:rPr>
        <w:t>a</w:t>
      </w:r>
      <w:r>
        <w:rPr>
          <w:vertAlign w:val="subscript"/>
        </w:rPr>
        <w:t>6</w:t>
      </w:r>
      <w:r w:rsidRPr="00740C91">
        <w:t>,</w:t>
      </w:r>
      <w:r w:rsidRPr="00740C91">
        <w:rPr>
          <w:i/>
        </w:rPr>
        <w:t xml:space="preserve"> </w:t>
      </w:r>
      <w:r>
        <w:rPr>
          <w:i/>
        </w:rPr>
        <w:t>a</w:t>
      </w:r>
      <w:r>
        <w:rPr>
          <w:vertAlign w:val="subscript"/>
        </w:rPr>
        <w:t>7</w:t>
      </w:r>
      <w:r w:rsidRPr="00740C91">
        <w:t>,</w:t>
      </w:r>
      <w:r w:rsidRPr="00740C91">
        <w:rPr>
          <w:i/>
        </w:rPr>
        <w:t xml:space="preserve"> </w:t>
      </w:r>
      <w:r>
        <w:rPr>
          <w:i/>
        </w:rPr>
        <w:t>a</w:t>
      </w:r>
      <w:r>
        <w:rPr>
          <w:vertAlign w:val="subscript"/>
        </w:rPr>
        <w:t>8</w:t>
      </w:r>
      <w:r w:rsidRPr="00740C91">
        <w:t xml:space="preserve">) </w:t>
      </w:r>
      <w:r>
        <w:t>на части и ухудшение восприятия.</w:t>
      </w:r>
    </w:p>
    <w:p w14:paraId="003D9067" w14:textId="77777777" w:rsidR="00E223DA" w:rsidRDefault="00E223DA" w:rsidP="000F397A">
      <w:pPr>
        <w:pStyle w:val="ac"/>
      </w:pPr>
      <w:r>
        <w:t xml:space="preserve">Данный же абзац записан с применением функции конца строки </w:t>
      </w:r>
      <w:r>
        <w:br/>
      </w:r>
      <w:r>
        <w:rPr>
          <w:i/>
        </w:rPr>
        <w:t>f</w:t>
      </w:r>
      <w:r w:rsidRPr="00740C91">
        <w:rPr>
          <w:i/>
        </w:rPr>
        <w:t xml:space="preserve"> </w:t>
      </w:r>
      <w:r>
        <w:t>(</w:t>
      </w:r>
      <w:r>
        <w:rPr>
          <w:i/>
        </w:rPr>
        <w:t>a</w:t>
      </w:r>
      <w:r w:rsidRPr="00740C91">
        <w:rPr>
          <w:vertAlign w:val="subscript"/>
        </w:rPr>
        <w:t>1</w:t>
      </w:r>
      <w:r w:rsidRPr="00740C91">
        <w:t xml:space="preserve">, </w:t>
      </w:r>
      <w:r>
        <w:rPr>
          <w:i/>
        </w:rPr>
        <w:t>a</w:t>
      </w:r>
      <w:r>
        <w:rPr>
          <w:vertAlign w:val="subscript"/>
        </w:rPr>
        <w:t>2</w:t>
      </w:r>
      <w:r w:rsidRPr="00740C91">
        <w:t>,</w:t>
      </w:r>
      <w:r w:rsidRPr="00740C91">
        <w:rPr>
          <w:i/>
        </w:rPr>
        <w:t xml:space="preserve"> </w:t>
      </w:r>
      <w:r>
        <w:rPr>
          <w:i/>
        </w:rPr>
        <w:t>a</w:t>
      </w:r>
      <w:r>
        <w:rPr>
          <w:vertAlign w:val="subscript"/>
        </w:rPr>
        <w:t>3</w:t>
      </w:r>
      <w:r w:rsidRPr="00740C91">
        <w:t>,</w:t>
      </w:r>
      <w:r w:rsidRPr="00740C91">
        <w:rPr>
          <w:i/>
        </w:rPr>
        <w:t xml:space="preserve"> </w:t>
      </w:r>
      <w:r>
        <w:rPr>
          <w:i/>
        </w:rPr>
        <w:t>a</w:t>
      </w:r>
      <w:r>
        <w:rPr>
          <w:vertAlign w:val="subscript"/>
        </w:rPr>
        <w:t>4</w:t>
      </w:r>
      <w:r w:rsidRPr="00740C91">
        <w:t>,</w:t>
      </w:r>
      <w:r w:rsidRPr="00740C91">
        <w:rPr>
          <w:i/>
        </w:rPr>
        <w:t xml:space="preserve"> </w:t>
      </w:r>
      <w:r>
        <w:rPr>
          <w:i/>
        </w:rPr>
        <w:t>a</w:t>
      </w:r>
      <w:r>
        <w:rPr>
          <w:vertAlign w:val="subscript"/>
        </w:rPr>
        <w:t>5</w:t>
      </w:r>
      <w:r w:rsidRPr="00740C91">
        <w:t>,</w:t>
      </w:r>
      <w:r w:rsidRPr="00740C91">
        <w:rPr>
          <w:i/>
        </w:rPr>
        <w:t xml:space="preserve"> </w:t>
      </w:r>
      <w:r>
        <w:rPr>
          <w:i/>
        </w:rPr>
        <w:t>a</w:t>
      </w:r>
      <w:r>
        <w:rPr>
          <w:vertAlign w:val="subscript"/>
        </w:rPr>
        <w:t>6</w:t>
      </w:r>
      <w:r w:rsidRPr="00740C91">
        <w:t>,</w:t>
      </w:r>
      <w:r w:rsidRPr="00740C91">
        <w:rPr>
          <w:i/>
        </w:rPr>
        <w:t xml:space="preserve"> </w:t>
      </w:r>
      <w:r>
        <w:rPr>
          <w:i/>
        </w:rPr>
        <w:t>a</w:t>
      </w:r>
      <w:r>
        <w:rPr>
          <w:vertAlign w:val="subscript"/>
        </w:rPr>
        <w:t>7</w:t>
      </w:r>
      <w:r w:rsidRPr="00740C91">
        <w:t>,</w:t>
      </w:r>
      <w:r w:rsidRPr="00740C91">
        <w:rPr>
          <w:i/>
        </w:rPr>
        <w:t xml:space="preserve"> </w:t>
      </w:r>
      <w:r>
        <w:rPr>
          <w:i/>
        </w:rPr>
        <w:t>a</w:t>
      </w:r>
      <w:r>
        <w:rPr>
          <w:vertAlign w:val="subscript"/>
        </w:rPr>
        <w:t>8</w:t>
      </w:r>
      <w:r w:rsidRPr="00740C91">
        <w:t>)</w:t>
      </w:r>
      <w:r>
        <w:t xml:space="preserve"> перед самим выражением, что растягивает слова в оставшейся сверху строке и не дает ухудшить восприятие выражения из-за его разделения на части.</w:t>
      </w:r>
    </w:p>
    <w:p w14:paraId="54D967A7" w14:textId="77777777" w:rsidR="00E223DA" w:rsidRDefault="00E223DA" w:rsidP="000F397A">
      <w:pPr>
        <w:pStyle w:val="ac"/>
      </w:pPr>
      <w:r>
        <w:t>Разрыв страницы перенесет все слова, находящиеся в данный момент справа от курсора на новую страницу, при этом создается новый абзац (что приводит к возникновению конца предложения в данном месте и отступа у новой строки). Использовать данную функцию полезно, к примеру, если необходимо, чтобы некоторые элементы, которые без переноса располагаются на разных страницах, располагались на одной (например, словесное формулы «Согласно выражению:» и сама формула).</w:t>
      </w:r>
    </w:p>
    <w:p w14:paraId="336A6044" w14:textId="77777777" w:rsidR="00E223DA" w:rsidRDefault="00E223DA" w:rsidP="000F397A">
      <w:pPr>
        <w:pStyle w:val="ac"/>
      </w:pPr>
      <w:r>
        <w:t>Если в процессе верстки у вас возникают переносы или разрывы, которых быть не должно, а также прочие проблемы, идентифицировать причину, которой явно не удается, можно воспользоваться инструментом. Отобразить все знаки, выбрав его в меню Абзац либо с помощью сочетания клавиш Ctrl</w:t>
      </w:r>
      <w:r w:rsidRPr="00F6196D">
        <w:t>+</w:t>
      </w:r>
      <w:r>
        <w:t>S</w:t>
      </w:r>
      <w:r>
        <w:rPr>
          <w:lang w:val="en-US"/>
        </w:rPr>
        <w:t>h</w:t>
      </w:r>
      <w:r>
        <w:t>ift</w:t>
      </w:r>
      <w:r w:rsidRPr="00F6196D">
        <w:t xml:space="preserve">+8. </w:t>
      </w:r>
      <w:r>
        <w:t>В этом режиме отображаются переносы, разрывы и прочие, невидимые в обычном режиме редактирования символы, которые легко выделять и удалять. Отключить данный режим можно тем же путем, что и включить.</w:t>
      </w:r>
    </w:p>
    <w:p w14:paraId="12FBD677" w14:textId="77777777" w:rsidR="00E223DA" w:rsidRDefault="00E223DA" w:rsidP="000F397A">
      <w:pPr>
        <w:pStyle w:val="ac"/>
      </w:pPr>
      <w:r>
        <w:lastRenderedPageBreak/>
        <w:t>Воспользуйтесь разрывом строки (</w:t>
      </w:r>
      <w:r>
        <w:rPr>
          <w:lang w:val="en-US"/>
        </w:rPr>
        <w:t>Shift</w:t>
      </w:r>
      <w:r w:rsidRPr="00CC3AF5">
        <w:t>+</w:t>
      </w:r>
      <w:r>
        <w:rPr>
          <w:lang w:val="en-US"/>
        </w:rPr>
        <w:t>Enter</w:t>
      </w:r>
      <w:r w:rsidRPr="00CC3AF5">
        <w:t xml:space="preserve">) </w:t>
      </w:r>
      <w:r>
        <w:t>в содержании – если какой-то текст залезает на тот же уровень справа в содержании, на котором находятся номера страниц – следует в данной строке сделать разрыв, перенеся часть текста на новую строку, чтобы не возникало такого налезания (пример верного и неверного оформления содержания на рис. 1.1).</w:t>
      </w:r>
    </w:p>
    <w:p w14:paraId="625F4AD3" w14:textId="77777777" w:rsidR="00E223DA" w:rsidRDefault="00E223DA" w:rsidP="000F397A">
      <w:pPr>
        <w:pStyle w:val="af3"/>
      </w:pPr>
    </w:p>
    <w:p w14:paraId="7CC6784F" w14:textId="77777777" w:rsidR="00E223DA" w:rsidRDefault="00E223DA" w:rsidP="000F397A">
      <w:pPr>
        <w:pStyle w:val="af3"/>
      </w:pPr>
      <w:r w:rsidRPr="00CC3AF5">
        <w:rPr>
          <w:noProof/>
        </w:rPr>
        <w:drawing>
          <wp:inline distT="0" distB="0" distL="0" distR="0" wp14:anchorId="0A372546" wp14:editId="009D98C5">
            <wp:extent cx="2475914" cy="927605"/>
            <wp:effectExtent l="0" t="0" r="635" b="635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02441" cy="937543"/>
                    </a:xfrm>
                    <a:prstGeom prst="rect">
                      <a:avLst/>
                    </a:prstGeom>
                  </pic:spPr>
                </pic:pic>
              </a:graphicData>
            </a:graphic>
          </wp:inline>
        </w:drawing>
      </w:r>
      <w:r w:rsidRPr="00CC3AF5">
        <w:rPr>
          <w:noProof/>
        </w:rPr>
        <w:drawing>
          <wp:inline distT="0" distB="0" distL="0" distR="0" wp14:anchorId="38FA62BB" wp14:editId="78AA7D5E">
            <wp:extent cx="2384474" cy="911326"/>
            <wp:effectExtent l="0" t="0" r="0" b="317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98751" cy="916783"/>
                    </a:xfrm>
                    <a:prstGeom prst="rect">
                      <a:avLst/>
                    </a:prstGeom>
                  </pic:spPr>
                </pic:pic>
              </a:graphicData>
            </a:graphic>
          </wp:inline>
        </w:drawing>
      </w:r>
    </w:p>
    <w:p w14:paraId="650271F9" w14:textId="77777777" w:rsidR="00E223DA" w:rsidRDefault="00E223DA" w:rsidP="000F397A">
      <w:pPr>
        <w:pStyle w:val="af3"/>
      </w:pPr>
      <w:r>
        <w:t>Рисунок 1.1 – Пример оформления содержания:</w:t>
      </w:r>
    </w:p>
    <w:p w14:paraId="29DB404A" w14:textId="77777777" w:rsidR="00E223DA" w:rsidRDefault="00E223DA" w:rsidP="00E223DA">
      <w:pPr>
        <w:pStyle w:val="af3"/>
        <w:rPr>
          <w:sz w:val="24"/>
          <w:szCs w:val="24"/>
        </w:rPr>
      </w:pPr>
      <w:r w:rsidRPr="00997DEF">
        <w:rPr>
          <w:sz w:val="24"/>
          <w:szCs w:val="24"/>
        </w:rPr>
        <w:t>слева – неверно, справа – верно</w:t>
      </w:r>
    </w:p>
    <w:p w14:paraId="5405FD62" w14:textId="77777777" w:rsidR="00FA2AAB" w:rsidRDefault="00FA2AAB" w:rsidP="00FA2AAB">
      <w:pPr>
        <w:pStyle w:val="af3"/>
      </w:pPr>
    </w:p>
    <w:p w14:paraId="4530CE39" w14:textId="65996B97" w:rsidR="00FA2AAB" w:rsidRDefault="00FA2AAB" w:rsidP="00FA2AAB">
      <w:pPr>
        <w:pStyle w:val="21"/>
      </w:pPr>
      <w:bookmarkStart w:id="10" w:name="_Toc241173986"/>
      <w:r>
        <w:t>1.5. Правила приведения исходного кода</w:t>
      </w:r>
      <w:bookmarkEnd w:id="10"/>
    </w:p>
    <w:p w14:paraId="7C643AC4" w14:textId="4DBDB73D" w:rsidR="00FA2AAB" w:rsidRPr="00DB4467" w:rsidRDefault="00FA2AAB" w:rsidP="00FA2AAB">
      <w:pPr>
        <w:pStyle w:val="ac"/>
      </w:pPr>
      <w:r>
        <w:t>Если необходим какой-то код – приводите его в таблице (как табл. 1.5). Слева от кода, в узком столбце с заголовком «</w:t>
      </w:r>
      <w:r>
        <w:rPr>
          <w:lang w:val="en-US"/>
        </w:rPr>
        <w:t>R</w:t>
      </w:r>
      <w:r>
        <w:t>»</w:t>
      </w:r>
      <w:r w:rsidRPr="00CF75EB">
        <w:t xml:space="preserve"> (</w:t>
      </w:r>
      <w:r>
        <w:t>от анг.</w:t>
      </w:r>
      <w:r w:rsidRPr="00CF75EB">
        <w:t xml:space="preserve"> </w:t>
      </w:r>
      <w:r>
        <w:rPr>
          <w:lang w:val="en-US"/>
        </w:rPr>
        <w:t>Row</w:t>
      </w:r>
      <w:r w:rsidRPr="00CF75EB">
        <w:t xml:space="preserve">) </w:t>
      </w:r>
      <w:r>
        <w:t xml:space="preserve">следует указывать номер строки кода (если строка не помещается и «разрывается» – вторая часть после разрыва не нумеруется, см. табл. 1.5, </w:t>
      </w:r>
      <w:r>
        <w:rPr>
          <w:lang w:val="en-US"/>
        </w:rPr>
        <w:t>R</w:t>
      </w:r>
      <w:r w:rsidRPr="00CF75EB">
        <w:t>=4</w:t>
      </w:r>
      <w:r>
        <w:t>).</w:t>
      </w:r>
    </w:p>
    <w:p w14:paraId="2C2F7E25" w14:textId="77777777" w:rsidR="00FA2AAB" w:rsidRDefault="00FA2AAB" w:rsidP="00FA2AAB">
      <w:pPr>
        <w:pStyle w:val="af3"/>
      </w:pPr>
    </w:p>
    <w:p w14:paraId="35071E8B" w14:textId="5A6BA26C" w:rsidR="00FA2AAB" w:rsidRPr="00DB4467" w:rsidRDefault="00FA2AAB" w:rsidP="00FA2AAB">
      <w:pPr>
        <w:pStyle w:val="aff6"/>
      </w:pPr>
      <w:r w:rsidRPr="00DB4467">
        <w:t xml:space="preserve">Таблица </w:t>
      </w:r>
      <w:r>
        <w:t>1</w:t>
      </w:r>
      <w:r w:rsidRPr="00DB4467">
        <w:t>.</w:t>
      </w:r>
      <w:r>
        <w:t xml:space="preserve">5 – </w:t>
      </w:r>
      <w:r w:rsidRPr="00DB4467">
        <w:t xml:space="preserve">Программный код для реализации архитектуры </w:t>
      </w:r>
      <w:r w:rsidRPr="00DB4467">
        <w:rPr>
          <w:lang w:val="en-US"/>
        </w:rPr>
        <w:t>LeNet</w:t>
      </w:r>
      <w:r w:rsidRPr="00DB4467">
        <w:t>5</w:t>
      </w:r>
    </w:p>
    <w:tbl>
      <w:tblPr>
        <w:tblStyle w:val="af8"/>
        <w:tblW w:w="0" w:type="auto"/>
        <w:tblLook w:val="04A0" w:firstRow="1" w:lastRow="0" w:firstColumn="1" w:lastColumn="0" w:noHBand="0" w:noVBand="1"/>
      </w:tblPr>
      <w:tblGrid>
        <w:gridCol w:w="348"/>
        <w:gridCol w:w="436"/>
        <w:gridCol w:w="8844"/>
      </w:tblGrid>
      <w:tr w:rsidR="00FA2AAB" w:rsidRPr="009B3A33" w14:paraId="33CC779F" w14:textId="77777777" w:rsidTr="00535C8D">
        <w:trPr>
          <w:cantSplit/>
        </w:trPr>
        <w:tc>
          <w:tcPr>
            <w:tcW w:w="348" w:type="dxa"/>
          </w:tcPr>
          <w:p w14:paraId="6D2B90D0" w14:textId="77777777" w:rsidR="00FA2AAB" w:rsidRPr="00CF75EB" w:rsidRDefault="00FA2AAB" w:rsidP="00535C8D">
            <w:pPr>
              <w:pStyle w:val="af9"/>
              <w:spacing w:line="240" w:lineRule="auto"/>
              <w:ind w:firstLine="0"/>
              <w:jc w:val="center"/>
              <w:rPr>
                <w:rFonts w:ascii="Consolas" w:hAnsi="Consolas"/>
                <w:sz w:val="24"/>
                <w:szCs w:val="24"/>
                <w:lang w:val="en-US"/>
              </w:rPr>
            </w:pPr>
            <w:r>
              <w:rPr>
                <w:rFonts w:ascii="Consolas" w:hAnsi="Consolas"/>
                <w:sz w:val="24"/>
                <w:szCs w:val="24"/>
                <w:lang w:val="en-US"/>
              </w:rPr>
              <w:t>C</w:t>
            </w:r>
          </w:p>
        </w:tc>
        <w:tc>
          <w:tcPr>
            <w:tcW w:w="436" w:type="dxa"/>
          </w:tcPr>
          <w:p w14:paraId="3B5F5EFE" w14:textId="77777777" w:rsidR="00FA2AAB" w:rsidRPr="00CF75EB" w:rsidRDefault="00FA2AAB" w:rsidP="00535C8D">
            <w:pPr>
              <w:pStyle w:val="af9"/>
              <w:spacing w:line="240" w:lineRule="auto"/>
              <w:ind w:firstLine="0"/>
              <w:jc w:val="center"/>
              <w:rPr>
                <w:rFonts w:ascii="Consolas" w:hAnsi="Consolas"/>
                <w:sz w:val="24"/>
                <w:szCs w:val="24"/>
                <w:lang w:val="en-US"/>
              </w:rPr>
            </w:pPr>
            <w:r>
              <w:rPr>
                <w:rFonts w:ascii="Consolas" w:hAnsi="Consolas"/>
                <w:sz w:val="24"/>
                <w:szCs w:val="24"/>
                <w:lang w:val="en-US"/>
              </w:rPr>
              <w:t>R</w:t>
            </w:r>
          </w:p>
        </w:tc>
        <w:tc>
          <w:tcPr>
            <w:tcW w:w="8844" w:type="dxa"/>
          </w:tcPr>
          <w:p w14:paraId="54CC119C" w14:textId="77777777" w:rsidR="00FA2AAB" w:rsidRPr="009B3A33" w:rsidRDefault="00FA2AAB" w:rsidP="00535C8D">
            <w:pPr>
              <w:pStyle w:val="af9"/>
              <w:spacing w:line="240" w:lineRule="auto"/>
              <w:ind w:firstLine="0"/>
              <w:jc w:val="center"/>
              <w:rPr>
                <w:sz w:val="24"/>
                <w:szCs w:val="24"/>
              </w:rPr>
            </w:pPr>
            <w:r w:rsidRPr="00D27E9C">
              <w:rPr>
                <w:rFonts w:ascii="Consolas" w:hAnsi="Consolas"/>
                <w:sz w:val="24"/>
                <w:szCs w:val="24"/>
              </w:rPr>
              <w:t xml:space="preserve">Исходный код – </w:t>
            </w:r>
            <w:r w:rsidRPr="00D27E9C">
              <w:rPr>
                <w:rFonts w:ascii="Consolas" w:hAnsi="Consolas"/>
                <w:sz w:val="24"/>
                <w:szCs w:val="24"/>
                <w:lang w:val="en-US"/>
              </w:rPr>
              <w:t>Python</w:t>
            </w:r>
          </w:p>
        </w:tc>
      </w:tr>
      <w:tr w:rsidR="00FA2AAB" w:rsidRPr="000D7DF7" w14:paraId="65A56A1C" w14:textId="77777777" w:rsidTr="00535C8D">
        <w:trPr>
          <w:cantSplit/>
        </w:trPr>
        <w:tc>
          <w:tcPr>
            <w:tcW w:w="348" w:type="dxa"/>
          </w:tcPr>
          <w:p w14:paraId="4615E275" w14:textId="77777777" w:rsidR="00FA2AAB" w:rsidRPr="00CF75EB" w:rsidRDefault="00FA2AAB" w:rsidP="00535C8D">
            <w:pPr>
              <w:pStyle w:val="af9"/>
              <w:spacing w:line="240" w:lineRule="auto"/>
              <w:ind w:firstLine="0"/>
              <w:rPr>
                <w:rFonts w:ascii="Consolas" w:hAnsi="Consolas"/>
                <w:sz w:val="20"/>
                <w:szCs w:val="20"/>
                <w:lang w:val="en-US"/>
              </w:rPr>
            </w:pPr>
            <w:r>
              <w:rPr>
                <w:rFonts w:ascii="Consolas" w:hAnsi="Consolas"/>
                <w:sz w:val="20"/>
                <w:szCs w:val="20"/>
                <w:lang w:val="en-US"/>
              </w:rPr>
              <w:t>1</w:t>
            </w:r>
          </w:p>
        </w:tc>
        <w:tc>
          <w:tcPr>
            <w:tcW w:w="436" w:type="dxa"/>
          </w:tcPr>
          <w:p w14:paraId="509D7839" w14:textId="77777777" w:rsidR="00FA2AAB" w:rsidRDefault="00FA2AAB" w:rsidP="00535C8D">
            <w:pPr>
              <w:pStyle w:val="af9"/>
              <w:spacing w:line="240" w:lineRule="auto"/>
              <w:ind w:firstLine="0"/>
              <w:rPr>
                <w:rFonts w:ascii="Consolas" w:hAnsi="Consolas"/>
                <w:sz w:val="20"/>
                <w:szCs w:val="20"/>
                <w:lang w:val="en-US"/>
              </w:rPr>
            </w:pPr>
            <w:r>
              <w:rPr>
                <w:rFonts w:ascii="Consolas" w:hAnsi="Consolas"/>
                <w:sz w:val="20"/>
                <w:szCs w:val="20"/>
                <w:lang w:val="en-US"/>
              </w:rPr>
              <w:t>1</w:t>
            </w:r>
          </w:p>
          <w:p w14:paraId="4419F4C1" w14:textId="77777777" w:rsidR="00FA2AAB" w:rsidRDefault="00FA2AAB" w:rsidP="00535C8D">
            <w:pPr>
              <w:pStyle w:val="af9"/>
              <w:spacing w:line="240" w:lineRule="auto"/>
              <w:ind w:firstLine="0"/>
              <w:rPr>
                <w:rFonts w:ascii="Consolas" w:hAnsi="Consolas"/>
                <w:sz w:val="20"/>
                <w:szCs w:val="20"/>
                <w:lang w:val="en-US"/>
              </w:rPr>
            </w:pPr>
            <w:r>
              <w:rPr>
                <w:rFonts w:ascii="Consolas" w:hAnsi="Consolas"/>
                <w:sz w:val="20"/>
                <w:szCs w:val="20"/>
                <w:lang w:val="en-US"/>
              </w:rPr>
              <w:t>2</w:t>
            </w:r>
          </w:p>
          <w:p w14:paraId="32CF65FB" w14:textId="77777777" w:rsidR="00FA2AAB" w:rsidRDefault="00FA2AAB" w:rsidP="00535C8D">
            <w:pPr>
              <w:pStyle w:val="af9"/>
              <w:spacing w:line="240" w:lineRule="auto"/>
              <w:ind w:firstLine="0"/>
              <w:rPr>
                <w:rFonts w:ascii="Consolas" w:hAnsi="Consolas"/>
                <w:sz w:val="20"/>
                <w:szCs w:val="20"/>
                <w:lang w:val="en-US"/>
              </w:rPr>
            </w:pPr>
            <w:r>
              <w:rPr>
                <w:rFonts w:ascii="Consolas" w:hAnsi="Consolas"/>
                <w:sz w:val="20"/>
                <w:szCs w:val="20"/>
                <w:lang w:val="en-US"/>
              </w:rPr>
              <w:t>3</w:t>
            </w:r>
          </w:p>
          <w:p w14:paraId="59882E2A" w14:textId="77777777" w:rsidR="00FA2AAB" w:rsidRDefault="00FA2AAB" w:rsidP="00535C8D">
            <w:pPr>
              <w:pStyle w:val="af9"/>
              <w:spacing w:line="240" w:lineRule="auto"/>
              <w:ind w:firstLine="0"/>
              <w:rPr>
                <w:rFonts w:ascii="Consolas" w:hAnsi="Consolas"/>
                <w:sz w:val="20"/>
                <w:szCs w:val="20"/>
                <w:lang w:val="en-US"/>
              </w:rPr>
            </w:pPr>
            <w:r>
              <w:rPr>
                <w:rFonts w:ascii="Consolas" w:hAnsi="Consolas"/>
                <w:sz w:val="20"/>
                <w:szCs w:val="20"/>
                <w:lang w:val="en-US"/>
              </w:rPr>
              <w:t>4</w:t>
            </w:r>
          </w:p>
          <w:p w14:paraId="585FF53F" w14:textId="77777777" w:rsidR="00FA2AAB" w:rsidRDefault="00FA2AAB" w:rsidP="00535C8D">
            <w:pPr>
              <w:pStyle w:val="af9"/>
              <w:spacing w:line="240" w:lineRule="auto"/>
              <w:ind w:firstLine="0"/>
              <w:rPr>
                <w:rFonts w:ascii="Consolas" w:hAnsi="Consolas"/>
                <w:sz w:val="20"/>
                <w:szCs w:val="20"/>
                <w:lang w:val="en-US"/>
              </w:rPr>
            </w:pPr>
          </w:p>
          <w:p w14:paraId="7450529E" w14:textId="77777777" w:rsidR="00FA2AAB" w:rsidRDefault="00FA2AAB" w:rsidP="00535C8D">
            <w:pPr>
              <w:pStyle w:val="af9"/>
              <w:spacing w:line="240" w:lineRule="auto"/>
              <w:ind w:firstLine="0"/>
              <w:rPr>
                <w:rFonts w:ascii="Consolas" w:hAnsi="Consolas"/>
                <w:sz w:val="20"/>
                <w:szCs w:val="20"/>
                <w:lang w:val="en-US"/>
              </w:rPr>
            </w:pPr>
            <w:r>
              <w:rPr>
                <w:rFonts w:ascii="Consolas" w:hAnsi="Consolas"/>
                <w:sz w:val="20"/>
                <w:szCs w:val="20"/>
                <w:lang w:val="en-US"/>
              </w:rPr>
              <w:t>5</w:t>
            </w:r>
          </w:p>
          <w:p w14:paraId="487E6458" w14:textId="77777777" w:rsidR="00FA2AAB" w:rsidRPr="004F3C2E" w:rsidRDefault="00FA2AAB" w:rsidP="00535C8D">
            <w:pPr>
              <w:pStyle w:val="af9"/>
              <w:spacing w:line="240" w:lineRule="auto"/>
              <w:ind w:firstLine="0"/>
              <w:rPr>
                <w:rFonts w:ascii="Consolas" w:hAnsi="Consolas"/>
                <w:sz w:val="20"/>
                <w:szCs w:val="20"/>
              </w:rPr>
            </w:pPr>
            <w:r>
              <w:rPr>
                <w:rFonts w:ascii="Consolas" w:hAnsi="Consolas"/>
                <w:sz w:val="20"/>
                <w:szCs w:val="20"/>
                <w:lang w:val="en-US"/>
              </w:rPr>
              <w:t>6</w:t>
            </w:r>
          </w:p>
        </w:tc>
        <w:tc>
          <w:tcPr>
            <w:tcW w:w="8844" w:type="dxa"/>
          </w:tcPr>
          <w:p w14:paraId="33DC6201" w14:textId="77777777" w:rsidR="00FA2AAB" w:rsidRPr="00DF7812" w:rsidRDefault="00FA2AAB" w:rsidP="00535C8D">
            <w:pPr>
              <w:pStyle w:val="af9"/>
              <w:spacing w:line="240" w:lineRule="auto"/>
              <w:ind w:hanging="45"/>
              <w:rPr>
                <w:rFonts w:ascii="Consolas" w:hAnsi="Consolas"/>
                <w:sz w:val="20"/>
                <w:szCs w:val="20"/>
                <w:lang w:val="en-US"/>
              </w:rPr>
            </w:pPr>
            <w:r w:rsidRPr="00DF7812">
              <w:rPr>
                <w:rFonts w:ascii="Consolas" w:hAnsi="Consolas"/>
                <w:sz w:val="20"/>
                <w:szCs w:val="20"/>
                <w:lang w:val="en-US"/>
              </w:rPr>
              <w:t>class LeNet5(nn.Module):</w:t>
            </w:r>
          </w:p>
          <w:p w14:paraId="28A898A1" w14:textId="77777777" w:rsidR="00FA2AAB" w:rsidRPr="00DF7812" w:rsidRDefault="00FA2AAB" w:rsidP="00535C8D">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def __init__(self):</w:t>
            </w:r>
          </w:p>
          <w:p w14:paraId="66F43147" w14:textId="77777777" w:rsidR="00FA2AAB" w:rsidRPr="00DF7812" w:rsidRDefault="00FA2AAB" w:rsidP="00535C8D">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super().__init__()</w:t>
            </w:r>
          </w:p>
          <w:p w14:paraId="41135400" w14:textId="77777777" w:rsidR="00FA2AAB" w:rsidRPr="00DF7812" w:rsidRDefault="00FA2AAB" w:rsidP="00535C8D">
            <w:pPr>
              <w:pStyle w:val="af9"/>
              <w:spacing w:line="240" w:lineRule="auto"/>
              <w:ind w:hanging="45"/>
              <w:rPr>
                <w:rFonts w:ascii="Consolas" w:hAnsi="Consolas"/>
                <w:color w:val="FF0000"/>
                <w:sz w:val="20"/>
                <w:szCs w:val="20"/>
                <w:lang w:val="en-US"/>
              </w:rPr>
            </w:pPr>
            <w:r w:rsidRPr="00DF7812">
              <w:rPr>
                <w:rFonts w:ascii="Consolas" w:hAnsi="Consolas"/>
                <w:sz w:val="20"/>
                <w:szCs w:val="20"/>
                <w:lang w:val="en-US"/>
              </w:rPr>
              <w:t xml:space="preserve">        </w:t>
            </w:r>
            <w:r w:rsidRPr="00CF75EB">
              <w:rPr>
                <w:rFonts w:ascii="Consolas" w:hAnsi="Consolas"/>
                <w:sz w:val="20"/>
                <w:szCs w:val="20"/>
                <w:lang w:val="en-US"/>
              </w:rPr>
              <w:t>self.C1 = nn.Conv2d(in_channels=3, out_channels=6, kernel_size=5, padding=2)</w:t>
            </w:r>
          </w:p>
          <w:p w14:paraId="1D8A4A5C" w14:textId="77777777" w:rsidR="00FA2AAB" w:rsidRPr="00DF7812" w:rsidRDefault="00FA2AAB" w:rsidP="00535C8D">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self.S2 = nn.MaxPool2d(kernel_size=2, stride=2)</w:t>
            </w:r>
          </w:p>
          <w:p w14:paraId="5D537467" w14:textId="77777777" w:rsidR="00FA2AAB" w:rsidRPr="00613F9C" w:rsidRDefault="00FA2AAB" w:rsidP="00535C8D">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self.C3 = nn.Conv2d(in_channels=6, out_channels=16, kernel_size=5)</w:t>
            </w:r>
          </w:p>
        </w:tc>
      </w:tr>
    </w:tbl>
    <w:p w14:paraId="15E49415" w14:textId="77777777" w:rsidR="00FA2AAB" w:rsidRPr="005E044F" w:rsidRDefault="00FA2AAB" w:rsidP="00FA2AAB">
      <w:pPr>
        <w:rPr>
          <w:rFonts w:ascii="Times New Roman" w:hAnsi="Times New Roman" w:cs="Times New Roman"/>
          <w:i/>
          <w:iCs/>
          <w:sz w:val="28"/>
          <w:szCs w:val="28"/>
          <w:lang w:val="en-US"/>
        </w:rPr>
      </w:pPr>
      <w:r w:rsidRPr="00613F9C">
        <w:rPr>
          <w:i/>
          <w:iCs/>
          <w:lang w:val="en-US"/>
        </w:rPr>
        <w:br w:type="page"/>
      </w:r>
    </w:p>
    <w:p w14:paraId="7D11B048" w14:textId="3C8338A6" w:rsidR="00FA2AAB" w:rsidRPr="00976227" w:rsidRDefault="00FA2AAB" w:rsidP="00976227">
      <w:pPr>
        <w:pStyle w:val="af3"/>
        <w:jc w:val="both"/>
        <w:rPr>
          <w:lang w:val="en-US"/>
        </w:rPr>
      </w:pPr>
      <w:r w:rsidRPr="00976227">
        <w:lastRenderedPageBreak/>
        <w:t xml:space="preserve">Продолжение таблицы </w:t>
      </w:r>
      <w:r w:rsidR="00976227">
        <w:rPr>
          <w:lang w:val="en-US"/>
        </w:rPr>
        <w:t>1</w:t>
      </w:r>
      <w:r w:rsidRPr="00976227">
        <w:t>.</w:t>
      </w:r>
      <w:r w:rsidR="00976227">
        <w:rPr>
          <w:lang w:val="en-US"/>
        </w:rPr>
        <w:t>5</w:t>
      </w:r>
    </w:p>
    <w:tbl>
      <w:tblPr>
        <w:tblStyle w:val="af8"/>
        <w:tblW w:w="0" w:type="auto"/>
        <w:tblLook w:val="04A0" w:firstRow="1" w:lastRow="0" w:firstColumn="1" w:lastColumn="0" w:noHBand="0" w:noVBand="1"/>
      </w:tblPr>
      <w:tblGrid>
        <w:gridCol w:w="348"/>
        <w:gridCol w:w="436"/>
        <w:gridCol w:w="8844"/>
      </w:tblGrid>
      <w:tr w:rsidR="00FA2AAB" w:rsidRPr="00DB4467" w14:paraId="082FA0FD" w14:textId="77777777" w:rsidTr="00535C8D">
        <w:trPr>
          <w:cantSplit/>
        </w:trPr>
        <w:tc>
          <w:tcPr>
            <w:tcW w:w="348" w:type="dxa"/>
          </w:tcPr>
          <w:p w14:paraId="2AA4C560" w14:textId="77777777" w:rsidR="00FA2AAB" w:rsidRDefault="00FA2AAB" w:rsidP="00535C8D">
            <w:pPr>
              <w:pStyle w:val="af9"/>
              <w:spacing w:line="240" w:lineRule="auto"/>
              <w:ind w:firstLine="0"/>
              <w:rPr>
                <w:rFonts w:ascii="Consolas" w:hAnsi="Consolas"/>
                <w:sz w:val="20"/>
                <w:szCs w:val="20"/>
              </w:rPr>
            </w:pPr>
            <w:r>
              <w:rPr>
                <w:rFonts w:ascii="Consolas" w:hAnsi="Consolas"/>
                <w:sz w:val="24"/>
                <w:szCs w:val="24"/>
                <w:lang w:val="en-US"/>
              </w:rPr>
              <w:t>C</w:t>
            </w:r>
          </w:p>
        </w:tc>
        <w:tc>
          <w:tcPr>
            <w:tcW w:w="436" w:type="dxa"/>
          </w:tcPr>
          <w:p w14:paraId="0E34BA3C" w14:textId="77777777" w:rsidR="00FA2AAB" w:rsidRDefault="00FA2AAB" w:rsidP="00535C8D">
            <w:pPr>
              <w:pStyle w:val="af9"/>
              <w:spacing w:line="240" w:lineRule="auto"/>
              <w:ind w:firstLine="0"/>
              <w:rPr>
                <w:rFonts w:ascii="Consolas" w:hAnsi="Consolas"/>
                <w:sz w:val="20"/>
                <w:szCs w:val="20"/>
              </w:rPr>
            </w:pPr>
            <w:r>
              <w:rPr>
                <w:rFonts w:ascii="Consolas" w:hAnsi="Consolas"/>
                <w:sz w:val="24"/>
                <w:szCs w:val="24"/>
                <w:lang w:val="en-US"/>
              </w:rPr>
              <w:t>R</w:t>
            </w:r>
          </w:p>
        </w:tc>
        <w:tc>
          <w:tcPr>
            <w:tcW w:w="8844" w:type="dxa"/>
          </w:tcPr>
          <w:p w14:paraId="17D958C8" w14:textId="77777777" w:rsidR="00FA2AAB" w:rsidRPr="00DB4467" w:rsidRDefault="00FA2AAB" w:rsidP="00535C8D">
            <w:pPr>
              <w:pStyle w:val="af9"/>
              <w:spacing w:line="240" w:lineRule="auto"/>
              <w:ind w:hanging="45"/>
              <w:jc w:val="center"/>
              <w:rPr>
                <w:rFonts w:ascii="Consolas" w:hAnsi="Consolas"/>
                <w:sz w:val="20"/>
                <w:szCs w:val="20"/>
              </w:rPr>
            </w:pPr>
            <w:r w:rsidRPr="00D27E9C">
              <w:rPr>
                <w:rFonts w:ascii="Consolas" w:hAnsi="Consolas"/>
                <w:sz w:val="24"/>
                <w:szCs w:val="24"/>
              </w:rPr>
              <w:t xml:space="preserve">Исходный код – </w:t>
            </w:r>
            <w:r w:rsidRPr="00D27E9C">
              <w:rPr>
                <w:rFonts w:ascii="Consolas" w:hAnsi="Consolas"/>
                <w:sz w:val="24"/>
                <w:szCs w:val="24"/>
                <w:lang w:val="en-US"/>
              </w:rPr>
              <w:t>Python</w:t>
            </w:r>
          </w:p>
        </w:tc>
      </w:tr>
      <w:tr w:rsidR="00FA2AAB" w:rsidRPr="000D7DF7" w14:paraId="257F44F0" w14:textId="77777777" w:rsidTr="00535C8D">
        <w:trPr>
          <w:cantSplit/>
        </w:trPr>
        <w:tc>
          <w:tcPr>
            <w:tcW w:w="348" w:type="dxa"/>
          </w:tcPr>
          <w:p w14:paraId="263FC375" w14:textId="77777777" w:rsidR="00FA2AAB" w:rsidRDefault="00FA2AAB" w:rsidP="00535C8D">
            <w:pPr>
              <w:pStyle w:val="af9"/>
              <w:spacing w:line="240" w:lineRule="auto"/>
              <w:ind w:firstLine="0"/>
              <w:rPr>
                <w:rFonts w:ascii="Consolas" w:hAnsi="Consolas"/>
                <w:sz w:val="20"/>
                <w:szCs w:val="20"/>
              </w:rPr>
            </w:pPr>
            <w:r>
              <w:rPr>
                <w:rFonts w:ascii="Consolas" w:hAnsi="Consolas"/>
                <w:sz w:val="20"/>
                <w:szCs w:val="20"/>
              </w:rPr>
              <w:t>1</w:t>
            </w:r>
          </w:p>
        </w:tc>
        <w:tc>
          <w:tcPr>
            <w:tcW w:w="436" w:type="dxa"/>
          </w:tcPr>
          <w:p w14:paraId="773A2629" w14:textId="77777777" w:rsidR="00FA2AAB" w:rsidRDefault="00FA2AAB" w:rsidP="00535C8D">
            <w:pPr>
              <w:pStyle w:val="af9"/>
              <w:spacing w:line="240" w:lineRule="auto"/>
              <w:ind w:firstLine="0"/>
              <w:rPr>
                <w:rFonts w:ascii="Consolas" w:hAnsi="Consolas"/>
                <w:sz w:val="20"/>
                <w:szCs w:val="20"/>
                <w:lang w:val="en-US"/>
              </w:rPr>
            </w:pPr>
            <w:r>
              <w:rPr>
                <w:rFonts w:ascii="Consolas" w:hAnsi="Consolas"/>
                <w:sz w:val="20"/>
                <w:szCs w:val="20"/>
                <w:lang w:val="en-US"/>
              </w:rPr>
              <w:t>7</w:t>
            </w:r>
          </w:p>
          <w:p w14:paraId="0CD6D7C0" w14:textId="77777777" w:rsidR="00FA2AAB" w:rsidRDefault="00FA2AAB" w:rsidP="00535C8D">
            <w:pPr>
              <w:pStyle w:val="af9"/>
              <w:spacing w:line="240" w:lineRule="auto"/>
              <w:ind w:firstLine="0"/>
              <w:rPr>
                <w:rFonts w:ascii="Consolas" w:hAnsi="Consolas"/>
                <w:sz w:val="20"/>
                <w:szCs w:val="20"/>
                <w:lang w:val="en-US"/>
              </w:rPr>
            </w:pPr>
            <w:r>
              <w:rPr>
                <w:rFonts w:ascii="Consolas" w:hAnsi="Consolas"/>
                <w:sz w:val="20"/>
                <w:szCs w:val="20"/>
                <w:lang w:val="en-US"/>
              </w:rPr>
              <w:t>8</w:t>
            </w:r>
          </w:p>
          <w:p w14:paraId="291FA71C" w14:textId="77777777" w:rsidR="00FA2AAB" w:rsidRDefault="00FA2AAB" w:rsidP="00535C8D">
            <w:pPr>
              <w:pStyle w:val="af9"/>
              <w:spacing w:line="240" w:lineRule="auto"/>
              <w:ind w:firstLine="0"/>
              <w:rPr>
                <w:rFonts w:ascii="Consolas" w:hAnsi="Consolas"/>
                <w:sz w:val="20"/>
                <w:szCs w:val="20"/>
                <w:lang w:val="en-US"/>
              </w:rPr>
            </w:pPr>
            <w:r>
              <w:rPr>
                <w:rFonts w:ascii="Consolas" w:hAnsi="Consolas"/>
                <w:sz w:val="20"/>
                <w:szCs w:val="20"/>
                <w:lang w:val="en-US"/>
              </w:rPr>
              <w:t>9</w:t>
            </w:r>
          </w:p>
          <w:p w14:paraId="3E5AA627" w14:textId="77777777" w:rsidR="00FA2AAB" w:rsidRDefault="00FA2AAB" w:rsidP="00535C8D">
            <w:pPr>
              <w:pStyle w:val="af9"/>
              <w:spacing w:line="240" w:lineRule="auto"/>
              <w:ind w:firstLine="0"/>
              <w:rPr>
                <w:rFonts w:ascii="Consolas" w:hAnsi="Consolas"/>
                <w:sz w:val="20"/>
                <w:szCs w:val="20"/>
                <w:lang w:val="en-US"/>
              </w:rPr>
            </w:pPr>
            <w:r>
              <w:rPr>
                <w:rFonts w:ascii="Consolas" w:hAnsi="Consolas"/>
                <w:sz w:val="20"/>
                <w:szCs w:val="20"/>
                <w:lang w:val="en-US"/>
              </w:rPr>
              <w:t>10</w:t>
            </w:r>
          </w:p>
          <w:p w14:paraId="36A4FCDC" w14:textId="77777777" w:rsidR="00FA2AAB" w:rsidRDefault="00FA2AAB" w:rsidP="00535C8D">
            <w:pPr>
              <w:pStyle w:val="af9"/>
              <w:spacing w:line="240" w:lineRule="auto"/>
              <w:ind w:firstLine="0"/>
              <w:rPr>
                <w:rFonts w:ascii="Consolas" w:hAnsi="Consolas"/>
                <w:sz w:val="20"/>
                <w:szCs w:val="20"/>
                <w:lang w:val="en-US"/>
              </w:rPr>
            </w:pPr>
            <w:r>
              <w:rPr>
                <w:rFonts w:ascii="Consolas" w:hAnsi="Consolas"/>
                <w:sz w:val="20"/>
                <w:szCs w:val="20"/>
                <w:lang w:val="en-US"/>
              </w:rPr>
              <w:t>11</w:t>
            </w:r>
          </w:p>
          <w:p w14:paraId="728563D4" w14:textId="77777777" w:rsidR="00FA2AAB" w:rsidRDefault="00FA2AAB" w:rsidP="00535C8D">
            <w:pPr>
              <w:pStyle w:val="af9"/>
              <w:spacing w:line="240" w:lineRule="auto"/>
              <w:ind w:firstLine="0"/>
              <w:rPr>
                <w:rFonts w:ascii="Consolas" w:hAnsi="Consolas"/>
                <w:sz w:val="20"/>
                <w:szCs w:val="20"/>
                <w:lang w:val="en-US"/>
              </w:rPr>
            </w:pPr>
            <w:r>
              <w:rPr>
                <w:rFonts w:ascii="Consolas" w:hAnsi="Consolas"/>
                <w:sz w:val="20"/>
                <w:szCs w:val="20"/>
                <w:lang w:val="en-US"/>
              </w:rPr>
              <w:t>12</w:t>
            </w:r>
          </w:p>
          <w:p w14:paraId="0253A90A" w14:textId="77777777" w:rsidR="00FA2AAB" w:rsidRDefault="00FA2AAB" w:rsidP="00535C8D">
            <w:pPr>
              <w:pStyle w:val="af9"/>
              <w:spacing w:line="240" w:lineRule="auto"/>
              <w:ind w:firstLine="0"/>
              <w:rPr>
                <w:rFonts w:ascii="Consolas" w:hAnsi="Consolas"/>
                <w:sz w:val="20"/>
                <w:szCs w:val="20"/>
                <w:lang w:val="en-US"/>
              </w:rPr>
            </w:pPr>
            <w:r>
              <w:rPr>
                <w:rFonts w:ascii="Consolas" w:hAnsi="Consolas"/>
                <w:sz w:val="20"/>
                <w:szCs w:val="20"/>
                <w:lang w:val="en-US"/>
              </w:rPr>
              <w:t>13</w:t>
            </w:r>
          </w:p>
          <w:p w14:paraId="5E88A332" w14:textId="77777777" w:rsidR="00FA2AAB" w:rsidRDefault="00FA2AAB" w:rsidP="00535C8D">
            <w:pPr>
              <w:pStyle w:val="af9"/>
              <w:spacing w:line="240" w:lineRule="auto"/>
              <w:ind w:firstLine="0"/>
              <w:rPr>
                <w:rFonts w:ascii="Consolas" w:hAnsi="Consolas"/>
                <w:sz w:val="20"/>
                <w:szCs w:val="20"/>
              </w:rPr>
            </w:pPr>
            <w:r>
              <w:rPr>
                <w:rFonts w:ascii="Consolas" w:hAnsi="Consolas"/>
                <w:sz w:val="20"/>
                <w:szCs w:val="20"/>
                <w:lang w:val="en-US"/>
              </w:rPr>
              <w:t>14</w:t>
            </w:r>
          </w:p>
          <w:p w14:paraId="3AE9A8B5" w14:textId="77777777" w:rsidR="00FA2AAB" w:rsidRDefault="00FA2AAB" w:rsidP="00535C8D">
            <w:pPr>
              <w:pStyle w:val="af9"/>
              <w:spacing w:line="240" w:lineRule="auto"/>
              <w:ind w:firstLine="0"/>
              <w:rPr>
                <w:rFonts w:ascii="Consolas" w:hAnsi="Consolas"/>
                <w:sz w:val="20"/>
                <w:szCs w:val="20"/>
              </w:rPr>
            </w:pPr>
            <w:r>
              <w:rPr>
                <w:rFonts w:ascii="Consolas" w:hAnsi="Consolas"/>
                <w:sz w:val="20"/>
                <w:szCs w:val="20"/>
              </w:rPr>
              <w:t>15</w:t>
            </w:r>
          </w:p>
          <w:p w14:paraId="30F9F5AE" w14:textId="77777777" w:rsidR="00FA2AAB" w:rsidRDefault="00FA2AAB" w:rsidP="00535C8D">
            <w:pPr>
              <w:pStyle w:val="af9"/>
              <w:spacing w:line="240" w:lineRule="auto"/>
              <w:ind w:firstLine="0"/>
              <w:rPr>
                <w:rFonts w:ascii="Consolas" w:hAnsi="Consolas"/>
                <w:sz w:val="20"/>
                <w:szCs w:val="20"/>
              </w:rPr>
            </w:pPr>
            <w:r>
              <w:rPr>
                <w:rFonts w:ascii="Consolas" w:hAnsi="Consolas"/>
                <w:sz w:val="20"/>
                <w:szCs w:val="20"/>
              </w:rPr>
              <w:t>16</w:t>
            </w:r>
          </w:p>
          <w:p w14:paraId="0052EA75" w14:textId="77777777" w:rsidR="00FA2AAB" w:rsidRDefault="00FA2AAB" w:rsidP="00535C8D">
            <w:pPr>
              <w:pStyle w:val="af9"/>
              <w:spacing w:line="240" w:lineRule="auto"/>
              <w:ind w:firstLine="0"/>
              <w:rPr>
                <w:rFonts w:ascii="Consolas" w:hAnsi="Consolas"/>
                <w:sz w:val="20"/>
                <w:szCs w:val="20"/>
              </w:rPr>
            </w:pPr>
            <w:r>
              <w:rPr>
                <w:rFonts w:ascii="Consolas" w:hAnsi="Consolas"/>
                <w:sz w:val="20"/>
                <w:szCs w:val="20"/>
              </w:rPr>
              <w:t>17</w:t>
            </w:r>
          </w:p>
          <w:p w14:paraId="07F9409B" w14:textId="77777777" w:rsidR="00FA2AAB" w:rsidRDefault="00FA2AAB" w:rsidP="00535C8D">
            <w:pPr>
              <w:pStyle w:val="af9"/>
              <w:spacing w:line="240" w:lineRule="auto"/>
              <w:ind w:firstLine="0"/>
              <w:rPr>
                <w:rFonts w:ascii="Consolas" w:hAnsi="Consolas"/>
                <w:sz w:val="20"/>
                <w:szCs w:val="20"/>
                <w:lang w:val="en-US"/>
              </w:rPr>
            </w:pPr>
            <w:r>
              <w:rPr>
                <w:rFonts w:ascii="Consolas" w:hAnsi="Consolas"/>
                <w:sz w:val="20"/>
                <w:szCs w:val="20"/>
                <w:lang w:val="en-US"/>
              </w:rPr>
              <w:t>18</w:t>
            </w:r>
          </w:p>
          <w:p w14:paraId="00303356" w14:textId="77777777" w:rsidR="00FA2AAB" w:rsidRDefault="00FA2AAB" w:rsidP="00535C8D">
            <w:pPr>
              <w:pStyle w:val="af9"/>
              <w:spacing w:line="240" w:lineRule="auto"/>
              <w:ind w:firstLine="0"/>
              <w:rPr>
                <w:rFonts w:ascii="Consolas" w:hAnsi="Consolas"/>
                <w:sz w:val="20"/>
                <w:szCs w:val="20"/>
                <w:lang w:val="en-US"/>
              </w:rPr>
            </w:pPr>
            <w:r>
              <w:rPr>
                <w:rFonts w:ascii="Consolas" w:hAnsi="Consolas"/>
                <w:sz w:val="20"/>
                <w:szCs w:val="20"/>
                <w:lang w:val="en-US"/>
              </w:rPr>
              <w:t>19</w:t>
            </w:r>
          </w:p>
          <w:p w14:paraId="542E0E7F" w14:textId="77777777" w:rsidR="00FA2AAB" w:rsidRDefault="00FA2AAB" w:rsidP="00535C8D">
            <w:pPr>
              <w:pStyle w:val="af9"/>
              <w:spacing w:line="240" w:lineRule="auto"/>
              <w:ind w:firstLine="0"/>
              <w:rPr>
                <w:rFonts w:ascii="Consolas" w:hAnsi="Consolas"/>
                <w:sz w:val="20"/>
                <w:szCs w:val="20"/>
                <w:lang w:val="en-US"/>
              </w:rPr>
            </w:pPr>
            <w:r>
              <w:rPr>
                <w:rFonts w:ascii="Consolas" w:hAnsi="Consolas"/>
                <w:sz w:val="20"/>
                <w:szCs w:val="20"/>
                <w:lang w:val="en-US"/>
              </w:rPr>
              <w:t>20</w:t>
            </w:r>
          </w:p>
          <w:p w14:paraId="05EF0BCA" w14:textId="77777777" w:rsidR="00FA2AAB" w:rsidRPr="00CF75EB" w:rsidRDefault="00FA2AAB" w:rsidP="00535C8D">
            <w:pPr>
              <w:pStyle w:val="af9"/>
              <w:spacing w:line="240" w:lineRule="auto"/>
              <w:ind w:firstLine="0"/>
              <w:rPr>
                <w:rFonts w:ascii="Consolas" w:hAnsi="Consolas"/>
                <w:sz w:val="20"/>
                <w:szCs w:val="20"/>
                <w:lang w:val="en-US"/>
              </w:rPr>
            </w:pPr>
            <w:r>
              <w:rPr>
                <w:rFonts w:ascii="Consolas" w:hAnsi="Consolas"/>
                <w:sz w:val="20"/>
                <w:szCs w:val="20"/>
                <w:lang w:val="en-US"/>
              </w:rPr>
              <w:t>21</w:t>
            </w:r>
          </w:p>
        </w:tc>
        <w:tc>
          <w:tcPr>
            <w:tcW w:w="8844" w:type="dxa"/>
          </w:tcPr>
          <w:p w14:paraId="3EA403B3" w14:textId="77777777" w:rsidR="00FA2AAB" w:rsidRPr="00DF7812" w:rsidRDefault="00FA2AAB" w:rsidP="00535C8D">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self.S4 = nn.MaxPool2d(kernel_size=2, stride=2)</w:t>
            </w:r>
          </w:p>
          <w:p w14:paraId="352EB029" w14:textId="77777777" w:rsidR="00FA2AAB" w:rsidRPr="00DF7812" w:rsidRDefault="00FA2AAB" w:rsidP="00535C8D">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self.F5 = nn.Linear(in_features=16 * 5 * 5, out_features=120)</w:t>
            </w:r>
          </w:p>
          <w:p w14:paraId="5B28EF55" w14:textId="77777777" w:rsidR="00FA2AAB" w:rsidRPr="00DF7812" w:rsidRDefault="00FA2AAB" w:rsidP="00535C8D">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self.F6 = nn.Linear(in_features=120, out_features=84)</w:t>
            </w:r>
          </w:p>
          <w:p w14:paraId="4C7272EF" w14:textId="77777777" w:rsidR="00FA2AAB" w:rsidRPr="00DF7812" w:rsidRDefault="00FA2AAB" w:rsidP="00535C8D">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self.F7 = nn.Linear(in_features=84, out_features=10)</w:t>
            </w:r>
          </w:p>
          <w:p w14:paraId="5DB0199B" w14:textId="77777777" w:rsidR="00FA2AAB" w:rsidRPr="00DF7812" w:rsidRDefault="00FA2AAB" w:rsidP="00535C8D">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def forward(self, x):</w:t>
            </w:r>
          </w:p>
          <w:p w14:paraId="47D346E5" w14:textId="77777777" w:rsidR="00FA2AAB" w:rsidRPr="00DF7812" w:rsidRDefault="00FA2AAB" w:rsidP="00535C8D">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x = x.float()</w:t>
            </w:r>
          </w:p>
          <w:p w14:paraId="0F539523" w14:textId="77777777" w:rsidR="00FA2AAB" w:rsidRPr="00DF7812" w:rsidRDefault="00FA2AAB" w:rsidP="00535C8D">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x = F.relu(self.C1(x))</w:t>
            </w:r>
          </w:p>
          <w:p w14:paraId="148D204E" w14:textId="77777777" w:rsidR="00FA2AAB" w:rsidRPr="00613F9C" w:rsidRDefault="00FA2AAB" w:rsidP="00535C8D">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x = self.S2(x)</w:t>
            </w:r>
          </w:p>
          <w:p w14:paraId="051D19D8" w14:textId="77777777" w:rsidR="00FA2AAB" w:rsidRPr="00E96C4D" w:rsidRDefault="00FA2AAB" w:rsidP="00535C8D">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x = F.relu(self.C3(x))</w:t>
            </w:r>
          </w:p>
          <w:p w14:paraId="48752E36" w14:textId="77777777" w:rsidR="00FA2AAB" w:rsidRPr="00E96C4D" w:rsidRDefault="00FA2AAB" w:rsidP="00535C8D">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x = self.S4(x)</w:t>
            </w:r>
          </w:p>
          <w:p w14:paraId="527AB70A" w14:textId="77777777" w:rsidR="00FA2AAB" w:rsidRPr="00DB4467" w:rsidRDefault="00FA2AAB" w:rsidP="00535C8D">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x = x.view(-1, 16 * 5 * 5)</w:t>
            </w:r>
          </w:p>
          <w:p w14:paraId="48CCEA47" w14:textId="77777777" w:rsidR="00FA2AAB" w:rsidRPr="00DF7812" w:rsidRDefault="00FA2AAB" w:rsidP="00535C8D">
            <w:pPr>
              <w:pStyle w:val="af9"/>
              <w:spacing w:line="240" w:lineRule="auto"/>
              <w:ind w:hanging="45"/>
              <w:rPr>
                <w:rFonts w:ascii="Consolas" w:hAnsi="Consolas"/>
                <w:sz w:val="20"/>
                <w:szCs w:val="20"/>
                <w:lang w:val="en-US"/>
              </w:rPr>
            </w:pPr>
            <w:r w:rsidRPr="00DB4467">
              <w:rPr>
                <w:rFonts w:ascii="Consolas" w:hAnsi="Consolas"/>
                <w:sz w:val="20"/>
                <w:szCs w:val="20"/>
                <w:lang w:val="en-US"/>
              </w:rPr>
              <w:t xml:space="preserve">        </w:t>
            </w:r>
            <w:r w:rsidRPr="00DF7812">
              <w:rPr>
                <w:rFonts w:ascii="Consolas" w:hAnsi="Consolas"/>
                <w:sz w:val="20"/>
                <w:szCs w:val="20"/>
                <w:lang w:val="en-US"/>
              </w:rPr>
              <w:t>x = F.relu(self.F5(x))</w:t>
            </w:r>
          </w:p>
          <w:p w14:paraId="784471FE" w14:textId="77777777" w:rsidR="00FA2AAB" w:rsidRPr="00DF7812" w:rsidRDefault="00FA2AAB" w:rsidP="00535C8D">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x = F.relu(self.F6(x))</w:t>
            </w:r>
          </w:p>
          <w:p w14:paraId="74D6130F" w14:textId="77777777" w:rsidR="00FA2AAB" w:rsidRPr="00DF7812" w:rsidRDefault="00FA2AAB" w:rsidP="00535C8D">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x = self.F7(x)</w:t>
            </w:r>
          </w:p>
          <w:p w14:paraId="53A614F8" w14:textId="77777777" w:rsidR="00FA2AAB" w:rsidRDefault="00FA2AAB" w:rsidP="00535C8D">
            <w:pPr>
              <w:pStyle w:val="af9"/>
              <w:spacing w:line="240" w:lineRule="auto"/>
              <w:ind w:firstLine="0"/>
              <w:rPr>
                <w:rFonts w:ascii="Consolas" w:hAnsi="Consolas"/>
                <w:sz w:val="20"/>
                <w:szCs w:val="20"/>
                <w:lang w:val="en-US"/>
              </w:rPr>
            </w:pPr>
            <w:r w:rsidRPr="00DF7812">
              <w:rPr>
                <w:rFonts w:ascii="Consolas" w:hAnsi="Consolas"/>
                <w:sz w:val="20"/>
                <w:szCs w:val="20"/>
                <w:lang w:val="en-US"/>
              </w:rPr>
              <w:t xml:space="preserve">        return x</w:t>
            </w:r>
          </w:p>
        </w:tc>
      </w:tr>
      <w:tr w:rsidR="00FA2AAB" w:rsidRPr="00DB20DB" w14:paraId="476D8B0F" w14:textId="77777777" w:rsidTr="00535C8D">
        <w:trPr>
          <w:cantSplit/>
        </w:trPr>
        <w:tc>
          <w:tcPr>
            <w:tcW w:w="348" w:type="dxa"/>
          </w:tcPr>
          <w:p w14:paraId="1E8472AC" w14:textId="77777777" w:rsidR="00FA2AAB" w:rsidRPr="00CF75EB" w:rsidRDefault="00FA2AAB" w:rsidP="00535C8D">
            <w:pPr>
              <w:pStyle w:val="af9"/>
              <w:spacing w:line="240" w:lineRule="auto"/>
              <w:ind w:firstLine="0"/>
              <w:rPr>
                <w:rFonts w:ascii="Consolas" w:hAnsi="Consolas"/>
                <w:sz w:val="20"/>
                <w:szCs w:val="20"/>
              </w:rPr>
            </w:pPr>
            <w:r>
              <w:rPr>
                <w:rFonts w:ascii="Consolas" w:hAnsi="Consolas"/>
                <w:sz w:val="20"/>
                <w:szCs w:val="20"/>
              </w:rPr>
              <w:t>2</w:t>
            </w:r>
          </w:p>
        </w:tc>
        <w:tc>
          <w:tcPr>
            <w:tcW w:w="436" w:type="dxa"/>
          </w:tcPr>
          <w:p w14:paraId="5A2FEEE6" w14:textId="77777777" w:rsidR="00FA2AAB" w:rsidRPr="00CF75EB" w:rsidRDefault="00FA2AAB" w:rsidP="00535C8D">
            <w:pPr>
              <w:pStyle w:val="af9"/>
              <w:spacing w:line="240" w:lineRule="auto"/>
              <w:ind w:firstLine="0"/>
              <w:rPr>
                <w:rFonts w:ascii="Consolas" w:hAnsi="Consolas"/>
                <w:sz w:val="20"/>
                <w:szCs w:val="20"/>
                <w:lang w:val="en-US"/>
              </w:rPr>
            </w:pPr>
          </w:p>
        </w:tc>
        <w:tc>
          <w:tcPr>
            <w:tcW w:w="8844" w:type="dxa"/>
          </w:tcPr>
          <w:p w14:paraId="7BECD327" w14:textId="77777777" w:rsidR="00FA2AAB" w:rsidRPr="00DF7812" w:rsidRDefault="00FA2AAB" w:rsidP="00535C8D">
            <w:pPr>
              <w:pStyle w:val="af9"/>
              <w:spacing w:line="240" w:lineRule="auto"/>
              <w:ind w:firstLine="0"/>
              <w:rPr>
                <w:rFonts w:ascii="Consolas" w:hAnsi="Consolas"/>
                <w:sz w:val="20"/>
                <w:szCs w:val="20"/>
                <w:lang w:val="en-US"/>
              </w:rPr>
            </w:pPr>
            <w:r>
              <w:rPr>
                <w:rFonts w:ascii="Consolas" w:hAnsi="Consolas"/>
                <w:sz w:val="20"/>
                <w:szCs w:val="20"/>
                <w:lang w:val="en-US"/>
              </w:rPr>
              <w:t>model = LeNet()</w:t>
            </w:r>
          </w:p>
        </w:tc>
      </w:tr>
    </w:tbl>
    <w:p w14:paraId="507C9D15" w14:textId="77777777" w:rsidR="00FA2AAB" w:rsidRDefault="00FA2AAB" w:rsidP="00FA2AAB">
      <w:pPr>
        <w:pStyle w:val="af3"/>
      </w:pPr>
    </w:p>
    <w:p w14:paraId="583B2D44" w14:textId="71447573" w:rsidR="00FA2AAB" w:rsidRDefault="00FA2AAB" w:rsidP="00FA2AAB">
      <w:pPr>
        <w:pStyle w:val="ac"/>
      </w:pPr>
      <w:r>
        <w:t xml:space="preserve">Если код состоит из нескольких ячеек, то слева от столбца </w:t>
      </w:r>
      <w:r>
        <w:rPr>
          <w:lang w:val="en-US"/>
        </w:rPr>
        <w:t>R</w:t>
      </w:r>
      <w:r w:rsidRPr="00CF75EB">
        <w:t xml:space="preserve"> </w:t>
      </w:r>
      <w:r>
        <w:t>добавляется столбец «</w:t>
      </w:r>
      <w:r>
        <w:rPr>
          <w:lang w:val="en-US"/>
        </w:rPr>
        <w:t>C</w:t>
      </w:r>
      <w:r>
        <w:t xml:space="preserve">» (от англ. </w:t>
      </w:r>
      <w:r>
        <w:rPr>
          <w:lang w:val="en-US"/>
        </w:rPr>
        <w:t>Cell</w:t>
      </w:r>
      <w:r w:rsidRPr="00DB4467">
        <w:t xml:space="preserve">), </w:t>
      </w:r>
      <w:r>
        <w:t xml:space="preserve">в котором указывается номер ячейки. Если в ячейке кода всего одна строка, допускается оставить для нее </w:t>
      </w:r>
      <w:r>
        <w:rPr>
          <w:lang w:val="en-US"/>
        </w:rPr>
        <w:t>R</w:t>
      </w:r>
      <w:r w:rsidRPr="00DB4467">
        <w:t xml:space="preserve"> </w:t>
      </w:r>
      <w:r>
        <w:t xml:space="preserve">пустым. Если код не помещается на одной странице, допускается деление его на части с продолжением нумерации после переноса и, если в таблице несколько ячеек, нужно продублировать в столбце </w:t>
      </w:r>
      <w:r>
        <w:rPr>
          <w:lang w:val="en-US"/>
        </w:rPr>
        <w:t>C</w:t>
      </w:r>
      <w:r w:rsidRPr="00DB4467">
        <w:t xml:space="preserve"> </w:t>
      </w:r>
      <w:r>
        <w:t>номер ячейки после переноса.</w:t>
      </w:r>
    </w:p>
    <w:p w14:paraId="5F250BE3" w14:textId="016326A6" w:rsidR="005E044F" w:rsidRDefault="005E044F" w:rsidP="005E044F">
      <w:pPr>
        <w:pStyle w:val="21"/>
      </w:pPr>
      <w:bookmarkStart w:id="11" w:name="_Toc241173987"/>
      <w:r>
        <w:t>1.6. Правила оформления блок-схем</w:t>
      </w:r>
      <w:bookmarkEnd w:id="11"/>
    </w:p>
    <w:p w14:paraId="2ED7CF59" w14:textId="7050031E" w:rsidR="005E044F" w:rsidRPr="00EF62F4" w:rsidRDefault="005E044F" w:rsidP="005E044F">
      <w:pPr>
        <w:pStyle w:val="ac"/>
      </w:pPr>
      <w:r>
        <w:t xml:space="preserve">Блок-схемы оформляются алгоритмов программ оформляются в соответствии с </w:t>
      </w:r>
      <w:r w:rsidRPr="005E044F">
        <w:t>ГОСТ 19.701-90 (ИСО 5807-85) «ЕСПД. Схемы алгоритмов, программ, данных и систем. Условные обозначения и правила выполнения».</w:t>
      </w:r>
      <w:r>
        <w:t xml:space="preserve"> Очень неплохой пример построения схем по этому ГОСТу есть в статье «Блок-схема» на вики. Бекап статьи в </w:t>
      </w:r>
      <w:r>
        <w:rPr>
          <w:lang w:val="en-US"/>
        </w:rPr>
        <w:t>PDF</w:t>
      </w:r>
      <w:r w:rsidRPr="005E044F">
        <w:t xml:space="preserve"> </w:t>
      </w:r>
      <w:r>
        <w:t xml:space="preserve">доступен по </w:t>
      </w:r>
      <w:hyperlink r:id="rId13" w:history="1">
        <w:r w:rsidRPr="005E044F">
          <w:rPr>
            <w:rStyle w:val="af6"/>
          </w:rPr>
          <w:t>ссылке</w:t>
        </w:r>
      </w:hyperlink>
      <w:r>
        <w:t xml:space="preserve">. В статье использованы соотношения блоков (ширина </w:t>
      </w:r>
      <w:r>
        <w:rPr>
          <w:lang w:val="en-US"/>
        </w:rPr>
        <w:t>a</w:t>
      </w:r>
      <w:r w:rsidRPr="005E044F">
        <w:t xml:space="preserve"> </w:t>
      </w:r>
      <w:r>
        <w:t xml:space="preserve">в 1,5 раза больше высоты </w:t>
      </w:r>
      <w:r>
        <w:rPr>
          <w:lang w:val="en-US"/>
        </w:rPr>
        <w:t>b</w:t>
      </w:r>
      <w:r w:rsidRPr="005E044F">
        <w:t xml:space="preserve"> </w:t>
      </w:r>
      <w:r>
        <w:t>для каждого блока), но важно помнить, что в актуальном ГОСТе этого требования нет, ширину</w:t>
      </w:r>
      <w:r w:rsidRPr="005E044F">
        <w:t>/</w:t>
      </w:r>
      <w:r>
        <w:t>высоту блоков можете задавать произвольно (но крайне рекомендуется использовать одинаковые параметры для всех блоков, не делать некрасивый набор разноразмерных фигур). Собирать блок-</w:t>
      </w:r>
      <w:r w:rsidR="00D5017E">
        <w:t xml:space="preserve">схемы рекомендуется в </w:t>
      </w:r>
      <w:r w:rsidR="00D5017E">
        <w:rPr>
          <w:lang w:val="en-US"/>
        </w:rPr>
        <w:t>MS</w:t>
      </w:r>
      <w:r w:rsidR="00D5017E" w:rsidRPr="00D5017E">
        <w:t xml:space="preserve"> </w:t>
      </w:r>
      <w:r w:rsidR="00D5017E">
        <w:rPr>
          <w:lang w:val="en-US"/>
        </w:rPr>
        <w:t>Visio</w:t>
      </w:r>
      <w:r w:rsidR="00EF62F4">
        <w:t xml:space="preserve">, </w:t>
      </w:r>
      <w:r w:rsidR="00D5017E">
        <w:t xml:space="preserve">онлайн-сервисе </w:t>
      </w:r>
      <w:r w:rsidR="00D5017E">
        <w:rPr>
          <w:lang w:val="en-US"/>
        </w:rPr>
        <w:t>Draw</w:t>
      </w:r>
      <w:r w:rsidR="00D5017E" w:rsidRPr="00D5017E">
        <w:t>.</w:t>
      </w:r>
      <w:r w:rsidR="00D5017E">
        <w:rPr>
          <w:lang w:val="en-US"/>
        </w:rPr>
        <w:t>io</w:t>
      </w:r>
      <w:r w:rsidR="00EF62F4">
        <w:t xml:space="preserve"> или Компас</w:t>
      </w:r>
      <w:r w:rsidR="00EF62F4" w:rsidRPr="00EF62F4">
        <w:t>/</w:t>
      </w:r>
      <w:r w:rsidR="00EF62F4">
        <w:t>другом ПО для рисования чертежей</w:t>
      </w:r>
      <w:r w:rsidR="00EF62F4" w:rsidRPr="00EF62F4">
        <w:t xml:space="preserve">. </w:t>
      </w:r>
      <w:r w:rsidR="00EF62F4">
        <w:lastRenderedPageBreak/>
        <w:t>Можете использовать другой сервис или ПО, но блоки должны соответствовать ГОСТу.</w:t>
      </w:r>
    </w:p>
    <w:p w14:paraId="50DCE457" w14:textId="77777777" w:rsidR="00FA2AAB" w:rsidRPr="00FA2AAB" w:rsidRDefault="00FA2AAB" w:rsidP="00FA2AAB">
      <w:pPr>
        <w:pStyle w:val="ac"/>
      </w:pPr>
    </w:p>
    <w:p w14:paraId="5415DAB2" w14:textId="77777777" w:rsidR="009D2C30" w:rsidRDefault="00000000">
      <w:pPr>
        <w:rPr>
          <w:rFonts w:ascii="Times New Roman" w:eastAsia="Times New Roman" w:hAnsi="Times New Roman" w:cs="Times New Roman"/>
          <w:sz w:val="28"/>
          <w:szCs w:val="28"/>
        </w:rPr>
      </w:pPr>
      <w:r>
        <w:br w:type="page"/>
      </w:r>
    </w:p>
    <w:p w14:paraId="6573BF2B" w14:textId="30DA3A00" w:rsidR="009D2C30" w:rsidRDefault="00000000" w:rsidP="005D6DA8">
      <w:pPr>
        <w:pStyle w:val="12"/>
        <w:rPr>
          <w:color w:val="000000"/>
        </w:rPr>
      </w:pPr>
      <w:bookmarkStart w:id="12" w:name="_Toc241173988"/>
      <w:r>
        <w:rPr>
          <w:color w:val="000000"/>
        </w:rPr>
        <w:lastRenderedPageBreak/>
        <w:t xml:space="preserve">2 </w:t>
      </w:r>
      <w:r w:rsidR="00777A23">
        <w:t>Проектирование</w:t>
      </w:r>
      <w:bookmarkEnd w:id="12"/>
    </w:p>
    <w:p w14:paraId="13807FFB" w14:textId="5EBF744E" w:rsidR="00EC7B28" w:rsidRDefault="00EC7B28" w:rsidP="00EC7B28">
      <w:pPr>
        <w:pStyle w:val="21"/>
      </w:pPr>
      <w:bookmarkStart w:id="13" w:name="_Toc241173989"/>
      <w:r>
        <w:t xml:space="preserve">2.1. </w:t>
      </w:r>
      <w:r w:rsidR="00260B91">
        <w:t>Как проектировать работу в целом</w:t>
      </w:r>
      <w:bookmarkEnd w:id="13"/>
    </w:p>
    <w:p w14:paraId="02A359BB" w14:textId="3F690458" w:rsidR="00C5522D" w:rsidRDefault="00C5522D" w:rsidP="004F3C2E">
      <w:pPr>
        <w:pStyle w:val="ac"/>
      </w:pPr>
      <w:r>
        <w:t>В идеальном мире разработка ВКР, как и любого проекта (не важно, аппаратного или программного) реализуется в проведении следующих этапов строго по порядку:</w:t>
      </w:r>
    </w:p>
    <w:p w14:paraId="7B7FB6B3" w14:textId="7F2EDD6F" w:rsidR="00C5522D" w:rsidRDefault="00C5522D" w:rsidP="00C5522D">
      <w:pPr>
        <w:pStyle w:val="a0"/>
      </w:pPr>
      <w:r>
        <w:t>анализ аналогов, чтобы выбрать подходящую для себя комбинацию решений, сравнить их недостатки</w:t>
      </w:r>
      <w:r w:rsidR="00B90C47">
        <w:rPr>
          <w:rStyle w:val="afff1"/>
        </w:rPr>
        <w:footnoteReference w:id="1"/>
      </w:r>
      <w:r>
        <w:t>, подобрать подходящие фреймворки, «базу» и т.п.;</w:t>
      </w:r>
    </w:p>
    <w:p w14:paraId="10A2010F" w14:textId="2A41369E" w:rsidR="00C5522D" w:rsidRDefault="00C5522D" w:rsidP="00C5522D">
      <w:pPr>
        <w:pStyle w:val="a0"/>
      </w:pPr>
      <w:r>
        <w:t>проектирование, чтобы распланировать, что же будет разработано и каким образом, своего рода макет проекта</w:t>
      </w:r>
      <w:r w:rsidR="007C5B47">
        <w:t>, где не указываются готовые коды и конкретные модели аппаратуры (если разрабатывается и аппаратная часть)</w:t>
      </w:r>
      <w:r>
        <w:t>;</w:t>
      </w:r>
    </w:p>
    <w:p w14:paraId="6EE2A896" w14:textId="757C0FF7" w:rsidR="00C5522D" w:rsidRDefault="00C5522D" w:rsidP="00C5522D">
      <w:pPr>
        <w:pStyle w:val="a0"/>
      </w:pPr>
      <w:r>
        <w:t>реализация, чтобы, собственно, выполнить все четко по составленному плану;</w:t>
      </w:r>
    </w:p>
    <w:p w14:paraId="1A62E198" w14:textId="47775AD7" w:rsidR="00C5522D" w:rsidRDefault="00C5522D" w:rsidP="00C5522D">
      <w:pPr>
        <w:pStyle w:val="a0"/>
      </w:pPr>
      <w:r>
        <w:t>оценка качества, чтобы понять, насколько хорошо все получилось.</w:t>
      </w:r>
    </w:p>
    <w:p w14:paraId="2AC96415" w14:textId="77777777" w:rsidR="00C5522D" w:rsidRDefault="00C5522D" w:rsidP="00C5522D">
      <w:pPr>
        <w:pStyle w:val="ac"/>
      </w:pPr>
      <w:r>
        <w:t>В реальности же возможны ситуации, нарушающие такой план, например:</w:t>
      </w:r>
    </w:p>
    <w:p w14:paraId="0B188E45" w14:textId="1E156710" w:rsidR="00C5522D" w:rsidRDefault="00C5522D" w:rsidP="00C5522D">
      <w:pPr>
        <w:pStyle w:val="a0"/>
      </w:pPr>
      <w:r>
        <w:t xml:space="preserve">вы </w:t>
      </w:r>
      <w:r w:rsidR="007C5B47">
        <w:t>выполнили проект частично до начала работы над ВКР, тем самым выбор решения сравнением в 1 главе проведен не был;</w:t>
      </w:r>
    </w:p>
    <w:p w14:paraId="76FCA4AF" w14:textId="13D41556" w:rsidR="007C5B47" w:rsidRDefault="007C5B47" w:rsidP="00C5522D">
      <w:pPr>
        <w:pStyle w:val="a0"/>
      </w:pPr>
      <w:r>
        <w:t>на этапе проектирования вы уже знаете, какие конкретно выберите железки (вы с ними работали или они просто есть в наличии);</w:t>
      </w:r>
    </w:p>
    <w:p w14:paraId="58E932BC" w14:textId="3BFC3219" w:rsidR="00B90C47" w:rsidRDefault="00B90C47" w:rsidP="00C5522D">
      <w:pPr>
        <w:pStyle w:val="a0"/>
      </w:pPr>
      <w:r>
        <w:t>на этапе оценки качества оказалось, что какой-то из тестов не проходит успешно;</w:t>
      </w:r>
    </w:p>
    <w:p w14:paraId="00B17285" w14:textId="404482D3" w:rsidR="00B90C47" w:rsidRDefault="00B90C47" w:rsidP="00B90C47">
      <w:pPr>
        <w:pStyle w:val="ac"/>
        <w:ind w:firstLine="0"/>
      </w:pPr>
      <w:r>
        <w:t>и другие подобные проблемы.</w:t>
      </w:r>
    </w:p>
    <w:p w14:paraId="66DBC82D" w14:textId="77777777" w:rsidR="00603462" w:rsidRDefault="00B90C47" w:rsidP="00B90C47">
      <w:pPr>
        <w:pStyle w:val="ac"/>
      </w:pPr>
      <w:r>
        <w:t>Поэтому очевидно</w:t>
      </w:r>
      <w:r w:rsidR="000F45BD">
        <w:t xml:space="preserve">, что строго соблюдать четкий порядок </w:t>
      </w:r>
      <w:r w:rsidR="00260B91">
        <w:t xml:space="preserve">анализ – проектирование – </w:t>
      </w:r>
      <w:r w:rsidR="00603462">
        <w:t>…</w:t>
      </w:r>
      <w:r w:rsidR="00260B91">
        <w:t xml:space="preserve"> не всегда возможно</w:t>
      </w:r>
      <w:r w:rsidR="00603462">
        <w:t xml:space="preserve">, придерживайтесь следующих правил </w:t>
      </w:r>
      <w:r w:rsidR="00603462">
        <w:lastRenderedPageBreak/>
        <w:t>выполнения работы в целом, чтобы у вас не возникало вопросов «а правильно ли я пишу диплом»:</w:t>
      </w:r>
    </w:p>
    <w:p w14:paraId="1D9DA2EB" w14:textId="5BF63349" w:rsidR="00603462" w:rsidRDefault="00603462" w:rsidP="00603462">
      <w:pPr>
        <w:pStyle w:val="a0"/>
      </w:pPr>
      <w:r>
        <w:t>если вы выбрали ту или иную «базу» еще до анализа аналогов, будьте добры все же провести этот анализ. У любого фреймворка и т.п. есть и преимущества, и недостатки, умейте обосновать выбор любимого инструмента не потому, что «я сто лет им пользуюсь», но за счет его положительных сторон. Если вы не можете выполнить такое обоснование – возможно, ваша «база» не подходит под данную задачу, слишком устарела и т.п., в таких случаях для себя же полезнее будет заменить решение;</w:t>
      </w:r>
    </w:p>
    <w:p w14:paraId="4147A6DF" w14:textId="77777777" w:rsidR="0029129A" w:rsidRDefault="00603462" w:rsidP="00603462">
      <w:pPr>
        <w:pStyle w:val="a0"/>
      </w:pPr>
      <w:r>
        <w:t>если</w:t>
      </w:r>
      <w:r w:rsidR="00260B91">
        <w:t xml:space="preserve"> </w:t>
      </w:r>
      <w:r>
        <w:t>выбранное на этапе решение обосновывается проблемами, которые возникли на этапе разработки (написания кода, сборки аппаратуры), можно в тексте внести пояснения, отсылая к дальнейшим разделам. Например, «исходя из проведенного сравнения</w:t>
      </w:r>
      <w:r w:rsidRPr="00603462">
        <w:t xml:space="preserve">, </w:t>
      </w:r>
      <w:r>
        <w:t xml:space="preserve">по совокупности преимуществ, наилучшим решением для разработки сервера фотобудки является язык </w:t>
      </w:r>
      <w:r>
        <w:rPr>
          <w:lang w:val="en-US"/>
        </w:rPr>
        <w:t>Go</w:t>
      </w:r>
      <w:r w:rsidRPr="00603462">
        <w:t xml:space="preserve"> </w:t>
      </w:r>
      <w:r>
        <w:t xml:space="preserve">и фреймворк </w:t>
      </w:r>
      <w:r>
        <w:rPr>
          <w:lang w:val="en-US"/>
        </w:rPr>
        <w:t>Gin</w:t>
      </w:r>
      <w:r w:rsidRPr="00603462">
        <w:t>.</w:t>
      </w:r>
      <w:r>
        <w:t xml:space="preserve"> Тем не менее, в процессе реализации сервера были </w:t>
      </w:r>
      <w:r w:rsidR="0029129A">
        <w:t xml:space="preserve">установлены непредусмотренные особенности работы с </w:t>
      </w:r>
      <w:r w:rsidR="0029129A">
        <w:rPr>
          <w:lang w:val="en-US"/>
        </w:rPr>
        <w:t>Go</w:t>
      </w:r>
      <w:r w:rsidR="0029129A" w:rsidRPr="0029129A">
        <w:t xml:space="preserve">, </w:t>
      </w:r>
      <w:r w:rsidR="0029129A">
        <w:t xml:space="preserve">такие как проблемы при интеграции веб-камеры. В результате было принято решение сделать выбор в пользу </w:t>
      </w:r>
      <w:r w:rsidR="0029129A">
        <w:rPr>
          <w:lang w:val="en-US"/>
        </w:rPr>
        <w:t>Node</w:t>
      </w:r>
      <w:r w:rsidR="0029129A" w:rsidRPr="0029129A">
        <w:t>.</w:t>
      </w:r>
      <w:r w:rsidR="0029129A">
        <w:rPr>
          <w:lang w:val="en-US"/>
        </w:rPr>
        <w:t>js</w:t>
      </w:r>
      <w:r w:rsidR="0029129A" w:rsidRPr="0029129A">
        <w:t xml:space="preserve"> </w:t>
      </w:r>
      <w:r w:rsidR="0029129A">
        <w:t>за счет большого набора библиотек, включая те, что позволяют задействовать веб-камеру (</w:t>
      </w:r>
      <w:r w:rsidR="0029129A">
        <w:rPr>
          <w:lang w:val="en-US"/>
        </w:rPr>
        <w:t>node</w:t>
      </w:r>
      <w:r w:rsidR="0029129A" w:rsidRPr="0029129A">
        <w:t>-</w:t>
      </w:r>
      <w:r w:rsidR="0029129A">
        <w:rPr>
          <w:lang w:val="en-US"/>
        </w:rPr>
        <w:t>webcam</w:t>
      </w:r>
      <w:r w:rsidR="0029129A" w:rsidRPr="0029129A">
        <w:t xml:space="preserve">, </w:t>
      </w:r>
      <w:r w:rsidR="0029129A">
        <w:t>см. параграф 3.2 «Реализация сервера»)</w:t>
      </w:r>
      <w:r>
        <w:t>»</w:t>
      </w:r>
      <w:r w:rsidR="0029129A">
        <w:t>. Самое важное в этом примере – отсылка через «см. параграф…», не забывайте про такие ссылки на дальнейшие параграфы/главы, если в каком-то месте текст работы «забегает» вперед;</w:t>
      </w:r>
    </w:p>
    <w:p w14:paraId="198E17F6" w14:textId="5F94BBCD" w:rsidR="00B90C47" w:rsidRDefault="0029129A" w:rsidP="00603462">
      <w:pPr>
        <w:pStyle w:val="a0"/>
      </w:pPr>
      <w:r>
        <w:t>аналогично на случай, если ПО не проходит какие-то тесты при оценке качества успешно – в идеале вернуться к коду (раздел «разработка», забегаем назад) и исправить ошибки, но если они потребовали непонятных/неприятных/очень уж «специальных» «костылей», лучше описать причину изменений в коде, сославшись на нужный параграф в главе 4 или на всю эту главу</w:t>
      </w:r>
      <w:r w:rsidR="008D517D">
        <w:t>;</w:t>
      </w:r>
    </w:p>
    <w:p w14:paraId="5085AAB3" w14:textId="7A2A650D" w:rsidR="008D517D" w:rsidRDefault="008D517D" w:rsidP="00603462">
      <w:pPr>
        <w:pStyle w:val="a0"/>
      </w:pPr>
      <w:r>
        <w:t xml:space="preserve">по железу те же правила – если выбрали что-то, но оно сломалось/дало большую итоговую погрешность, можно отказаться от этой </w:t>
      </w:r>
      <w:r w:rsidR="00093B96">
        <w:t xml:space="preserve">железки и не </w:t>
      </w:r>
      <w:r w:rsidR="00093B96">
        <w:lastRenderedPageBreak/>
        <w:t>упоминать, но если иначе не ясно, почему именно та или иная железка взята – укажите это в главе 2 со ссылкой на соответствующий параграф главы 3;</w:t>
      </w:r>
    </w:p>
    <w:p w14:paraId="39D4D350" w14:textId="6E321D58" w:rsidR="00093B96" w:rsidRDefault="00093B96" w:rsidP="00603462">
      <w:pPr>
        <w:pStyle w:val="a0"/>
      </w:pPr>
      <w:r>
        <w:t xml:space="preserve">понятно, что блок-схемы алгоритмов вы будете делать, скорее всего, постфактум, по уже готовому коду. Но все же правильный подход – рисовать блок-схемы алгоритмов функций как планы, по которым ПО далее разрабатывается, так что в тексте описывайте все равно так, будто бы блок-схемы являются планами для не существующего на момент их описания ПО. </w:t>
      </w:r>
    </w:p>
    <w:p w14:paraId="40F560C7" w14:textId="73A5BCDB" w:rsidR="00260B91" w:rsidRDefault="00260B91" w:rsidP="00260B91">
      <w:pPr>
        <w:pStyle w:val="21"/>
      </w:pPr>
      <w:bookmarkStart w:id="14" w:name="_Toc241173990"/>
      <w:r>
        <w:t>2.2. Общие рекомендации по содержанию</w:t>
      </w:r>
      <w:bookmarkEnd w:id="14"/>
    </w:p>
    <w:p w14:paraId="17236B73" w14:textId="4CB11813" w:rsidR="007C2201" w:rsidRDefault="00785F60" w:rsidP="004F3C2E">
      <w:pPr>
        <w:pStyle w:val="ac"/>
      </w:pPr>
      <w:r>
        <w:t>Вся глава посвящена в</w:t>
      </w:r>
      <w:r w:rsidRPr="00785F60">
        <w:t>ыбор</w:t>
      </w:r>
      <w:r>
        <w:t>у</w:t>
      </w:r>
      <w:r w:rsidRPr="00785F60">
        <w:t xml:space="preserve"> и обосновани</w:t>
      </w:r>
      <w:r>
        <w:t>ю</w:t>
      </w:r>
      <w:r w:rsidRPr="00785F60">
        <w:t xml:space="preserve"> стека технологий (языки программирования, фреймворки, СУБД, библиотеки)</w:t>
      </w:r>
      <w:r>
        <w:t xml:space="preserve"> – если в первой главе вы их просто сравнивали, как бы осуществляли обзор и критику, то здесь описываете, какое решение выбрали и почему</w:t>
      </w:r>
      <w:r w:rsidRPr="00785F60">
        <w:t>.</w:t>
      </w:r>
      <w:r>
        <w:t xml:space="preserve"> </w:t>
      </w:r>
    </w:p>
    <w:p w14:paraId="068A6C45" w14:textId="77777777" w:rsidR="00785F60" w:rsidRDefault="00785F60" w:rsidP="00785F60">
      <w:pPr>
        <w:pStyle w:val="ac"/>
      </w:pPr>
      <w:r>
        <w:t xml:space="preserve">Здесь же описывается проектирование архитектуры ПО (например, клиент-серверная, микросервисная, MVC). Также проводится моделирование системы – все что нужно промоделировать, должно быть промоделировано здесь. </w:t>
      </w:r>
    </w:p>
    <w:p w14:paraId="685B964E" w14:textId="71329F3D" w:rsidR="00785F60" w:rsidRDefault="00785F60" w:rsidP="00785F60">
      <w:pPr>
        <w:pStyle w:val="ac"/>
      </w:pPr>
      <w:r>
        <w:t>Здесь вы проектируете ПО (и аппаратную часть, если нужно), до разработки. Поэтому здесь должны быть диаграммы, например:</w:t>
      </w:r>
    </w:p>
    <w:p w14:paraId="1CA224F3" w14:textId="06D35B6A" w:rsidR="00785F60" w:rsidRDefault="00785F60" w:rsidP="00785F60">
      <w:pPr>
        <w:pStyle w:val="a0"/>
      </w:pPr>
      <w:r>
        <w:t>прецедентов – роли пользователей;</w:t>
      </w:r>
    </w:p>
    <w:p w14:paraId="1370465D" w14:textId="12077C02" w:rsidR="00785F60" w:rsidRDefault="00785F60" w:rsidP="00785F60">
      <w:pPr>
        <w:pStyle w:val="a0"/>
      </w:pPr>
      <w:r>
        <w:t>классов – структура кода;</w:t>
      </w:r>
    </w:p>
    <w:p w14:paraId="55480738" w14:textId="6945A231" w:rsidR="00785F60" w:rsidRDefault="00785F60" w:rsidP="00785F60">
      <w:pPr>
        <w:pStyle w:val="a0"/>
      </w:pPr>
      <w:r>
        <w:t>последовательности – логика взаимодействия компонентов.</w:t>
      </w:r>
    </w:p>
    <w:p w14:paraId="5F9EDA65" w14:textId="69C4D90F" w:rsidR="00ED6CA4" w:rsidRPr="002921AB" w:rsidRDefault="00ED6CA4" w:rsidP="00785F60">
      <w:pPr>
        <w:pStyle w:val="ac"/>
      </w:pPr>
      <w:r>
        <w:t xml:space="preserve">В данном разделе должны присутствовать диаграммы </w:t>
      </w:r>
      <w:r>
        <w:rPr>
          <w:lang w:val="en-US"/>
        </w:rPr>
        <w:t>UML</w:t>
      </w:r>
      <w:r w:rsidRPr="00ED6CA4">
        <w:t xml:space="preserve"> </w:t>
      </w:r>
      <w:r>
        <w:t>и блок-схемы алгоритмов по ГОСТ</w:t>
      </w:r>
      <w:r w:rsidR="00604F77">
        <w:t xml:space="preserve"> </w:t>
      </w:r>
      <w:r w:rsidR="00604F77" w:rsidRPr="00604F77">
        <w:t>19.701-90</w:t>
      </w:r>
      <w:r>
        <w:t>. Е</w:t>
      </w:r>
      <w:r w:rsidRPr="00ED6CA4">
        <w:t xml:space="preserve">сли описывается алгоритм функции/модели/нейросети </w:t>
      </w:r>
      <w:r>
        <w:t>и т.п. –</w:t>
      </w:r>
      <w:r w:rsidRPr="00ED6CA4">
        <w:t xml:space="preserve"> используется ГОСТ</w:t>
      </w:r>
      <w:r w:rsidR="00604F77">
        <w:t xml:space="preserve"> </w:t>
      </w:r>
      <w:r w:rsidR="00604F77" w:rsidRPr="00604F77">
        <w:t>19.701-90</w:t>
      </w:r>
      <w:r w:rsidRPr="00ED6CA4">
        <w:t xml:space="preserve"> (или UML Activity Diagram, если проект строго объектно-ориентирован</w:t>
      </w:r>
      <w:r>
        <w:t>, уточните у руководителя, какой тип использовать</w:t>
      </w:r>
      <w:r w:rsidRPr="00ED6CA4">
        <w:t xml:space="preserve">). Если описывается логика взаимодействия компонентов/классов </w:t>
      </w:r>
      <w:r w:rsidR="003564C1">
        <w:t>–</w:t>
      </w:r>
      <w:r w:rsidRPr="00ED6CA4">
        <w:t xml:space="preserve"> используется нотация UML (Use Case, Class, Sequence, Component, Deployment).</w:t>
      </w:r>
    </w:p>
    <w:p w14:paraId="5FC3E034" w14:textId="47544560" w:rsidR="00785F60" w:rsidRDefault="00785F60" w:rsidP="00785F60">
      <w:pPr>
        <w:pStyle w:val="ac"/>
      </w:pPr>
      <w:r>
        <w:lastRenderedPageBreak/>
        <w:t>Если есть – проектирование базы данных тоже здесь: схема данных/ER-диаграмма, описание таблиц и связей. Сильно рекомендуется отдавать предпочтение схемам, а не текстовому описанию.</w:t>
      </w:r>
      <w:r w:rsidR="00EE384F">
        <w:t xml:space="preserve"> И это касается не только БД, для понимания функционирования вашего ПО проще анализировать схемы, чем читать текст.</w:t>
      </w:r>
    </w:p>
    <w:p w14:paraId="301EED87" w14:textId="233BF12E" w:rsidR="00EE384F" w:rsidRDefault="00EE384F" w:rsidP="00785F60">
      <w:pPr>
        <w:pStyle w:val="ac"/>
      </w:pPr>
      <w:r>
        <w:t>Тем не менее, составлять главу сплошь их схеме не стоит – схемы должны сопровождаться пояснениями (как и любые рисунки, см. правила оформления) перед самой схемой. Старайтесь, чтобы текст занимал от половины до двух третей общего объема главы.</w:t>
      </w:r>
    </w:p>
    <w:p w14:paraId="209E2018" w14:textId="7CAAD7A5" w:rsidR="00D613E4" w:rsidRDefault="00D613E4" w:rsidP="00785F60">
      <w:pPr>
        <w:pStyle w:val="ac"/>
      </w:pPr>
      <w:bookmarkStart w:id="15" w:name="_Hlk241073699"/>
      <w:r>
        <w:t>Если для вашей темы нужно разработать аппаратную часть – здесь приводите структурную или функциональную схему.</w:t>
      </w:r>
    </w:p>
    <w:p w14:paraId="5DE261E4" w14:textId="6089A4DB" w:rsidR="00EC7B28" w:rsidRDefault="00EC7B28" w:rsidP="00EC7B28">
      <w:pPr>
        <w:pStyle w:val="21"/>
      </w:pPr>
      <w:bookmarkStart w:id="16" w:name="_Toc241173991"/>
      <w:r>
        <w:t>2.</w:t>
      </w:r>
      <w:r w:rsidR="00260B91">
        <w:t>3</w:t>
      </w:r>
      <w:r>
        <w:t>. Структура главы</w:t>
      </w:r>
      <w:bookmarkEnd w:id="16"/>
    </w:p>
    <w:p w14:paraId="4D683FF3" w14:textId="77777777" w:rsidR="00EC7B28" w:rsidRDefault="00EC7B28" w:rsidP="00EC7B28">
      <w:pPr>
        <w:pStyle w:val="ac"/>
      </w:pPr>
      <w:r>
        <w:t xml:space="preserve">Описанная структура является рекомендуемой, по согласованию с руководителем может быть изменена. Но в базовом варианте структура должна содержать описание (далее подробнее): </w:t>
      </w:r>
    </w:p>
    <w:p w14:paraId="0D093D71" w14:textId="004C4C82" w:rsidR="00EC7B28" w:rsidRDefault="00EC7B28" w:rsidP="00EC7B28">
      <w:pPr>
        <w:pStyle w:val="a0"/>
      </w:pPr>
      <w:r>
        <w:t>разработк</w:t>
      </w:r>
      <w:r w:rsidR="0091480C">
        <w:t>а</w:t>
      </w:r>
      <w:r>
        <w:t xml:space="preserve"> требований к программной системе; </w:t>
      </w:r>
    </w:p>
    <w:p w14:paraId="76C45839" w14:textId="6B4F3331" w:rsidR="00EC7B28" w:rsidRDefault="00EC7B28" w:rsidP="00EC7B28">
      <w:pPr>
        <w:pStyle w:val="a0"/>
      </w:pPr>
      <w:r>
        <w:t>разработка структурной схемы (при наличии аппаратной части);</w:t>
      </w:r>
    </w:p>
    <w:p w14:paraId="54870F44" w14:textId="3686C9F4" w:rsidR="00EC7B28" w:rsidRDefault="00EC7B28" w:rsidP="00EC7B28">
      <w:pPr>
        <w:pStyle w:val="a0"/>
      </w:pPr>
      <w:r>
        <w:t>а</w:t>
      </w:r>
      <w:r w:rsidRPr="00EC7B28">
        <w:t>рхитектурное проектирование</w:t>
      </w:r>
      <w:r>
        <w:t>;</w:t>
      </w:r>
    </w:p>
    <w:p w14:paraId="1ADF552B" w14:textId="083E9C9B" w:rsidR="00EC7B28" w:rsidRDefault="00EC7B28" w:rsidP="00EC7B28">
      <w:pPr>
        <w:pStyle w:val="a0"/>
      </w:pPr>
      <w:r>
        <w:t>п</w:t>
      </w:r>
      <w:r w:rsidRPr="00EC7B28">
        <w:t>роектирование базы данных</w:t>
      </w:r>
      <w:r w:rsidR="000D0613">
        <w:t xml:space="preserve"> (при наличии)</w:t>
      </w:r>
      <w:r w:rsidRPr="00EC7B28">
        <w:t xml:space="preserve"> и структуры данных</w:t>
      </w:r>
      <w:r>
        <w:t>;</w:t>
      </w:r>
    </w:p>
    <w:p w14:paraId="50DC06A2" w14:textId="0477048F" w:rsidR="00EC7B28" w:rsidRDefault="00EC7B28" w:rsidP="00EC7B28">
      <w:pPr>
        <w:pStyle w:val="a0"/>
      </w:pPr>
      <w:r>
        <w:t>п</w:t>
      </w:r>
      <w:r w:rsidRPr="00EC7B28">
        <w:t>роектирование алгоритмов и логики взаимодействия</w:t>
      </w:r>
      <w:r>
        <w:t>;</w:t>
      </w:r>
    </w:p>
    <w:p w14:paraId="5FE6C9C3" w14:textId="5C4F2C5E" w:rsidR="00EC7B28" w:rsidRDefault="00EC7B28" w:rsidP="00EC7B28">
      <w:pPr>
        <w:pStyle w:val="a0"/>
      </w:pPr>
      <w:r>
        <w:t>о</w:t>
      </w:r>
      <w:r w:rsidRPr="00EC7B28">
        <w:t>боснование и выбор стека технологий</w:t>
      </w:r>
      <w:r>
        <w:t>.</w:t>
      </w:r>
    </w:p>
    <w:p w14:paraId="2860186F" w14:textId="3F04A3F7" w:rsidR="00EC7B28" w:rsidRPr="00ED6CA4" w:rsidRDefault="000D0613" w:rsidP="00EC7B28">
      <w:pPr>
        <w:pStyle w:val="ac"/>
      </w:pPr>
      <w:r>
        <w:t xml:space="preserve">Под </w:t>
      </w:r>
      <w:r w:rsidR="00EC7B28">
        <w:t>р</w:t>
      </w:r>
      <w:r w:rsidR="00EC7B28" w:rsidRPr="00ED6CA4">
        <w:t>азработк</w:t>
      </w:r>
      <w:r>
        <w:t>ой</w:t>
      </w:r>
      <w:r w:rsidR="00EC7B28" w:rsidRPr="00ED6CA4">
        <w:t xml:space="preserve"> требований к программной системе</w:t>
      </w:r>
      <w:r>
        <w:t xml:space="preserve"> понимаются</w:t>
      </w:r>
      <w:r w:rsidR="00EC7B28">
        <w:t>:</w:t>
      </w:r>
    </w:p>
    <w:p w14:paraId="0996106D" w14:textId="301322F5" w:rsidR="00EC7B28" w:rsidRPr="00ED6CA4" w:rsidRDefault="00EC7B28" w:rsidP="00EC7B28">
      <w:pPr>
        <w:pStyle w:val="a0"/>
      </w:pPr>
      <w:r>
        <w:t>ф</w:t>
      </w:r>
      <w:r w:rsidRPr="00ED6CA4">
        <w:t>ункциональные требования: варианты использования, сценарии, пользовательские роли</w:t>
      </w:r>
      <w:r>
        <w:t>;</w:t>
      </w:r>
    </w:p>
    <w:p w14:paraId="5D00DE9E" w14:textId="6930DDE1" w:rsidR="00EC7B28" w:rsidRDefault="00EC7B28" w:rsidP="00EC7B28">
      <w:pPr>
        <w:pStyle w:val="a0"/>
      </w:pPr>
      <w:r>
        <w:t>н</w:t>
      </w:r>
      <w:r w:rsidRPr="00ED6CA4">
        <w:t>ефункциональные требования: производительность, время отклика, требования к безопасности, масштабируемость, кроссплатформенность, требования к аппаратному обеспечению</w:t>
      </w:r>
      <w:r>
        <w:t>;</w:t>
      </w:r>
    </w:p>
    <w:p w14:paraId="05693602" w14:textId="77777777" w:rsidR="00EC7B28" w:rsidRPr="00ED6CA4" w:rsidRDefault="00EC7B28" w:rsidP="00EC7B28">
      <w:pPr>
        <w:pStyle w:val="a0"/>
      </w:pPr>
      <w:r>
        <w:lastRenderedPageBreak/>
        <w:t>д</w:t>
      </w:r>
      <w:r w:rsidRPr="00ED6CA4">
        <w:t>иаграмма вариантов использования (</w:t>
      </w:r>
      <w:r w:rsidRPr="00EC7B28">
        <w:rPr>
          <w:lang w:val="en-US"/>
        </w:rPr>
        <w:t>UML</w:t>
      </w:r>
      <w:r w:rsidRPr="00ED6CA4">
        <w:t xml:space="preserve"> </w:t>
      </w:r>
      <w:r w:rsidRPr="00EC7B28">
        <w:rPr>
          <w:lang w:val="en-US"/>
        </w:rPr>
        <w:t>Use</w:t>
      </w:r>
      <w:r w:rsidRPr="00ED6CA4">
        <w:t xml:space="preserve"> </w:t>
      </w:r>
      <w:r w:rsidRPr="00EC7B28">
        <w:rPr>
          <w:lang w:val="en-US"/>
        </w:rPr>
        <w:t>Case</w:t>
      </w:r>
      <w:r w:rsidRPr="00ED6CA4">
        <w:t xml:space="preserve"> </w:t>
      </w:r>
      <w:r w:rsidRPr="00EC7B28">
        <w:rPr>
          <w:lang w:val="en-US"/>
        </w:rPr>
        <w:t>Diagram</w:t>
      </w:r>
      <w:r w:rsidRPr="00ED6CA4">
        <w:t>): ролевая модель и прецеденты.</w:t>
      </w:r>
    </w:p>
    <w:p w14:paraId="5D01C7F0" w14:textId="6A0AA849" w:rsidR="00EC7B28" w:rsidRDefault="000D0613" w:rsidP="00785F60">
      <w:pPr>
        <w:pStyle w:val="ac"/>
      </w:pPr>
      <w:r>
        <w:t>Разработка структурной схемы заключается в:</w:t>
      </w:r>
    </w:p>
    <w:p w14:paraId="3428981E" w14:textId="4F933549" w:rsidR="000A6846" w:rsidRDefault="000A6846" w:rsidP="000D0613">
      <w:pPr>
        <w:pStyle w:val="a0"/>
      </w:pPr>
      <w:r>
        <w:t>составлении</w:t>
      </w:r>
      <w:r w:rsidRPr="000A6846">
        <w:t>/</w:t>
      </w:r>
      <w:r>
        <w:t>выборе схемы из блоков, на данном этапе без модел</w:t>
      </w:r>
      <w:r w:rsidR="00582351">
        <w:t>ей</w:t>
      </w:r>
      <w:r>
        <w:t xml:space="preserve"> (не </w:t>
      </w:r>
      <w:r>
        <w:rPr>
          <w:lang w:val="en-US"/>
        </w:rPr>
        <w:t>ESP</w:t>
      </w:r>
      <w:r w:rsidRPr="000A6846">
        <w:t>32</w:t>
      </w:r>
      <w:r>
        <w:rPr>
          <w:lang w:val="en-US"/>
        </w:rPr>
        <w:t>S</w:t>
      </w:r>
      <w:r w:rsidRPr="000A6846">
        <w:t xml:space="preserve">3, </w:t>
      </w:r>
      <w:r>
        <w:t xml:space="preserve">а микроконтроллер, не </w:t>
      </w:r>
      <w:r>
        <w:rPr>
          <w:lang w:val="en-US"/>
        </w:rPr>
        <w:t>Canon</w:t>
      </w:r>
      <w:r w:rsidRPr="000A6846">
        <w:t xml:space="preserve"> </w:t>
      </w:r>
      <w:r>
        <w:rPr>
          <w:lang w:val="en-US"/>
        </w:rPr>
        <w:t>EOS</w:t>
      </w:r>
      <w:r w:rsidRPr="000A6846">
        <w:t xml:space="preserve"> 2000</w:t>
      </w:r>
      <w:r>
        <w:rPr>
          <w:lang w:val="en-US"/>
        </w:rPr>
        <w:t>D</w:t>
      </w:r>
      <w:r w:rsidRPr="000A6846">
        <w:t xml:space="preserve">, </w:t>
      </w:r>
      <w:r>
        <w:t xml:space="preserve">а камера, не </w:t>
      </w:r>
      <w:r>
        <w:rPr>
          <w:lang w:val="en-US"/>
        </w:rPr>
        <w:t>Dallas</w:t>
      </w:r>
      <w:r w:rsidRPr="000A6846">
        <w:t xml:space="preserve"> </w:t>
      </w:r>
      <w:r>
        <w:rPr>
          <w:lang w:val="en-US"/>
        </w:rPr>
        <w:t>DS</w:t>
      </w:r>
      <w:r w:rsidRPr="000A6846">
        <w:t>18</w:t>
      </w:r>
      <w:r>
        <w:rPr>
          <w:lang w:val="en-US"/>
        </w:rPr>
        <w:t>B</w:t>
      </w:r>
      <w:r w:rsidRPr="000A6846">
        <w:t xml:space="preserve">20, </w:t>
      </w:r>
      <w:r>
        <w:t xml:space="preserve">а </w:t>
      </w:r>
      <w:r w:rsidR="00526815">
        <w:t xml:space="preserve">цифровой </w:t>
      </w:r>
      <w:r>
        <w:t>дат</w:t>
      </w:r>
      <w:r w:rsidR="00526815">
        <w:t>чик температуры</w:t>
      </w:r>
      <w:r>
        <w:t>)</w:t>
      </w:r>
      <w:r w:rsidR="00582351">
        <w:t>, конкретные модели выбираются на этапе разработки принципиальной схемы в следующей главе</w:t>
      </w:r>
      <w:r w:rsidR="003B035B">
        <w:t>;</w:t>
      </w:r>
    </w:p>
    <w:p w14:paraId="7657001B" w14:textId="0DEF65FF" w:rsidR="000D0613" w:rsidRDefault="000D0613" w:rsidP="000D0613">
      <w:pPr>
        <w:pStyle w:val="a0"/>
      </w:pPr>
      <w:r>
        <w:t>подборе наиболее подходящей типовой схемы (можно и даже желательно модифици</w:t>
      </w:r>
      <w:r w:rsidR="000A6846">
        <w:t>ровать схему – не копировать 1:1, а брать более подходящие блоки на замену каким-то, какие-то ненужные выкидывать)</w:t>
      </w:r>
      <w:r>
        <w:t>;</w:t>
      </w:r>
    </w:p>
    <w:p w14:paraId="2C8D72CD" w14:textId="02FF2BF5" w:rsidR="000D0613" w:rsidRDefault="000D0613" w:rsidP="00EA751E">
      <w:pPr>
        <w:pStyle w:val="a0"/>
      </w:pPr>
      <w:r>
        <w:t>ИЛИ подборе блоков по одному (например, из аналогичных проектов видно, что для фотобудки нужны камера, ПК, принтер, сенсорный дисплей, терминал оплаты, роутер – вот и говорим, что такой-то блок нужен затем, поэтому его используем)</w:t>
      </w:r>
      <w:r w:rsidR="00EA751E">
        <w:t>.</w:t>
      </w:r>
    </w:p>
    <w:p w14:paraId="4DCB991C" w14:textId="1F98B8FC" w:rsidR="00956369" w:rsidRDefault="00956369" w:rsidP="00956369">
      <w:pPr>
        <w:pStyle w:val="ac"/>
      </w:pPr>
      <w:r w:rsidRPr="00956369">
        <w:t>Архитектурное проектирование</w:t>
      </w:r>
      <w:r>
        <w:t xml:space="preserve"> (в зависимости от того, что вы используете, может варьироваться, список ниже не означает, что должны присутствовать все приведенные схемы):</w:t>
      </w:r>
    </w:p>
    <w:p w14:paraId="344A7545" w14:textId="77777777" w:rsidR="00956369" w:rsidRDefault="00956369" w:rsidP="00956369">
      <w:pPr>
        <w:pStyle w:val="a0"/>
      </w:pPr>
      <w:r>
        <w:t>о</w:t>
      </w:r>
      <w:r w:rsidRPr="00956369">
        <w:t xml:space="preserve">боснование архитектурного стиля / паттерна: </w:t>
      </w:r>
      <w:r>
        <w:t>к</w:t>
      </w:r>
      <w:r w:rsidRPr="00956369">
        <w:t xml:space="preserve">лиент-сервер (REST API / gRPC), </w:t>
      </w:r>
      <w:r>
        <w:t>м</w:t>
      </w:r>
      <w:r w:rsidRPr="00956369">
        <w:t>икросервисная архитектура, MVC / MVVM / Clean Architecture, Событийно-ориентированная архитектура</w:t>
      </w:r>
      <w:r>
        <w:t>;</w:t>
      </w:r>
    </w:p>
    <w:p w14:paraId="135298F9" w14:textId="77777777" w:rsidR="00956369" w:rsidRDefault="00956369" w:rsidP="00956369">
      <w:pPr>
        <w:pStyle w:val="a0"/>
      </w:pPr>
      <w:r w:rsidRPr="00956369">
        <w:t xml:space="preserve">  </w:t>
      </w:r>
      <w:r>
        <w:t>д</w:t>
      </w:r>
      <w:r w:rsidRPr="00956369">
        <w:t xml:space="preserve">иаграмма компонентов (UML Component Diagram) / </w:t>
      </w:r>
      <w:r>
        <w:t>д</w:t>
      </w:r>
      <w:r w:rsidRPr="00956369">
        <w:t>иаграмма контейнеров (C4 Model): наглядное представление связи фронтенда, бэкенда, брокеров сообщений (Kafka/RabbitMQ), СУБД и внешних сервисов</w:t>
      </w:r>
      <w:r>
        <w:t>;</w:t>
      </w:r>
    </w:p>
    <w:p w14:paraId="06CB8EEA" w14:textId="7A48EA2E" w:rsidR="00956369" w:rsidRDefault="00956369" w:rsidP="00956369">
      <w:pPr>
        <w:pStyle w:val="a0"/>
      </w:pPr>
      <w:r>
        <w:t>д</w:t>
      </w:r>
      <w:r w:rsidRPr="00956369">
        <w:t>иаграмма развертывания (UML Deployment Diagram): физическое/виртуальное размещение (Docker-контейнеры, Nginx, серверы баз данных, подсистемы).</w:t>
      </w:r>
    </w:p>
    <w:p w14:paraId="23A14F70" w14:textId="321A0339" w:rsidR="00956369" w:rsidRDefault="00956369" w:rsidP="00956369">
      <w:pPr>
        <w:pStyle w:val="ac"/>
      </w:pPr>
      <w:r w:rsidRPr="00956369">
        <w:t>Проектирование базы данных и структуры данных</w:t>
      </w:r>
      <w:r>
        <w:t xml:space="preserve"> (то же самое, не обязательно, чтобы все перечисленные элементы у вас были):</w:t>
      </w:r>
    </w:p>
    <w:p w14:paraId="5C30161F" w14:textId="6B5A6B74" w:rsidR="00956369" w:rsidRDefault="00956369" w:rsidP="00956369">
      <w:pPr>
        <w:pStyle w:val="a0"/>
      </w:pPr>
      <w:r>
        <w:lastRenderedPageBreak/>
        <w:t>к</w:t>
      </w:r>
      <w:r w:rsidRPr="00956369">
        <w:t>онцептуальная и логическая схема данных: ER-диаграмма (Entity-Relationship)</w:t>
      </w:r>
      <w:r>
        <w:t>;</w:t>
      </w:r>
      <w:r w:rsidRPr="00956369">
        <w:t xml:space="preserve">   </w:t>
      </w:r>
    </w:p>
    <w:p w14:paraId="551CE1ED" w14:textId="478B019D" w:rsidR="00956369" w:rsidRDefault="00956369" w:rsidP="00956369">
      <w:pPr>
        <w:pStyle w:val="a0"/>
      </w:pPr>
      <w:r>
        <w:t>ф</w:t>
      </w:r>
      <w:r w:rsidRPr="00956369">
        <w:t>изическая модель БД: спецификация таблиц (названия полей, типы данных, первичные/внешние ключи, индексы, ограничения уникальности).</w:t>
      </w:r>
    </w:p>
    <w:p w14:paraId="5459C1FC" w14:textId="1AC11D0B" w:rsidR="00956369" w:rsidRDefault="00956369" w:rsidP="00956369">
      <w:pPr>
        <w:pStyle w:val="a0"/>
      </w:pPr>
      <w:r>
        <w:t>д</w:t>
      </w:r>
      <w:r w:rsidRPr="00956369">
        <w:t>ля NoSQL / Vector DB: описание структуры документов, коллекций или векторов.</w:t>
      </w:r>
    </w:p>
    <w:p w14:paraId="543C23BF" w14:textId="77777777" w:rsidR="00604F77" w:rsidRDefault="00604F77" w:rsidP="00604F77">
      <w:pPr>
        <w:pStyle w:val="ac"/>
      </w:pPr>
      <w:r w:rsidRPr="00604F77">
        <w:t>Проектирование алгоритмов и логики взаимодействия</w:t>
      </w:r>
      <w:r>
        <w:t>:</w:t>
      </w:r>
    </w:p>
    <w:p w14:paraId="759FCC72" w14:textId="77777777" w:rsidR="00604F77" w:rsidRDefault="00604F77" w:rsidP="00604F77">
      <w:pPr>
        <w:pStyle w:val="a0"/>
      </w:pPr>
      <w:r>
        <w:t>д</w:t>
      </w:r>
      <w:r w:rsidRPr="00604F77">
        <w:t>иаграммы последовательности (UML Sequence Diagram): для демонстрации пошагового обмена сообщениями между пользователем, API, бизнес-логикой и базами данных при выполнении критических сценариев (например, авторизация, обработка заказа, инференс модели)</w:t>
      </w:r>
      <w:r>
        <w:t>;</w:t>
      </w:r>
      <w:r w:rsidRPr="00604F77">
        <w:t xml:space="preserve">  </w:t>
      </w:r>
    </w:p>
    <w:p w14:paraId="730A66EA" w14:textId="46DE59F2" w:rsidR="00604F77" w:rsidRDefault="00604F77" w:rsidP="00604F77">
      <w:pPr>
        <w:pStyle w:val="a0"/>
      </w:pPr>
      <w:r>
        <w:t>с</w:t>
      </w:r>
      <w:r w:rsidRPr="00604F77">
        <w:t>хемы ключевых алгоритмов (по ГОСТ 19.701-90): для сложных вычислений, предобработки данных, фильтрации или специфической логики обработки информации.</w:t>
      </w:r>
    </w:p>
    <w:p w14:paraId="52A8DE0C" w14:textId="297AB824" w:rsidR="00604F77" w:rsidRDefault="00604F77" w:rsidP="00604F77">
      <w:pPr>
        <w:pStyle w:val="ac"/>
      </w:pPr>
      <w:r w:rsidRPr="00604F77">
        <w:t>Обоснование и выбор стека технологий</w:t>
      </w:r>
      <w:r w:rsidR="00406489">
        <w:t xml:space="preserve"> проводить </w:t>
      </w:r>
      <w:r>
        <w:t>н</w:t>
      </w:r>
      <w:r w:rsidRPr="00604F77">
        <w:t>е просто перечисление</w:t>
      </w:r>
      <w:r w:rsidR="00406489">
        <w:t>м</w:t>
      </w:r>
      <w:r w:rsidRPr="00604F77">
        <w:t xml:space="preserve"> языков и библиотек, а критериальны</w:t>
      </w:r>
      <w:r w:rsidR="00406489">
        <w:t>м</w:t>
      </w:r>
      <w:r w:rsidRPr="00604F77">
        <w:t xml:space="preserve"> выбор</w:t>
      </w:r>
      <w:r w:rsidR="00406489">
        <w:t>ом</w:t>
      </w:r>
      <w:r w:rsidRPr="00604F77">
        <w:t xml:space="preserve"> (</w:t>
      </w:r>
      <w:r w:rsidR="00406489">
        <w:t xml:space="preserve">лучше всего </w:t>
      </w:r>
      <w:r w:rsidRPr="00604F77">
        <w:t>сравнительн</w:t>
      </w:r>
      <w:r w:rsidR="00406489">
        <w:t>ой</w:t>
      </w:r>
      <w:r w:rsidRPr="00604F77">
        <w:t xml:space="preserve"> таблиц</w:t>
      </w:r>
      <w:r w:rsidR="00406489">
        <w:t>ей</w:t>
      </w:r>
      <w:r w:rsidRPr="00604F77">
        <w:t xml:space="preserve"> альтернатив</w:t>
      </w:r>
      <w:r w:rsidR="00406489">
        <w:t>, но можно и текстом, хотя это обычно длиннее</w:t>
      </w:r>
      <w:r w:rsidRPr="00604F77">
        <w:t>)</w:t>
      </w:r>
      <w:r>
        <w:t>.</w:t>
      </w:r>
      <w:r w:rsidRPr="00604F77">
        <w:t xml:space="preserve"> Например</w:t>
      </w:r>
      <w:r>
        <w:t>,</w:t>
      </w:r>
      <w:r w:rsidRPr="00604F77">
        <w:t xml:space="preserve"> </w:t>
      </w:r>
      <w:r>
        <w:t>с</w:t>
      </w:r>
      <w:r w:rsidRPr="00604F77">
        <w:t xml:space="preserve">равнение PostgreSQL </w:t>
      </w:r>
      <w:r>
        <w:t>с</w:t>
      </w:r>
      <w:r w:rsidRPr="00604F77">
        <w:t xml:space="preserve"> MongoDB по критериям (транзакционность, скорость чтений, гибкость схемы) с выводом, почему выбран конкретный вариант.</w:t>
      </w:r>
    </w:p>
    <w:p w14:paraId="778710F9" w14:textId="016944BB" w:rsidR="00434321" w:rsidRDefault="00434321" w:rsidP="00604F77">
      <w:pPr>
        <w:pStyle w:val="ac"/>
      </w:pPr>
      <w:r>
        <w:t>Отдельно стоит кратко описать в</w:t>
      </w:r>
      <w:r w:rsidRPr="00434321">
        <w:t>ыбор и обоснование жизненного цикла</w:t>
      </w:r>
      <w:r>
        <w:t>,</w:t>
      </w:r>
      <w:r w:rsidRPr="00434321">
        <w:t xml:space="preserve"> методологии разработки ПО (Scrum / Kanban</w:t>
      </w:r>
      <w:r>
        <w:t xml:space="preserve"> / каскадная модель</w:t>
      </w:r>
      <w:r w:rsidRPr="00434321">
        <w:t>)</w:t>
      </w:r>
      <w:r>
        <w:t>.</w:t>
      </w:r>
    </w:p>
    <w:p w14:paraId="14E193AE" w14:textId="7DB39C4A" w:rsidR="00434321" w:rsidRDefault="00434321" w:rsidP="00604F77">
      <w:pPr>
        <w:pStyle w:val="ac"/>
      </w:pPr>
      <w:r>
        <w:t>Если в приложении имеются функции авторизации, аутентификации, защищенного хранилища и т.п., нужно описать м</w:t>
      </w:r>
      <w:r w:rsidRPr="00434321">
        <w:t>одель безопасности и защита данных</w:t>
      </w:r>
      <w:r>
        <w:t>, какие</w:t>
      </w:r>
      <w:r w:rsidRPr="00434321">
        <w:t xml:space="preserve"> проектир</w:t>
      </w:r>
      <w:r>
        <w:t>уются/выбираются</w:t>
      </w:r>
      <w:r w:rsidRPr="00434321">
        <w:t xml:space="preserve"> механизм</w:t>
      </w:r>
      <w:r>
        <w:t>ы</w:t>
      </w:r>
      <w:r w:rsidRPr="00434321">
        <w:t xml:space="preserve"> аутентификации/авторизации (например, OAuth2/JWT), маскирования персональных данных (в соответствии с 152-ФЗ), защита от OWASP-уязвимостей</w:t>
      </w:r>
      <w:r>
        <w:t xml:space="preserve"> и т.п.</w:t>
      </w:r>
      <w:r w:rsidRPr="00434321">
        <w:t>.</w:t>
      </w:r>
    </w:p>
    <w:p w14:paraId="7D21B8DC" w14:textId="6EAE2FAC" w:rsidR="009D2C30" w:rsidRPr="00BF4835" w:rsidRDefault="00C503B1" w:rsidP="005373DB">
      <w:pPr>
        <w:pStyle w:val="ac"/>
      </w:pPr>
      <w:r>
        <w:t>Объем главы – 15-30 страниц.</w:t>
      </w:r>
      <w:bookmarkEnd w:id="15"/>
      <w:r w:rsidRPr="00613F9C">
        <w:br w:type="page"/>
      </w:r>
    </w:p>
    <w:p w14:paraId="11BDD872" w14:textId="0434EAE5" w:rsidR="009D2C30" w:rsidRDefault="00000000" w:rsidP="005D6DA8">
      <w:pPr>
        <w:pStyle w:val="12"/>
        <w:rPr>
          <w:color w:val="000000"/>
        </w:rPr>
      </w:pPr>
      <w:bookmarkStart w:id="17" w:name="_Toc241173992"/>
      <w:r>
        <w:rPr>
          <w:color w:val="000000"/>
        </w:rPr>
        <w:lastRenderedPageBreak/>
        <w:t xml:space="preserve">3 </w:t>
      </w:r>
      <w:r w:rsidR="00D613E4" w:rsidRPr="00D613E4">
        <w:t>Реализация</w:t>
      </w:r>
      <w:bookmarkEnd w:id="17"/>
    </w:p>
    <w:p w14:paraId="0AF6EB78" w14:textId="7E4BCCF2" w:rsidR="00D613E4" w:rsidRDefault="00D613E4" w:rsidP="00D613E4">
      <w:pPr>
        <w:pBdr>
          <w:top w:val="nil"/>
          <w:left w:val="nil"/>
          <w:bottom w:val="nil"/>
          <w:right w:val="nil"/>
          <w:between w:val="nil"/>
        </w:pBd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Здесь, очевидно, происходит описание</w:t>
      </w:r>
      <w:r w:rsidRPr="00D613E4">
        <w:rPr>
          <w:rFonts w:ascii="Times New Roman" w:hAnsi="Times New Roman" w:cs="Times New Roman"/>
          <w:sz w:val="28"/>
          <w:szCs w:val="28"/>
        </w:rPr>
        <w:t xml:space="preserve"> особенност</w:t>
      </w:r>
      <w:r>
        <w:rPr>
          <w:rFonts w:ascii="Times New Roman" w:hAnsi="Times New Roman" w:cs="Times New Roman"/>
          <w:sz w:val="28"/>
          <w:szCs w:val="28"/>
        </w:rPr>
        <w:t>ей</w:t>
      </w:r>
      <w:r w:rsidRPr="00D613E4">
        <w:rPr>
          <w:rFonts w:ascii="Times New Roman" w:hAnsi="Times New Roman" w:cs="Times New Roman"/>
          <w:sz w:val="28"/>
          <w:szCs w:val="28"/>
        </w:rPr>
        <w:t xml:space="preserve"> архитектурных решений, алгоритмы ключевых модулей, организация безопасности и авторизации.</w:t>
      </w:r>
    </w:p>
    <w:p w14:paraId="6B5E83D1" w14:textId="4243C194" w:rsidR="003A4808" w:rsidRDefault="003A4808" w:rsidP="003A4808">
      <w:pPr>
        <w:pStyle w:val="21"/>
      </w:pPr>
      <w:bookmarkStart w:id="18" w:name="_Toc241173993"/>
      <w:r>
        <w:t>3.1. Самое важное по разделу</w:t>
      </w:r>
      <w:bookmarkEnd w:id="18"/>
    </w:p>
    <w:p w14:paraId="1A7C1061" w14:textId="77777777" w:rsidR="00A07E45" w:rsidRDefault="003A4808" w:rsidP="002921AB">
      <w:pPr>
        <w:pStyle w:val="ac"/>
      </w:pPr>
      <w:r>
        <w:t>Д</w:t>
      </w:r>
      <w:r w:rsidR="002921AB">
        <w:t>ля защиты нужно реально существующее ПО, разработанное вами. Просто нагенерировать или нафотошопить скринов</w:t>
      </w:r>
      <w:r>
        <w:t>/схем</w:t>
      </w:r>
      <w:r w:rsidR="002921AB">
        <w:t xml:space="preserve"> недостаточно, как до, так и на самой защите могут потребовать продемонстрировать работу вашего ПО. </w:t>
      </w:r>
    </w:p>
    <w:p w14:paraId="7ABB2483" w14:textId="3ABDCEA7" w:rsidR="002921AB" w:rsidRDefault="002921AB" w:rsidP="002921AB">
      <w:pPr>
        <w:pStyle w:val="ac"/>
      </w:pPr>
      <w:r>
        <w:t xml:space="preserve">Если вы разрабатываете не только ПО, но и аппаратную часть, согласно теме – советуйтесь с руководителем, в какой мере вам нужно разрабатывать аппаратную часть. Поскольку аппаратная реализация требует, зачастую, покупки оборудования, например, для фотобудки потребовалось бы потратить около 300 тыс. руб. на момент осени 2026 на оборудование, поэтому, скорее всего, руководитель рекомендовал бы вам имитировать работу фотобудки с помощью прототипа – кафедрального или личного ПК/ноутбука с веб-камерой. Если оборудование не является дорогостоящим или могут быть использованы кафедральные образцы, например, микроконтроллеры </w:t>
      </w:r>
      <w:r>
        <w:rPr>
          <w:lang w:val="en-US"/>
        </w:rPr>
        <w:t>ESP</w:t>
      </w:r>
      <w:r w:rsidRPr="002921AB">
        <w:t xml:space="preserve">, </w:t>
      </w:r>
      <w:r>
        <w:rPr>
          <w:lang w:val="en-US"/>
        </w:rPr>
        <w:t>Arduino</w:t>
      </w:r>
      <w:r w:rsidRPr="002921AB">
        <w:t xml:space="preserve"> </w:t>
      </w:r>
      <w:r>
        <w:t>и т.п., то для успешной защиты потребуется продемонстрировать работу своего ПО как на микроконтроллере (а уж использовать ли требуемую согласно схеме периферию или нет – решайте по согласованию с руководителем)</w:t>
      </w:r>
      <w:r w:rsidR="00DA531B">
        <w:t>, так и на ПК</w:t>
      </w:r>
      <w:r>
        <w:t>.</w:t>
      </w:r>
    </w:p>
    <w:p w14:paraId="56ED8372" w14:textId="3F06ED6F" w:rsidR="00A07E45" w:rsidRDefault="00A07E45" w:rsidP="00A07E45">
      <w:pPr>
        <w:pStyle w:val="ac"/>
      </w:pPr>
      <w:r>
        <w:t xml:space="preserve">Для ПО в данной главе необходимо обязательно описать </w:t>
      </w:r>
      <w:r w:rsidRPr="00A07E45">
        <w:t>структур</w:t>
      </w:r>
      <w:r>
        <w:t>у</w:t>
      </w:r>
      <w:r w:rsidRPr="00A07E45">
        <w:t xml:space="preserve"> каталогов репозитория, модульности кода и архитектурного разделения файлов</w:t>
      </w:r>
      <w:r>
        <w:t>, желательно репозиторий загрузить на какой-то онлайн репозиторий.</w:t>
      </w:r>
    </w:p>
    <w:p w14:paraId="7EABC238" w14:textId="77777777" w:rsidR="00A07E45" w:rsidRDefault="00A07E45" w:rsidP="00A07E45">
      <w:pPr>
        <w:pStyle w:val="ac"/>
      </w:pPr>
      <w:r>
        <w:t>Также обязательно уделить внимание р</w:t>
      </w:r>
      <w:r w:rsidRPr="00A07E45">
        <w:t>азв</w:t>
      </w:r>
      <w:r>
        <w:t>е</w:t>
      </w:r>
      <w:r w:rsidRPr="00A07E45">
        <w:t>ртывани</w:t>
      </w:r>
      <w:r>
        <w:t>ю</w:t>
      </w:r>
      <w:r w:rsidRPr="00A07E45">
        <w:t xml:space="preserve"> и CI/CD</w:t>
      </w:r>
      <w:r>
        <w:t xml:space="preserve">, </w:t>
      </w:r>
      <w:r>
        <w:rPr>
          <w:lang w:val="en-US"/>
        </w:rPr>
        <w:t>DevOps</w:t>
      </w:r>
      <w:r w:rsidRPr="00A07E45">
        <w:t xml:space="preserve"> </w:t>
      </w:r>
      <w:r>
        <w:t xml:space="preserve">аспектам, таким, как: </w:t>
      </w:r>
    </w:p>
    <w:p w14:paraId="4F231846" w14:textId="7BB8E164" w:rsidR="00A07E45" w:rsidRDefault="00A07E45" w:rsidP="00A07E45">
      <w:pPr>
        <w:pStyle w:val="a0"/>
      </w:pPr>
      <w:r>
        <w:t>о</w:t>
      </w:r>
      <w:r w:rsidRPr="00A07E45">
        <w:t>писание контейнеризации приложения (Dockerfile, docker-compose</w:t>
      </w:r>
      <w:r>
        <w:t>, при наличии</w:t>
      </w:r>
      <w:r w:rsidRPr="00A07E45">
        <w:t>)</w:t>
      </w:r>
      <w:r>
        <w:t>;</w:t>
      </w:r>
    </w:p>
    <w:p w14:paraId="5A85B8E0" w14:textId="7BE79634" w:rsidR="00A07E45" w:rsidRDefault="00A07E45" w:rsidP="00A07E45">
      <w:pPr>
        <w:pStyle w:val="a0"/>
      </w:pPr>
      <w:r w:rsidRPr="00A07E45">
        <w:lastRenderedPageBreak/>
        <w:t>автоматически</w:t>
      </w:r>
      <w:r>
        <w:t xml:space="preserve">е </w:t>
      </w:r>
      <w:r w:rsidRPr="00A07E45">
        <w:t>пайплайн</w:t>
      </w:r>
      <w:r>
        <w:t>ы</w:t>
      </w:r>
      <w:r w:rsidRPr="00A07E45">
        <w:t xml:space="preserve"> сборки и деплоя (GitHub Actions, GitLab CI/CD</w:t>
      </w:r>
      <w:r>
        <w:t>, если используются</w:t>
      </w:r>
      <w:r w:rsidRPr="00A07E45">
        <w:t>)</w:t>
      </w:r>
      <w:r>
        <w:t>;</w:t>
      </w:r>
    </w:p>
    <w:p w14:paraId="3544649A" w14:textId="2FA4E11F" w:rsidR="00A07E45" w:rsidRDefault="00A07E45" w:rsidP="00A07E45">
      <w:pPr>
        <w:pStyle w:val="a0"/>
      </w:pPr>
      <w:r>
        <w:t>к</w:t>
      </w:r>
      <w:r w:rsidRPr="00A07E45">
        <w:t>онфигурация веб-серверов/обратных прокси (Nginx, Caddy</w:t>
      </w:r>
      <w:r>
        <w:t>, что есть если есть</w:t>
      </w:r>
      <w:r w:rsidRPr="00A07E45">
        <w:t>)</w:t>
      </w:r>
      <w:r>
        <w:t>.</w:t>
      </w:r>
    </w:p>
    <w:p w14:paraId="0B3EFE77" w14:textId="07BB536D" w:rsidR="00A07E45" w:rsidRDefault="00A07E45" w:rsidP="00A07E45">
      <w:pPr>
        <w:pStyle w:val="ac"/>
      </w:pPr>
      <w:r>
        <w:t xml:space="preserve">И, наконец, нужно описать </w:t>
      </w:r>
      <w:r w:rsidRPr="00A07E45">
        <w:t>систем</w:t>
      </w:r>
      <w:r>
        <w:t>у</w:t>
      </w:r>
      <w:r w:rsidRPr="00A07E45">
        <w:t xml:space="preserve"> сбора логов (Sentry, ELK</w:t>
      </w:r>
      <w:r>
        <w:t xml:space="preserve"> и т.п.</w:t>
      </w:r>
      <w:r w:rsidRPr="00A07E45">
        <w:t>) и метрик (Prometheus + Grafana</w:t>
      </w:r>
      <w:r>
        <w:t>, например</w:t>
      </w:r>
      <w:r w:rsidRPr="00A07E45">
        <w:t>), если они предусмотрены проектом.</w:t>
      </w:r>
    </w:p>
    <w:p w14:paraId="1DA327DD" w14:textId="1CAAB4A1" w:rsidR="00A26459" w:rsidRDefault="00A26459" w:rsidP="00A26459">
      <w:pPr>
        <w:pStyle w:val="ac"/>
      </w:pPr>
      <w:r>
        <w:t>Объем главы – 15-30 страниц.</w:t>
      </w:r>
    </w:p>
    <w:p w14:paraId="5BD0CF8C" w14:textId="55641613" w:rsidR="003A4808" w:rsidRPr="00D613E4" w:rsidRDefault="003A4808" w:rsidP="003A4808">
      <w:pPr>
        <w:pStyle w:val="21"/>
      </w:pPr>
      <w:bookmarkStart w:id="19" w:name="_Toc241173994"/>
      <w:r>
        <w:t xml:space="preserve">3.2. </w:t>
      </w:r>
      <w:r w:rsidR="00EE1571">
        <w:t>Слегка</w:t>
      </w:r>
      <w:r>
        <w:t xml:space="preserve"> менее важное</w:t>
      </w:r>
      <w:bookmarkEnd w:id="19"/>
    </w:p>
    <w:p w14:paraId="21B0F8B2" w14:textId="0327F349" w:rsidR="00BB79B9" w:rsidRDefault="00C503B1" w:rsidP="00C503B1">
      <w:pPr>
        <w:pStyle w:val="ac"/>
      </w:pPr>
      <w:r>
        <w:t>Если руководитель не скажет иного, то в рамках любой темы подразумевается разработка пользовательского интерфейса. Если разрабатываете интерфейс, здесь приводится</w:t>
      </w:r>
      <w:r w:rsidR="00D613E4" w:rsidRPr="00D613E4">
        <w:t xml:space="preserve"> описание основных экранных форм, логика UI/UX.</w:t>
      </w:r>
    </w:p>
    <w:p w14:paraId="37DD4B8C" w14:textId="459EAD20" w:rsidR="00C503B1" w:rsidRDefault="00C503B1" w:rsidP="00C503B1">
      <w:pPr>
        <w:pStyle w:val="ac"/>
      </w:pPr>
      <w:r>
        <w:t xml:space="preserve">Очевидно, здесь вы ссылаетесь на свой код. </w:t>
      </w:r>
      <w:r w:rsidR="001931DD">
        <w:t xml:space="preserve">Приводите скриншоты приложения, его админ-панели и т.п. </w:t>
      </w:r>
      <w:r>
        <w:t>Таблицы с кодом объемом до 1 страницы на одну таблицу можно приводить прямо внутри главы, но так, чтобы суммарный объем занимаемого таблицами с кодом в главе места не превышал трети от общего объема главы. Остальной код выносите в приложения.</w:t>
      </w:r>
    </w:p>
    <w:p w14:paraId="676CAD85" w14:textId="745E6DB2" w:rsidR="00D613E4" w:rsidRDefault="00D613E4" w:rsidP="00D613E4">
      <w:pPr>
        <w:pStyle w:val="ac"/>
      </w:pPr>
      <w:r>
        <w:t>Если для вашей темы нужно разработать аппаратную часть – здесь приводите описание принципиальной схемы, печатной платы, схемы соединений, чертежи и 3</w:t>
      </w:r>
      <w:r>
        <w:rPr>
          <w:lang w:val="en-US"/>
        </w:rPr>
        <w:t>D</w:t>
      </w:r>
      <w:r w:rsidRPr="00D613E4">
        <w:t xml:space="preserve"> </w:t>
      </w:r>
      <w:r>
        <w:t>модель корпуса – всего кроме структурной и функциональной схем</w:t>
      </w:r>
      <w:r w:rsidR="00F32545">
        <w:t xml:space="preserve"> (точнее всего, что требуется согласно заданию руководителя, обычно как минимум принципиальная схема)</w:t>
      </w:r>
      <w:r>
        <w:t>. Сами эти схемы приводите в приложениях.</w:t>
      </w:r>
      <w:r w:rsidR="00B433FF">
        <w:t xml:space="preserve"> Электрические схемы (принципиальная, соединений, монтажная), чертежи корпуса и печатные платы приводятся в приложениях с рамкой основной надписи. Скриншоты 3</w:t>
      </w:r>
      <w:r w:rsidR="00B433FF">
        <w:rPr>
          <w:lang w:val="en-US"/>
        </w:rPr>
        <w:t>D</w:t>
      </w:r>
      <w:r w:rsidR="00B433FF" w:rsidRPr="00B433FF">
        <w:t xml:space="preserve"> </w:t>
      </w:r>
      <w:r w:rsidR="00B433FF">
        <w:t>моделей могут приводиться в приложениях без рамки основной надписи.</w:t>
      </w:r>
    </w:p>
    <w:p w14:paraId="74C3EABB" w14:textId="0FD3AE18" w:rsidR="00671F57" w:rsidRDefault="00A14423" w:rsidP="00D613E4">
      <w:pPr>
        <w:pStyle w:val="ac"/>
      </w:pPr>
      <w:r>
        <w:t xml:space="preserve">Некоторые более подробные пояснения по </w:t>
      </w:r>
      <w:r w:rsidR="005127C1">
        <w:t>разработке аппаратной части</w:t>
      </w:r>
      <w:r>
        <w:t xml:space="preserve"> в </w:t>
      </w:r>
      <w:r w:rsidR="005C47C1">
        <w:t>следующем параграфе</w:t>
      </w:r>
      <w:r>
        <w:t>.</w:t>
      </w:r>
    </w:p>
    <w:p w14:paraId="221257EB" w14:textId="50F7DB73" w:rsidR="004857E5" w:rsidRDefault="004857E5" w:rsidP="004857E5">
      <w:pPr>
        <w:pStyle w:val="21"/>
      </w:pPr>
      <w:bookmarkStart w:id="20" w:name="_Toc241173995"/>
      <w:r>
        <w:lastRenderedPageBreak/>
        <w:t>3.3. Для тем с разработкой аппаратной части</w:t>
      </w:r>
      <w:bookmarkEnd w:id="20"/>
    </w:p>
    <w:p w14:paraId="5D770E9E" w14:textId="2D6E50BC" w:rsidR="00B61226" w:rsidRDefault="00B61226" w:rsidP="004857E5">
      <w:pPr>
        <w:pStyle w:val="ac"/>
      </w:pPr>
      <w:r>
        <w:t>В данной главе по собранной вами структурной схеме нужно спроектировать принципиальную схему, а также другие, если руководитель потребует (например, печатную плату, монтажную схему и т.д.).</w:t>
      </w:r>
      <w:r w:rsidR="005A3486">
        <w:t xml:space="preserve"> Все эти схемы относят к классу электрических, поскольку они используют электричество для питания и передачи информации.</w:t>
      </w:r>
      <w:r>
        <w:t xml:space="preserve"> </w:t>
      </w:r>
    </w:p>
    <w:p w14:paraId="6ED039DB" w14:textId="5BD47249" w:rsidR="005127C1" w:rsidRDefault="005127C1" w:rsidP="004857E5">
      <w:pPr>
        <w:pStyle w:val="ac"/>
      </w:pPr>
      <w:r>
        <w:t xml:space="preserve">Принципиальная схема оформляется в соответствии с ГОСТ 2.701-2011 и 2.702, отдельные элементы оформляются в виде условно-графических обозначений (УГО), которые нужно искать </w:t>
      </w:r>
      <w:r w:rsidRPr="004857E5">
        <w:t>отдельно</w:t>
      </w:r>
      <w:r>
        <w:t>, можете проконсультироваться у нормконтролера</w:t>
      </w:r>
      <w:r w:rsidR="005C47C1">
        <w:t xml:space="preserve"> (основной список ниже)</w:t>
      </w:r>
      <w:r w:rsidRPr="004857E5">
        <w:t>.</w:t>
      </w:r>
    </w:p>
    <w:p w14:paraId="20A2286F" w14:textId="5F3D1023" w:rsidR="004857E5" w:rsidRDefault="004857E5" w:rsidP="004857E5">
      <w:pPr>
        <w:pStyle w:val="ac"/>
      </w:pPr>
      <w:r>
        <w:t>В ходе проектирования принципиальной электрической схемы следует придерживаться общепринятых для этого стандартов.</w:t>
      </w:r>
      <w:r w:rsidRPr="006F720A">
        <w:t xml:space="preserve"> </w:t>
      </w:r>
      <w:r>
        <w:t>Пример оформления схемы и перечня приведен в приложении </w:t>
      </w:r>
      <w:r w:rsidR="005A3486">
        <w:t>Б и В</w:t>
      </w:r>
      <w:r>
        <w:t>.</w:t>
      </w:r>
      <w:r w:rsidR="005A3486">
        <w:t xml:space="preserve"> Принципиальная схема может быть выполнена в вертикальном виде на А4 формате (как в приложении Б</w:t>
      </w:r>
      <w:r w:rsidR="00BA28FA">
        <w:t>, а альбомный А4 не допускается</w:t>
      </w:r>
      <w:r w:rsidR="005A3486">
        <w:t xml:space="preserve">) или </w:t>
      </w:r>
      <w:r w:rsidR="007627E6">
        <w:t xml:space="preserve">на </w:t>
      </w:r>
      <w:r w:rsidR="005A3486">
        <w:t>альбомном</w:t>
      </w:r>
      <w:r w:rsidR="007627E6">
        <w:t xml:space="preserve"> </w:t>
      </w:r>
      <w:r w:rsidR="005A3486">
        <w:t>в форматах А3, А2 или А1. В приложении Б схема приведена не на всю страницу, вам же нужно печатать в полном размере. Также в приложениях Б и В устаревшая основная надпись (таблица снизу), нормконтролер приведет вам примеры актуальных.</w:t>
      </w:r>
    </w:p>
    <w:p w14:paraId="2164DF34" w14:textId="1551391B" w:rsidR="00812C16" w:rsidRDefault="00812C16" w:rsidP="004857E5">
      <w:pPr>
        <w:pStyle w:val="ac"/>
      </w:pPr>
      <w:r>
        <w:t>У приложений для схем заголовки будут строиться так:</w:t>
      </w:r>
    </w:p>
    <w:p w14:paraId="282DFD03" w14:textId="104506C5" w:rsidR="00812C16" w:rsidRDefault="00812C16" w:rsidP="00812C16">
      <w:pPr>
        <w:pStyle w:val="af3"/>
      </w:pPr>
      <w:r>
        <w:t>Приложение Х. Название устройства. Тип схемы</w:t>
      </w:r>
    </w:p>
    <w:p w14:paraId="73A600BA" w14:textId="2985E1A7" w:rsidR="00812C16" w:rsidRDefault="00812C16" w:rsidP="00812C16">
      <w:pPr>
        <w:pStyle w:val="ac"/>
        <w:ind w:firstLine="0"/>
      </w:pPr>
      <w:r>
        <w:t>например: «Приложение А. Система оплаты фотобудки. Схема электрическая принципиальная». Распространенные типы схем (вставляются в заголовки приложений в таком же виде):</w:t>
      </w:r>
    </w:p>
    <w:p w14:paraId="6604656A" w14:textId="5F37258C" w:rsidR="00812C16" w:rsidRDefault="00812C16" w:rsidP="00812C16">
      <w:pPr>
        <w:pStyle w:val="a0"/>
      </w:pPr>
      <w:r>
        <w:t>электрическая принципиальная;</w:t>
      </w:r>
    </w:p>
    <w:p w14:paraId="132A0BCD" w14:textId="7EE75662" w:rsidR="00812C16" w:rsidRDefault="00812C16" w:rsidP="00812C16">
      <w:pPr>
        <w:pStyle w:val="a0"/>
      </w:pPr>
      <w:r>
        <w:t>перечень элементов;</w:t>
      </w:r>
    </w:p>
    <w:p w14:paraId="274C557C" w14:textId="5AD90D3E" w:rsidR="00812C16" w:rsidRPr="006F720A" w:rsidRDefault="00812C16" w:rsidP="00812C16">
      <w:pPr>
        <w:pStyle w:val="a0"/>
      </w:pPr>
      <w:r>
        <w:t>печатная плата.</w:t>
      </w:r>
    </w:p>
    <w:p w14:paraId="07F5F628" w14:textId="523402F9" w:rsidR="004857E5" w:rsidRDefault="004857E5" w:rsidP="004857E5">
      <w:pPr>
        <w:pStyle w:val="ac"/>
      </w:pPr>
      <w:r>
        <w:t>В общем виде вам уже должны быть известны основные правила оформления принципиальных схем. Все эти правила имеют под собой номенклатуру (тексты ГОСТ). Для данно</w:t>
      </w:r>
      <w:r w:rsidR="00E25245">
        <w:t>й</w:t>
      </w:r>
      <w:r>
        <w:t xml:space="preserve"> </w:t>
      </w:r>
      <w:r w:rsidR="00E25245">
        <w:t xml:space="preserve">работы </w:t>
      </w:r>
      <w:r>
        <w:t>наибольшую важность имеют следующие, названные ниже документы.</w:t>
      </w:r>
    </w:p>
    <w:p w14:paraId="01F1091E" w14:textId="77777777" w:rsidR="004857E5" w:rsidRDefault="004857E5" w:rsidP="004857E5">
      <w:pPr>
        <w:pStyle w:val="ac"/>
      </w:pPr>
      <w:r>
        <w:lastRenderedPageBreak/>
        <w:t>Общие правила оформления схем:</w:t>
      </w:r>
    </w:p>
    <w:p w14:paraId="16F77A4D" w14:textId="77777777" w:rsidR="004857E5" w:rsidRDefault="004857E5" w:rsidP="004857E5">
      <w:pPr>
        <w:pStyle w:val="a0"/>
      </w:pPr>
      <w:r>
        <w:t>ГОСТ 2.701-2008 (</w:t>
      </w:r>
      <w:r w:rsidRPr="000D15FD">
        <w:t>правила выполнения схем</w:t>
      </w:r>
      <w:r>
        <w:t>);</w:t>
      </w:r>
    </w:p>
    <w:p w14:paraId="2F1B8A82" w14:textId="77777777" w:rsidR="004857E5" w:rsidRDefault="004857E5" w:rsidP="004857E5">
      <w:pPr>
        <w:pStyle w:val="a0"/>
      </w:pPr>
      <w:r>
        <w:t>ГОСТ 2.702-2011 (правила выполнения электрических схем и перечня элементов).</w:t>
      </w:r>
    </w:p>
    <w:p w14:paraId="4E9D5FFD" w14:textId="77777777" w:rsidR="004857E5" w:rsidRDefault="004857E5" w:rsidP="004857E5">
      <w:pPr>
        <w:pStyle w:val="ac"/>
      </w:pPr>
      <w:r>
        <w:t>Условно-графические обозначения на принципиальных схемах различных элементов:</w:t>
      </w:r>
    </w:p>
    <w:p w14:paraId="067840AF" w14:textId="77777777" w:rsidR="004857E5" w:rsidRDefault="004857E5" w:rsidP="004857E5">
      <w:pPr>
        <w:pStyle w:val="a0"/>
      </w:pPr>
      <w:r>
        <w:t>ГОСТ 2.710-81 (обозначения буквенно-цифровые – подписи элементов);</w:t>
      </w:r>
    </w:p>
    <w:p w14:paraId="4E562FE6" w14:textId="77777777" w:rsidR="004857E5" w:rsidRDefault="004857E5" w:rsidP="004857E5">
      <w:pPr>
        <w:pStyle w:val="a0"/>
      </w:pPr>
      <w:r>
        <w:t>ГОСТ 2.759-82 (обозначение выводов и функций аналоговых микросхем);</w:t>
      </w:r>
    </w:p>
    <w:p w14:paraId="5B78587B" w14:textId="77777777" w:rsidR="004857E5" w:rsidRDefault="004857E5" w:rsidP="004857E5">
      <w:pPr>
        <w:pStyle w:val="a0"/>
      </w:pPr>
      <w:r>
        <w:t>ГОСТ 2.721-74 (обозначения условно-графические общего применения);</w:t>
      </w:r>
    </w:p>
    <w:p w14:paraId="32E73CED" w14:textId="77777777" w:rsidR="004857E5" w:rsidRDefault="004857E5" w:rsidP="004857E5">
      <w:pPr>
        <w:pStyle w:val="a0"/>
      </w:pPr>
      <w:r>
        <w:t>ГОСТ 2.721-74 (обозначения условно-графические общего применения);</w:t>
      </w:r>
    </w:p>
    <w:p w14:paraId="6C192C8F" w14:textId="77777777" w:rsidR="004857E5" w:rsidRDefault="004857E5" w:rsidP="004857E5">
      <w:pPr>
        <w:pStyle w:val="a0"/>
      </w:pPr>
      <w:r>
        <w:t>ГОСТ 2.728-74 (обозначения условно-графические резисторов и конденсаторов);</w:t>
      </w:r>
    </w:p>
    <w:p w14:paraId="1CCF4956" w14:textId="77777777" w:rsidR="004857E5" w:rsidRDefault="004857E5" w:rsidP="004857E5">
      <w:pPr>
        <w:pStyle w:val="a0"/>
      </w:pPr>
      <w:r>
        <w:t>ГОСТ 2.730-73 (обозначения условно-графические полупроводниковых приборов – транзисторов, диодов);</w:t>
      </w:r>
    </w:p>
    <w:p w14:paraId="573D248F" w14:textId="77777777" w:rsidR="004857E5" w:rsidRDefault="004857E5" w:rsidP="004857E5">
      <w:pPr>
        <w:pStyle w:val="a0"/>
      </w:pPr>
      <w:r>
        <w:t>ГОСТ 2.755-87 (обозначения условно-графические коммутационных и контактных элементов – переключатели);</w:t>
      </w:r>
    </w:p>
    <w:p w14:paraId="5FB06441" w14:textId="468E8E57" w:rsidR="004857E5" w:rsidRDefault="004857E5" w:rsidP="004857E5">
      <w:pPr>
        <w:pStyle w:val="a0"/>
      </w:pPr>
      <w:r>
        <w:t>ГОСТ 2.721-74 (обозначения условно-графические общего применения)</w:t>
      </w:r>
      <w:r w:rsidR="004F064C">
        <w:t>.</w:t>
      </w:r>
    </w:p>
    <w:p w14:paraId="5F7CB8CB" w14:textId="4B9C243F" w:rsidR="004F064C" w:rsidRDefault="004F064C" w:rsidP="004F064C">
      <w:pPr>
        <w:pStyle w:val="ac"/>
      </w:pPr>
      <w:r>
        <w:t xml:space="preserve">В конце многих ГОСТ приведена модульная сетка – изображение с тем или иным типовым элементом, на которое наложена сетка с длиной и шириной в 1 мм (сама схема в масштабе, но переносить на схему стоит так, чтобы все расстояния были как на схеме в мм). Пример такой сетки для диода приведен на рис. 3.1, откуда видно, что длина катода </w:t>
      </w:r>
      <w:r w:rsidR="00737CB1">
        <w:t>должна быть 4 мм, длина всего диода – тоже 4 мм.</w:t>
      </w:r>
    </w:p>
    <w:p w14:paraId="659441A6" w14:textId="77777777" w:rsidR="001A6F4F" w:rsidRDefault="001A6F4F" w:rsidP="001A6F4F">
      <w:pPr>
        <w:pStyle w:val="af3"/>
      </w:pPr>
    </w:p>
    <w:p w14:paraId="4D4615CC" w14:textId="1D224CE7" w:rsidR="004F064C" w:rsidRDefault="004F064C" w:rsidP="004F064C">
      <w:pPr>
        <w:pStyle w:val="af3"/>
      </w:pPr>
      <w:r w:rsidRPr="004F064C">
        <w:rPr>
          <w:noProof/>
        </w:rPr>
        <w:drawing>
          <wp:inline distT="0" distB="0" distL="0" distR="0" wp14:anchorId="47ECFD6E" wp14:editId="69C331AF">
            <wp:extent cx="1325995" cy="845893"/>
            <wp:effectExtent l="0" t="0" r="762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325995" cy="845893"/>
                    </a:xfrm>
                    <a:prstGeom prst="rect">
                      <a:avLst/>
                    </a:prstGeom>
                  </pic:spPr>
                </pic:pic>
              </a:graphicData>
            </a:graphic>
          </wp:inline>
        </w:drawing>
      </w:r>
    </w:p>
    <w:p w14:paraId="7F4ED1F6" w14:textId="79EC68FE" w:rsidR="004F064C" w:rsidRDefault="004F064C" w:rsidP="004F064C">
      <w:pPr>
        <w:pStyle w:val="af3"/>
      </w:pPr>
      <w:r>
        <w:t>Рис. 3.1. УГО диода</w:t>
      </w:r>
    </w:p>
    <w:p w14:paraId="05DC17BA" w14:textId="77777777" w:rsidR="00125E6F" w:rsidRPr="004F064C" w:rsidRDefault="00125E6F" w:rsidP="00125E6F">
      <w:pPr>
        <w:pStyle w:val="af3"/>
      </w:pPr>
    </w:p>
    <w:p w14:paraId="46599184" w14:textId="1419ADCF" w:rsidR="001A6F4F" w:rsidRPr="001A6F4F" w:rsidRDefault="001A6F4F" w:rsidP="004857E5">
      <w:pPr>
        <w:pStyle w:val="ac"/>
      </w:pPr>
      <w:r>
        <w:lastRenderedPageBreak/>
        <w:t xml:space="preserve">Набор </w:t>
      </w:r>
      <w:r>
        <w:rPr>
          <w:lang w:val="en-US"/>
        </w:rPr>
        <w:t>PDF</w:t>
      </w:r>
      <w:r w:rsidRPr="001A6F4F">
        <w:t xml:space="preserve"> </w:t>
      </w:r>
      <w:r>
        <w:t xml:space="preserve">основных ГОСТ-документов доступен по </w:t>
      </w:r>
      <w:hyperlink r:id="rId15" w:history="1">
        <w:r w:rsidRPr="001A6F4F">
          <w:rPr>
            <w:rStyle w:val="af6"/>
          </w:rPr>
          <w:t>ссылке</w:t>
        </w:r>
      </w:hyperlink>
      <w:r>
        <w:t xml:space="preserve"> (возможно, там не все ГОСТ, что вам потребуются).</w:t>
      </w:r>
    </w:p>
    <w:p w14:paraId="0D02F772" w14:textId="03A75AF8" w:rsidR="004857E5" w:rsidRDefault="004857E5" w:rsidP="004857E5">
      <w:pPr>
        <w:pStyle w:val="ac"/>
      </w:pPr>
      <w:r>
        <w:t xml:space="preserve">При составлении принципиальной схемы следует помнить, что элементы нумеруются слева-направо, сверху-вниз. Это означает, что при нумерации элементов вы должны представить себе «линейку», длина </w:t>
      </w:r>
      <w:r w:rsidRPr="008A5C99">
        <w:t>которой покрывает всю схему по высоте. Перемещая эту воображаемую линейку от левого края вправо по схеме, вы, рано или поздно касаетесь какого-то элемента. Этот элемент, к примеру, резистор, будет первым из всех резисторов</w:t>
      </w:r>
      <w:r>
        <w:t xml:space="preserve"> –</w:t>
      </w:r>
      <w:r w:rsidRPr="00B27EB6">
        <w:t xml:space="preserve"> </w:t>
      </w:r>
      <w:r>
        <w:t>R</w:t>
      </w:r>
      <w:r w:rsidRPr="00B27EB6">
        <w:t xml:space="preserve">1. </w:t>
      </w:r>
      <w:r>
        <w:t>Если линейка натыкается сразу на несколько элементов (они касаются ее левой частью), то самый верхний получит первый номер,</w:t>
      </w:r>
      <w:r w:rsidRPr="00B27EB6">
        <w:t xml:space="preserve"> </w:t>
      </w:r>
      <w:r>
        <w:t>R</w:t>
      </w:r>
      <w:r w:rsidRPr="00B27EB6">
        <w:t xml:space="preserve">1, </w:t>
      </w:r>
      <w:r>
        <w:t>тот, что сразу под верхним – R</w:t>
      </w:r>
      <w:r w:rsidRPr="00B27EB6">
        <w:t xml:space="preserve">2, </w:t>
      </w:r>
      <w:r>
        <w:t>тот, что еще ниже – R</w:t>
      </w:r>
      <w:r w:rsidRPr="00B27EB6">
        <w:t xml:space="preserve">3 </w:t>
      </w:r>
      <w:r>
        <w:t>и т. д. Это касается всех категорий элементов – конденсаторов, микросхем и прочих.</w:t>
      </w:r>
    </w:p>
    <w:p w14:paraId="45DB7E1F" w14:textId="77777777" w:rsidR="004857E5" w:rsidRDefault="004857E5" w:rsidP="004857E5">
      <w:pPr>
        <w:pStyle w:val="ac"/>
      </w:pPr>
      <w:r>
        <w:t xml:space="preserve">При оформлении перечня элементов следует помнить, что элементы в нем указываются по порядку их буквенно-цифровых обозначений. Например, схема имеет 3 конденсатора </w:t>
      </w:r>
      <w:r w:rsidRPr="00B27EB6">
        <w:t>(</w:t>
      </w:r>
      <w:r>
        <w:t>C</w:t>
      </w:r>
      <w:r w:rsidRPr="00B27EB6">
        <w:t xml:space="preserve">1, </w:t>
      </w:r>
      <w:r>
        <w:t>C</w:t>
      </w:r>
      <w:r w:rsidRPr="00B27EB6">
        <w:t xml:space="preserve">2, </w:t>
      </w:r>
      <w:r>
        <w:t>C</w:t>
      </w:r>
      <w:r w:rsidRPr="00B27EB6">
        <w:t>3)</w:t>
      </w:r>
      <w:r>
        <w:t>, 3 резистора (R</w:t>
      </w:r>
      <w:r w:rsidRPr="00B27EB6">
        <w:t>1</w:t>
      </w:r>
      <w:r>
        <w:t>–R</w:t>
      </w:r>
      <w:r w:rsidRPr="00B27EB6">
        <w:t>3)</w:t>
      </w:r>
      <w:r>
        <w:t>, цифровая</w:t>
      </w:r>
      <w:r w:rsidRPr="00B27EB6">
        <w:t xml:space="preserve"> (</w:t>
      </w:r>
      <w:r>
        <w:t>DD</w:t>
      </w:r>
      <w:r w:rsidRPr="00B27EB6">
        <w:t>1)</w:t>
      </w:r>
      <w:r>
        <w:t xml:space="preserve"> и аналоговая (DA1) микросхемы, а также диод (VD1). Первыми элементами в перечне будут конденсаторы, так как по алфавиту их обозначение идет первым. Среди конденсаторов первым будет C</w:t>
      </w:r>
      <w:r w:rsidRPr="002D26AA">
        <w:t xml:space="preserve">1, </w:t>
      </w:r>
      <w:r>
        <w:t>следом – С2, за ним – C3.</w:t>
      </w:r>
      <w:r w:rsidRPr="002D26AA">
        <w:t xml:space="preserve"> </w:t>
      </w:r>
      <w:r>
        <w:t>Если, к примеру, C</w:t>
      </w:r>
      <w:r w:rsidRPr="002D26AA">
        <w:t xml:space="preserve">2 </w:t>
      </w:r>
      <w:r>
        <w:t>и C</w:t>
      </w:r>
      <w:r w:rsidRPr="002D26AA">
        <w:t xml:space="preserve">3 </w:t>
      </w:r>
      <w:r>
        <w:t>являются идентичными конденсаторами и имеют равный номинал, допускается сгруппировать их в одну строку и обозначить ее как C</w:t>
      </w:r>
      <w:r w:rsidRPr="002D26AA">
        <w:t xml:space="preserve">2, </w:t>
      </w:r>
      <w:r>
        <w:t>C</w:t>
      </w:r>
      <w:r w:rsidRPr="002D26AA">
        <w:t xml:space="preserve">3. </w:t>
      </w:r>
      <w:r>
        <w:t>Если идентичны все три конденсатора, их можно объединить в одну строку с обозначением C</w:t>
      </w:r>
      <w:r w:rsidRPr="002D26AA">
        <w:t>1</w:t>
      </w:r>
      <w:r>
        <w:t>–C</w:t>
      </w:r>
      <w:r w:rsidRPr="002D26AA">
        <w:t>3 (</w:t>
      </w:r>
      <w:r>
        <w:t>справедливо для любых группировок при 3 и более идентичных элементах). Если идентичны между собой C</w:t>
      </w:r>
      <w:r w:rsidRPr="002D26AA">
        <w:t xml:space="preserve">1 </w:t>
      </w:r>
      <w:r>
        <w:t>и C</w:t>
      </w:r>
      <w:r w:rsidRPr="002D26AA">
        <w:t xml:space="preserve">3, </w:t>
      </w:r>
      <w:r>
        <w:t>их группировка не допускается, поскольку в этом случае цифровое обозначение C</w:t>
      </w:r>
      <w:r w:rsidRPr="002D26AA">
        <w:t xml:space="preserve">1, </w:t>
      </w:r>
      <w:r>
        <w:t>C</w:t>
      </w:r>
      <w:r w:rsidRPr="002D26AA">
        <w:t xml:space="preserve">3 </w:t>
      </w:r>
      <w:r>
        <w:t>будет иметь противоречие с цифровым порядком элементов (вместо C</w:t>
      </w:r>
      <w:r w:rsidRPr="002D26AA">
        <w:t xml:space="preserve">1, </w:t>
      </w:r>
      <w:r>
        <w:t>C</w:t>
      </w:r>
      <w:r w:rsidRPr="002D26AA">
        <w:t xml:space="preserve">2, </w:t>
      </w:r>
      <w:r>
        <w:t>C</w:t>
      </w:r>
      <w:r w:rsidRPr="002D26AA">
        <w:t>3</w:t>
      </w:r>
      <w:r>
        <w:t xml:space="preserve"> получится C</w:t>
      </w:r>
      <w:r w:rsidRPr="002D26AA">
        <w:t xml:space="preserve">1, </w:t>
      </w:r>
      <w:r>
        <w:t>C</w:t>
      </w:r>
      <w:r w:rsidRPr="002D26AA">
        <w:t xml:space="preserve">3, </w:t>
      </w:r>
      <w:r>
        <w:t>C</w:t>
      </w:r>
      <w:r w:rsidRPr="002D26AA">
        <w:t xml:space="preserve">2). </w:t>
      </w:r>
      <w:r>
        <w:t>Дальнейшая нумерация выполняется по аналогии – после конденсаторов по алфавиту идет DA1</w:t>
      </w:r>
      <w:r w:rsidRPr="002D26AA">
        <w:t xml:space="preserve">, </w:t>
      </w:r>
      <w:r>
        <w:t>следом DD1</w:t>
      </w:r>
      <w:r w:rsidRPr="002D26AA">
        <w:t xml:space="preserve">, </w:t>
      </w:r>
      <w:r>
        <w:t>далее R</w:t>
      </w:r>
      <w:r w:rsidRPr="002D26AA">
        <w:t xml:space="preserve">1, </w:t>
      </w:r>
      <w:r>
        <w:t>R</w:t>
      </w:r>
      <w:r w:rsidRPr="002D26AA">
        <w:t xml:space="preserve">2, </w:t>
      </w:r>
      <w:r>
        <w:t>R</w:t>
      </w:r>
      <w:r w:rsidRPr="002D26AA">
        <w:t xml:space="preserve">3, </w:t>
      </w:r>
      <w:r>
        <w:t>в заключении – VD</w:t>
      </w:r>
      <w:r w:rsidRPr="002D26AA">
        <w:t>1.</w:t>
      </w:r>
      <w:r>
        <w:t xml:space="preserve"> </w:t>
      </w:r>
    </w:p>
    <w:p w14:paraId="5535EE96" w14:textId="77777777" w:rsidR="004857E5" w:rsidRDefault="004857E5" w:rsidP="004857E5">
      <w:pPr>
        <w:pStyle w:val="ac"/>
      </w:pPr>
      <w:r>
        <w:t xml:space="preserve">Для выбора номиналов пассивных компонентов следует ориентироваться на их допуск и требуемое значение. Как уже упоминалось ранее, не существует </w:t>
      </w:r>
      <w:r>
        <w:lastRenderedPageBreak/>
        <w:t>пассивных элементов с произвольными номиналами – для любого компонента номинал выбирается из стандартного ряда. Причем стандартных рядов существует несколько – каждому из них соответствует своя погрешность. Каждый ряд начинается с русской буквы «Е», затем идет кратная трем цифра, причем для каждого последующего ряда номер после буквы «Е» увеличивается вдвое и соответствует числу значений в данном ряду. В таблице 3.1 приведен перечень первых четырех стандартных рядов, но существуют и другие, которым соответствует большая точность исполнения (меньший допуск).</w:t>
      </w:r>
    </w:p>
    <w:p w14:paraId="110EC371" w14:textId="77777777" w:rsidR="004857E5" w:rsidRDefault="004857E5" w:rsidP="004857E5">
      <w:pPr>
        <w:pStyle w:val="ac"/>
      </w:pPr>
      <w:r>
        <w:t xml:space="preserve">Все приведенные в таблице 3.1 значения могут быть умножены на 10 любой степени, к примеру, на практике можно встретить резисторы номиналом не только 3,9 кОм (если их допуск не ниже 10 %), но и 39 кОм, 390 кОм, 3,9 МОм, 390 Ом и т. д. </w:t>
      </w:r>
    </w:p>
    <w:p w14:paraId="138F845A" w14:textId="77777777" w:rsidR="004857E5" w:rsidRDefault="004857E5" w:rsidP="004857E5">
      <w:pPr>
        <w:pStyle w:val="af3"/>
      </w:pPr>
    </w:p>
    <w:p w14:paraId="7E6C7C72" w14:textId="2CF659F5" w:rsidR="004857E5" w:rsidRPr="008C072B" w:rsidRDefault="00F228DF" w:rsidP="004857E5">
      <w:pPr>
        <w:pStyle w:val="af3"/>
        <w:jc w:val="left"/>
        <w:rPr>
          <w:i/>
        </w:rPr>
      </w:pPr>
      <w:r w:rsidRPr="00125E6F">
        <w:rPr>
          <w:iCs/>
        </w:rPr>
        <w:t>Таблица 3.1</w:t>
      </w:r>
      <w:r>
        <w:rPr>
          <w:iCs/>
        </w:rPr>
        <w:t xml:space="preserve"> – </w:t>
      </w:r>
      <w:r w:rsidR="004857E5" w:rsidRPr="008C072B">
        <w:t>Ряды номиналов</w:t>
      </w: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4"/>
        <w:gridCol w:w="1231"/>
        <w:gridCol w:w="610"/>
        <w:gridCol w:w="610"/>
        <w:gridCol w:w="610"/>
        <w:gridCol w:w="610"/>
        <w:gridCol w:w="610"/>
        <w:gridCol w:w="610"/>
        <w:gridCol w:w="610"/>
        <w:gridCol w:w="610"/>
        <w:gridCol w:w="610"/>
        <w:gridCol w:w="610"/>
        <w:gridCol w:w="610"/>
        <w:gridCol w:w="563"/>
      </w:tblGrid>
      <w:tr w:rsidR="004857E5" w:rsidRPr="00125E6F" w14:paraId="08F01033" w14:textId="77777777" w:rsidTr="000F0B0E">
        <w:trPr>
          <w:jc w:val="right"/>
        </w:trPr>
        <w:tc>
          <w:tcPr>
            <w:tcW w:w="1156" w:type="dxa"/>
            <w:vAlign w:val="center"/>
          </w:tcPr>
          <w:p w14:paraId="22EF1CAC" w14:textId="77777777" w:rsidR="004857E5" w:rsidRPr="00125E6F" w:rsidRDefault="004857E5" w:rsidP="00125E6F">
            <w:pPr>
              <w:pStyle w:val="af3"/>
              <w:spacing w:line="240" w:lineRule="auto"/>
              <w:rPr>
                <w:sz w:val="24"/>
                <w:szCs w:val="24"/>
              </w:rPr>
            </w:pPr>
            <w:r w:rsidRPr="00125E6F">
              <w:rPr>
                <w:sz w:val="24"/>
                <w:szCs w:val="24"/>
              </w:rPr>
              <w:t>Ряд</w:t>
            </w:r>
          </w:p>
        </w:tc>
        <w:tc>
          <w:tcPr>
            <w:tcW w:w="1248" w:type="dxa"/>
            <w:vAlign w:val="center"/>
          </w:tcPr>
          <w:p w14:paraId="4A2BC4AE" w14:textId="6BFDFEA2" w:rsidR="004857E5" w:rsidRPr="00125E6F" w:rsidRDefault="00000000" w:rsidP="00125E6F">
            <w:pPr>
              <w:pStyle w:val="af3"/>
              <w:spacing w:line="240" w:lineRule="auto"/>
              <w:rPr>
                <w:sz w:val="24"/>
                <w:szCs w:val="24"/>
              </w:rPr>
            </w:pPr>
            <m:oMath>
              <m:sSub>
                <m:sSubPr>
                  <m:ctrlPr>
                    <w:rPr>
                      <w:rFonts w:ascii="Cambria Math" w:hAnsi="Cambria Math"/>
                      <w:i/>
                      <w:sz w:val="24"/>
                      <w:szCs w:val="24"/>
                    </w:rPr>
                  </m:ctrlPr>
                </m:sSubPr>
                <m:e>
                  <m:r>
                    <w:rPr>
                      <w:rFonts w:ascii="Cambria Math" w:hAnsi="Cambria Math"/>
                      <w:sz w:val="24"/>
                      <w:szCs w:val="24"/>
                    </w:rPr>
                    <m:t>δ</m:t>
                  </m:r>
                </m:e>
                <m:sub>
                  <m:r>
                    <w:rPr>
                      <w:rFonts w:ascii="Cambria Math" w:hAnsi="Cambria Math"/>
                      <w:sz w:val="24"/>
                      <w:szCs w:val="24"/>
                    </w:rPr>
                    <m:t>доп</m:t>
                  </m:r>
                </m:sub>
              </m:sSub>
            </m:oMath>
            <w:r w:rsidR="004857E5" w:rsidRPr="00125E6F">
              <w:rPr>
                <w:sz w:val="24"/>
                <w:szCs w:val="24"/>
              </w:rPr>
              <w:t>, %</w:t>
            </w:r>
          </w:p>
        </w:tc>
        <w:tc>
          <w:tcPr>
            <w:tcW w:w="7342" w:type="dxa"/>
            <w:gridSpan w:val="12"/>
            <w:vAlign w:val="center"/>
          </w:tcPr>
          <w:p w14:paraId="0C252B05" w14:textId="77777777" w:rsidR="004857E5" w:rsidRPr="00125E6F" w:rsidRDefault="004857E5" w:rsidP="00125E6F">
            <w:pPr>
              <w:pStyle w:val="af3"/>
              <w:spacing w:line="240" w:lineRule="auto"/>
              <w:rPr>
                <w:sz w:val="24"/>
                <w:szCs w:val="24"/>
              </w:rPr>
            </w:pPr>
            <w:r w:rsidRPr="00125E6F">
              <w:rPr>
                <w:sz w:val="24"/>
                <w:szCs w:val="24"/>
              </w:rPr>
              <w:t>Значения</w:t>
            </w:r>
          </w:p>
        </w:tc>
      </w:tr>
      <w:tr w:rsidR="004857E5" w:rsidRPr="00125E6F" w14:paraId="2BE91946" w14:textId="77777777" w:rsidTr="000F0B0E">
        <w:trPr>
          <w:jc w:val="right"/>
        </w:trPr>
        <w:tc>
          <w:tcPr>
            <w:tcW w:w="1156" w:type="dxa"/>
            <w:vAlign w:val="center"/>
          </w:tcPr>
          <w:p w14:paraId="7CAA1C89" w14:textId="77777777" w:rsidR="004857E5" w:rsidRPr="00125E6F" w:rsidRDefault="004857E5" w:rsidP="00125E6F">
            <w:pPr>
              <w:pStyle w:val="af3"/>
              <w:spacing w:line="240" w:lineRule="auto"/>
              <w:rPr>
                <w:sz w:val="24"/>
                <w:szCs w:val="24"/>
              </w:rPr>
            </w:pPr>
            <w:r w:rsidRPr="00125E6F">
              <w:rPr>
                <w:sz w:val="24"/>
                <w:szCs w:val="24"/>
              </w:rPr>
              <w:t>Е3</w:t>
            </w:r>
          </w:p>
        </w:tc>
        <w:tc>
          <w:tcPr>
            <w:tcW w:w="1248" w:type="dxa"/>
            <w:vAlign w:val="center"/>
          </w:tcPr>
          <w:p w14:paraId="2515B3D3" w14:textId="77777777" w:rsidR="004857E5" w:rsidRPr="00125E6F" w:rsidRDefault="004857E5" w:rsidP="00125E6F">
            <w:pPr>
              <w:pStyle w:val="af3"/>
              <w:spacing w:line="240" w:lineRule="auto"/>
              <w:rPr>
                <w:sz w:val="24"/>
                <w:szCs w:val="24"/>
              </w:rPr>
            </w:pPr>
            <w:r w:rsidRPr="00125E6F">
              <w:rPr>
                <w:sz w:val="24"/>
                <w:szCs w:val="24"/>
              </w:rPr>
              <w:t>30</w:t>
            </w:r>
          </w:p>
        </w:tc>
        <w:tc>
          <w:tcPr>
            <w:tcW w:w="616" w:type="dxa"/>
            <w:vAlign w:val="center"/>
          </w:tcPr>
          <w:p w14:paraId="4CA06976"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40FABC78"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6E1D10F2"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6C200D72"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24B0C03B" w14:textId="77777777" w:rsidR="004857E5" w:rsidRPr="00125E6F" w:rsidRDefault="004857E5" w:rsidP="00125E6F">
            <w:pPr>
              <w:pStyle w:val="af3"/>
              <w:spacing w:line="240" w:lineRule="auto"/>
              <w:rPr>
                <w:sz w:val="24"/>
                <w:szCs w:val="24"/>
              </w:rPr>
            </w:pPr>
            <w:r w:rsidRPr="00125E6F">
              <w:rPr>
                <w:sz w:val="24"/>
                <w:szCs w:val="24"/>
              </w:rPr>
              <w:t>4,7</w:t>
            </w:r>
          </w:p>
        </w:tc>
        <w:tc>
          <w:tcPr>
            <w:tcW w:w="616" w:type="dxa"/>
            <w:vAlign w:val="center"/>
          </w:tcPr>
          <w:p w14:paraId="2BCB6DFA"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3646E1CB"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5850F7A5"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3539590C"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7419EE9C"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21E3BAEE" w14:textId="77777777" w:rsidR="004857E5" w:rsidRPr="00125E6F" w:rsidRDefault="004857E5" w:rsidP="00125E6F">
            <w:pPr>
              <w:pStyle w:val="af3"/>
              <w:spacing w:line="240" w:lineRule="auto"/>
              <w:rPr>
                <w:sz w:val="24"/>
                <w:szCs w:val="24"/>
              </w:rPr>
            </w:pPr>
            <w:r w:rsidRPr="00125E6F">
              <w:rPr>
                <w:sz w:val="24"/>
                <w:szCs w:val="24"/>
              </w:rPr>
              <w:t>–</w:t>
            </w:r>
          </w:p>
        </w:tc>
        <w:tc>
          <w:tcPr>
            <w:tcW w:w="566" w:type="dxa"/>
            <w:vAlign w:val="center"/>
          </w:tcPr>
          <w:p w14:paraId="3886F170" w14:textId="77777777" w:rsidR="004857E5" w:rsidRPr="00125E6F" w:rsidRDefault="004857E5" w:rsidP="00125E6F">
            <w:pPr>
              <w:pStyle w:val="af3"/>
              <w:spacing w:line="240" w:lineRule="auto"/>
              <w:rPr>
                <w:sz w:val="24"/>
                <w:szCs w:val="24"/>
              </w:rPr>
            </w:pPr>
            <w:r w:rsidRPr="00125E6F">
              <w:rPr>
                <w:sz w:val="24"/>
                <w:szCs w:val="24"/>
              </w:rPr>
              <w:t>–</w:t>
            </w:r>
          </w:p>
        </w:tc>
      </w:tr>
      <w:tr w:rsidR="004857E5" w:rsidRPr="00125E6F" w14:paraId="6BD343E4" w14:textId="77777777" w:rsidTr="000F0B0E">
        <w:trPr>
          <w:jc w:val="right"/>
        </w:trPr>
        <w:tc>
          <w:tcPr>
            <w:tcW w:w="1156" w:type="dxa"/>
            <w:vAlign w:val="center"/>
          </w:tcPr>
          <w:p w14:paraId="287B6620" w14:textId="77777777" w:rsidR="004857E5" w:rsidRPr="00125E6F" w:rsidRDefault="004857E5" w:rsidP="00125E6F">
            <w:pPr>
              <w:pStyle w:val="af3"/>
              <w:spacing w:line="240" w:lineRule="auto"/>
              <w:rPr>
                <w:sz w:val="24"/>
                <w:szCs w:val="24"/>
              </w:rPr>
            </w:pPr>
            <w:r w:rsidRPr="00125E6F">
              <w:rPr>
                <w:sz w:val="24"/>
                <w:szCs w:val="24"/>
              </w:rPr>
              <w:t>Е6</w:t>
            </w:r>
          </w:p>
        </w:tc>
        <w:tc>
          <w:tcPr>
            <w:tcW w:w="1248" w:type="dxa"/>
            <w:vAlign w:val="center"/>
          </w:tcPr>
          <w:p w14:paraId="2109AF58" w14:textId="77777777" w:rsidR="004857E5" w:rsidRPr="00125E6F" w:rsidRDefault="004857E5" w:rsidP="00125E6F">
            <w:pPr>
              <w:pStyle w:val="af3"/>
              <w:spacing w:line="240" w:lineRule="auto"/>
              <w:rPr>
                <w:sz w:val="24"/>
                <w:szCs w:val="24"/>
              </w:rPr>
            </w:pPr>
            <w:r w:rsidRPr="00125E6F">
              <w:rPr>
                <w:sz w:val="24"/>
                <w:szCs w:val="24"/>
              </w:rPr>
              <w:t>20</w:t>
            </w:r>
          </w:p>
        </w:tc>
        <w:tc>
          <w:tcPr>
            <w:tcW w:w="616" w:type="dxa"/>
            <w:vAlign w:val="center"/>
          </w:tcPr>
          <w:p w14:paraId="0B989505" w14:textId="77777777" w:rsidR="004857E5" w:rsidRPr="00125E6F" w:rsidRDefault="004857E5" w:rsidP="00125E6F">
            <w:pPr>
              <w:pStyle w:val="af3"/>
              <w:spacing w:line="240" w:lineRule="auto"/>
              <w:rPr>
                <w:sz w:val="24"/>
                <w:szCs w:val="24"/>
              </w:rPr>
            </w:pPr>
            <w:r w:rsidRPr="00125E6F">
              <w:rPr>
                <w:sz w:val="24"/>
                <w:szCs w:val="24"/>
              </w:rPr>
              <w:t>3,3</w:t>
            </w:r>
          </w:p>
        </w:tc>
        <w:tc>
          <w:tcPr>
            <w:tcW w:w="616" w:type="dxa"/>
            <w:vAlign w:val="center"/>
          </w:tcPr>
          <w:p w14:paraId="77999051"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594279C5"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66466EA1"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370EFE31" w14:textId="77777777" w:rsidR="004857E5" w:rsidRPr="00125E6F" w:rsidRDefault="004857E5" w:rsidP="00125E6F">
            <w:pPr>
              <w:pStyle w:val="af3"/>
              <w:spacing w:line="240" w:lineRule="auto"/>
              <w:rPr>
                <w:sz w:val="24"/>
                <w:szCs w:val="24"/>
              </w:rPr>
            </w:pPr>
            <w:r w:rsidRPr="00125E6F">
              <w:rPr>
                <w:sz w:val="24"/>
                <w:szCs w:val="24"/>
              </w:rPr>
              <w:t>4,7</w:t>
            </w:r>
          </w:p>
        </w:tc>
        <w:tc>
          <w:tcPr>
            <w:tcW w:w="616" w:type="dxa"/>
            <w:vAlign w:val="center"/>
          </w:tcPr>
          <w:p w14:paraId="553A6043"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3B8BC89A"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7C9B82C0"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74F3F28A" w14:textId="77777777" w:rsidR="004857E5" w:rsidRPr="00125E6F" w:rsidRDefault="004857E5" w:rsidP="00125E6F">
            <w:pPr>
              <w:pStyle w:val="af3"/>
              <w:spacing w:line="240" w:lineRule="auto"/>
              <w:rPr>
                <w:sz w:val="24"/>
                <w:szCs w:val="24"/>
              </w:rPr>
            </w:pPr>
            <w:r w:rsidRPr="00125E6F">
              <w:rPr>
                <w:sz w:val="24"/>
                <w:szCs w:val="24"/>
              </w:rPr>
              <w:t>6,8</w:t>
            </w:r>
          </w:p>
        </w:tc>
        <w:tc>
          <w:tcPr>
            <w:tcW w:w="616" w:type="dxa"/>
            <w:vAlign w:val="center"/>
          </w:tcPr>
          <w:p w14:paraId="4DAC7C76"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6D2F9D19" w14:textId="77777777" w:rsidR="004857E5" w:rsidRPr="00125E6F" w:rsidRDefault="004857E5" w:rsidP="00125E6F">
            <w:pPr>
              <w:pStyle w:val="af3"/>
              <w:spacing w:line="240" w:lineRule="auto"/>
              <w:rPr>
                <w:sz w:val="24"/>
                <w:szCs w:val="24"/>
              </w:rPr>
            </w:pPr>
            <w:r w:rsidRPr="00125E6F">
              <w:rPr>
                <w:sz w:val="24"/>
                <w:szCs w:val="24"/>
              </w:rPr>
              <w:t>–</w:t>
            </w:r>
          </w:p>
        </w:tc>
        <w:tc>
          <w:tcPr>
            <w:tcW w:w="566" w:type="dxa"/>
            <w:vAlign w:val="center"/>
          </w:tcPr>
          <w:p w14:paraId="56AAA6F1" w14:textId="77777777" w:rsidR="004857E5" w:rsidRPr="00125E6F" w:rsidRDefault="004857E5" w:rsidP="00125E6F">
            <w:pPr>
              <w:pStyle w:val="af3"/>
              <w:spacing w:line="240" w:lineRule="auto"/>
              <w:rPr>
                <w:sz w:val="24"/>
                <w:szCs w:val="24"/>
              </w:rPr>
            </w:pPr>
            <w:r w:rsidRPr="00125E6F">
              <w:rPr>
                <w:sz w:val="24"/>
                <w:szCs w:val="24"/>
              </w:rPr>
              <w:t>–</w:t>
            </w:r>
          </w:p>
        </w:tc>
      </w:tr>
      <w:tr w:rsidR="004857E5" w:rsidRPr="00125E6F" w14:paraId="47081277" w14:textId="77777777" w:rsidTr="000F0B0E">
        <w:trPr>
          <w:jc w:val="right"/>
        </w:trPr>
        <w:tc>
          <w:tcPr>
            <w:tcW w:w="1156" w:type="dxa"/>
            <w:vAlign w:val="center"/>
          </w:tcPr>
          <w:p w14:paraId="22E06197" w14:textId="77777777" w:rsidR="004857E5" w:rsidRPr="00125E6F" w:rsidRDefault="004857E5" w:rsidP="00125E6F">
            <w:pPr>
              <w:pStyle w:val="af3"/>
              <w:spacing w:line="240" w:lineRule="auto"/>
              <w:rPr>
                <w:sz w:val="24"/>
                <w:szCs w:val="24"/>
              </w:rPr>
            </w:pPr>
            <w:r w:rsidRPr="00125E6F">
              <w:rPr>
                <w:sz w:val="24"/>
                <w:szCs w:val="24"/>
              </w:rPr>
              <w:t>Е12</w:t>
            </w:r>
          </w:p>
        </w:tc>
        <w:tc>
          <w:tcPr>
            <w:tcW w:w="1248" w:type="dxa"/>
            <w:vAlign w:val="center"/>
          </w:tcPr>
          <w:p w14:paraId="150C96BB" w14:textId="77777777" w:rsidR="004857E5" w:rsidRPr="00125E6F" w:rsidRDefault="004857E5" w:rsidP="00125E6F">
            <w:pPr>
              <w:pStyle w:val="af3"/>
              <w:spacing w:line="240" w:lineRule="auto"/>
              <w:rPr>
                <w:sz w:val="24"/>
                <w:szCs w:val="24"/>
              </w:rPr>
            </w:pPr>
            <w:r w:rsidRPr="00125E6F">
              <w:rPr>
                <w:sz w:val="24"/>
                <w:szCs w:val="24"/>
              </w:rPr>
              <w:t>10</w:t>
            </w:r>
          </w:p>
        </w:tc>
        <w:tc>
          <w:tcPr>
            <w:tcW w:w="616" w:type="dxa"/>
            <w:vAlign w:val="center"/>
          </w:tcPr>
          <w:p w14:paraId="1EFF323E" w14:textId="77777777" w:rsidR="004857E5" w:rsidRPr="00125E6F" w:rsidRDefault="004857E5" w:rsidP="00125E6F">
            <w:pPr>
              <w:pStyle w:val="af3"/>
              <w:spacing w:line="240" w:lineRule="auto"/>
              <w:rPr>
                <w:sz w:val="24"/>
                <w:szCs w:val="24"/>
              </w:rPr>
            </w:pPr>
            <w:r w:rsidRPr="00125E6F">
              <w:rPr>
                <w:sz w:val="24"/>
                <w:szCs w:val="24"/>
              </w:rPr>
              <w:t>3,3</w:t>
            </w:r>
          </w:p>
        </w:tc>
        <w:tc>
          <w:tcPr>
            <w:tcW w:w="616" w:type="dxa"/>
            <w:vAlign w:val="center"/>
          </w:tcPr>
          <w:p w14:paraId="3F3731BD"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437C08DC" w14:textId="77777777" w:rsidR="004857E5" w:rsidRPr="00125E6F" w:rsidRDefault="004857E5" w:rsidP="00125E6F">
            <w:pPr>
              <w:pStyle w:val="af3"/>
              <w:spacing w:line="240" w:lineRule="auto"/>
              <w:rPr>
                <w:sz w:val="24"/>
                <w:szCs w:val="24"/>
              </w:rPr>
            </w:pPr>
            <w:r w:rsidRPr="00125E6F">
              <w:rPr>
                <w:sz w:val="24"/>
                <w:szCs w:val="24"/>
              </w:rPr>
              <w:t>3,9</w:t>
            </w:r>
          </w:p>
        </w:tc>
        <w:tc>
          <w:tcPr>
            <w:tcW w:w="616" w:type="dxa"/>
            <w:vAlign w:val="center"/>
          </w:tcPr>
          <w:p w14:paraId="086CBAAA"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4E41BDF6" w14:textId="77777777" w:rsidR="004857E5" w:rsidRPr="00125E6F" w:rsidRDefault="004857E5" w:rsidP="00125E6F">
            <w:pPr>
              <w:pStyle w:val="af3"/>
              <w:spacing w:line="240" w:lineRule="auto"/>
              <w:rPr>
                <w:sz w:val="24"/>
                <w:szCs w:val="24"/>
              </w:rPr>
            </w:pPr>
            <w:r w:rsidRPr="00125E6F">
              <w:rPr>
                <w:sz w:val="24"/>
                <w:szCs w:val="24"/>
              </w:rPr>
              <w:t>4,7</w:t>
            </w:r>
          </w:p>
        </w:tc>
        <w:tc>
          <w:tcPr>
            <w:tcW w:w="616" w:type="dxa"/>
            <w:vAlign w:val="center"/>
          </w:tcPr>
          <w:p w14:paraId="4B2154AB"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58B9F6D7" w14:textId="77777777" w:rsidR="004857E5" w:rsidRPr="00125E6F" w:rsidRDefault="004857E5" w:rsidP="00125E6F">
            <w:pPr>
              <w:pStyle w:val="af3"/>
              <w:spacing w:line="240" w:lineRule="auto"/>
              <w:rPr>
                <w:sz w:val="24"/>
                <w:szCs w:val="24"/>
              </w:rPr>
            </w:pPr>
            <w:r w:rsidRPr="00125E6F">
              <w:rPr>
                <w:sz w:val="24"/>
                <w:szCs w:val="24"/>
              </w:rPr>
              <w:t>5,6</w:t>
            </w:r>
          </w:p>
        </w:tc>
        <w:tc>
          <w:tcPr>
            <w:tcW w:w="616" w:type="dxa"/>
            <w:vAlign w:val="center"/>
          </w:tcPr>
          <w:p w14:paraId="713F8453"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2CC44569" w14:textId="77777777" w:rsidR="004857E5" w:rsidRPr="00125E6F" w:rsidRDefault="004857E5" w:rsidP="00125E6F">
            <w:pPr>
              <w:pStyle w:val="af3"/>
              <w:spacing w:line="240" w:lineRule="auto"/>
              <w:rPr>
                <w:sz w:val="24"/>
                <w:szCs w:val="24"/>
              </w:rPr>
            </w:pPr>
            <w:r w:rsidRPr="00125E6F">
              <w:rPr>
                <w:sz w:val="24"/>
                <w:szCs w:val="24"/>
              </w:rPr>
              <w:t>6,8</w:t>
            </w:r>
          </w:p>
        </w:tc>
        <w:tc>
          <w:tcPr>
            <w:tcW w:w="616" w:type="dxa"/>
            <w:vAlign w:val="center"/>
          </w:tcPr>
          <w:p w14:paraId="00A79E4C"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39707239" w14:textId="77777777" w:rsidR="004857E5" w:rsidRPr="00125E6F" w:rsidRDefault="004857E5" w:rsidP="00125E6F">
            <w:pPr>
              <w:pStyle w:val="af3"/>
              <w:spacing w:line="240" w:lineRule="auto"/>
              <w:rPr>
                <w:sz w:val="24"/>
                <w:szCs w:val="24"/>
              </w:rPr>
            </w:pPr>
            <w:r w:rsidRPr="00125E6F">
              <w:rPr>
                <w:sz w:val="24"/>
                <w:szCs w:val="24"/>
              </w:rPr>
              <w:t>8,2</w:t>
            </w:r>
          </w:p>
        </w:tc>
        <w:tc>
          <w:tcPr>
            <w:tcW w:w="566" w:type="dxa"/>
            <w:vAlign w:val="center"/>
          </w:tcPr>
          <w:p w14:paraId="29DAB96B" w14:textId="77777777" w:rsidR="004857E5" w:rsidRPr="00125E6F" w:rsidRDefault="004857E5" w:rsidP="00125E6F">
            <w:pPr>
              <w:pStyle w:val="af3"/>
              <w:spacing w:line="240" w:lineRule="auto"/>
              <w:rPr>
                <w:sz w:val="24"/>
                <w:szCs w:val="24"/>
              </w:rPr>
            </w:pPr>
            <w:r w:rsidRPr="00125E6F">
              <w:rPr>
                <w:sz w:val="24"/>
                <w:szCs w:val="24"/>
              </w:rPr>
              <w:t>–</w:t>
            </w:r>
          </w:p>
        </w:tc>
      </w:tr>
      <w:tr w:rsidR="004857E5" w:rsidRPr="00125E6F" w14:paraId="49AA815D" w14:textId="77777777" w:rsidTr="000F0B0E">
        <w:trPr>
          <w:jc w:val="right"/>
        </w:trPr>
        <w:tc>
          <w:tcPr>
            <w:tcW w:w="1156" w:type="dxa"/>
            <w:vAlign w:val="center"/>
          </w:tcPr>
          <w:p w14:paraId="1BB93BD8" w14:textId="77777777" w:rsidR="004857E5" w:rsidRPr="00125E6F" w:rsidRDefault="004857E5" w:rsidP="00125E6F">
            <w:pPr>
              <w:pStyle w:val="af3"/>
              <w:spacing w:line="240" w:lineRule="auto"/>
              <w:rPr>
                <w:sz w:val="24"/>
                <w:szCs w:val="24"/>
              </w:rPr>
            </w:pPr>
            <w:r w:rsidRPr="00125E6F">
              <w:rPr>
                <w:sz w:val="24"/>
                <w:szCs w:val="24"/>
              </w:rPr>
              <w:t>Е24</w:t>
            </w:r>
          </w:p>
        </w:tc>
        <w:tc>
          <w:tcPr>
            <w:tcW w:w="1248" w:type="dxa"/>
            <w:vAlign w:val="center"/>
          </w:tcPr>
          <w:p w14:paraId="2C39946D" w14:textId="77777777" w:rsidR="004857E5" w:rsidRPr="00125E6F" w:rsidRDefault="004857E5" w:rsidP="00125E6F">
            <w:pPr>
              <w:pStyle w:val="af3"/>
              <w:spacing w:line="240" w:lineRule="auto"/>
              <w:rPr>
                <w:sz w:val="24"/>
                <w:szCs w:val="24"/>
              </w:rPr>
            </w:pPr>
            <w:r w:rsidRPr="00125E6F">
              <w:rPr>
                <w:sz w:val="24"/>
                <w:szCs w:val="24"/>
              </w:rPr>
              <w:t>5</w:t>
            </w:r>
          </w:p>
        </w:tc>
        <w:tc>
          <w:tcPr>
            <w:tcW w:w="616" w:type="dxa"/>
            <w:vAlign w:val="center"/>
          </w:tcPr>
          <w:p w14:paraId="37FFF3F6" w14:textId="77777777" w:rsidR="004857E5" w:rsidRPr="00125E6F" w:rsidRDefault="004857E5" w:rsidP="00125E6F">
            <w:pPr>
              <w:pStyle w:val="af3"/>
              <w:spacing w:line="240" w:lineRule="auto"/>
              <w:rPr>
                <w:sz w:val="24"/>
                <w:szCs w:val="24"/>
              </w:rPr>
            </w:pPr>
            <w:r w:rsidRPr="00125E6F">
              <w:rPr>
                <w:sz w:val="24"/>
                <w:szCs w:val="24"/>
              </w:rPr>
              <w:t>3,3</w:t>
            </w:r>
          </w:p>
        </w:tc>
        <w:tc>
          <w:tcPr>
            <w:tcW w:w="616" w:type="dxa"/>
            <w:vAlign w:val="center"/>
          </w:tcPr>
          <w:p w14:paraId="713F0074" w14:textId="77777777" w:rsidR="004857E5" w:rsidRPr="00125E6F" w:rsidRDefault="004857E5" w:rsidP="00125E6F">
            <w:pPr>
              <w:pStyle w:val="af3"/>
              <w:spacing w:line="240" w:lineRule="auto"/>
              <w:rPr>
                <w:sz w:val="24"/>
                <w:szCs w:val="24"/>
              </w:rPr>
            </w:pPr>
            <w:r w:rsidRPr="00125E6F">
              <w:rPr>
                <w:sz w:val="24"/>
                <w:szCs w:val="24"/>
              </w:rPr>
              <w:t>3,6</w:t>
            </w:r>
          </w:p>
        </w:tc>
        <w:tc>
          <w:tcPr>
            <w:tcW w:w="616" w:type="dxa"/>
            <w:vAlign w:val="center"/>
          </w:tcPr>
          <w:p w14:paraId="1901450C" w14:textId="77777777" w:rsidR="004857E5" w:rsidRPr="00125E6F" w:rsidRDefault="004857E5" w:rsidP="00125E6F">
            <w:pPr>
              <w:pStyle w:val="af3"/>
              <w:spacing w:line="240" w:lineRule="auto"/>
              <w:rPr>
                <w:sz w:val="24"/>
                <w:szCs w:val="24"/>
              </w:rPr>
            </w:pPr>
            <w:r w:rsidRPr="00125E6F">
              <w:rPr>
                <w:sz w:val="24"/>
                <w:szCs w:val="24"/>
              </w:rPr>
              <w:t>3,9</w:t>
            </w:r>
          </w:p>
        </w:tc>
        <w:tc>
          <w:tcPr>
            <w:tcW w:w="616" w:type="dxa"/>
            <w:vAlign w:val="center"/>
          </w:tcPr>
          <w:p w14:paraId="60C2AE35" w14:textId="77777777" w:rsidR="004857E5" w:rsidRPr="00125E6F" w:rsidRDefault="004857E5" w:rsidP="00125E6F">
            <w:pPr>
              <w:pStyle w:val="af3"/>
              <w:spacing w:line="240" w:lineRule="auto"/>
              <w:rPr>
                <w:sz w:val="24"/>
                <w:szCs w:val="24"/>
              </w:rPr>
            </w:pPr>
            <w:r w:rsidRPr="00125E6F">
              <w:rPr>
                <w:sz w:val="24"/>
                <w:szCs w:val="24"/>
              </w:rPr>
              <w:t>4,3</w:t>
            </w:r>
          </w:p>
        </w:tc>
        <w:tc>
          <w:tcPr>
            <w:tcW w:w="616" w:type="dxa"/>
            <w:vAlign w:val="center"/>
          </w:tcPr>
          <w:p w14:paraId="27A200B8" w14:textId="77777777" w:rsidR="004857E5" w:rsidRPr="00125E6F" w:rsidRDefault="004857E5" w:rsidP="00125E6F">
            <w:pPr>
              <w:pStyle w:val="af3"/>
              <w:spacing w:line="240" w:lineRule="auto"/>
              <w:rPr>
                <w:sz w:val="24"/>
                <w:szCs w:val="24"/>
              </w:rPr>
            </w:pPr>
            <w:r w:rsidRPr="00125E6F">
              <w:rPr>
                <w:sz w:val="24"/>
                <w:szCs w:val="24"/>
              </w:rPr>
              <w:t>4,7</w:t>
            </w:r>
          </w:p>
        </w:tc>
        <w:tc>
          <w:tcPr>
            <w:tcW w:w="616" w:type="dxa"/>
            <w:vAlign w:val="center"/>
          </w:tcPr>
          <w:p w14:paraId="0D02680A" w14:textId="77777777" w:rsidR="004857E5" w:rsidRPr="00125E6F" w:rsidRDefault="004857E5" w:rsidP="00125E6F">
            <w:pPr>
              <w:pStyle w:val="af3"/>
              <w:spacing w:line="240" w:lineRule="auto"/>
              <w:rPr>
                <w:sz w:val="24"/>
                <w:szCs w:val="24"/>
              </w:rPr>
            </w:pPr>
            <w:r w:rsidRPr="00125E6F">
              <w:rPr>
                <w:sz w:val="24"/>
                <w:szCs w:val="24"/>
              </w:rPr>
              <w:t>5,1</w:t>
            </w:r>
          </w:p>
        </w:tc>
        <w:tc>
          <w:tcPr>
            <w:tcW w:w="616" w:type="dxa"/>
            <w:vAlign w:val="center"/>
          </w:tcPr>
          <w:p w14:paraId="305E0F44" w14:textId="77777777" w:rsidR="004857E5" w:rsidRPr="00125E6F" w:rsidRDefault="004857E5" w:rsidP="00125E6F">
            <w:pPr>
              <w:pStyle w:val="af3"/>
              <w:spacing w:line="240" w:lineRule="auto"/>
              <w:rPr>
                <w:sz w:val="24"/>
                <w:szCs w:val="24"/>
              </w:rPr>
            </w:pPr>
            <w:r w:rsidRPr="00125E6F">
              <w:rPr>
                <w:sz w:val="24"/>
                <w:szCs w:val="24"/>
              </w:rPr>
              <w:t>5,6</w:t>
            </w:r>
          </w:p>
        </w:tc>
        <w:tc>
          <w:tcPr>
            <w:tcW w:w="616" w:type="dxa"/>
            <w:vAlign w:val="center"/>
          </w:tcPr>
          <w:p w14:paraId="237C700F" w14:textId="77777777" w:rsidR="004857E5" w:rsidRPr="00125E6F" w:rsidRDefault="004857E5" w:rsidP="00125E6F">
            <w:pPr>
              <w:pStyle w:val="af3"/>
              <w:spacing w:line="240" w:lineRule="auto"/>
              <w:rPr>
                <w:sz w:val="24"/>
                <w:szCs w:val="24"/>
              </w:rPr>
            </w:pPr>
            <w:r w:rsidRPr="00125E6F">
              <w:rPr>
                <w:sz w:val="24"/>
                <w:szCs w:val="24"/>
              </w:rPr>
              <w:t>6,2</w:t>
            </w:r>
          </w:p>
        </w:tc>
        <w:tc>
          <w:tcPr>
            <w:tcW w:w="616" w:type="dxa"/>
            <w:vAlign w:val="center"/>
          </w:tcPr>
          <w:p w14:paraId="77E3A672" w14:textId="77777777" w:rsidR="004857E5" w:rsidRPr="00125E6F" w:rsidRDefault="004857E5" w:rsidP="00125E6F">
            <w:pPr>
              <w:pStyle w:val="af3"/>
              <w:spacing w:line="240" w:lineRule="auto"/>
              <w:rPr>
                <w:sz w:val="24"/>
                <w:szCs w:val="24"/>
              </w:rPr>
            </w:pPr>
            <w:r w:rsidRPr="00125E6F">
              <w:rPr>
                <w:sz w:val="24"/>
                <w:szCs w:val="24"/>
              </w:rPr>
              <w:t>6,8</w:t>
            </w:r>
          </w:p>
        </w:tc>
        <w:tc>
          <w:tcPr>
            <w:tcW w:w="616" w:type="dxa"/>
            <w:vAlign w:val="center"/>
          </w:tcPr>
          <w:p w14:paraId="737549B0" w14:textId="77777777" w:rsidR="004857E5" w:rsidRPr="00125E6F" w:rsidRDefault="004857E5" w:rsidP="00125E6F">
            <w:pPr>
              <w:pStyle w:val="af3"/>
              <w:spacing w:line="240" w:lineRule="auto"/>
              <w:rPr>
                <w:sz w:val="24"/>
                <w:szCs w:val="24"/>
              </w:rPr>
            </w:pPr>
            <w:r w:rsidRPr="00125E6F">
              <w:rPr>
                <w:sz w:val="24"/>
                <w:szCs w:val="24"/>
              </w:rPr>
              <w:t>7,5</w:t>
            </w:r>
          </w:p>
        </w:tc>
        <w:tc>
          <w:tcPr>
            <w:tcW w:w="616" w:type="dxa"/>
            <w:vAlign w:val="center"/>
          </w:tcPr>
          <w:p w14:paraId="7598E2E4" w14:textId="77777777" w:rsidR="004857E5" w:rsidRPr="00125E6F" w:rsidRDefault="004857E5" w:rsidP="00125E6F">
            <w:pPr>
              <w:pStyle w:val="af3"/>
              <w:spacing w:line="240" w:lineRule="auto"/>
              <w:rPr>
                <w:sz w:val="24"/>
                <w:szCs w:val="24"/>
              </w:rPr>
            </w:pPr>
            <w:r w:rsidRPr="00125E6F">
              <w:rPr>
                <w:sz w:val="24"/>
                <w:szCs w:val="24"/>
              </w:rPr>
              <w:t>8,2</w:t>
            </w:r>
          </w:p>
        </w:tc>
        <w:tc>
          <w:tcPr>
            <w:tcW w:w="566" w:type="dxa"/>
            <w:vAlign w:val="center"/>
          </w:tcPr>
          <w:p w14:paraId="05452BB5" w14:textId="77777777" w:rsidR="004857E5" w:rsidRPr="00125E6F" w:rsidRDefault="004857E5" w:rsidP="00125E6F">
            <w:pPr>
              <w:pStyle w:val="af3"/>
              <w:spacing w:line="240" w:lineRule="auto"/>
              <w:rPr>
                <w:sz w:val="24"/>
                <w:szCs w:val="24"/>
              </w:rPr>
            </w:pPr>
            <w:r w:rsidRPr="00125E6F">
              <w:rPr>
                <w:sz w:val="24"/>
                <w:szCs w:val="24"/>
              </w:rPr>
              <w:t>9,1</w:t>
            </w:r>
          </w:p>
        </w:tc>
      </w:tr>
      <w:tr w:rsidR="004857E5" w:rsidRPr="00125E6F" w14:paraId="003B3E68" w14:textId="77777777" w:rsidTr="000F0B0E">
        <w:trPr>
          <w:jc w:val="right"/>
        </w:trPr>
        <w:tc>
          <w:tcPr>
            <w:tcW w:w="1156" w:type="dxa"/>
            <w:vAlign w:val="center"/>
          </w:tcPr>
          <w:p w14:paraId="2D31B8FC" w14:textId="77777777" w:rsidR="004857E5" w:rsidRPr="00125E6F" w:rsidRDefault="004857E5" w:rsidP="00125E6F">
            <w:pPr>
              <w:pStyle w:val="af3"/>
              <w:spacing w:line="240" w:lineRule="auto"/>
              <w:rPr>
                <w:sz w:val="24"/>
                <w:szCs w:val="24"/>
              </w:rPr>
            </w:pPr>
            <w:r w:rsidRPr="00125E6F">
              <w:rPr>
                <w:sz w:val="24"/>
                <w:szCs w:val="24"/>
              </w:rPr>
              <w:t>Ряд</w:t>
            </w:r>
          </w:p>
        </w:tc>
        <w:tc>
          <w:tcPr>
            <w:tcW w:w="1248" w:type="dxa"/>
            <w:vAlign w:val="center"/>
          </w:tcPr>
          <w:p w14:paraId="67925A1C" w14:textId="03465A83" w:rsidR="004857E5" w:rsidRPr="00125E6F" w:rsidRDefault="00000000" w:rsidP="00125E6F">
            <w:pPr>
              <w:pStyle w:val="af3"/>
              <w:spacing w:line="240" w:lineRule="auto"/>
              <w:rPr>
                <w:sz w:val="24"/>
                <w:szCs w:val="24"/>
              </w:rPr>
            </w:pPr>
            <m:oMath>
              <m:sSub>
                <m:sSubPr>
                  <m:ctrlPr>
                    <w:rPr>
                      <w:rFonts w:ascii="Cambria Math" w:hAnsi="Cambria Math"/>
                      <w:i/>
                      <w:sz w:val="24"/>
                      <w:szCs w:val="24"/>
                    </w:rPr>
                  </m:ctrlPr>
                </m:sSubPr>
                <m:e>
                  <m:r>
                    <w:rPr>
                      <w:rFonts w:ascii="Cambria Math" w:hAnsi="Cambria Math"/>
                      <w:sz w:val="24"/>
                      <w:szCs w:val="24"/>
                    </w:rPr>
                    <m:t>δ</m:t>
                  </m:r>
                </m:e>
                <m:sub>
                  <m:r>
                    <w:rPr>
                      <w:rFonts w:ascii="Cambria Math" w:hAnsi="Cambria Math"/>
                      <w:sz w:val="24"/>
                      <w:szCs w:val="24"/>
                    </w:rPr>
                    <m:t>доп</m:t>
                  </m:r>
                </m:sub>
              </m:sSub>
            </m:oMath>
            <w:r w:rsidR="004857E5" w:rsidRPr="00125E6F">
              <w:rPr>
                <w:sz w:val="24"/>
                <w:szCs w:val="24"/>
              </w:rPr>
              <w:t>, %</w:t>
            </w:r>
          </w:p>
        </w:tc>
        <w:tc>
          <w:tcPr>
            <w:tcW w:w="7342" w:type="dxa"/>
            <w:gridSpan w:val="12"/>
            <w:vAlign w:val="center"/>
          </w:tcPr>
          <w:p w14:paraId="7497D7B5" w14:textId="77777777" w:rsidR="004857E5" w:rsidRPr="00125E6F" w:rsidRDefault="004857E5" w:rsidP="00125E6F">
            <w:pPr>
              <w:pStyle w:val="af3"/>
              <w:spacing w:line="240" w:lineRule="auto"/>
              <w:rPr>
                <w:sz w:val="24"/>
                <w:szCs w:val="24"/>
              </w:rPr>
            </w:pPr>
            <w:r w:rsidRPr="00125E6F">
              <w:rPr>
                <w:sz w:val="24"/>
                <w:szCs w:val="24"/>
              </w:rPr>
              <w:t>Значения</w:t>
            </w:r>
          </w:p>
        </w:tc>
      </w:tr>
      <w:tr w:rsidR="004857E5" w:rsidRPr="00125E6F" w14:paraId="71AB63C9" w14:textId="77777777" w:rsidTr="000F0B0E">
        <w:trPr>
          <w:jc w:val="right"/>
        </w:trPr>
        <w:tc>
          <w:tcPr>
            <w:tcW w:w="1156" w:type="dxa"/>
            <w:vAlign w:val="center"/>
          </w:tcPr>
          <w:p w14:paraId="7BD5D4CC" w14:textId="77777777" w:rsidR="004857E5" w:rsidRPr="00125E6F" w:rsidRDefault="004857E5" w:rsidP="00125E6F">
            <w:pPr>
              <w:pStyle w:val="af3"/>
              <w:spacing w:line="240" w:lineRule="auto"/>
              <w:rPr>
                <w:sz w:val="24"/>
                <w:szCs w:val="24"/>
              </w:rPr>
            </w:pPr>
            <w:r w:rsidRPr="00125E6F">
              <w:rPr>
                <w:sz w:val="24"/>
                <w:szCs w:val="24"/>
              </w:rPr>
              <w:t>Е3</w:t>
            </w:r>
          </w:p>
        </w:tc>
        <w:tc>
          <w:tcPr>
            <w:tcW w:w="1248" w:type="dxa"/>
            <w:vAlign w:val="center"/>
          </w:tcPr>
          <w:p w14:paraId="55519F14" w14:textId="77777777" w:rsidR="004857E5" w:rsidRPr="00125E6F" w:rsidRDefault="004857E5" w:rsidP="00125E6F">
            <w:pPr>
              <w:pStyle w:val="af3"/>
              <w:spacing w:line="240" w:lineRule="auto"/>
              <w:rPr>
                <w:sz w:val="24"/>
                <w:szCs w:val="24"/>
              </w:rPr>
            </w:pPr>
            <w:r w:rsidRPr="00125E6F">
              <w:rPr>
                <w:sz w:val="24"/>
                <w:szCs w:val="24"/>
              </w:rPr>
              <w:t>30</w:t>
            </w:r>
          </w:p>
        </w:tc>
        <w:tc>
          <w:tcPr>
            <w:tcW w:w="616" w:type="dxa"/>
            <w:vAlign w:val="center"/>
          </w:tcPr>
          <w:p w14:paraId="3750ABFE" w14:textId="77777777" w:rsidR="004857E5" w:rsidRPr="00125E6F" w:rsidRDefault="004857E5" w:rsidP="00125E6F">
            <w:pPr>
              <w:pStyle w:val="af3"/>
              <w:spacing w:line="240" w:lineRule="auto"/>
              <w:rPr>
                <w:sz w:val="24"/>
                <w:szCs w:val="24"/>
              </w:rPr>
            </w:pPr>
            <w:r w:rsidRPr="00125E6F">
              <w:rPr>
                <w:sz w:val="24"/>
                <w:szCs w:val="24"/>
              </w:rPr>
              <w:t>1,0</w:t>
            </w:r>
          </w:p>
        </w:tc>
        <w:tc>
          <w:tcPr>
            <w:tcW w:w="616" w:type="dxa"/>
            <w:vAlign w:val="center"/>
          </w:tcPr>
          <w:p w14:paraId="2CE2EE11"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18D3BDE5"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0E28CB1E"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4E04F7F8"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2FA9B62B"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1CBE57A1"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4D348451"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72C5068B" w14:textId="77777777" w:rsidR="004857E5" w:rsidRPr="00125E6F" w:rsidRDefault="004857E5" w:rsidP="00125E6F">
            <w:pPr>
              <w:pStyle w:val="af3"/>
              <w:spacing w:line="240" w:lineRule="auto"/>
              <w:rPr>
                <w:sz w:val="24"/>
                <w:szCs w:val="24"/>
              </w:rPr>
            </w:pPr>
            <w:r w:rsidRPr="00125E6F">
              <w:rPr>
                <w:sz w:val="24"/>
                <w:szCs w:val="24"/>
              </w:rPr>
              <w:t>2,2</w:t>
            </w:r>
          </w:p>
        </w:tc>
        <w:tc>
          <w:tcPr>
            <w:tcW w:w="616" w:type="dxa"/>
            <w:vAlign w:val="center"/>
          </w:tcPr>
          <w:p w14:paraId="0B98EAA6"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046EA85E" w14:textId="77777777" w:rsidR="004857E5" w:rsidRPr="00125E6F" w:rsidRDefault="004857E5" w:rsidP="00125E6F">
            <w:pPr>
              <w:pStyle w:val="af3"/>
              <w:spacing w:line="240" w:lineRule="auto"/>
              <w:rPr>
                <w:sz w:val="24"/>
                <w:szCs w:val="24"/>
              </w:rPr>
            </w:pPr>
            <w:r w:rsidRPr="00125E6F">
              <w:rPr>
                <w:sz w:val="24"/>
                <w:szCs w:val="24"/>
              </w:rPr>
              <w:t>–</w:t>
            </w:r>
          </w:p>
        </w:tc>
        <w:tc>
          <w:tcPr>
            <w:tcW w:w="566" w:type="dxa"/>
            <w:vAlign w:val="center"/>
          </w:tcPr>
          <w:p w14:paraId="243DCB42" w14:textId="77777777" w:rsidR="004857E5" w:rsidRPr="00125E6F" w:rsidRDefault="004857E5" w:rsidP="00125E6F">
            <w:pPr>
              <w:pStyle w:val="af3"/>
              <w:spacing w:line="240" w:lineRule="auto"/>
              <w:rPr>
                <w:sz w:val="24"/>
                <w:szCs w:val="24"/>
              </w:rPr>
            </w:pPr>
            <w:r w:rsidRPr="00125E6F">
              <w:rPr>
                <w:sz w:val="24"/>
                <w:szCs w:val="24"/>
              </w:rPr>
              <w:t>–</w:t>
            </w:r>
          </w:p>
        </w:tc>
      </w:tr>
      <w:tr w:rsidR="004857E5" w:rsidRPr="00125E6F" w14:paraId="4BD434F5" w14:textId="77777777" w:rsidTr="000F0B0E">
        <w:trPr>
          <w:jc w:val="right"/>
        </w:trPr>
        <w:tc>
          <w:tcPr>
            <w:tcW w:w="1156" w:type="dxa"/>
            <w:vAlign w:val="center"/>
          </w:tcPr>
          <w:p w14:paraId="57201ACB" w14:textId="77777777" w:rsidR="004857E5" w:rsidRPr="00125E6F" w:rsidRDefault="004857E5" w:rsidP="00125E6F">
            <w:pPr>
              <w:pStyle w:val="af3"/>
              <w:spacing w:line="240" w:lineRule="auto"/>
              <w:rPr>
                <w:sz w:val="24"/>
                <w:szCs w:val="24"/>
              </w:rPr>
            </w:pPr>
            <w:r w:rsidRPr="00125E6F">
              <w:rPr>
                <w:sz w:val="24"/>
                <w:szCs w:val="24"/>
              </w:rPr>
              <w:t>Е6</w:t>
            </w:r>
          </w:p>
        </w:tc>
        <w:tc>
          <w:tcPr>
            <w:tcW w:w="1248" w:type="dxa"/>
            <w:vAlign w:val="center"/>
          </w:tcPr>
          <w:p w14:paraId="05B0B27E" w14:textId="77777777" w:rsidR="004857E5" w:rsidRPr="00125E6F" w:rsidRDefault="004857E5" w:rsidP="00125E6F">
            <w:pPr>
              <w:pStyle w:val="af3"/>
              <w:spacing w:line="240" w:lineRule="auto"/>
              <w:rPr>
                <w:sz w:val="24"/>
                <w:szCs w:val="24"/>
              </w:rPr>
            </w:pPr>
            <w:r w:rsidRPr="00125E6F">
              <w:rPr>
                <w:sz w:val="24"/>
                <w:szCs w:val="24"/>
              </w:rPr>
              <w:t>20</w:t>
            </w:r>
          </w:p>
        </w:tc>
        <w:tc>
          <w:tcPr>
            <w:tcW w:w="616" w:type="dxa"/>
            <w:vAlign w:val="center"/>
          </w:tcPr>
          <w:p w14:paraId="66BC4FF5" w14:textId="77777777" w:rsidR="004857E5" w:rsidRPr="00125E6F" w:rsidRDefault="004857E5" w:rsidP="00125E6F">
            <w:pPr>
              <w:pStyle w:val="af3"/>
              <w:spacing w:line="240" w:lineRule="auto"/>
              <w:rPr>
                <w:sz w:val="24"/>
                <w:szCs w:val="24"/>
              </w:rPr>
            </w:pPr>
            <w:r w:rsidRPr="00125E6F">
              <w:rPr>
                <w:sz w:val="24"/>
                <w:szCs w:val="24"/>
              </w:rPr>
              <w:t>1,0</w:t>
            </w:r>
          </w:p>
        </w:tc>
        <w:tc>
          <w:tcPr>
            <w:tcW w:w="616" w:type="dxa"/>
            <w:vAlign w:val="center"/>
          </w:tcPr>
          <w:p w14:paraId="61544F15"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7A6AB3BD"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6A7E5511"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0B924D50" w14:textId="77777777" w:rsidR="004857E5" w:rsidRPr="00125E6F" w:rsidRDefault="004857E5" w:rsidP="00125E6F">
            <w:pPr>
              <w:pStyle w:val="af3"/>
              <w:spacing w:line="240" w:lineRule="auto"/>
              <w:rPr>
                <w:sz w:val="24"/>
                <w:szCs w:val="24"/>
              </w:rPr>
            </w:pPr>
            <w:r w:rsidRPr="00125E6F">
              <w:rPr>
                <w:sz w:val="24"/>
                <w:szCs w:val="24"/>
              </w:rPr>
              <w:t>1,5</w:t>
            </w:r>
          </w:p>
        </w:tc>
        <w:tc>
          <w:tcPr>
            <w:tcW w:w="616" w:type="dxa"/>
            <w:vAlign w:val="center"/>
          </w:tcPr>
          <w:p w14:paraId="06ACAB44"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293301D5"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24DA0FB6"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5C998FF5" w14:textId="77777777" w:rsidR="004857E5" w:rsidRPr="00125E6F" w:rsidRDefault="004857E5" w:rsidP="00125E6F">
            <w:pPr>
              <w:pStyle w:val="af3"/>
              <w:spacing w:line="240" w:lineRule="auto"/>
              <w:rPr>
                <w:sz w:val="24"/>
                <w:szCs w:val="24"/>
              </w:rPr>
            </w:pPr>
            <w:r w:rsidRPr="00125E6F">
              <w:rPr>
                <w:sz w:val="24"/>
                <w:szCs w:val="24"/>
              </w:rPr>
              <w:t>2,2</w:t>
            </w:r>
          </w:p>
        </w:tc>
        <w:tc>
          <w:tcPr>
            <w:tcW w:w="616" w:type="dxa"/>
            <w:vAlign w:val="center"/>
          </w:tcPr>
          <w:p w14:paraId="0A3497DA"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1EB2449D" w14:textId="77777777" w:rsidR="004857E5" w:rsidRPr="00125E6F" w:rsidRDefault="004857E5" w:rsidP="00125E6F">
            <w:pPr>
              <w:pStyle w:val="af3"/>
              <w:spacing w:line="240" w:lineRule="auto"/>
              <w:rPr>
                <w:sz w:val="24"/>
                <w:szCs w:val="24"/>
              </w:rPr>
            </w:pPr>
            <w:r w:rsidRPr="00125E6F">
              <w:rPr>
                <w:sz w:val="24"/>
                <w:szCs w:val="24"/>
              </w:rPr>
              <w:t>–</w:t>
            </w:r>
          </w:p>
        </w:tc>
        <w:tc>
          <w:tcPr>
            <w:tcW w:w="566" w:type="dxa"/>
            <w:vAlign w:val="center"/>
          </w:tcPr>
          <w:p w14:paraId="37FEFA47" w14:textId="77777777" w:rsidR="004857E5" w:rsidRPr="00125E6F" w:rsidRDefault="004857E5" w:rsidP="00125E6F">
            <w:pPr>
              <w:pStyle w:val="af3"/>
              <w:spacing w:line="240" w:lineRule="auto"/>
              <w:rPr>
                <w:sz w:val="24"/>
                <w:szCs w:val="24"/>
              </w:rPr>
            </w:pPr>
            <w:r w:rsidRPr="00125E6F">
              <w:rPr>
                <w:sz w:val="24"/>
                <w:szCs w:val="24"/>
              </w:rPr>
              <w:t>–</w:t>
            </w:r>
          </w:p>
        </w:tc>
      </w:tr>
      <w:tr w:rsidR="004857E5" w:rsidRPr="00125E6F" w14:paraId="771491AB" w14:textId="77777777" w:rsidTr="000F0B0E">
        <w:trPr>
          <w:jc w:val="right"/>
        </w:trPr>
        <w:tc>
          <w:tcPr>
            <w:tcW w:w="1156" w:type="dxa"/>
            <w:vAlign w:val="center"/>
          </w:tcPr>
          <w:p w14:paraId="27007991" w14:textId="77777777" w:rsidR="004857E5" w:rsidRPr="00125E6F" w:rsidRDefault="004857E5" w:rsidP="00125E6F">
            <w:pPr>
              <w:pStyle w:val="af3"/>
              <w:spacing w:line="240" w:lineRule="auto"/>
              <w:rPr>
                <w:sz w:val="24"/>
                <w:szCs w:val="24"/>
              </w:rPr>
            </w:pPr>
            <w:r w:rsidRPr="00125E6F">
              <w:rPr>
                <w:sz w:val="24"/>
                <w:szCs w:val="24"/>
              </w:rPr>
              <w:t>Е12</w:t>
            </w:r>
          </w:p>
        </w:tc>
        <w:tc>
          <w:tcPr>
            <w:tcW w:w="1248" w:type="dxa"/>
            <w:vAlign w:val="center"/>
          </w:tcPr>
          <w:p w14:paraId="58446BFE" w14:textId="77777777" w:rsidR="004857E5" w:rsidRPr="00125E6F" w:rsidRDefault="004857E5" w:rsidP="00125E6F">
            <w:pPr>
              <w:pStyle w:val="af3"/>
              <w:spacing w:line="240" w:lineRule="auto"/>
              <w:rPr>
                <w:sz w:val="24"/>
                <w:szCs w:val="24"/>
              </w:rPr>
            </w:pPr>
            <w:r w:rsidRPr="00125E6F">
              <w:rPr>
                <w:sz w:val="24"/>
                <w:szCs w:val="24"/>
              </w:rPr>
              <w:t>10</w:t>
            </w:r>
          </w:p>
        </w:tc>
        <w:tc>
          <w:tcPr>
            <w:tcW w:w="616" w:type="dxa"/>
            <w:vAlign w:val="center"/>
          </w:tcPr>
          <w:p w14:paraId="53EFD194" w14:textId="77777777" w:rsidR="004857E5" w:rsidRPr="00125E6F" w:rsidRDefault="004857E5" w:rsidP="00125E6F">
            <w:pPr>
              <w:pStyle w:val="af3"/>
              <w:spacing w:line="240" w:lineRule="auto"/>
              <w:rPr>
                <w:sz w:val="24"/>
                <w:szCs w:val="24"/>
              </w:rPr>
            </w:pPr>
            <w:r w:rsidRPr="00125E6F">
              <w:rPr>
                <w:sz w:val="24"/>
                <w:szCs w:val="24"/>
              </w:rPr>
              <w:t>1,0</w:t>
            </w:r>
          </w:p>
        </w:tc>
        <w:tc>
          <w:tcPr>
            <w:tcW w:w="616" w:type="dxa"/>
            <w:vAlign w:val="center"/>
          </w:tcPr>
          <w:p w14:paraId="32480098"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0F4B9B4B" w14:textId="77777777" w:rsidR="004857E5" w:rsidRPr="00125E6F" w:rsidRDefault="004857E5" w:rsidP="00125E6F">
            <w:pPr>
              <w:pStyle w:val="af3"/>
              <w:spacing w:line="240" w:lineRule="auto"/>
              <w:rPr>
                <w:sz w:val="24"/>
                <w:szCs w:val="24"/>
              </w:rPr>
            </w:pPr>
            <w:r w:rsidRPr="00125E6F">
              <w:rPr>
                <w:sz w:val="24"/>
                <w:szCs w:val="24"/>
              </w:rPr>
              <w:t>1,2</w:t>
            </w:r>
          </w:p>
        </w:tc>
        <w:tc>
          <w:tcPr>
            <w:tcW w:w="616" w:type="dxa"/>
            <w:vAlign w:val="center"/>
          </w:tcPr>
          <w:p w14:paraId="62913814"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78213B11" w14:textId="77777777" w:rsidR="004857E5" w:rsidRPr="00125E6F" w:rsidRDefault="004857E5" w:rsidP="00125E6F">
            <w:pPr>
              <w:pStyle w:val="af3"/>
              <w:spacing w:line="240" w:lineRule="auto"/>
              <w:rPr>
                <w:sz w:val="24"/>
                <w:szCs w:val="24"/>
              </w:rPr>
            </w:pPr>
            <w:r w:rsidRPr="00125E6F">
              <w:rPr>
                <w:sz w:val="24"/>
                <w:szCs w:val="24"/>
              </w:rPr>
              <w:t>1,5</w:t>
            </w:r>
          </w:p>
        </w:tc>
        <w:tc>
          <w:tcPr>
            <w:tcW w:w="616" w:type="dxa"/>
            <w:vAlign w:val="center"/>
          </w:tcPr>
          <w:p w14:paraId="2DE3F948"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1DDF0D9C" w14:textId="77777777" w:rsidR="004857E5" w:rsidRPr="00125E6F" w:rsidRDefault="004857E5" w:rsidP="00125E6F">
            <w:pPr>
              <w:pStyle w:val="af3"/>
              <w:spacing w:line="240" w:lineRule="auto"/>
              <w:rPr>
                <w:sz w:val="24"/>
                <w:szCs w:val="24"/>
              </w:rPr>
            </w:pPr>
            <w:r w:rsidRPr="00125E6F">
              <w:rPr>
                <w:sz w:val="24"/>
                <w:szCs w:val="24"/>
              </w:rPr>
              <w:t>1,8</w:t>
            </w:r>
          </w:p>
        </w:tc>
        <w:tc>
          <w:tcPr>
            <w:tcW w:w="616" w:type="dxa"/>
            <w:vAlign w:val="center"/>
          </w:tcPr>
          <w:p w14:paraId="1119D3F8"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26E590B6" w14:textId="77777777" w:rsidR="004857E5" w:rsidRPr="00125E6F" w:rsidRDefault="004857E5" w:rsidP="00125E6F">
            <w:pPr>
              <w:pStyle w:val="af3"/>
              <w:spacing w:line="240" w:lineRule="auto"/>
              <w:rPr>
                <w:sz w:val="24"/>
                <w:szCs w:val="24"/>
              </w:rPr>
            </w:pPr>
            <w:r w:rsidRPr="00125E6F">
              <w:rPr>
                <w:sz w:val="24"/>
                <w:szCs w:val="24"/>
              </w:rPr>
              <w:t>2,2</w:t>
            </w:r>
          </w:p>
        </w:tc>
        <w:tc>
          <w:tcPr>
            <w:tcW w:w="616" w:type="dxa"/>
            <w:vAlign w:val="center"/>
          </w:tcPr>
          <w:p w14:paraId="4FED51C2"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5E666FCB" w14:textId="77777777" w:rsidR="004857E5" w:rsidRPr="00125E6F" w:rsidRDefault="004857E5" w:rsidP="00125E6F">
            <w:pPr>
              <w:pStyle w:val="af3"/>
              <w:spacing w:line="240" w:lineRule="auto"/>
              <w:rPr>
                <w:sz w:val="24"/>
                <w:szCs w:val="24"/>
              </w:rPr>
            </w:pPr>
            <w:r w:rsidRPr="00125E6F">
              <w:rPr>
                <w:sz w:val="24"/>
                <w:szCs w:val="24"/>
              </w:rPr>
              <w:t>2,7</w:t>
            </w:r>
          </w:p>
        </w:tc>
        <w:tc>
          <w:tcPr>
            <w:tcW w:w="566" w:type="dxa"/>
            <w:vAlign w:val="center"/>
          </w:tcPr>
          <w:p w14:paraId="1ADBA34D" w14:textId="77777777" w:rsidR="004857E5" w:rsidRPr="00125E6F" w:rsidRDefault="004857E5" w:rsidP="00125E6F">
            <w:pPr>
              <w:pStyle w:val="af3"/>
              <w:spacing w:line="240" w:lineRule="auto"/>
              <w:rPr>
                <w:sz w:val="24"/>
                <w:szCs w:val="24"/>
              </w:rPr>
            </w:pPr>
            <w:r w:rsidRPr="00125E6F">
              <w:rPr>
                <w:sz w:val="24"/>
                <w:szCs w:val="24"/>
              </w:rPr>
              <w:t>–</w:t>
            </w:r>
          </w:p>
        </w:tc>
      </w:tr>
      <w:tr w:rsidR="004857E5" w:rsidRPr="00125E6F" w14:paraId="28ED1729" w14:textId="77777777" w:rsidTr="000F0B0E">
        <w:trPr>
          <w:jc w:val="right"/>
        </w:trPr>
        <w:tc>
          <w:tcPr>
            <w:tcW w:w="1156" w:type="dxa"/>
            <w:vAlign w:val="center"/>
          </w:tcPr>
          <w:p w14:paraId="6B253F03" w14:textId="77777777" w:rsidR="004857E5" w:rsidRPr="00125E6F" w:rsidRDefault="004857E5" w:rsidP="00125E6F">
            <w:pPr>
              <w:pStyle w:val="af3"/>
              <w:spacing w:line="240" w:lineRule="auto"/>
              <w:rPr>
                <w:sz w:val="24"/>
                <w:szCs w:val="24"/>
              </w:rPr>
            </w:pPr>
            <w:r w:rsidRPr="00125E6F">
              <w:rPr>
                <w:sz w:val="24"/>
                <w:szCs w:val="24"/>
              </w:rPr>
              <w:t>Е24</w:t>
            </w:r>
          </w:p>
        </w:tc>
        <w:tc>
          <w:tcPr>
            <w:tcW w:w="1248" w:type="dxa"/>
            <w:vAlign w:val="center"/>
          </w:tcPr>
          <w:p w14:paraId="0EEF3387" w14:textId="77777777" w:rsidR="004857E5" w:rsidRPr="00125E6F" w:rsidRDefault="004857E5" w:rsidP="00125E6F">
            <w:pPr>
              <w:pStyle w:val="af3"/>
              <w:spacing w:line="240" w:lineRule="auto"/>
              <w:rPr>
                <w:sz w:val="24"/>
                <w:szCs w:val="24"/>
              </w:rPr>
            </w:pPr>
            <w:r w:rsidRPr="00125E6F">
              <w:rPr>
                <w:sz w:val="24"/>
                <w:szCs w:val="24"/>
              </w:rPr>
              <w:t>5</w:t>
            </w:r>
          </w:p>
        </w:tc>
        <w:tc>
          <w:tcPr>
            <w:tcW w:w="616" w:type="dxa"/>
            <w:vAlign w:val="center"/>
          </w:tcPr>
          <w:p w14:paraId="09988901" w14:textId="77777777" w:rsidR="004857E5" w:rsidRPr="00125E6F" w:rsidRDefault="004857E5" w:rsidP="00125E6F">
            <w:pPr>
              <w:pStyle w:val="af3"/>
              <w:spacing w:line="240" w:lineRule="auto"/>
              <w:rPr>
                <w:sz w:val="24"/>
                <w:szCs w:val="24"/>
              </w:rPr>
            </w:pPr>
            <w:r w:rsidRPr="00125E6F">
              <w:rPr>
                <w:sz w:val="24"/>
                <w:szCs w:val="24"/>
              </w:rPr>
              <w:t>1,0</w:t>
            </w:r>
          </w:p>
        </w:tc>
        <w:tc>
          <w:tcPr>
            <w:tcW w:w="616" w:type="dxa"/>
            <w:vAlign w:val="center"/>
          </w:tcPr>
          <w:p w14:paraId="3BCC9F5D" w14:textId="77777777" w:rsidR="004857E5" w:rsidRPr="00125E6F" w:rsidRDefault="004857E5" w:rsidP="00125E6F">
            <w:pPr>
              <w:pStyle w:val="af3"/>
              <w:spacing w:line="240" w:lineRule="auto"/>
              <w:rPr>
                <w:sz w:val="24"/>
                <w:szCs w:val="24"/>
              </w:rPr>
            </w:pPr>
            <w:r w:rsidRPr="00125E6F">
              <w:rPr>
                <w:sz w:val="24"/>
                <w:szCs w:val="24"/>
              </w:rPr>
              <w:t>1,1</w:t>
            </w:r>
          </w:p>
        </w:tc>
        <w:tc>
          <w:tcPr>
            <w:tcW w:w="616" w:type="dxa"/>
            <w:vAlign w:val="center"/>
          </w:tcPr>
          <w:p w14:paraId="340A8EE0" w14:textId="77777777" w:rsidR="004857E5" w:rsidRPr="00125E6F" w:rsidRDefault="004857E5" w:rsidP="00125E6F">
            <w:pPr>
              <w:pStyle w:val="af3"/>
              <w:spacing w:line="240" w:lineRule="auto"/>
              <w:rPr>
                <w:sz w:val="24"/>
                <w:szCs w:val="24"/>
              </w:rPr>
            </w:pPr>
            <w:r w:rsidRPr="00125E6F">
              <w:rPr>
                <w:sz w:val="24"/>
                <w:szCs w:val="24"/>
              </w:rPr>
              <w:t>1,2</w:t>
            </w:r>
          </w:p>
        </w:tc>
        <w:tc>
          <w:tcPr>
            <w:tcW w:w="616" w:type="dxa"/>
            <w:vAlign w:val="center"/>
          </w:tcPr>
          <w:p w14:paraId="1417E3EC" w14:textId="77777777" w:rsidR="004857E5" w:rsidRPr="00125E6F" w:rsidRDefault="004857E5" w:rsidP="00125E6F">
            <w:pPr>
              <w:pStyle w:val="af3"/>
              <w:spacing w:line="240" w:lineRule="auto"/>
              <w:rPr>
                <w:sz w:val="24"/>
                <w:szCs w:val="24"/>
              </w:rPr>
            </w:pPr>
            <w:r w:rsidRPr="00125E6F">
              <w:rPr>
                <w:sz w:val="24"/>
                <w:szCs w:val="24"/>
              </w:rPr>
              <w:t>1,3</w:t>
            </w:r>
          </w:p>
        </w:tc>
        <w:tc>
          <w:tcPr>
            <w:tcW w:w="616" w:type="dxa"/>
            <w:vAlign w:val="center"/>
          </w:tcPr>
          <w:p w14:paraId="738F7F37" w14:textId="77777777" w:rsidR="004857E5" w:rsidRPr="00125E6F" w:rsidRDefault="004857E5" w:rsidP="00125E6F">
            <w:pPr>
              <w:pStyle w:val="af3"/>
              <w:spacing w:line="240" w:lineRule="auto"/>
              <w:rPr>
                <w:sz w:val="24"/>
                <w:szCs w:val="24"/>
              </w:rPr>
            </w:pPr>
            <w:r w:rsidRPr="00125E6F">
              <w:rPr>
                <w:sz w:val="24"/>
                <w:szCs w:val="24"/>
              </w:rPr>
              <w:t>1,5</w:t>
            </w:r>
          </w:p>
        </w:tc>
        <w:tc>
          <w:tcPr>
            <w:tcW w:w="616" w:type="dxa"/>
            <w:vAlign w:val="center"/>
          </w:tcPr>
          <w:p w14:paraId="631060CE" w14:textId="77777777" w:rsidR="004857E5" w:rsidRPr="00125E6F" w:rsidRDefault="004857E5" w:rsidP="00125E6F">
            <w:pPr>
              <w:pStyle w:val="af3"/>
              <w:spacing w:line="240" w:lineRule="auto"/>
              <w:rPr>
                <w:sz w:val="24"/>
                <w:szCs w:val="24"/>
              </w:rPr>
            </w:pPr>
            <w:r w:rsidRPr="00125E6F">
              <w:rPr>
                <w:sz w:val="24"/>
                <w:szCs w:val="24"/>
              </w:rPr>
              <w:t>1,6</w:t>
            </w:r>
          </w:p>
        </w:tc>
        <w:tc>
          <w:tcPr>
            <w:tcW w:w="616" w:type="dxa"/>
            <w:vAlign w:val="center"/>
          </w:tcPr>
          <w:p w14:paraId="065EBA8C" w14:textId="77777777" w:rsidR="004857E5" w:rsidRPr="00125E6F" w:rsidRDefault="004857E5" w:rsidP="00125E6F">
            <w:pPr>
              <w:pStyle w:val="af3"/>
              <w:spacing w:line="240" w:lineRule="auto"/>
              <w:rPr>
                <w:sz w:val="24"/>
                <w:szCs w:val="24"/>
              </w:rPr>
            </w:pPr>
            <w:r w:rsidRPr="00125E6F">
              <w:rPr>
                <w:sz w:val="24"/>
                <w:szCs w:val="24"/>
              </w:rPr>
              <w:t>1,8</w:t>
            </w:r>
          </w:p>
        </w:tc>
        <w:tc>
          <w:tcPr>
            <w:tcW w:w="616" w:type="dxa"/>
            <w:vAlign w:val="center"/>
          </w:tcPr>
          <w:p w14:paraId="7B273C10" w14:textId="77777777" w:rsidR="004857E5" w:rsidRPr="00125E6F" w:rsidRDefault="004857E5" w:rsidP="00125E6F">
            <w:pPr>
              <w:pStyle w:val="af3"/>
              <w:spacing w:line="240" w:lineRule="auto"/>
              <w:rPr>
                <w:sz w:val="24"/>
                <w:szCs w:val="24"/>
              </w:rPr>
            </w:pPr>
            <w:r w:rsidRPr="00125E6F">
              <w:rPr>
                <w:sz w:val="24"/>
                <w:szCs w:val="24"/>
              </w:rPr>
              <w:t>2,0</w:t>
            </w:r>
          </w:p>
        </w:tc>
        <w:tc>
          <w:tcPr>
            <w:tcW w:w="616" w:type="dxa"/>
            <w:vAlign w:val="center"/>
          </w:tcPr>
          <w:p w14:paraId="2B381C4A" w14:textId="77777777" w:rsidR="004857E5" w:rsidRPr="00125E6F" w:rsidRDefault="004857E5" w:rsidP="00125E6F">
            <w:pPr>
              <w:pStyle w:val="af3"/>
              <w:spacing w:line="240" w:lineRule="auto"/>
              <w:rPr>
                <w:sz w:val="24"/>
                <w:szCs w:val="24"/>
              </w:rPr>
            </w:pPr>
            <w:r w:rsidRPr="00125E6F">
              <w:rPr>
                <w:sz w:val="24"/>
                <w:szCs w:val="24"/>
              </w:rPr>
              <w:t>2,2</w:t>
            </w:r>
          </w:p>
        </w:tc>
        <w:tc>
          <w:tcPr>
            <w:tcW w:w="616" w:type="dxa"/>
            <w:vAlign w:val="center"/>
          </w:tcPr>
          <w:p w14:paraId="22A1FAB5" w14:textId="77777777" w:rsidR="004857E5" w:rsidRPr="00125E6F" w:rsidRDefault="004857E5" w:rsidP="00125E6F">
            <w:pPr>
              <w:pStyle w:val="af3"/>
              <w:spacing w:line="240" w:lineRule="auto"/>
              <w:rPr>
                <w:sz w:val="24"/>
                <w:szCs w:val="24"/>
              </w:rPr>
            </w:pPr>
            <w:r w:rsidRPr="00125E6F">
              <w:rPr>
                <w:sz w:val="24"/>
                <w:szCs w:val="24"/>
              </w:rPr>
              <w:t>2,4</w:t>
            </w:r>
          </w:p>
        </w:tc>
        <w:tc>
          <w:tcPr>
            <w:tcW w:w="616" w:type="dxa"/>
            <w:vAlign w:val="center"/>
          </w:tcPr>
          <w:p w14:paraId="3B1BB198" w14:textId="77777777" w:rsidR="004857E5" w:rsidRPr="00125E6F" w:rsidRDefault="004857E5" w:rsidP="00125E6F">
            <w:pPr>
              <w:pStyle w:val="af3"/>
              <w:spacing w:line="240" w:lineRule="auto"/>
              <w:rPr>
                <w:sz w:val="24"/>
                <w:szCs w:val="24"/>
              </w:rPr>
            </w:pPr>
            <w:r w:rsidRPr="00125E6F">
              <w:rPr>
                <w:sz w:val="24"/>
                <w:szCs w:val="24"/>
              </w:rPr>
              <w:t>2,7</w:t>
            </w:r>
          </w:p>
        </w:tc>
        <w:tc>
          <w:tcPr>
            <w:tcW w:w="566" w:type="dxa"/>
            <w:vAlign w:val="center"/>
          </w:tcPr>
          <w:p w14:paraId="3078E4C5" w14:textId="77777777" w:rsidR="004857E5" w:rsidRPr="00125E6F" w:rsidRDefault="004857E5" w:rsidP="00125E6F">
            <w:pPr>
              <w:pStyle w:val="af3"/>
              <w:spacing w:line="240" w:lineRule="auto"/>
              <w:rPr>
                <w:sz w:val="24"/>
                <w:szCs w:val="24"/>
              </w:rPr>
            </w:pPr>
            <w:r w:rsidRPr="00125E6F">
              <w:rPr>
                <w:sz w:val="24"/>
                <w:szCs w:val="24"/>
              </w:rPr>
              <w:t>3,0</w:t>
            </w:r>
          </w:p>
        </w:tc>
      </w:tr>
    </w:tbl>
    <w:p w14:paraId="2A9E3F36" w14:textId="77777777" w:rsidR="004857E5" w:rsidRDefault="004857E5" w:rsidP="00812C16">
      <w:pPr>
        <w:pStyle w:val="af3"/>
      </w:pPr>
    </w:p>
    <w:p w14:paraId="13EBC0C1" w14:textId="690BABE8" w:rsidR="004857E5" w:rsidRDefault="004857E5" w:rsidP="004857E5">
      <w:pPr>
        <w:pStyle w:val="ac"/>
      </w:pPr>
      <w:r>
        <w:t xml:space="preserve">Также указанные значения следует брать с учетом допуска </w:t>
      </w:r>
      <m:oMath>
        <m:sSub>
          <m:sSubPr>
            <m:ctrlPr>
              <w:rPr>
                <w:rFonts w:ascii="Cambria Math" w:hAnsi="Cambria Math"/>
                <w:i/>
              </w:rPr>
            </m:ctrlPr>
          </m:sSubPr>
          <m:e>
            <m:r>
              <w:rPr>
                <w:rFonts w:ascii="Cambria Math" w:hAnsi="Cambria Math"/>
              </w:rPr>
              <m:t>δ</m:t>
            </m:r>
          </m:e>
          <m:sub>
            <m:r>
              <w:rPr>
                <w:rFonts w:ascii="Cambria Math" w:hAnsi="Cambria Math"/>
              </w:rPr>
              <m:t>доп</m:t>
            </m:r>
          </m:sub>
        </m:sSub>
      </m:oMath>
      <w:r>
        <w:t>: например, взяв резистор номиналом 10 кОм с допуском 20 %, получим на практике случайное значение номинала в диапазоне 10 кОм ± 20 % (т. е. от 8 до 12 кОм).</w:t>
      </w:r>
    </w:p>
    <w:p w14:paraId="2F5B65BF" w14:textId="4348FEB4" w:rsidR="0019786C" w:rsidRDefault="004857E5" w:rsidP="00A26459">
      <w:pPr>
        <w:pStyle w:val="ac"/>
      </w:pPr>
      <w:r>
        <w:t>Так как проектируемые по заданным вариантам схемы не требуют работы с большими токами и напряжениями, не следует использовать в работе резисторы большой мощности. Рассеиваемая мощность – еще один параметр резисторов, влияющий на максимальные значения пропускаемого тока и габариты компонента (больше мощность – больше габариты). В рамках работы достаточно мощности 0,125 Вт.</w:t>
      </w:r>
      <w:r w:rsidR="0019786C">
        <w:br w:type="page"/>
      </w:r>
    </w:p>
    <w:p w14:paraId="20289604" w14:textId="09FBD657" w:rsidR="0019786C" w:rsidRDefault="0019786C" w:rsidP="0019786C">
      <w:pPr>
        <w:pStyle w:val="12"/>
      </w:pPr>
      <w:bookmarkStart w:id="21" w:name="_Toc241173996"/>
      <w:r>
        <w:lastRenderedPageBreak/>
        <w:t>4 Оценка качества</w:t>
      </w:r>
      <w:bookmarkEnd w:id="21"/>
      <w:r>
        <w:t xml:space="preserve"> </w:t>
      </w:r>
    </w:p>
    <w:p w14:paraId="226730B2" w14:textId="40BE275A" w:rsidR="00D5051D" w:rsidRDefault="0019786C" w:rsidP="00D5051D">
      <w:pPr>
        <w:pStyle w:val="ac"/>
      </w:pPr>
      <w:r>
        <w:t>Раз у вас есть ПО, его нужно тестировать. Описываете используемые с</w:t>
      </w:r>
      <w:r w:rsidRPr="0019786C">
        <w:t>тратеги</w:t>
      </w:r>
      <w:r>
        <w:t>и</w:t>
      </w:r>
      <w:r w:rsidRPr="0019786C">
        <w:t xml:space="preserve"> тестирования (модульное, интеграционное, функциональное</w:t>
      </w:r>
      <w:r>
        <w:t>, …</w:t>
      </w:r>
      <w:r w:rsidRPr="0019786C">
        <w:t>)</w:t>
      </w:r>
      <w:r>
        <w:t>, п</w:t>
      </w:r>
      <w:r w:rsidRPr="0019786C">
        <w:t>римеры тест</w:t>
      </w:r>
      <w:r w:rsidR="00D5051D">
        <w:t>,</w:t>
      </w:r>
      <w:r>
        <w:t xml:space="preserve"> </w:t>
      </w:r>
      <w:r w:rsidR="00D5051D">
        <w:t>м</w:t>
      </w:r>
      <w:r>
        <w:t>ожете использовать тестирование модулей методом «черного ящика»</w:t>
      </w:r>
      <w:r w:rsidR="00D5051D">
        <w:t xml:space="preserve"> (набор входных данных для какой-то функции/модуля и образцовых выходных, тест должен сравнивать планируемый результат с полученным вашим кодом)</w:t>
      </w:r>
      <w:r>
        <w:t xml:space="preserve">. </w:t>
      </w:r>
      <w:r w:rsidR="00D5051D">
        <w:t>Нужно обязательно рассмотреть данные вопросы (дополнительные согласовывайте с руководителем):</w:t>
      </w:r>
    </w:p>
    <w:p w14:paraId="6BC3D9F4" w14:textId="77777777" w:rsidR="00D5051D" w:rsidRDefault="00D5051D" w:rsidP="00D5051D">
      <w:pPr>
        <w:pStyle w:val="a0"/>
      </w:pPr>
      <w:r>
        <w:t>процент покрытия кода unit-тестами (с использованием инструментариев Pytest-cov, JaCoCo, Istanbul и т.д.);</w:t>
      </w:r>
    </w:p>
    <w:p w14:paraId="538D614F" w14:textId="77777777" w:rsidR="00D5051D" w:rsidRDefault="00D5051D" w:rsidP="00D5051D">
      <w:pPr>
        <w:pStyle w:val="a0"/>
      </w:pPr>
      <w:r>
        <w:t>проведение тестов производительности (JMeter, Locust, k6) с замером времени отклика API, потребления оперативной памяти и нагрузки на ЦПУ под перегрузкой (особенное внимание уделить этим тестам если ваше ПО направлено на снижение нагрузки на ЦПУ, то есть данные тесты помогут очень просто доказать на защите верность всей вашей работы);</w:t>
      </w:r>
    </w:p>
    <w:p w14:paraId="015B30AE" w14:textId="4D421D41" w:rsidR="00D5051D" w:rsidRDefault="00D5051D" w:rsidP="00D5051D">
      <w:pPr>
        <w:pStyle w:val="a0"/>
      </w:pPr>
      <w:r>
        <w:t>проверка кода линтерами и сканерами безопасности (SonarQube, Flake8, ESLint, Bandit, что-то такое).</w:t>
      </w:r>
    </w:p>
    <w:p w14:paraId="57FC34C9" w14:textId="528B3D64" w:rsidR="00443814" w:rsidRDefault="0019786C" w:rsidP="0019786C">
      <w:pPr>
        <w:pStyle w:val="ac"/>
      </w:pPr>
      <w:r>
        <w:t xml:space="preserve">Если у вас необходимо разработать аппаратную составляющую – здесь оценивается и ее качество. Например, при наличии измерительной части, оценка качества подразумевает метрологический анализ (оценка погрешности, как минимум). </w:t>
      </w:r>
      <w:r w:rsidR="00443814">
        <w:t>Оценку погрешности, если такая требуется, рекомендуется проводить с руководителем или преподавателем, ведущим занятия по дисциплине «Метрология» или «Метрология, стандартизация и сертификация» на кафедре.</w:t>
      </w:r>
    </w:p>
    <w:p w14:paraId="6B800C2F" w14:textId="77777777" w:rsidR="000D7DF7" w:rsidRDefault="000D7DF7" w:rsidP="000D7DF7">
      <w:pPr>
        <w:pStyle w:val="ac"/>
      </w:pPr>
      <w:r w:rsidRPr="006C6EE1">
        <w:t xml:space="preserve">Метрологический анализ </w:t>
      </w:r>
      <w:r>
        <w:t xml:space="preserve">нужен: </w:t>
      </w:r>
    </w:p>
    <w:p w14:paraId="2A6048EF" w14:textId="77777777" w:rsidR="000D7DF7" w:rsidRDefault="000D7DF7" w:rsidP="000D7DF7">
      <w:pPr>
        <w:pStyle w:val="a0"/>
      </w:pPr>
      <w:r>
        <w:t>если в структурной схеме есть процедура измерений;</w:t>
      </w:r>
    </w:p>
    <w:p w14:paraId="4ADAB4FE" w14:textId="77777777" w:rsidR="000D7DF7" w:rsidRDefault="000D7DF7" w:rsidP="000D7DF7">
      <w:pPr>
        <w:pStyle w:val="a0"/>
      </w:pPr>
      <w:r>
        <w:t>и/или нужно разработать алгоритм обработки данных / принятия решений, который имеет характеристику погрешности или точности.</w:t>
      </w:r>
    </w:p>
    <w:p w14:paraId="435E48A5" w14:textId="77777777" w:rsidR="000D7DF7" w:rsidRPr="006C6EE1" w:rsidRDefault="000D7DF7" w:rsidP="000D7DF7">
      <w:pPr>
        <w:pStyle w:val="ac"/>
      </w:pPr>
      <w:r>
        <w:lastRenderedPageBreak/>
        <w:t>Цифровые датчики в своих датащитах обычно уже содержат описание погрешностей, но для аналоговых преобразователей посчитать погрешности тоже проблем не составляет.</w:t>
      </w:r>
    </w:p>
    <w:p w14:paraId="63706FDB" w14:textId="68E49231" w:rsidR="000D7DF7" w:rsidRDefault="000D7DF7" w:rsidP="000D7DF7">
      <w:pPr>
        <w:pStyle w:val="ac"/>
      </w:pPr>
      <w:r w:rsidRPr="006C6EE1">
        <w:t xml:space="preserve">Оценка точности </w:t>
      </w:r>
      <w:r>
        <w:t>нужна, если вы используете данные для модели машинного обучения (например, регрессии / классификации / детектирования / кластеризации /…) или, скажем, преобразуете математически входные данные (например, вы вывели формулу, которая по данным с датчиков температуры и давления позволяет вычислять кислотность почвы в автоматизированном парнике, тогда надо по правилам вычисления погрешностей косвенных измерений понять, как погрешности датчиков трансформируются в погрешность вычисленной кислотности почвы).</w:t>
      </w:r>
    </w:p>
    <w:p w14:paraId="0F8FEA18" w14:textId="4B5803EA" w:rsidR="0019786C" w:rsidRDefault="0019786C" w:rsidP="0019786C">
      <w:pPr>
        <w:pStyle w:val="ac"/>
      </w:pPr>
      <w:r>
        <w:t>Для аппаратной части в любом случае следует привести здесь полученные технические характеристики в формате таблицы. Если подразумевается аппаратная часть, то следует именовать главу «4 ОЦЕНКА КАЧЕСТВА И ТЕХНИЧЕСКИХ ХАРАКТЕРИСТИК» или подобным образом.</w:t>
      </w:r>
      <w:r w:rsidR="001E531D">
        <w:t xml:space="preserve"> Перечень полей в таблице технических характеристик обычно включает температурный режим работы, габариты, погрешность (при наличии), электрические характеристики (напряжение питания и потребляемый ток, возможно сопротивление изоляции), число каналов (при наличии) и т.п. Лучше всего согласовывать с руководителем. </w:t>
      </w:r>
    </w:p>
    <w:p w14:paraId="564BDEB1" w14:textId="5411871A" w:rsidR="0019786C" w:rsidRPr="0019786C" w:rsidRDefault="0019786C" w:rsidP="0019786C">
      <w:pPr>
        <w:pStyle w:val="ac"/>
      </w:pPr>
      <w:r>
        <w:t>Объем главы 3-15 страниц.</w:t>
      </w:r>
    </w:p>
    <w:p w14:paraId="457F047A" w14:textId="77777777" w:rsidR="0019786C" w:rsidRPr="0019786C" w:rsidRDefault="0019786C" w:rsidP="0019786C">
      <w:pPr>
        <w:pStyle w:val="ac"/>
      </w:pPr>
    </w:p>
    <w:p w14:paraId="5EE08C21" w14:textId="77777777" w:rsidR="00D613E4" w:rsidRDefault="00D613E4" w:rsidP="00D613E4">
      <w:pPr>
        <w:pBdr>
          <w:top w:val="nil"/>
          <w:left w:val="nil"/>
          <w:bottom w:val="nil"/>
          <w:right w:val="nil"/>
          <w:between w:val="nil"/>
        </w:pBdr>
        <w:spacing w:after="0" w:line="360" w:lineRule="auto"/>
        <w:ind w:firstLine="709"/>
        <w:jc w:val="both"/>
      </w:pPr>
    </w:p>
    <w:p w14:paraId="7C2E62AA" w14:textId="6FE0E4A8" w:rsidR="009D2C30" w:rsidRPr="00D613E4" w:rsidRDefault="00000000">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rPr>
      </w:pPr>
      <w:r w:rsidRPr="00D613E4">
        <w:br w:type="page"/>
      </w:r>
    </w:p>
    <w:p w14:paraId="1A8C213A" w14:textId="77777777" w:rsidR="009D2C30" w:rsidRDefault="00000000" w:rsidP="00BB79B9">
      <w:pPr>
        <w:pStyle w:val="12"/>
      </w:pPr>
      <w:bookmarkStart w:id="22" w:name="_Toc241173997"/>
      <w:r>
        <w:lastRenderedPageBreak/>
        <w:t>Заключение</w:t>
      </w:r>
      <w:bookmarkEnd w:id="22"/>
    </w:p>
    <w:p w14:paraId="0CE35F27" w14:textId="77777777" w:rsidR="009D2C30" w:rsidRDefault="00000000" w:rsidP="00BB79B9">
      <w:pPr>
        <w:pStyle w:val="ac"/>
      </w:pPr>
      <w:r>
        <w:t>Заключение начинается с предложения «Данная работа была направлена на создание/изучение/рассмотрение (выберите одно нужное или замените на свое слово)…».</w:t>
      </w:r>
    </w:p>
    <w:p w14:paraId="09C60DAC" w14:textId="77777777" w:rsidR="009D2C30" w:rsidRDefault="00000000" w:rsidP="00BB79B9">
      <w:pPr>
        <w:pStyle w:val="ac"/>
      </w:pPr>
      <w:r>
        <w:t>Опишите, какие результаты вы получили по каждой главе.</w:t>
      </w:r>
    </w:p>
    <w:p w14:paraId="1C67D3DF" w14:textId="5E27AC05" w:rsidR="000A4091" w:rsidRPr="005E044F" w:rsidRDefault="000A4091" w:rsidP="00BB79B9">
      <w:pPr>
        <w:pStyle w:val="ac"/>
      </w:pPr>
      <w:r>
        <w:t>Объем от половины страницы до 2 страниц</w:t>
      </w:r>
      <w:r w:rsidR="00335C6A">
        <w:t>.</w:t>
      </w:r>
    </w:p>
    <w:p w14:paraId="0E07434C" w14:textId="77777777" w:rsidR="009D2C30" w:rsidRDefault="00000000">
      <w:pPr>
        <w:rPr>
          <w:rFonts w:ascii="Times New Roman" w:eastAsia="Times New Roman" w:hAnsi="Times New Roman" w:cs="Times New Roman"/>
          <w:sz w:val="28"/>
          <w:szCs w:val="28"/>
        </w:rPr>
      </w:pPr>
      <w:r>
        <w:br w:type="page"/>
      </w:r>
    </w:p>
    <w:p w14:paraId="47AD7CD9" w14:textId="77777777" w:rsidR="009D2C30" w:rsidRDefault="00000000" w:rsidP="00CE2497">
      <w:pPr>
        <w:pStyle w:val="12"/>
      </w:pPr>
      <w:bookmarkStart w:id="23" w:name="_Toc241173998"/>
      <w:r>
        <w:lastRenderedPageBreak/>
        <w:t>Список использованных источников</w:t>
      </w:r>
      <w:bookmarkEnd w:id="23"/>
    </w:p>
    <w:p w14:paraId="79D5BF52" w14:textId="215972E9" w:rsidR="006003CF" w:rsidRPr="006003CF" w:rsidRDefault="006003CF" w:rsidP="00CE2497">
      <w:pPr>
        <w:pStyle w:val="ac"/>
        <w:rPr>
          <w:i/>
          <w:iCs/>
        </w:rPr>
      </w:pPr>
      <w:r>
        <w:rPr>
          <w:i/>
          <w:iCs/>
        </w:rPr>
        <w:t>Очевидно что список ниже дан исключительно как пример оформления</w:t>
      </w:r>
    </w:p>
    <w:p w14:paraId="659B5A2F" w14:textId="4F834408" w:rsidR="009D2C30" w:rsidRDefault="00000000" w:rsidP="00CE2497">
      <w:pPr>
        <w:pStyle w:val="ac"/>
      </w:pPr>
      <w:r>
        <w:t>1. Гуревич А.Л. Автоматический хроматографический анализ / А.Л. Гуре-вич, Л.А. Русинов, Н.А. Сягаев. – Л.: Химия, 1980. – 192 с.</w:t>
      </w:r>
    </w:p>
    <w:p w14:paraId="13DFB69C" w14:textId="77777777" w:rsidR="009D2C30" w:rsidRDefault="00000000" w:rsidP="00CE2497">
      <w:pPr>
        <w:pStyle w:val="ac"/>
      </w:pPr>
      <w:r>
        <w:t>2. Сакодынский К.И. Аналитическая хроматография / К.И. Сакодынский, В.В. Бражников, С.А. Волков [и др.] – М.: Химия, 1993. – 464 с.</w:t>
      </w:r>
    </w:p>
    <w:p w14:paraId="086D49FB" w14:textId="77777777" w:rsidR="009D2C30" w:rsidRPr="00EE5CAA" w:rsidRDefault="00000000" w:rsidP="00CE2497">
      <w:pPr>
        <w:pStyle w:val="ac"/>
        <w:rPr>
          <w:lang w:val="en-US"/>
        </w:rPr>
      </w:pPr>
      <w:r w:rsidRPr="00EE5CAA">
        <w:rPr>
          <w:lang w:val="en-US"/>
        </w:rPr>
        <w:t>3. Dyson N. Chromatographic Integration Methods / N. Dyson. – Cambridge, U.K.: Royal Society of Chemistry, 1990. – 218 p.</w:t>
      </w:r>
    </w:p>
    <w:p w14:paraId="63BBC459" w14:textId="77777777" w:rsidR="009D2C30" w:rsidRPr="00EE5CAA" w:rsidRDefault="00000000" w:rsidP="00CE2497">
      <w:pPr>
        <w:pStyle w:val="ac"/>
        <w:rPr>
          <w:lang w:val="en-US"/>
        </w:rPr>
      </w:pPr>
      <w:r w:rsidRPr="00EE5CAA">
        <w:rPr>
          <w:lang w:val="en-US"/>
        </w:rPr>
        <w:t>4. Foley J.P. Equations for Chromatographic Peak Modeling and Calculation of Peak Area / J.P. Foley // Anal. Chem. – 1987.– vol. 59. – pp. 1984-1987.</w:t>
      </w:r>
    </w:p>
    <w:p w14:paraId="356883F1" w14:textId="77777777" w:rsidR="009D2C30" w:rsidRPr="00EE5CAA" w:rsidRDefault="00000000" w:rsidP="00CE2497">
      <w:pPr>
        <w:pStyle w:val="ac"/>
        <w:rPr>
          <w:lang w:val="en-US"/>
        </w:rPr>
      </w:pPr>
      <w:r w:rsidRPr="00EE5CAA">
        <w:rPr>
          <w:lang w:val="en-US"/>
        </w:rPr>
        <w:t>5. Meyer V.R. Chromatographic Integration Errors: a Closer Look at a Small Peak / V.R. Meyer // LC-GC. – 1995. – vol. 13. – pp. 252-260.</w:t>
      </w:r>
    </w:p>
    <w:p w14:paraId="059A86D3" w14:textId="77777777" w:rsidR="009D2C30" w:rsidRPr="00EE5CAA" w:rsidRDefault="00000000" w:rsidP="00CE2497">
      <w:pPr>
        <w:pStyle w:val="ac"/>
        <w:rPr>
          <w:lang w:val="en-US"/>
        </w:rPr>
      </w:pPr>
      <w:r w:rsidRPr="00EE5CAA">
        <w:rPr>
          <w:lang w:val="en-US"/>
        </w:rPr>
        <w:t>6. Huskins D.J. General Handbook of On Line Process Analyzers / D.J. Huskins –Chichester, U.K.: Ellis Horwood Ltd., 1981. – 239 p.</w:t>
      </w:r>
    </w:p>
    <w:p w14:paraId="14331111" w14:textId="77777777" w:rsidR="009D2C30" w:rsidRDefault="00000000" w:rsidP="00CE2497">
      <w:pPr>
        <w:pStyle w:val="ac"/>
      </w:pPr>
      <w:r>
        <w:t>7. Комплекс аппаратно-программный для медицинских исследований на базе хроматографа "Хроматэк – Кристалл 5000" ТУ 9443-004-12908609-99 хроматограф "Хроматэк – Кристалл 9000" ТУ 4381-010-12908609-2013. Требования к оборудованию рабочего места // СКБ «Хроматэк». 2018. URL: https://chromatec.ru/upload/Worplace_requirements_2018.pdf (дата обращения: 22.05.2022).</w:t>
      </w:r>
    </w:p>
    <w:p w14:paraId="06226670" w14:textId="77777777" w:rsidR="009D2C30" w:rsidRDefault="00000000" w:rsidP="00CE2497">
      <w:pPr>
        <w:pStyle w:val="ac"/>
      </w:pPr>
      <w:r>
        <w:t>8. Устройства ввода пробы // НПФ «Мета-хром». 2022. URL: https://www.meta-chrom.ru/catalog/device/ (дата обращения: 22.05.2022).</w:t>
      </w:r>
    </w:p>
    <w:p w14:paraId="70C07F12" w14:textId="77777777" w:rsidR="009D2C30" w:rsidRDefault="00000000" w:rsidP="00CE2497">
      <w:pPr>
        <w:pStyle w:val="ac"/>
      </w:pPr>
      <w:r>
        <w:t>9. Байдильдин А.Т. Программная система обработки хроматограмм / А.Т. Байдильдин, Н.В. Замятин // III Всероссийская научно-техническая конференция «Нейроинформатика-2001»: сборник научных трудов / Московский инженерно-физический институт – Москва, 2001. – ч.2. – с.42-47.</w:t>
      </w:r>
    </w:p>
    <w:p w14:paraId="5FFE6244" w14:textId="75C3302F" w:rsidR="00100387" w:rsidRDefault="00000000" w:rsidP="006003CF">
      <w:pPr>
        <w:pStyle w:val="ac"/>
        <w:rPr>
          <w:rFonts w:eastAsia="Times New Roman"/>
          <w:color w:val="000000"/>
        </w:rPr>
      </w:pPr>
      <w:r>
        <w:t>10. Балакин Д.А. Построение ортогонального банка фильтров на основе пре-образований Эрмита для обработки сигналов. / Д.А. Балакин, В.В. Штыков // Журнал радиоэлектроники. – 2014. – №9. – с. 1-15.</w:t>
      </w:r>
      <w:r w:rsidR="00100387">
        <w:rPr>
          <w:rFonts w:eastAsia="Times New Roman"/>
          <w:color w:val="000000"/>
        </w:rPr>
        <w:br w:type="page"/>
      </w:r>
    </w:p>
    <w:p w14:paraId="792E63F5" w14:textId="7904A086" w:rsidR="00100387" w:rsidRPr="009F03CE" w:rsidRDefault="00100387" w:rsidP="00CE2497">
      <w:pPr>
        <w:pStyle w:val="12"/>
      </w:pPr>
      <w:bookmarkStart w:id="24" w:name="_Toc241173999"/>
      <w:r>
        <w:lastRenderedPageBreak/>
        <w:t xml:space="preserve">Приложение А. </w:t>
      </w:r>
      <w:r w:rsidR="00E556B1">
        <w:t>Программа для такой-то задачи. Исходный код</w:t>
      </w:r>
      <w:bookmarkEnd w:id="24"/>
    </w:p>
    <w:p w14:paraId="2B1554A5" w14:textId="28ABDB2C" w:rsidR="00E556B1" w:rsidRPr="00DB4467" w:rsidRDefault="00E556B1" w:rsidP="00E556B1">
      <w:pPr>
        <w:pStyle w:val="aff6"/>
      </w:pPr>
      <w:r w:rsidRPr="00DB4467">
        <w:t xml:space="preserve">Таблица </w:t>
      </w:r>
      <w:r>
        <w:t>А</w:t>
      </w:r>
      <w:r w:rsidRPr="00DB4467">
        <w:t>.</w:t>
      </w:r>
      <w:r>
        <w:t xml:space="preserve">1 – </w:t>
      </w:r>
      <w:r w:rsidRPr="00DB4467">
        <w:t xml:space="preserve">Программный код для реализации архитектуры </w:t>
      </w:r>
      <w:r w:rsidRPr="00DB4467">
        <w:rPr>
          <w:lang w:val="en-US"/>
        </w:rPr>
        <w:t>LeNet</w:t>
      </w:r>
      <w:r w:rsidRPr="00DB4467">
        <w:t>5</w:t>
      </w:r>
    </w:p>
    <w:tbl>
      <w:tblPr>
        <w:tblStyle w:val="af8"/>
        <w:tblW w:w="0" w:type="auto"/>
        <w:tblLook w:val="04A0" w:firstRow="1" w:lastRow="0" w:firstColumn="1" w:lastColumn="0" w:noHBand="0" w:noVBand="1"/>
      </w:tblPr>
      <w:tblGrid>
        <w:gridCol w:w="348"/>
        <w:gridCol w:w="436"/>
        <w:gridCol w:w="8844"/>
      </w:tblGrid>
      <w:tr w:rsidR="00E556B1" w:rsidRPr="009B3A33" w14:paraId="0D965184" w14:textId="77777777" w:rsidTr="00535C8D">
        <w:trPr>
          <w:cantSplit/>
        </w:trPr>
        <w:tc>
          <w:tcPr>
            <w:tcW w:w="348" w:type="dxa"/>
          </w:tcPr>
          <w:p w14:paraId="6C5D05B8" w14:textId="77777777" w:rsidR="00E556B1" w:rsidRPr="00CF75EB" w:rsidRDefault="00E556B1" w:rsidP="00535C8D">
            <w:pPr>
              <w:pStyle w:val="af9"/>
              <w:spacing w:line="240" w:lineRule="auto"/>
              <w:ind w:firstLine="0"/>
              <w:jc w:val="center"/>
              <w:rPr>
                <w:rFonts w:ascii="Consolas" w:hAnsi="Consolas"/>
                <w:sz w:val="24"/>
                <w:szCs w:val="24"/>
                <w:lang w:val="en-US"/>
              </w:rPr>
            </w:pPr>
            <w:r>
              <w:rPr>
                <w:rFonts w:ascii="Consolas" w:hAnsi="Consolas"/>
                <w:sz w:val="24"/>
                <w:szCs w:val="24"/>
                <w:lang w:val="en-US"/>
              </w:rPr>
              <w:t>C</w:t>
            </w:r>
          </w:p>
        </w:tc>
        <w:tc>
          <w:tcPr>
            <w:tcW w:w="436" w:type="dxa"/>
          </w:tcPr>
          <w:p w14:paraId="47B1647F" w14:textId="77777777" w:rsidR="00E556B1" w:rsidRPr="00CF75EB" w:rsidRDefault="00E556B1" w:rsidP="00535C8D">
            <w:pPr>
              <w:pStyle w:val="af9"/>
              <w:spacing w:line="240" w:lineRule="auto"/>
              <w:ind w:firstLine="0"/>
              <w:jc w:val="center"/>
              <w:rPr>
                <w:rFonts w:ascii="Consolas" w:hAnsi="Consolas"/>
                <w:sz w:val="24"/>
                <w:szCs w:val="24"/>
                <w:lang w:val="en-US"/>
              </w:rPr>
            </w:pPr>
            <w:r>
              <w:rPr>
                <w:rFonts w:ascii="Consolas" w:hAnsi="Consolas"/>
                <w:sz w:val="24"/>
                <w:szCs w:val="24"/>
                <w:lang w:val="en-US"/>
              </w:rPr>
              <w:t>R</w:t>
            </w:r>
          </w:p>
        </w:tc>
        <w:tc>
          <w:tcPr>
            <w:tcW w:w="8844" w:type="dxa"/>
          </w:tcPr>
          <w:p w14:paraId="7B693154" w14:textId="77777777" w:rsidR="00E556B1" w:rsidRPr="009B3A33" w:rsidRDefault="00E556B1" w:rsidP="00535C8D">
            <w:pPr>
              <w:pStyle w:val="af9"/>
              <w:spacing w:line="240" w:lineRule="auto"/>
              <w:ind w:firstLine="0"/>
              <w:jc w:val="center"/>
              <w:rPr>
                <w:sz w:val="24"/>
                <w:szCs w:val="24"/>
              </w:rPr>
            </w:pPr>
            <w:r w:rsidRPr="00D27E9C">
              <w:rPr>
                <w:rFonts w:ascii="Consolas" w:hAnsi="Consolas"/>
                <w:sz w:val="24"/>
                <w:szCs w:val="24"/>
              </w:rPr>
              <w:t xml:space="preserve">Исходный код – </w:t>
            </w:r>
            <w:r w:rsidRPr="00D27E9C">
              <w:rPr>
                <w:rFonts w:ascii="Consolas" w:hAnsi="Consolas"/>
                <w:sz w:val="24"/>
                <w:szCs w:val="24"/>
                <w:lang w:val="en-US"/>
              </w:rPr>
              <w:t>Python</w:t>
            </w:r>
          </w:p>
        </w:tc>
      </w:tr>
      <w:tr w:rsidR="00E556B1" w:rsidRPr="000D7DF7" w14:paraId="2AE55BDA" w14:textId="77777777" w:rsidTr="00535C8D">
        <w:trPr>
          <w:cantSplit/>
        </w:trPr>
        <w:tc>
          <w:tcPr>
            <w:tcW w:w="348" w:type="dxa"/>
          </w:tcPr>
          <w:p w14:paraId="5AC1DAF1" w14:textId="77777777" w:rsidR="00E556B1" w:rsidRPr="00CF75EB" w:rsidRDefault="00E556B1" w:rsidP="00535C8D">
            <w:pPr>
              <w:pStyle w:val="af9"/>
              <w:spacing w:line="240" w:lineRule="auto"/>
              <w:ind w:firstLine="0"/>
              <w:rPr>
                <w:rFonts w:ascii="Consolas" w:hAnsi="Consolas"/>
                <w:sz w:val="20"/>
                <w:szCs w:val="20"/>
                <w:lang w:val="en-US"/>
              </w:rPr>
            </w:pPr>
            <w:r>
              <w:rPr>
                <w:rFonts w:ascii="Consolas" w:hAnsi="Consolas"/>
                <w:sz w:val="20"/>
                <w:szCs w:val="20"/>
                <w:lang w:val="en-US"/>
              </w:rPr>
              <w:t>1</w:t>
            </w:r>
          </w:p>
        </w:tc>
        <w:tc>
          <w:tcPr>
            <w:tcW w:w="436" w:type="dxa"/>
          </w:tcPr>
          <w:p w14:paraId="59F92CE9" w14:textId="77777777" w:rsidR="00E556B1" w:rsidRDefault="00E556B1" w:rsidP="00535C8D">
            <w:pPr>
              <w:pStyle w:val="af9"/>
              <w:spacing w:line="240" w:lineRule="auto"/>
              <w:ind w:firstLine="0"/>
              <w:rPr>
                <w:rFonts w:ascii="Consolas" w:hAnsi="Consolas"/>
                <w:sz w:val="20"/>
                <w:szCs w:val="20"/>
                <w:lang w:val="en-US"/>
              </w:rPr>
            </w:pPr>
            <w:r>
              <w:rPr>
                <w:rFonts w:ascii="Consolas" w:hAnsi="Consolas"/>
                <w:sz w:val="20"/>
                <w:szCs w:val="20"/>
                <w:lang w:val="en-US"/>
              </w:rPr>
              <w:t>1</w:t>
            </w:r>
          </w:p>
          <w:p w14:paraId="473CCCEC" w14:textId="77777777" w:rsidR="00E556B1" w:rsidRDefault="00E556B1" w:rsidP="00535C8D">
            <w:pPr>
              <w:pStyle w:val="af9"/>
              <w:spacing w:line="240" w:lineRule="auto"/>
              <w:ind w:firstLine="0"/>
              <w:rPr>
                <w:rFonts w:ascii="Consolas" w:hAnsi="Consolas"/>
                <w:sz w:val="20"/>
                <w:szCs w:val="20"/>
                <w:lang w:val="en-US"/>
              </w:rPr>
            </w:pPr>
            <w:r>
              <w:rPr>
                <w:rFonts w:ascii="Consolas" w:hAnsi="Consolas"/>
                <w:sz w:val="20"/>
                <w:szCs w:val="20"/>
                <w:lang w:val="en-US"/>
              </w:rPr>
              <w:t>2</w:t>
            </w:r>
          </w:p>
          <w:p w14:paraId="028E5141" w14:textId="77777777" w:rsidR="00E556B1" w:rsidRDefault="00E556B1" w:rsidP="00535C8D">
            <w:pPr>
              <w:pStyle w:val="af9"/>
              <w:spacing w:line="240" w:lineRule="auto"/>
              <w:ind w:firstLine="0"/>
              <w:rPr>
                <w:rFonts w:ascii="Consolas" w:hAnsi="Consolas"/>
                <w:sz w:val="20"/>
                <w:szCs w:val="20"/>
                <w:lang w:val="en-US"/>
              </w:rPr>
            </w:pPr>
            <w:r>
              <w:rPr>
                <w:rFonts w:ascii="Consolas" w:hAnsi="Consolas"/>
                <w:sz w:val="20"/>
                <w:szCs w:val="20"/>
                <w:lang w:val="en-US"/>
              </w:rPr>
              <w:t>3</w:t>
            </w:r>
          </w:p>
          <w:p w14:paraId="28CFE416" w14:textId="77777777" w:rsidR="00E556B1" w:rsidRDefault="00E556B1" w:rsidP="00535C8D">
            <w:pPr>
              <w:pStyle w:val="af9"/>
              <w:spacing w:line="240" w:lineRule="auto"/>
              <w:ind w:firstLine="0"/>
              <w:rPr>
                <w:rFonts w:ascii="Consolas" w:hAnsi="Consolas"/>
                <w:sz w:val="20"/>
                <w:szCs w:val="20"/>
                <w:lang w:val="en-US"/>
              </w:rPr>
            </w:pPr>
            <w:r>
              <w:rPr>
                <w:rFonts w:ascii="Consolas" w:hAnsi="Consolas"/>
                <w:sz w:val="20"/>
                <w:szCs w:val="20"/>
                <w:lang w:val="en-US"/>
              </w:rPr>
              <w:t>4</w:t>
            </w:r>
          </w:p>
          <w:p w14:paraId="4A6DDFAF" w14:textId="77777777" w:rsidR="00E556B1" w:rsidRDefault="00E556B1" w:rsidP="00535C8D">
            <w:pPr>
              <w:pStyle w:val="af9"/>
              <w:spacing w:line="240" w:lineRule="auto"/>
              <w:ind w:firstLine="0"/>
              <w:rPr>
                <w:rFonts w:ascii="Consolas" w:hAnsi="Consolas"/>
                <w:sz w:val="20"/>
                <w:szCs w:val="20"/>
                <w:lang w:val="en-US"/>
              </w:rPr>
            </w:pPr>
          </w:p>
          <w:p w14:paraId="742B1630" w14:textId="77777777" w:rsidR="00E556B1" w:rsidRDefault="00E556B1" w:rsidP="00535C8D">
            <w:pPr>
              <w:pStyle w:val="af9"/>
              <w:spacing w:line="240" w:lineRule="auto"/>
              <w:ind w:firstLine="0"/>
              <w:rPr>
                <w:rFonts w:ascii="Consolas" w:hAnsi="Consolas"/>
                <w:sz w:val="20"/>
                <w:szCs w:val="20"/>
                <w:lang w:val="en-US"/>
              </w:rPr>
            </w:pPr>
            <w:r>
              <w:rPr>
                <w:rFonts w:ascii="Consolas" w:hAnsi="Consolas"/>
                <w:sz w:val="20"/>
                <w:szCs w:val="20"/>
                <w:lang w:val="en-US"/>
              </w:rPr>
              <w:t>5</w:t>
            </w:r>
          </w:p>
          <w:p w14:paraId="33FF1292" w14:textId="77777777" w:rsidR="00E556B1" w:rsidRPr="004F3C2E" w:rsidRDefault="00E556B1" w:rsidP="00535C8D">
            <w:pPr>
              <w:pStyle w:val="af9"/>
              <w:spacing w:line="240" w:lineRule="auto"/>
              <w:ind w:firstLine="0"/>
              <w:rPr>
                <w:rFonts w:ascii="Consolas" w:hAnsi="Consolas"/>
                <w:sz w:val="20"/>
                <w:szCs w:val="20"/>
              </w:rPr>
            </w:pPr>
            <w:r>
              <w:rPr>
                <w:rFonts w:ascii="Consolas" w:hAnsi="Consolas"/>
                <w:sz w:val="20"/>
                <w:szCs w:val="20"/>
                <w:lang w:val="en-US"/>
              </w:rPr>
              <w:t>6</w:t>
            </w:r>
          </w:p>
        </w:tc>
        <w:tc>
          <w:tcPr>
            <w:tcW w:w="8844" w:type="dxa"/>
          </w:tcPr>
          <w:p w14:paraId="5B782A81" w14:textId="77777777" w:rsidR="00E556B1" w:rsidRPr="00DF7812" w:rsidRDefault="00E556B1" w:rsidP="00535C8D">
            <w:pPr>
              <w:pStyle w:val="af9"/>
              <w:spacing w:line="240" w:lineRule="auto"/>
              <w:ind w:hanging="45"/>
              <w:rPr>
                <w:rFonts w:ascii="Consolas" w:hAnsi="Consolas"/>
                <w:sz w:val="20"/>
                <w:szCs w:val="20"/>
                <w:lang w:val="en-US"/>
              </w:rPr>
            </w:pPr>
            <w:r w:rsidRPr="00DF7812">
              <w:rPr>
                <w:rFonts w:ascii="Consolas" w:hAnsi="Consolas"/>
                <w:sz w:val="20"/>
                <w:szCs w:val="20"/>
                <w:lang w:val="en-US"/>
              </w:rPr>
              <w:t>class LeNet5(nn.Module):</w:t>
            </w:r>
          </w:p>
          <w:p w14:paraId="2C036AEF" w14:textId="77777777" w:rsidR="00E556B1" w:rsidRPr="00DF7812" w:rsidRDefault="00E556B1" w:rsidP="00535C8D">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def __init__(self):</w:t>
            </w:r>
          </w:p>
          <w:p w14:paraId="1A2A2506" w14:textId="77777777" w:rsidR="00E556B1" w:rsidRPr="00DF7812" w:rsidRDefault="00E556B1" w:rsidP="00535C8D">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super().__init__()</w:t>
            </w:r>
          </w:p>
          <w:p w14:paraId="5DDB149F" w14:textId="77777777" w:rsidR="00E556B1" w:rsidRPr="00DF7812" w:rsidRDefault="00E556B1" w:rsidP="00535C8D">
            <w:pPr>
              <w:pStyle w:val="af9"/>
              <w:spacing w:line="240" w:lineRule="auto"/>
              <w:ind w:hanging="45"/>
              <w:rPr>
                <w:rFonts w:ascii="Consolas" w:hAnsi="Consolas"/>
                <w:color w:val="FF0000"/>
                <w:sz w:val="20"/>
                <w:szCs w:val="20"/>
                <w:lang w:val="en-US"/>
              </w:rPr>
            </w:pPr>
            <w:r w:rsidRPr="00DF7812">
              <w:rPr>
                <w:rFonts w:ascii="Consolas" w:hAnsi="Consolas"/>
                <w:sz w:val="20"/>
                <w:szCs w:val="20"/>
                <w:lang w:val="en-US"/>
              </w:rPr>
              <w:t xml:space="preserve">        </w:t>
            </w:r>
            <w:r w:rsidRPr="00CF75EB">
              <w:rPr>
                <w:rFonts w:ascii="Consolas" w:hAnsi="Consolas"/>
                <w:sz w:val="20"/>
                <w:szCs w:val="20"/>
                <w:lang w:val="en-US"/>
              </w:rPr>
              <w:t>self.C1 = nn.Conv2d(in_channels=3, out_channels=6, kernel_size=5, padding=2)</w:t>
            </w:r>
          </w:p>
          <w:p w14:paraId="38B2EF81" w14:textId="77777777" w:rsidR="00E556B1" w:rsidRPr="00DF7812" w:rsidRDefault="00E556B1" w:rsidP="00535C8D">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self.S2 = nn.MaxPool2d(kernel_size=2, stride=2)</w:t>
            </w:r>
          </w:p>
          <w:p w14:paraId="439AF63D" w14:textId="77777777" w:rsidR="00E556B1" w:rsidRPr="00613F9C" w:rsidRDefault="00E556B1" w:rsidP="00535C8D">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self.C3 = nn.Conv2d(in_channels=6, out_channels=16, kernel_size=5)</w:t>
            </w:r>
          </w:p>
        </w:tc>
      </w:tr>
    </w:tbl>
    <w:p w14:paraId="3C017DEE" w14:textId="77777777" w:rsidR="00E556B1" w:rsidRPr="00E556B1" w:rsidRDefault="00E556B1" w:rsidP="00E556B1">
      <w:pPr>
        <w:rPr>
          <w:rFonts w:ascii="Times New Roman" w:hAnsi="Times New Roman" w:cs="Times New Roman"/>
          <w:i/>
          <w:iCs/>
          <w:sz w:val="28"/>
          <w:szCs w:val="28"/>
          <w:lang w:val="en-US"/>
        </w:rPr>
      </w:pPr>
      <w:r w:rsidRPr="00613F9C">
        <w:rPr>
          <w:i/>
          <w:iCs/>
          <w:lang w:val="en-US"/>
        </w:rPr>
        <w:br w:type="page"/>
      </w:r>
    </w:p>
    <w:p w14:paraId="2048F518" w14:textId="6A7AA0EC" w:rsidR="00E556B1" w:rsidRPr="00DB4467" w:rsidRDefault="00E556B1" w:rsidP="00E556B1">
      <w:pPr>
        <w:pStyle w:val="af3"/>
        <w:rPr>
          <w:i/>
          <w:iCs/>
        </w:rPr>
      </w:pPr>
      <w:r>
        <w:rPr>
          <w:i/>
          <w:iCs/>
        </w:rPr>
        <w:lastRenderedPageBreak/>
        <w:t xml:space="preserve">Продолжение таблицы </w:t>
      </w:r>
      <w:r w:rsidR="00B44878">
        <w:rPr>
          <w:i/>
          <w:iCs/>
        </w:rPr>
        <w:t>А</w:t>
      </w:r>
      <w:r>
        <w:rPr>
          <w:i/>
          <w:iCs/>
        </w:rPr>
        <w:t>.1</w:t>
      </w:r>
    </w:p>
    <w:tbl>
      <w:tblPr>
        <w:tblStyle w:val="af8"/>
        <w:tblW w:w="0" w:type="auto"/>
        <w:tblLook w:val="04A0" w:firstRow="1" w:lastRow="0" w:firstColumn="1" w:lastColumn="0" w:noHBand="0" w:noVBand="1"/>
      </w:tblPr>
      <w:tblGrid>
        <w:gridCol w:w="348"/>
        <w:gridCol w:w="436"/>
        <w:gridCol w:w="8844"/>
      </w:tblGrid>
      <w:tr w:rsidR="00E556B1" w:rsidRPr="00DB4467" w14:paraId="0CCF83F1" w14:textId="77777777" w:rsidTr="00535C8D">
        <w:trPr>
          <w:cantSplit/>
        </w:trPr>
        <w:tc>
          <w:tcPr>
            <w:tcW w:w="348" w:type="dxa"/>
          </w:tcPr>
          <w:p w14:paraId="29EF6732" w14:textId="77777777" w:rsidR="00E556B1" w:rsidRDefault="00E556B1" w:rsidP="00535C8D">
            <w:pPr>
              <w:pStyle w:val="af9"/>
              <w:spacing w:line="240" w:lineRule="auto"/>
              <w:ind w:firstLine="0"/>
              <w:rPr>
                <w:rFonts w:ascii="Consolas" w:hAnsi="Consolas"/>
                <w:sz w:val="20"/>
                <w:szCs w:val="20"/>
              </w:rPr>
            </w:pPr>
            <w:r>
              <w:rPr>
                <w:rFonts w:ascii="Consolas" w:hAnsi="Consolas"/>
                <w:sz w:val="24"/>
                <w:szCs w:val="24"/>
                <w:lang w:val="en-US"/>
              </w:rPr>
              <w:t>C</w:t>
            </w:r>
          </w:p>
        </w:tc>
        <w:tc>
          <w:tcPr>
            <w:tcW w:w="436" w:type="dxa"/>
          </w:tcPr>
          <w:p w14:paraId="6056BBF5" w14:textId="77777777" w:rsidR="00E556B1" w:rsidRDefault="00E556B1" w:rsidP="00535C8D">
            <w:pPr>
              <w:pStyle w:val="af9"/>
              <w:spacing w:line="240" w:lineRule="auto"/>
              <w:ind w:firstLine="0"/>
              <w:rPr>
                <w:rFonts w:ascii="Consolas" w:hAnsi="Consolas"/>
                <w:sz w:val="20"/>
                <w:szCs w:val="20"/>
              </w:rPr>
            </w:pPr>
            <w:r>
              <w:rPr>
                <w:rFonts w:ascii="Consolas" w:hAnsi="Consolas"/>
                <w:sz w:val="24"/>
                <w:szCs w:val="24"/>
                <w:lang w:val="en-US"/>
              </w:rPr>
              <w:t>R</w:t>
            </w:r>
          </w:p>
        </w:tc>
        <w:tc>
          <w:tcPr>
            <w:tcW w:w="8844" w:type="dxa"/>
          </w:tcPr>
          <w:p w14:paraId="7A759B30" w14:textId="77777777" w:rsidR="00E556B1" w:rsidRPr="00DB4467" w:rsidRDefault="00E556B1" w:rsidP="00535C8D">
            <w:pPr>
              <w:pStyle w:val="af9"/>
              <w:spacing w:line="240" w:lineRule="auto"/>
              <w:ind w:hanging="45"/>
              <w:jc w:val="center"/>
              <w:rPr>
                <w:rFonts w:ascii="Consolas" w:hAnsi="Consolas"/>
                <w:sz w:val="20"/>
                <w:szCs w:val="20"/>
              </w:rPr>
            </w:pPr>
            <w:r w:rsidRPr="00D27E9C">
              <w:rPr>
                <w:rFonts w:ascii="Consolas" w:hAnsi="Consolas"/>
                <w:sz w:val="24"/>
                <w:szCs w:val="24"/>
              </w:rPr>
              <w:t xml:space="preserve">Исходный код – </w:t>
            </w:r>
            <w:r w:rsidRPr="00D27E9C">
              <w:rPr>
                <w:rFonts w:ascii="Consolas" w:hAnsi="Consolas"/>
                <w:sz w:val="24"/>
                <w:szCs w:val="24"/>
                <w:lang w:val="en-US"/>
              </w:rPr>
              <w:t>Python</w:t>
            </w:r>
          </w:p>
        </w:tc>
      </w:tr>
      <w:tr w:rsidR="00E556B1" w:rsidRPr="000D7DF7" w14:paraId="488C7C97" w14:textId="77777777" w:rsidTr="00535C8D">
        <w:trPr>
          <w:cantSplit/>
        </w:trPr>
        <w:tc>
          <w:tcPr>
            <w:tcW w:w="348" w:type="dxa"/>
          </w:tcPr>
          <w:p w14:paraId="10055FA3" w14:textId="77777777" w:rsidR="00E556B1" w:rsidRDefault="00E556B1" w:rsidP="00535C8D">
            <w:pPr>
              <w:pStyle w:val="af9"/>
              <w:spacing w:line="240" w:lineRule="auto"/>
              <w:ind w:firstLine="0"/>
              <w:rPr>
                <w:rFonts w:ascii="Consolas" w:hAnsi="Consolas"/>
                <w:sz w:val="20"/>
                <w:szCs w:val="20"/>
              </w:rPr>
            </w:pPr>
            <w:r>
              <w:rPr>
                <w:rFonts w:ascii="Consolas" w:hAnsi="Consolas"/>
                <w:sz w:val="20"/>
                <w:szCs w:val="20"/>
              </w:rPr>
              <w:t>1</w:t>
            </w:r>
          </w:p>
        </w:tc>
        <w:tc>
          <w:tcPr>
            <w:tcW w:w="436" w:type="dxa"/>
          </w:tcPr>
          <w:p w14:paraId="3932B4B3" w14:textId="77777777" w:rsidR="00E556B1" w:rsidRDefault="00E556B1" w:rsidP="00535C8D">
            <w:pPr>
              <w:pStyle w:val="af9"/>
              <w:spacing w:line="240" w:lineRule="auto"/>
              <w:ind w:firstLine="0"/>
              <w:rPr>
                <w:rFonts w:ascii="Consolas" w:hAnsi="Consolas"/>
                <w:sz w:val="20"/>
                <w:szCs w:val="20"/>
                <w:lang w:val="en-US"/>
              </w:rPr>
            </w:pPr>
            <w:r>
              <w:rPr>
                <w:rFonts w:ascii="Consolas" w:hAnsi="Consolas"/>
                <w:sz w:val="20"/>
                <w:szCs w:val="20"/>
                <w:lang w:val="en-US"/>
              </w:rPr>
              <w:t>7</w:t>
            </w:r>
          </w:p>
          <w:p w14:paraId="694B119D" w14:textId="77777777" w:rsidR="00E556B1" w:rsidRDefault="00E556B1" w:rsidP="00535C8D">
            <w:pPr>
              <w:pStyle w:val="af9"/>
              <w:spacing w:line="240" w:lineRule="auto"/>
              <w:ind w:firstLine="0"/>
              <w:rPr>
                <w:rFonts w:ascii="Consolas" w:hAnsi="Consolas"/>
                <w:sz w:val="20"/>
                <w:szCs w:val="20"/>
                <w:lang w:val="en-US"/>
              </w:rPr>
            </w:pPr>
            <w:r>
              <w:rPr>
                <w:rFonts w:ascii="Consolas" w:hAnsi="Consolas"/>
                <w:sz w:val="20"/>
                <w:szCs w:val="20"/>
                <w:lang w:val="en-US"/>
              </w:rPr>
              <w:t>8</w:t>
            </w:r>
          </w:p>
          <w:p w14:paraId="7FEFA506" w14:textId="77777777" w:rsidR="00E556B1" w:rsidRDefault="00E556B1" w:rsidP="00535C8D">
            <w:pPr>
              <w:pStyle w:val="af9"/>
              <w:spacing w:line="240" w:lineRule="auto"/>
              <w:ind w:firstLine="0"/>
              <w:rPr>
                <w:rFonts w:ascii="Consolas" w:hAnsi="Consolas"/>
                <w:sz w:val="20"/>
                <w:szCs w:val="20"/>
                <w:lang w:val="en-US"/>
              </w:rPr>
            </w:pPr>
            <w:r>
              <w:rPr>
                <w:rFonts w:ascii="Consolas" w:hAnsi="Consolas"/>
                <w:sz w:val="20"/>
                <w:szCs w:val="20"/>
                <w:lang w:val="en-US"/>
              </w:rPr>
              <w:t>9</w:t>
            </w:r>
          </w:p>
          <w:p w14:paraId="279AD416" w14:textId="77777777" w:rsidR="00E556B1" w:rsidRDefault="00E556B1" w:rsidP="00535C8D">
            <w:pPr>
              <w:pStyle w:val="af9"/>
              <w:spacing w:line="240" w:lineRule="auto"/>
              <w:ind w:firstLine="0"/>
              <w:rPr>
                <w:rFonts w:ascii="Consolas" w:hAnsi="Consolas"/>
                <w:sz w:val="20"/>
                <w:szCs w:val="20"/>
                <w:lang w:val="en-US"/>
              </w:rPr>
            </w:pPr>
            <w:r>
              <w:rPr>
                <w:rFonts w:ascii="Consolas" w:hAnsi="Consolas"/>
                <w:sz w:val="20"/>
                <w:szCs w:val="20"/>
                <w:lang w:val="en-US"/>
              </w:rPr>
              <w:t>10</w:t>
            </w:r>
          </w:p>
          <w:p w14:paraId="79C72209" w14:textId="77777777" w:rsidR="00E556B1" w:rsidRDefault="00E556B1" w:rsidP="00535C8D">
            <w:pPr>
              <w:pStyle w:val="af9"/>
              <w:spacing w:line="240" w:lineRule="auto"/>
              <w:ind w:firstLine="0"/>
              <w:rPr>
                <w:rFonts w:ascii="Consolas" w:hAnsi="Consolas"/>
                <w:sz w:val="20"/>
                <w:szCs w:val="20"/>
                <w:lang w:val="en-US"/>
              </w:rPr>
            </w:pPr>
            <w:r>
              <w:rPr>
                <w:rFonts w:ascii="Consolas" w:hAnsi="Consolas"/>
                <w:sz w:val="20"/>
                <w:szCs w:val="20"/>
                <w:lang w:val="en-US"/>
              </w:rPr>
              <w:t>11</w:t>
            </w:r>
          </w:p>
          <w:p w14:paraId="6771AF80" w14:textId="77777777" w:rsidR="00E556B1" w:rsidRDefault="00E556B1" w:rsidP="00535C8D">
            <w:pPr>
              <w:pStyle w:val="af9"/>
              <w:spacing w:line="240" w:lineRule="auto"/>
              <w:ind w:firstLine="0"/>
              <w:rPr>
                <w:rFonts w:ascii="Consolas" w:hAnsi="Consolas"/>
                <w:sz w:val="20"/>
                <w:szCs w:val="20"/>
                <w:lang w:val="en-US"/>
              </w:rPr>
            </w:pPr>
            <w:r>
              <w:rPr>
                <w:rFonts w:ascii="Consolas" w:hAnsi="Consolas"/>
                <w:sz w:val="20"/>
                <w:szCs w:val="20"/>
                <w:lang w:val="en-US"/>
              </w:rPr>
              <w:t>12</w:t>
            </w:r>
          </w:p>
          <w:p w14:paraId="0F66A1A3" w14:textId="77777777" w:rsidR="00E556B1" w:rsidRDefault="00E556B1" w:rsidP="00535C8D">
            <w:pPr>
              <w:pStyle w:val="af9"/>
              <w:spacing w:line="240" w:lineRule="auto"/>
              <w:ind w:firstLine="0"/>
              <w:rPr>
                <w:rFonts w:ascii="Consolas" w:hAnsi="Consolas"/>
                <w:sz w:val="20"/>
                <w:szCs w:val="20"/>
                <w:lang w:val="en-US"/>
              </w:rPr>
            </w:pPr>
            <w:r>
              <w:rPr>
                <w:rFonts w:ascii="Consolas" w:hAnsi="Consolas"/>
                <w:sz w:val="20"/>
                <w:szCs w:val="20"/>
                <w:lang w:val="en-US"/>
              </w:rPr>
              <w:t>13</w:t>
            </w:r>
          </w:p>
          <w:p w14:paraId="6F539F69" w14:textId="77777777" w:rsidR="00E556B1" w:rsidRDefault="00E556B1" w:rsidP="00535C8D">
            <w:pPr>
              <w:pStyle w:val="af9"/>
              <w:spacing w:line="240" w:lineRule="auto"/>
              <w:ind w:firstLine="0"/>
              <w:rPr>
                <w:rFonts w:ascii="Consolas" w:hAnsi="Consolas"/>
                <w:sz w:val="20"/>
                <w:szCs w:val="20"/>
              </w:rPr>
            </w:pPr>
            <w:r>
              <w:rPr>
                <w:rFonts w:ascii="Consolas" w:hAnsi="Consolas"/>
                <w:sz w:val="20"/>
                <w:szCs w:val="20"/>
                <w:lang w:val="en-US"/>
              </w:rPr>
              <w:t>14</w:t>
            </w:r>
          </w:p>
          <w:p w14:paraId="76177DFF" w14:textId="77777777" w:rsidR="00E556B1" w:rsidRDefault="00E556B1" w:rsidP="00535C8D">
            <w:pPr>
              <w:pStyle w:val="af9"/>
              <w:spacing w:line="240" w:lineRule="auto"/>
              <w:ind w:firstLine="0"/>
              <w:rPr>
                <w:rFonts w:ascii="Consolas" w:hAnsi="Consolas"/>
                <w:sz w:val="20"/>
                <w:szCs w:val="20"/>
              </w:rPr>
            </w:pPr>
            <w:r>
              <w:rPr>
                <w:rFonts w:ascii="Consolas" w:hAnsi="Consolas"/>
                <w:sz w:val="20"/>
                <w:szCs w:val="20"/>
              </w:rPr>
              <w:t>15</w:t>
            </w:r>
          </w:p>
          <w:p w14:paraId="7E498D67" w14:textId="77777777" w:rsidR="00E556B1" w:rsidRDefault="00E556B1" w:rsidP="00535C8D">
            <w:pPr>
              <w:pStyle w:val="af9"/>
              <w:spacing w:line="240" w:lineRule="auto"/>
              <w:ind w:firstLine="0"/>
              <w:rPr>
                <w:rFonts w:ascii="Consolas" w:hAnsi="Consolas"/>
                <w:sz w:val="20"/>
                <w:szCs w:val="20"/>
              </w:rPr>
            </w:pPr>
            <w:r>
              <w:rPr>
                <w:rFonts w:ascii="Consolas" w:hAnsi="Consolas"/>
                <w:sz w:val="20"/>
                <w:szCs w:val="20"/>
              </w:rPr>
              <w:t>16</w:t>
            </w:r>
          </w:p>
          <w:p w14:paraId="66C2ACAA" w14:textId="77777777" w:rsidR="00E556B1" w:rsidRDefault="00E556B1" w:rsidP="00535C8D">
            <w:pPr>
              <w:pStyle w:val="af9"/>
              <w:spacing w:line="240" w:lineRule="auto"/>
              <w:ind w:firstLine="0"/>
              <w:rPr>
                <w:rFonts w:ascii="Consolas" w:hAnsi="Consolas"/>
                <w:sz w:val="20"/>
                <w:szCs w:val="20"/>
              </w:rPr>
            </w:pPr>
            <w:r>
              <w:rPr>
                <w:rFonts w:ascii="Consolas" w:hAnsi="Consolas"/>
                <w:sz w:val="20"/>
                <w:szCs w:val="20"/>
              </w:rPr>
              <w:t>17</w:t>
            </w:r>
          </w:p>
          <w:p w14:paraId="5566E686" w14:textId="77777777" w:rsidR="00E556B1" w:rsidRDefault="00E556B1" w:rsidP="00535C8D">
            <w:pPr>
              <w:pStyle w:val="af9"/>
              <w:spacing w:line="240" w:lineRule="auto"/>
              <w:ind w:firstLine="0"/>
              <w:rPr>
                <w:rFonts w:ascii="Consolas" w:hAnsi="Consolas"/>
                <w:sz w:val="20"/>
                <w:szCs w:val="20"/>
                <w:lang w:val="en-US"/>
              </w:rPr>
            </w:pPr>
            <w:r>
              <w:rPr>
                <w:rFonts w:ascii="Consolas" w:hAnsi="Consolas"/>
                <w:sz w:val="20"/>
                <w:szCs w:val="20"/>
                <w:lang w:val="en-US"/>
              </w:rPr>
              <w:t>18</w:t>
            </w:r>
          </w:p>
          <w:p w14:paraId="67A68AAE" w14:textId="77777777" w:rsidR="00E556B1" w:rsidRDefault="00E556B1" w:rsidP="00535C8D">
            <w:pPr>
              <w:pStyle w:val="af9"/>
              <w:spacing w:line="240" w:lineRule="auto"/>
              <w:ind w:firstLine="0"/>
              <w:rPr>
                <w:rFonts w:ascii="Consolas" w:hAnsi="Consolas"/>
                <w:sz w:val="20"/>
                <w:szCs w:val="20"/>
                <w:lang w:val="en-US"/>
              </w:rPr>
            </w:pPr>
            <w:r>
              <w:rPr>
                <w:rFonts w:ascii="Consolas" w:hAnsi="Consolas"/>
                <w:sz w:val="20"/>
                <w:szCs w:val="20"/>
                <w:lang w:val="en-US"/>
              </w:rPr>
              <w:t>19</w:t>
            </w:r>
          </w:p>
          <w:p w14:paraId="7B23138B" w14:textId="77777777" w:rsidR="00E556B1" w:rsidRDefault="00E556B1" w:rsidP="00535C8D">
            <w:pPr>
              <w:pStyle w:val="af9"/>
              <w:spacing w:line="240" w:lineRule="auto"/>
              <w:ind w:firstLine="0"/>
              <w:rPr>
                <w:rFonts w:ascii="Consolas" w:hAnsi="Consolas"/>
                <w:sz w:val="20"/>
                <w:szCs w:val="20"/>
                <w:lang w:val="en-US"/>
              </w:rPr>
            </w:pPr>
            <w:r>
              <w:rPr>
                <w:rFonts w:ascii="Consolas" w:hAnsi="Consolas"/>
                <w:sz w:val="20"/>
                <w:szCs w:val="20"/>
                <w:lang w:val="en-US"/>
              </w:rPr>
              <w:t>20</w:t>
            </w:r>
          </w:p>
          <w:p w14:paraId="0BB1AFA3" w14:textId="77777777" w:rsidR="00E556B1" w:rsidRPr="00CF75EB" w:rsidRDefault="00E556B1" w:rsidP="00535C8D">
            <w:pPr>
              <w:pStyle w:val="af9"/>
              <w:spacing w:line="240" w:lineRule="auto"/>
              <w:ind w:firstLine="0"/>
              <w:rPr>
                <w:rFonts w:ascii="Consolas" w:hAnsi="Consolas"/>
                <w:sz w:val="20"/>
                <w:szCs w:val="20"/>
                <w:lang w:val="en-US"/>
              </w:rPr>
            </w:pPr>
            <w:r>
              <w:rPr>
                <w:rFonts w:ascii="Consolas" w:hAnsi="Consolas"/>
                <w:sz w:val="20"/>
                <w:szCs w:val="20"/>
                <w:lang w:val="en-US"/>
              </w:rPr>
              <w:t>21</w:t>
            </w:r>
          </w:p>
        </w:tc>
        <w:tc>
          <w:tcPr>
            <w:tcW w:w="8844" w:type="dxa"/>
          </w:tcPr>
          <w:p w14:paraId="3AABC8AC" w14:textId="77777777" w:rsidR="00E556B1" w:rsidRPr="00DF7812" w:rsidRDefault="00E556B1" w:rsidP="00535C8D">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self.S4 = nn.MaxPool2d(kernel_size=2, stride=2)</w:t>
            </w:r>
          </w:p>
          <w:p w14:paraId="6B3E3AC2" w14:textId="77777777" w:rsidR="00E556B1" w:rsidRPr="00DF7812" w:rsidRDefault="00E556B1" w:rsidP="00535C8D">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self.F5 = nn.Linear(in_features=16 * 5 * 5, out_features=120)</w:t>
            </w:r>
          </w:p>
          <w:p w14:paraId="4D61213B" w14:textId="77777777" w:rsidR="00E556B1" w:rsidRPr="00DF7812" w:rsidRDefault="00E556B1" w:rsidP="00535C8D">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self.F6 = nn.Linear(in_features=120, out_features=84)</w:t>
            </w:r>
          </w:p>
          <w:p w14:paraId="2244BEE9" w14:textId="77777777" w:rsidR="00E556B1" w:rsidRPr="00DF7812" w:rsidRDefault="00E556B1" w:rsidP="00535C8D">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self.F7 = nn.Linear(in_features=84, out_features=10)</w:t>
            </w:r>
          </w:p>
          <w:p w14:paraId="425CA864" w14:textId="77777777" w:rsidR="00E556B1" w:rsidRPr="00DF7812" w:rsidRDefault="00E556B1" w:rsidP="00535C8D">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def forward(self, x):</w:t>
            </w:r>
          </w:p>
          <w:p w14:paraId="77B4E38F" w14:textId="77777777" w:rsidR="00E556B1" w:rsidRPr="00DF7812" w:rsidRDefault="00E556B1" w:rsidP="00535C8D">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x = x.float()</w:t>
            </w:r>
          </w:p>
          <w:p w14:paraId="718ADFFB" w14:textId="77777777" w:rsidR="00E556B1" w:rsidRPr="00DF7812" w:rsidRDefault="00E556B1" w:rsidP="00535C8D">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x = F.relu(self.C1(x))</w:t>
            </w:r>
          </w:p>
          <w:p w14:paraId="77BF83E9" w14:textId="77777777" w:rsidR="00E556B1" w:rsidRPr="00613F9C" w:rsidRDefault="00E556B1" w:rsidP="00535C8D">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x = self.S2(x)</w:t>
            </w:r>
          </w:p>
          <w:p w14:paraId="093478DC" w14:textId="77777777" w:rsidR="00E556B1" w:rsidRPr="00E96C4D" w:rsidRDefault="00E556B1" w:rsidP="00535C8D">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x = F.relu(self.C3(x))</w:t>
            </w:r>
          </w:p>
          <w:p w14:paraId="3D0D4319" w14:textId="77777777" w:rsidR="00E556B1" w:rsidRPr="00E96C4D" w:rsidRDefault="00E556B1" w:rsidP="00535C8D">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x = self.S4(x)</w:t>
            </w:r>
          </w:p>
          <w:p w14:paraId="40D3F23E" w14:textId="77777777" w:rsidR="00E556B1" w:rsidRPr="00DB4467" w:rsidRDefault="00E556B1" w:rsidP="00535C8D">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x = x.view(-1, 16 * 5 * 5)</w:t>
            </w:r>
          </w:p>
          <w:p w14:paraId="1E011E66" w14:textId="77777777" w:rsidR="00E556B1" w:rsidRPr="00DF7812" w:rsidRDefault="00E556B1" w:rsidP="00535C8D">
            <w:pPr>
              <w:pStyle w:val="af9"/>
              <w:spacing w:line="240" w:lineRule="auto"/>
              <w:ind w:hanging="45"/>
              <w:rPr>
                <w:rFonts w:ascii="Consolas" w:hAnsi="Consolas"/>
                <w:sz w:val="20"/>
                <w:szCs w:val="20"/>
                <w:lang w:val="en-US"/>
              </w:rPr>
            </w:pPr>
            <w:r w:rsidRPr="00DB4467">
              <w:rPr>
                <w:rFonts w:ascii="Consolas" w:hAnsi="Consolas"/>
                <w:sz w:val="20"/>
                <w:szCs w:val="20"/>
                <w:lang w:val="en-US"/>
              </w:rPr>
              <w:t xml:space="preserve">        </w:t>
            </w:r>
            <w:r w:rsidRPr="00DF7812">
              <w:rPr>
                <w:rFonts w:ascii="Consolas" w:hAnsi="Consolas"/>
                <w:sz w:val="20"/>
                <w:szCs w:val="20"/>
                <w:lang w:val="en-US"/>
              </w:rPr>
              <w:t>x = F.relu(self.F5(x))</w:t>
            </w:r>
          </w:p>
          <w:p w14:paraId="2BF7FBC8" w14:textId="77777777" w:rsidR="00E556B1" w:rsidRPr="00DF7812" w:rsidRDefault="00E556B1" w:rsidP="00535C8D">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x = F.relu(self.F6(x))</w:t>
            </w:r>
          </w:p>
          <w:p w14:paraId="6383017E" w14:textId="77777777" w:rsidR="00E556B1" w:rsidRPr="00DF7812" w:rsidRDefault="00E556B1" w:rsidP="00535C8D">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x = self.F7(x)</w:t>
            </w:r>
          </w:p>
          <w:p w14:paraId="33DD36CF" w14:textId="77777777" w:rsidR="00E556B1" w:rsidRDefault="00E556B1" w:rsidP="00535C8D">
            <w:pPr>
              <w:pStyle w:val="af9"/>
              <w:spacing w:line="240" w:lineRule="auto"/>
              <w:ind w:firstLine="0"/>
              <w:rPr>
                <w:rFonts w:ascii="Consolas" w:hAnsi="Consolas"/>
                <w:sz w:val="20"/>
                <w:szCs w:val="20"/>
                <w:lang w:val="en-US"/>
              </w:rPr>
            </w:pPr>
            <w:r w:rsidRPr="00DF7812">
              <w:rPr>
                <w:rFonts w:ascii="Consolas" w:hAnsi="Consolas"/>
                <w:sz w:val="20"/>
                <w:szCs w:val="20"/>
                <w:lang w:val="en-US"/>
              </w:rPr>
              <w:t xml:space="preserve">        return x</w:t>
            </w:r>
          </w:p>
        </w:tc>
      </w:tr>
      <w:tr w:rsidR="00E556B1" w:rsidRPr="00DB20DB" w14:paraId="4FD05DCC" w14:textId="77777777" w:rsidTr="00535C8D">
        <w:trPr>
          <w:cantSplit/>
        </w:trPr>
        <w:tc>
          <w:tcPr>
            <w:tcW w:w="348" w:type="dxa"/>
          </w:tcPr>
          <w:p w14:paraId="50947B14" w14:textId="77777777" w:rsidR="00E556B1" w:rsidRPr="00CF75EB" w:rsidRDefault="00E556B1" w:rsidP="00535C8D">
            <w:pPr>
              <w:pStyle w:val="af9"/>
              <w:spacing w:line="240" w:lineRule="auto"/>
              <w:ind w:firstLine="0"/>
              <w:rPr>
                <w:rFonts w:ascii="Consolas" w:hAnsi="Consolas"/>
                <w:sz w:val="20"/>
                <w:szCs w:val="20"/>
              </w:rPr>
            </w:pPr>
            <w:r>
              <w:rPr>
                <w:rFonts w:ascii="Consolas" w:hAnsi="Consolas"/>
                <w:sz w:val="20"/>
                <w:szCs w:val="20"/>
              </w:rPr>
              <w:t>2</w:t>
            </w:r>
          </w:p>
        </w:tc>
        <w:tc>
          <w:tcPr>
            <w:tcW w:w="436" w:type="dxa"/>
          </w:tcPr>
          <w:p w14:paraId="6B42A061" w14:textId="77777777" w:rsidR="00E556B1" w:rsidRPr="00CF75EB" w:rsidRDefault="00E556B1" w:rsidP="00535C8D">
            <w:pPr>
              <w:pStyle w:val="af9"/>
              <w:spacing w:line="240" w:lineRule="auto"/>
              <w:ind w:firstLine="0"/>
              <w:rPr>
                <w:rFonts w:ascii="Consolas" w:hAnsi="Consolas"/>
                <w:sz w:val="20"/>
                <w:szCs w:val="20"/>
                <w:lang w:val="en-US"/>
              </w:rPr>
            </w:pPr>
          </w:p>
        </w:tc>
        <w:tc>
          <w:tcPr>
            <w:tcW w:w="8844" w:type="dxa"/>
          </w:tcPr>
          <w:p w14:paraId="760F9B93" w14:textId="77777777" w:rsidR="00E556B1" w:rsidRPr="00DF7812" w:rsidRDefault="00E556B1" w:rsidP="00535C8D">
            <w:pPr>
              <w:pStyle w:val="af9"/>
              <w:spacing w:line="240" w:lineRule="auto"/>
              <w:ind w:firstLine="0"/>
              <w:rPr>
                <w:rFonts w:ascii="Consolas" w:hAnsi="Consolas"/>
                <w:sz w:val="20"/>
                <w:szCs w:val="20"/>
                <w:lang w:val="en-US"/>
              </w:rPr>
            </w:pPr>
            <w:r>
              <w:rPr>
                <w:rFonts w:ascii="Consolas" w:hAnsi="Consolas"/>
                <w:sz w:val="20"/>
                <w:szCs w:val="20"/>
                <w:lang w:val="en-US"/>
              </w:rPr>
              <w:t>model = LeNet()</w:t>
            </w:r>
          </w:p>
        </w:tc>
      </w:tr>
    </w:tbl>
    <w:p w14:paraId="230AF20E" w14:textId="3847F424" w:rsidR="005A3486" w:rsidRDefault="005A3486" w:rsidP="00E556B1">
      <w:pPr>
        <w:pStyle w:val="ac"/>
      </w:pPr>
    </w:p>
    <w:p w14:paraId="3B6DE936" w14:textId="77777777" w:rsidR="005A3486" w:rsidRDefault="005A3486">
      <w:pPr>
        <w:rPr>
          <w:rFonts w:ascii="Times New Roman" w:hAnsi="Times New Roman" w:cs="Times New Roman"/>
          <w:sz w:val="28"/>
          <w:szCs w:val="28"/>
        </w:rPr>
      </w:pPr>
      <w:r>
        <w:br w:type="page"/>
      </w:r>
    </w:p>
    <w:p w14:paraId="736657EC" w14:textId="6F731EBC" w:rsidR="00694F7C" w:rsidRDefault="005A3486" w:rsidP="005A3486">
      <w:pPr>
        <w:pStyle w:val="12"/>
      </w:pPr>
      <w:bookmarkStart w:id="25" w:name="_Toc241174000"/>
      <w:r>
        <w:lastRenderedPageBreak/>
        <w:t>Приложение Б. Пример схемы электрической принципиальной</w:t>
      </w:r>
      <w:bookmarkEnd w:id="25"/>
    </w:p>
    <w:p w14:paraId="696723ED" w14:textId="6F367B1B" w:rsidR="005A3486" w:rsidRPr="005A3486" w:rsidRDefault="005A3486" w:rsidP="005A3486">
      <w:pPr>
        <w:pStyle w:val="ac"/>
      </w:pPr>
      <w:r>
        <w:t>Шифр в схеме не для вашей специальности, верный шифр сообщает нормконтролер.</w:t>
      </w:r>
    </w:p>
    <w:p w14:paraId="75E92D09" w14:textId="7FFB9067" w:rsidR="005A3486" w:rsidRDefault="005A3486" w:rsidP="005A3486">
      <w:pPr>
        <w:pStyle w:val="af3"/>
      </w:pPr>
      <w:bookmarkStart w:id="26" w:name="_Toc528543031"/>
      <w:r>
        <w:rPr>
          <w:noProof/>
        </w:rPr>
        <w:drawing>
          <wp:inline distT="0" distB="0" distL="0" distR="0" wp14:anchorId="5B96D7C6" wp14:editId="56A0BB18">
            <wp:extent cx="4953000" cy="7000958"/>
            <wp:effectExtent l="0" t="0" r="0" b="9525"/>
            <wp:docPr id="1047"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959465" cy="7010096"/>
                    </a:xfrm>
                    <a:prstGeom prst="rect">
                      <a:avLst/>
                    </a:prstGeom>
                    <a:noFill/>
                  </pic:spPr>
                </pic:pic>
              </a:graphicData>
            </a:graphic>
          </wp:inline>
        </w:drawing>
      </w:r>
      <w:bookmarkEnd w:id="26"/>
    </w:p>
    <w:p w14:paraId="70DFC829" w14:textId="77777777" w:rsidR="005A3486" w:rsidRDefault="005A3486">
      <w:pPr>
        <w:rPr>
          <w:rFonts w:ascii="Times New Roman" w:hAnsi="Times New Roman" w:cs="Times New Roman"/>
          <w:sz w:val="28"/>
          <w:szCs w:val="28"/>
        </w:rPr>
      </w:pPr>
      <w:r>
        <w:br w:type="page"/>
      </w:r>
    </w:p>
    <w:p w14:paraId="4609C5F1" w14:textId="415EDA6C" w:rsidR="005A3486" w:rsidRDefault="005A3486" w:rsidP="005A3486">
      <w:pPr>
        <w:pStyle w:val="12"/>
      </w:pPr>
      <w:bookmarkStart w:id="27" w:name="_Toc241174001"/>
      <w:r>
        <w:lastRenderedPageBreak/>
        <w:t>Приложение В. Пример перечня элементов</w:t>
      </w:r>
      <w:bookmarkEnd w:id="27"/>
    </w:p>
    <w:p w14:paraId="4479D848" w14:textId="006AA14F" w:rsidR="005A3486" w:rsidRPr="005A3486" w:rsidRDefault="005A3486" w:rsidP="005A3486">
      <w:pPr>
        <w:pStyle w:val="af3"/>
      </w:pPr>
      <w:r>
        <w:rPr>
          <w:noProof/>
        </w:rPr>
        <w:drawing>
          <wp:inline distT="0" distB="0" distL="0" distR="0" wp14:anchorId="15BAFB30" wp14:editId="7F5CCFE7">
            <wp:extent cx="5539702" cy="7821295"/>
            <wp:effectExtent l="0" t="0" r="4445" b="8255"/>
            <wp:docPr id="1048"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42355" cy="7825041"/>
                    </a:xfrm>
                    <a:prstGeom prst="rect">
                      <a:avLst/>
                    </a:prstGeom>
                    <a:noFill/>
                  </pic:spPr>
                </pic:pic>
              </a:graphicData>
            </a:graphic>
          </wp:inline>
        </w:drawing>
      </w:r>
    </w:p>
    <w:sectPr w:rsidR="005A3486" w:rsidRPr="005A3486" w:rsidSect="002F7C76">
      <w:footerReference w:type="default" r:id="rId18"/>
      <w:pgSz w:w="11906" w:h="16838"/>
      <w:pgMar w:top="1134" w:right="567" w:bottom="1134" w:left="1701" w:header="709" w:footer="709" w:gutter="0"/>
      <w:pgNumType w:start="1"/>
      <w:cols w:space="720"/>
      <w:titlePg/>
      <w:docGrid w:linePitch="299"/>
    </w:sectPr>
  </w:body>
</w:document>
</file>

<file path=word/customizations.xml><?xml version="1.0" encoding="utf-8"?>
<wne:tcg xmlns:r="http://schemas.openxmlformats.org/officeDocument/2006/relationships" xmlns:wne="http://schemas.microsoft.com/office/word/2006/wordml">
  <wne:keymaps>
    <wne:keymap wne:kcmPrimary="0431">
      <wne:acd wne:acdName="acd0"/>
    </wne:keymap>
    <wne:keymap wne:kcmPrimary="0432">
      <wne:acd wne:acdName="acd4"/>
    </wne:keymap>
    <wne:keymap wne:kcmPrimary="0441">
      <wne:acd wne:acdName="acd3"/>
    </wne:keymap>
    <wne:keymap wne:kcmPrimary="0446">
      <wne:acd wne:acdName="acd1"/>
    </wne:keymap>
    <wne:keymap wne:kcmPrimary="0451">
      <wne:acd wne:acdName="acd2"/>
    </wne:keymap>
    <wne:keymap wne:kcmPrimary="0453">
      <wne:acd wne:acdName="acd5"/>
    </wne:keymap>
    <wne:keymap wne:kcmPrimary="0454">
      <wne:acd wne:acdName="acd7"/>
    </wne:keymap>
    <wne:keymap wne:kcmPrimary="04C0">
      <wne:acd wne:acdName="acd6"/>
    </wne:keymap>
  </wne:keymaps>
  <wne:toolbars>
    <wne:acdManifest>
      <wne:acdEntry wne:acdName="acd0"/>
      <wne:acdEntry wne:acdName="acd1"/>
      <wne:acdEntry wne:acdName="acd2"/>
      <wne:acdEntry wne:acdName="acd3"/>
      <wne:acdEntry wne:acdName="acd4"/>
      <wne:acdEntry wne:acdName="acd5"/>
      <wne:acdEntry wne:acdName="acd6"/>
      <wne:acdEntry wne:acdName="acd7"/>
    </wne:acdManifest>
  </wne:toolbars>
  <wne:acds>
    <wne:acd wne:argValue="AgBfABcEMAQzBDEA" wne:acdName="acd0" wne:fciIndexBasedOn="0065"/>
    <wne:acd wne:argValue="AgBfACIEMAQxBDsELgAyBD0EQwRCBEAEOAQ=" wne:acdName="acd1" wne:fciIndexBasedOn="0065"/>
    <wne:acd wne:argValue="AgBfACEEPwQ4BEEE" wne:acdName="acd2" wne:fciIndexBasedOn="0065"/>
    <wne:acd wne:argValue="AgBfABAEMQQ3BDAERgQ=" wne:acdName="acd3" wne:fciIndexBasedOn="0065"/>
    <wne:acd wne:argValue="AgBfABcEMAQzBDIA" wne:acdName="acd4" wne:fciIndexBasedOn="0065"/>
    <wne:acd wne:argValue="AgBfACAEOARBBA==" wne:acdName="acd5" wne:fciIndexBasedOn="0065"/>
    <wne:acd wne:argValue="AgBfACAENQREBA==" wne:acdName="acd6" wne:fciIndexBasedOn="0065"/>
    <wne:acd wne:argValue="AgBfACIEMAQxBDsELgA3BDAEMwQ+BDsEPgQyBD4EOgQ=" wne:acdName="acd7"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B7F1BC" w14:textId="77777777" w:rsidR="00F77A08" w:rsidRDefault="00F77A08" w:rsidP="002F7C76">
      <w:pPr>
        <w:spacing w:after="0" w:line="240" w:lineRule="auto"/>
      </w:pPr>
      <w:r>
        <w:separator/>
      </w:r>
    </w:p>
  </w:endnote>
  <w:endnote w:type="continuationSeparator" w:id="0">
    <w:p w14:paraId="32061C1E" w14:textId="77777777" w:rsidR="00F77A08" w:rsidRDefault="00F77A08" w:rsidP="002F7C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830086F6-05DB-4558-A677-4D460F1C7892}"/>
  </w:font>
  <w:font w:name="Calibri">
    <w:panose1 w:val="020F0502020204030204"/>
    <w:charset w:val="CC"/>
    <w:family w:val="swiss"/>
    <w:pitch w:val="variable"/>
    <w:sig w:usb0="E4002EFF" w:usb1="C200247B" w:usb2="00000009" w:usb3="00000000" w:csb0="000001FF" w:csb1="00000000"/>
    <w:embedRegular r:id="rId2" w:fontKey="{5952FD55-86DC-4D5D-B0F4-8146061E7E43}"/>
    <w:embedBold r:id="rId3" w:fontKey="{FF048431-6534-4B36-B9DD-17553136D856}"/>
    <w:embedItalic r:id="rId4" w:fontKey="{3321A283-2B9B-4D16-9ED2-B4821268C265}"/>
    <w:embedBoldItalic r:id="rId5" w:fontKey="{984262E9-2C05-47EB-B6EB-2014AC1BEF69}"/>
  </w:font>
  <w:font w:name="Calibri Light">
    <w:panose1 w:val="020F0302020204030204"/>
    <w:charset w:val="CC"/>
    <w:family w:val="swiss"/>
    <w:pitch w:val="variable"/>
    <w:sig w:usb0="E4002EFF" w:usb1="C200247B" w:usb2="00000009" w:usb3="00000000" w:csb0="000001FF" w:csb1="00000000"/>
    <w:embedRegular r:id="rId6" w:fontKey="{1663C035-D940-4F6A-8A29-055E038BFB2E}"/>
  </w:font>
  <w:font w:name="Georgia">
    <w:panose1 w:val="02040502050405020303"/>
    <w:charset w:val="CC"/>
    <w:family w:val="roman"/>
    <w:pitch w:val="variable"/>
    <w:sig w:usb0="00000287" w:usb1="00000000" w:usb2="00000000" w:usb3="00000000" w:csb0="0000009F" w:csb1="00000000"/>
    <w:embedItalic r:id="rId7" w:fontKey="{1A268AFB-343C-4AAE-8CC6-4F5B5E7392F2}"/>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embedRegular r:id="rId8" w:fontKey="{417DEF1D-3C3C-41D4-99A3-F52DE22FDF27}"/>
    <w:embedItalic r:id="rId9" w:fontKey="{39160B4C-3C2A-4B08-93A1-E292B6E1E55A}"/>
  </w:font>
  <w:font w:name="Consolas">
    <w:panose1 w:val="020B0609020204030204"/>
    <w:charset w:val="CC"/>
    <w:family w:val="modern"/>
    <w:pitch w:val="fixed"/>
    <w:sig w:usb0="E00006FF" w:usb1="0000FCFF" w:usb2="00000001" w:usb3="00000000" w:csb0="0000019F" w:csb1="00000000"/>
    <w:embedRegular r:id="rId10" w:fontKey="{5AE36B09-BB79-4949-8ABB-C4FDE82F410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4"/>
        <w:szCs w:val="24"/>
      </w:rPr>
      <w:id w:val="1001087775"/>
      <w:docPartObj>
        <w:docPartGallery w:val="Page Numbers (Bottom of Page)"/>
        <w:docPartUnique/>
      </w:docPartObj>
    </w:sdtPr>
    <w:sdtContent>
      <w:p w14:paraId="551BAD95" w14:textId="57FCF1D2" w:rsidR="002F7C76" w:rsidRPr="002F7C76" w:rsidRDefault="002F7C76">
        <w:pPr>
          <w:pStyle w:val="aff3"/>
          <w:jc w:val="center"/>
          <w:rPr>
            <w:rFonts w:ascii="Times New Roman" w:hAnsi="Times New Roman" w:cs="Times New Roman"/>
            <w:sz w:val="24"/>
            <w:szCs w:val="24"/>
          </w:rPr>
        </w:pPr>
        <w:r w:rsidRPr="002F7C76">
          <w:rPr>
            <w:rFonts w:ascii="Times New Roman" w:hAnsi="Times New Roman" w:cs="Times New Roman"/>
            <w:sz w:val="24"/>
            <w:szCs w:val="24"/>
          </w:rPr>
          <w:fldChar w:fldCharType="begin"/>
        </w:r>
        <w:r w:rsidRPr="002F7C76">
          <w:rPr>
            <w:rFonts w:ascii="Times New Roman" w:hAnsi="Times New Roman" w:cs="Times New Roman"/>
            <w:sz w:val="24"/>
            <w:szCs w:val="24"/>
          </w:rPr>
          <w:instrText>PAGE   \* MERGEFORMAT</w:instrText>
        </w:r>
        <w:r w:rsidRPr="002F7C76">
          <w:rPr>
            <w:rFonts w:ascii="Times New Roman" w:hAnsi="Times New Roman" w:cs="Times New Roman"/>
            <w:sz w:val="24"/>
            <w:szCs w:val="24"/>
          </w:rPr>
          <w:fldChar w:fldCharType="separate"/>
        </w:r>
        <w:r w:rsidRPr="002F7C76">
          <w:rPr>
            <w:rFonts w:ascii="Times New Roman" w:hAnsi="Times New Roman" w:cs="Times New Roman"/>
            <w:sz w:val="24"/>
            <w:szCs w:val="24"/>
          </w:rPr>
          <w:t>2</w:t>
        </w:r>
        <w:r w:rsidRPr="002F7C76">
          <w:rPr>
            <w:rFonts w:ascii="Times New Roman" w:hAnsi="Times New Roman" w:cs="Times New Roman"/>
            <w:sz w:val="24"/>
            <w:szCs w:val="24"/>
          </w:rPr>
          <w:fldChar w:fldCharType="end"/>
        </w:r>
      </w:p>
    </w:sdtContent>
  </w:sdt>
  <w:p w14:paraId="4CBE6A9D" w14:textId="77777777" w:rsidR="002F7C76" w:rsidRPr="002F7C76" w:rsidRDefault="002F7C76" w:rsidP="002F7C76">
    <w:pPr>
      <w:pStyle w:val="aff3"/>
      <w:jc w:val="center"/>
      <w:rPr>
        <w:rFonts w:ascii="Times New Roman" w:hAnsi="Times New Roman"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10E986" w14:textId="77777777" w:rsidR="00F77A08" w:rsidRDefault="00F77A08" w:rsidP="002F7C76">
      <w:pPr>
        <w:spacing w:after="0" w:line="240" w:lineRule="auto"/>
      </w:pPr>
      <w:r>
        <w:separator/>
      </w:r>
    </w:p>
  </w:footnote>
  <w:footnote w:type="continuationSeparator" w:id="0">
    <w:p w14:paraId="07A33368" w14:textId="77777777" w:rsidR="00F77A08" w:rsidRDefault="00F77A08" w:rsidP="002F7C76">
      <w:pPr>
        <w:spacing w:after="0" w:line="240" w:lineRule="auto"/>
      </w:pPr>
      <w:r>
        <w:continuationSeparator/>
      </w:r>
    </w:p>
  </w:footnote>
  <w:footnote w:id="1">
    <w:p w14:paraId="462F562E" w14:textId="43E624A3" w:rsidR="00B90C47" w:rsidRPr="00B90C47" w:rsidRDefault="00B90C47" w:rsidP="000F45BD">
      <w:pPr>
        <w:pStyle w:val="afff"/>
        <w:jc w:val="both"/>
        <w:rPr>
          <w:rFonts w:ascii="Times New Roman" w:hAnsi="Times New Roman" w:cs="Times New Roman"/>
        </w:rPr>
      </w:pPr>
      <w:r w:rsidRPr="00B90C47">
        <w:rPr>
          <w:rStyle w:val="afff1"/>
          <w:rFonts w:ascii="Times New Roman" w:hAnsi="Times New Roman" w:cs="Times New Roman"/>
        </w:rPr>
        <w:footnoteRef/>
      </w:r>
      <w:r w:rsidRPr="00B90C47">
        <w:rPr>
          <w:rFonts w:ascii="Times New Roman" w:hAnsi="Times New Roman" w:cs="Times New Roman"/>
        </w:rPr>
        <w:t xml:space="preserve"> </w:t>
      </w:r>
      <w:r>
        <w:rPr>
          <w:rFonts w:ascii="Times New Roman" w:hAnsi="Times New Roman" w:cs="Times New Roman"/>
        </w:rPr>
        <w:t>И</w:t>
      </w:r>
      <w:r w:rsidRPr="00B90C47">
        <w:rPr>
          <w:rFonts w:ascii="Times New Roman" w:hAnsi="Times New Roman" w:cs="Times New Roman"/>
        </w:rPr>
        <w:t>ли даже выявление путей для новшеств, например, на этапе магистерской диссертации недостаточно будет повторить уже имеющееся решение, нужно внести какую-то новизну, а для этого при анализе аналогов нужно понять, чего еще нет</w:t>
      </w:r>
      <w:r w:rsidR="005A2B61">
        <w:rPr>
          <w:rFonts w:ascii="Times New Roman" w:hAnsi="Times New Roman" w:cs="Times New Roman"/>
        </w:rPr>
        <w:t>. Н</w:t>
      </w:r>
      <w:r w:rsidR="005A2B61" w:rsidRPr="005A2B61">
        <w:rPr>
          <w:rFonts w:ascii="Times New Roman" w:hAnsi="Times New Roman" w:cs="Times New Roman"/>
        </w:rPr>
        <w:t>о на бакалаврском этапе основная цель</w:t>
      </w:r>
      <w:r w:rsidR="005A2B61">
        <w:rPr>
          <w:rFonts w:ascii="Times New Roman" w:hAnsi="Times New Roman" w:cs="Times New Roman"/>
        </w:rPr>
        <w:t xml:space="preserve"> это просто собственноручно сделать некоторое решение, даже если его кто-то уже делал, требования новизны нет, только оригинальности.</w:t>
      </w:r>
      <w:r w:rsidR="000F45BD">
        <w:rPr>
          <w:rFonts w:ascii="Times New Roman" w:hAnsi="Times New Roman" w:cs="Times New Roman"/>
        </w:rPr>
        <w:t xml:space="preserve"> Также рекомендуется в реальных проектах начать анализ не с поиска аналогов, а с </w:t>
      </w:r>
      <w:r w:rsidR="000F45BD" w:rsidRPr="000F45BD">
        <w:rPr>
          <w:rFonts w:ascii="Times New Roman" w:hAnsi="Times New Roman" w:cs="Times New Roman"/>
        </w:rPr>
        <w:t>выявлени</w:t>
      </w:r>
      <w:r w:rsidR="000F45BD">
        <w:rPr>
          <w:rFonts w:ascii="Times New Roman" w:hAnsi="Times New Roman" w:cs="Times New Roman"/>
        </w:rPr>
        <w:t>я</w:t>
      </w:r>
      <w:r w:rsidR="000F45BD" w:rsidRPr="000F45BD">
        <w:rPr>
          <w:rFonts w:ascii="Times New Roman" w:hAnsi="Times New Roman" w:cs="Times New Roman"/>
        </w:rPr>
        <w:t xml:space="preserve"> проблемы, чтобы быть уверенным, что проблема, которой посвящена тема, существует, и решение кому-то/чему-то поможет</w:t>
      </w:r>
      <w:r w:rsidR="000F45BD">
        <w:rPr>
          <w:rFonts w:ascii="Times New Roman" w:hAnsi="Times New Roman" w:cs="Times New Roman"/>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86D1B"/>
    <w:multiLevelType w:val="multilevel"/>
    <w:tmpl w:val="CB5E5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95E97"/>
    <w:multiLevelType w:val="multilevel"/>
    <w:tmpl w:val="00ECA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84335E"/>
    <w:multiLevelType w:val="multilevel"/>
    <w:tmpl w:val="99A0F6B4"/>
    <w:lvl w:ilvl="0">
      <w:start w:val="1"/>
      <w:numFmt w:val="bullet"/>
      <w:pStyle w:val="a"/>
      <w:lvlText w:val="●"/>
      <w:lvlJc w:val="left"/>
      <w:pPr>
        <w:ind w:left="0" w:firstLine="709"/>
      </w:pPr>
      <w:rPr>
        <w:rFonts w:ascii="Noto Sans Symbols" w:eastAsia="Noto Sans Symbols" w:hAnsi="Noto Sans Symbols" w:cs="Noto Sans Symbols"/>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3" w15:restartNumberingAfterBreak="0">
    <w:nsid w:val="1CE70F51"/>
    <w:multiLevelType w:val="multilevel"/>
    <w:tmpl w:val="704483FA"/>
    <w:lvl w:ilvl="0">
      <w:start w:val="1"/>
      <w:numFmt w:val="bullet"/>
      <w:lvlText w:val="●"/>
      <w:lvlJc w:val="left"/>
      <w:pPr>
        <w:ind w:left="0" w:firstLine="709"/>
      </w:pPr>
      <w:rPr>
        <w:rFonts w:ascii="Noto Sans Symbols" w:eastAsia="Noto Sans Symbols" w:hAnsi="Noto Sans Symbols" w:cs="Noto Sans Symbols"/>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4" w15:restartNumberingAfterBreak="0">
    <w:nsid w:val="24631D50"/>
    <w:multiLevelType w:val="multilevel"/>
    <w:tmpl w:val="73E8FF16"/>
    <w:lvl w:ilvl="0">
      <w:start w:val="1"/>
      <w:numFmt w:val="bullet"/>
      <w:lvlText w:val="●"/>
      <w:lvlJc w:val="left"/>
      <w:pPr>
        <w:ind w:left="0" w:firstLine="709"/>
      </w:pPr>
      <w:rPr>
        <w:rFonts w:ascii="Noto Sans Symbols" w:eastAsia="Noto Sans Symbols" w:hAnsi="Noto Sans Symbols" w:cs="Noto Sans Symbols"/>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5" w15:restartNumberingAfterBreak="0">
    <w:nsid w:val="2F63309A"/>
    <w:multiLevelType w:val="multilevel"/>
    <w:tmpl w:val="67F6E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1F6181"/>
    <w:multiLevelType w:val="multilevel"/>
    <w:tmpl w:val="A532DE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05617E"/>
    <w:multiLevelType w:val="multilevel"/>
    <w:tmpl w:val="E97258AE"/>
    <w:lvl w:ilvl="0">
      <w:start w:val="1"/>
      <w:numFmt w:val="bullet"/>
      <w:lvlText w:val="●"/>
      <w:lvlJc w:val="left"/>
      <w:pPr>
        <w:ind w:left="0" w:firstLine="709"/>
      </w:pPr>
      <w:rPr>
        <w:rFonts w:ascii="Noto Sans Symbols" w:eastAsia="Noto Sans Symbols" w:hAnsi="Noto Sans Symbols" w:cs="Noto Sans Symbols"/>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8" w15:restartNumberingAfterBreak="0">
    <w:nsid w:val="3B415F92"/>
    <w:multiLevelType w:val="multilevel"/>
    <w:tmpl w:val="3A1A6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097C9D"/>
    <w:multiLevelType w:val="multilevel"/>
    <w:tmpl w:val="DAAA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873220"/>
    <w:multiLevelType w:val="multilevel"/>
    <w:tmpl w:val="8960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BE6443"/>
    <w:multiLevelType w:val="hybridMultilevel"/>
    <w:tmpl w:val="A8F8B2C2"/>
    <w:lvl w:ilvl="0" w:tplc="0360D98C">
      <w:start w:val="1"/>
      <w:numFmt w:val="decimal"/>
      <w:suff w:val="space"/>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2" w15:restartNumberingAfterBreak="0">
    <w:nsid w:val="6C6061B8"/>
    <w:multiLevelType w:val="multilevel"/>
    <w:tmpl w:val="1AE2B3C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0F70AD4"/>
    <w:multiLevelType w:val="multilevel"/>
    <w:tmpl w:val="4050C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86A5DDE"/>
    <w:multiLevelType w:val="multilevel"/>
    <w:tmpl w:val="A1305D56"/>
    <w:lvl w:ilvl="0">
      <w:start w:val="1"/>
      <w:numFmt w:val="bullet"/>
      <w:pStyle w:val="a0"/>
      <w:suff w:val="space"/>
      <w:lvlText w:val=""/>
      <w:lvlJc w:val="left"/>
      <w:pPr>
        <w:ind w:left="0" w:firstLine="709"/>
      </w:pPr>
      <w:rPr>
        <w:rFonts w:ascii="Symbol" w:hAnsi="Symbol" w:hint="default"/>
      </w:rPr>
    </w:lvl>
    <w:lvl w:ilvl="1">
      <w:start w:val="1"/>
      <w:numFmt w:val="lowerLetter"/>
      <w:lvlText w:val="%2."/>
      <w:lvlJc w:val="left"/>
      <w:pPr>
        <w:ind w:left="2149" w:hanging="360"/>
      </w:pPr>
      <w:rPr>
        <w:rFonts w:hint="default"/>
      </w:rPr>
    </w:lvl>
    <w:lvl w:ilvl="2">
      <w:start w:val="1"/>
      <w:numFmt w:val="lowerRoman"/>
      <w:lvlText w:val="%3."/>
      <w:lvlJc w:val="right"/>
      <w:pPr>
        <w:ind w:left="2869" w:hanging="180"/>
      </w:pPr>
      <w:rPr>
        <w:rFonts w:hint="default"/>
      </w:rPr>
    </w:lvl>
    <w:lvl w:ilvl="3">
      <w:start w:val="1"/>
      <w:numFmt w:val="decimal"/>
      <w:lvlText w:val="%4."/>
      <w:lvlJc w:val="left"/>
      <w:pPr>
        <w:ind w:left="3589" w:hanging="360"/>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num w:numId="1" w16cid:durableId="969748342">
    <w:abstractNumId w:val="14"/>
  </w:num>
  <w:num w:numId="2" w16cid:durableId="2099056958">
    <w:abstractNumId w:val="4"/>
  </w:num>
  <w:num w:numId="3" w16cid:durableId="2118718053">
    <w:abstractNumId w:val="2"/>
  </w:num>
  <w:num w:numId="4" w16cid:durableId="1997606777">
    <w:abstractNumId w:val="3"/>
  </w:num>
  <w:num w:numId="5" w16cid:durableId="344552710">
    <w:abstractNumId w:val="7"/>
  </w:num>
  <w:num w:numId="6" w16cid:durableId="905069216">
    <w:abstractNumId w:val="0"/>
  </w:num>
  <w:num w:numId="7" w16cid:durableId="1930389128">
    <w:abstractNumId w:val="8"/>
  </w:num>
  <w:num w:numId="8" w16cid:durableId="1145315996">
    <w:abstractNumId w:val="5"/>
  </w:num>
  <w:num w:numId="9" w16cid:durableId="1324699626">
    <w:abstractNumId w:val="12"/>
    <w:lvlOverride w:ilvl="0">
      <w:lvl w:ilvl="0">
        <w:numFmt w:val="decimal"/>
        <w:lvlText w:val="%1."/>
        <w:lvlJc w:val="left"/>
      </w:lvl>
    </w:lvlOverride>
  </w:num>
  <w:num w:numId="10" w16cid:durableId="512035615">
    <w:abstractNumId w:val="12"/>
    <w:lvlOverride w:ilvl="0">
      <w:lvl w:ilvl="0">
        <w:numFmt w:val="decimal"/>
        <w:lvlText w:val="%1."/>
        <w:lvlJc w:val="left"/>
      </w:lvl>
    </w:lvlOverride>
  </w:num>
  <w:num w:numId="11" w16cid:durableId="1220432894">
    <w:abstractNumId w:val="6"/>
  </w:num>
  <w:num w:numId="12" w16cid:durableId="612637686">
    <w:abstractNumId w:val="6"/>
    <w:lvlOverride w:ilvl="1">
      <w:lvl w:ilvl="1">
        <w:numFmt w:val="lowerLetter"/>
        <w:lvlText w:val="%2."/>
        <w:lvlJc w:val="left"/>
      </w:lvl>
    </w:lvlOverride>
  </w:num>
  <w:num w:numId="13" w16cid:durableId="132716738">
    <w:abstractNumId w:val="6"/>
    <w:lvlOverride w:ilvl="1">
      <w:lvl w:ilvl="1">
        <w:numFmt w:val="lowerLetter"/>
        <w:lvlText w:val="%2."/>
        <w:lvlJc w:val="left"/>
      </w:lvl>
    </w:lvlOverride>
  </w:num>
  <w:num w:numId="14" w16cid:durableId="196434380">
    <w:abstractNumId w:val="10"/>
  </w:num>
  <w:num w:numId="15" w16cid:durableId="290482715">
    <w:abstractNumId w:val="9"/>
  </w:num>
  <w:num w:numId="16" w16cid:durableId="2089425505">
    <w:abstractNumId w:val="13"/>
  </w:num>
  <w:num w:numId="17" w16cid:durableId="2319334">
    <w:abstractNumId w:val="1"/>
  </w:num>
  <w:num w:numId="18" w16cid:durableId="7357814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C30"/>
    <w:rsid w:val="00006A94"/>
    <w:rsid w:val="00006D3A"/>
    <w:rsid w:val="00014A43"/>
    <w:rsid w:val="000539C8"/>
    <w:rsid w:val="00057022"/>
    <w:rsid w:val="00062C1F"/>
    <w:rsid w:val="00075A7A"/>
    <w:rsid w:val="00081BEA"/>
    <w:rsid w:val="00093B96"/>
    <w:rsid w:val="000A4091"/>
    <w:rsid w:val="000A6846"/>
    <w:rsid w:val="000B7B50"/>
    <w:rsid w:val="000D0613"/>
    <w:rsid w:val="000D448C"/>
    <w:rsid w:val="000D7DF7"/>
    <w:rsid w:val="000E750B"/>
    <w:rsid w:val="000F397A"/>
    <w:rsid w:val="000F45BD"/>
    <w:rsid w:val="00100387"/>
    <w:rsid w:val="001014C9"/>
    <w:rsid w:val="00125E6F"/>
    <w:rsid w:val="00133248"/>
    <w:rsid w:val="00134D5A"/>
    <w:rsid w:val="00140D6E"/>
    <w:rsid w:val="001877FB"/>
    <w:rsid w:val="001931DD"/>
    <w:rsid w:val="0019786C"/>
    <w:rsid w:val="001A3C07"/>
    <w:rsid w:val="001A6F4F"/>
    <w:rsid w:val="001C5DB7"/>
    <w:rsid w:val="001E531D"/>
    <w:rsid w:val="00212904"/>
    <w:rsid w:val="00227724"/>
    <w:rsid w:val="002543B6"/>
    <w:rsid w:val="00260B91"/>
    <w:rsid w:val="002716A4"/>
    <w:rsid w:val="0029129A"/>
    <w:rsid w:val="002921AB"/>
    <w:rsid w:val="002A2DAC"/>
    <w:rsid w:val="002C2E7E"/>
    <w:rsid w:val="002F7C76"/>
    <w:rsid w:val="00300065"/>
    <w:rsid w:val="00335C6A"/>
    <w:rsid w:val="003564C1"/>
    <w:rsid w:val="003636B2"/>
    <w:rsid w:val="0039262B"/>
    <w:rsid w:val="003A4808"/>
    <w:rsid w:val="003A52C0"/>
    <w:rsid w:val="003B035B"/>
    <w:rsid w:val="003B3B82"/>
    <w:rsid w:val="003D0A1F"/>
    <w:rsid w:val="003F0938"/>
    <w:rsid w:val="00406489"/>
    <w:rsid w:val="00423A74"/>
    <w:rsid w:val="00434321"/>
    <w:rsid w:val="00443814"/>
    <w:rsid w:val="004857E5"/>
    <w:rsid w:val="00491D73"/>
    <w:rsid w:val="004A61CF"/>
    <w:rsid w:val="004C4FAB"/>
    <w:rsid w:val="004F064C"/>
    <w:rsid w:val="004F3C2E"/>
    <w:rsid w:val="00502B7B"/>
    <w:rsid w:val="005127C1"/>
    <w:rsid w:val="00516B3F"/>
    <w:rsid w:val="00517F32"/>
    <w:rsid w:val="00526815"/>
    <w:rsid w:val="0053095B"/>
    <w:rsid w:val="005373DB"/>
    <w:rsid w:val="00541244"/>
    <w:rsid w:val="00582351"/>
    <w:rsid w:val="005A2B61"/>
    <w:rsid w:val="005A3486"/>
    <w:rsid w:val="005C47C1"/>
    <w:rsid w:val="005C7A85"/>
    <w:rsid w:val="005D22A0"/>
    <w:rsid w:val="005D6DA8"/>
    <w:rsid w:val="005E044F"/>
    <w:rsid w:val="006003CF"/>
    <w:rsid w:val="00603462"/>
    <w:rsid w:val="00604476"/>
    <w:rsid w:val="00604F77"/>
    <w:rsid w:val="006106BF"/>
    <w:rsid w:val="0061393D"/>
    <w:rsid w:val="00613F9C"/>
    <w:rsid w:val="006238E7"/>
    <w:rsid w:val="006429E6"/>
    <w:rsid w:val="00642DCB"/>
    <w:rsid w:val="0064362B"/>
    <w:rsid w:val="00671F57"/>
    <w:rsid w:val="0069439A"/>
    <w:rsid w:val="00694F7C"/>
    <w:rsid w:val="006C44C3"/>
    <w:rsid w:val="00720B09"/>
    <w:rsid w:val="00737CB1"/>
    <w:rsid w:val="007627E6"/>
    <w:rsid w:val="00772528"/>
    <w:rsid w:val="00777A23"/>
    <w:rsid w:val="00785F60"/>
    <w:rsid w:val="007A2E88"/>
    <w:rsid w:val="007C2201"/>
    <w:rsid w:val="007C5B47"/>
    <w:rsid w:val="007F0959"/>
    <w:rsid w:val="008076D2"/>
    <w:rsid w:val="00812C16"/>
    <w:rsid w:val="00826B42"/>
    <w:rsid w:val="00843CAF"/>
    <w:rsid w:val="00862D67"/>
    <w:rsid w:val="008644E5"/>
    <w:rsid w:val="008A565E"/>
    <w:rsid w:val="008B6E84"/>
    <w:rsid w:val="008D517D"/>
    <w:rsid w:val="008E57FD"/>
    <w:rsid w:val="0091480C"/>
    <w:rsid w:val="009206F1"/>
    <w:rsid w:val="009443CE"/>
    <w:rsid w:val="00951B24"/>
    <w:rsid w:val="00956369"/>
    <w:rsid w:val="0096324F"/>
    <w:rsid w:val="00976227"/>
    <w:rsid w:val="00976B9A"/>
    <w:rsid w:val="009D2C30"/>
    <w:rsid w:val="00A056BB"/>
    <w:rsid w:val="00A07E45"/>
    <w:rsid w:val="00A14423"/>
    <w:rsid w:val="00A26459"/>
    <w:rsid w:val="00A42406"/>
    <w:rsid w:val="00A55AC7"/>
    <w:rsid w:val="00AC4B22"/>
    <w:rsid w:val="00AD57EA"/>
    <w:rsid w:val="00B043D4"/>
    <w:rsid w:val="00B122D9"/>
    <w:rsid w:val="00B26A70"/>
    <w:rsid w:val="00B30EFA"/>
    <w:rsid w:val="00B33966"/>
    <w:rsid w:val="00B34817"/>
    <w:rsid w:val="00B433FF"/>
    <w:rsid w:val="00B44878"/>
    <w:rsid w:val="00B44959"/>
    <w:rsid w:val="00B54F21"/>
    <w:rsid w:val="00B61226"/>
    <w:rsid w:val="00B90C47"/>
    <w:rsid w:val="00BA28FA"/>
    <w:rsid w:val="00BB79B9"/>
    <w:rsid w:val="00BC2C88"/>
    <w:rsid w:val="00BC3BFC"/>
    <w:rsid w:val="00BE3D0A"/>
    <w:rsid w:val="00BF4835"/>
    <w:rsid w:val="00C06FA9"/>
    <w:rsid w:val="00C35F26"/>
    <w:rsid w:val="00C43082"/>
    <w:rsid w:val="00C503B1"/>
    <w:rsid w:val="00C5522D"/>
    <w:rsid w:val="00C7758A"/>
    <w:rsid w:val="00C9048F"/>
    <w:rsid w:val="00C91B71"/>
    <w:rsid w:val="00CC30E7"/>
    <w:rsid w:val="00CE09EC"/>
    <w:rsid w:val="00CE2497"/>
    <w:rsid w:val="00CE3FCE"/>
    <w:rsid w:val="00D021E0"/>
    <w:rsid w:val="00D03766"/>
    <w:rsid w:val="00D20167"/>
    <w:rsid w:val="00D23C41"/>
    <w:rsid w:val="00D3078C"/>
    <w:rsid w:val="00D5017E"/>
    <w:rsid w:val="00D5051D"/>
    <w:rsid w:val="00D613E4"/>
    <w:rsid w:val="00D81136"/>
    <w:rsid w:val="00D93579"/>
    <w:rsid w:val="00DA531B"/>
    <w:rsid w:val="00DB1595"/>
    <w:rsid w:val="00E1014D"/>
    <w:rsid w:val="00E223DA"/>
    <w:rsid w:val="00E25245"/>
    <w:rsid w:val="00E32D3B"/>
    <w:rsid w:val="00E556B1"/>
    <w:rsid w:val="00E7403B"/>
    <w:rsid w:val="00EA751E"/>
    <w:rsid w:val="00EC7B28"/>
    <w:rsid w:val="00ED6CA4"/>
    <w:rsid w:val="00EE1571"/>
    <w:rsid w:val="00EE384F"/>
    <w:rsid w:val="00EE46D9"/>
    <w:rsid w:val="00EE5CAA"/>
    <w:rsid w:val="00EF62F4"/>
    <w:rsid w:val="00F228DF"/>
    <w:rsid w:val="00F32545"/>
    <w:rsid w:val="00F72181"/>
    <w:rsid w:val="00F762F8"/>
    <w:rsid w:val="00F77A08"/>
    <w:rsid w:val="00FA2AAB"/>
    <w:rsid w:val="00FA3AE0"/>
    <w:rsid w:val="00FB2500"/>
    <w:rsid w:val="00FF62D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0AB047"/>
  <w15:docId w15:val="{D6BB3C16-9568-4386-9224-EAA8F42E4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style>
  <w:style w:type="paragraph" w:styleId="1">
    <w:name w:val="heading 1"/>
    <w:basedOn w:val="a1"/>
    <w:next w:val="a1"/>
    <w:link w:val="10"/>
    <w:uiPriority w:val="9"/>
    <w:qFormat/>
    <w:rsid w:val="00867FF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1"/>
    <w:next w:val="a1"/>
    <w:uiPriority w:val="9"/>
    <w:semiHidden/>
    <w:unhideWhenUsed/>
    <w:qFormat/>
    <w:pPr>
      <w:keepNext/>
      <w:keepLines/>
      <w:spacing w:before="360" w:after="80"/>
      <w:outlineLvl w:val="1"/>
    </w:pPr>
    <w:rPr>
      <w:b/>
      <w:bCs/>
      <w:sz w:val="36"/>
      <w:szCs w:val="36"/>
    </w:rPr>
  </w:style>
  <w:style w:type="paragraph" w:styleId="3">
    <w:name w:val="heading 3"/>
    <w:basedOn w:val="a1"/>
    <w:next w:val="a1"/>
    <w:uiPriority w:val="9"/>
    <w:semiHidden/>
    <w:unhideWhenUsed/>
    <w:qFormat/>
    <w:pPr>
      <w:keepNext/>
      <w:keepLines/>
      <w:spacing w:before="280" w:after="80"/>
      <w:outlineLvl w:val="2"/>
    </w:pPr>
    <w:rPr>
      <w:b/>
      <w:bCs/>
      <w:sz w:val="28"/>
      <w:szCs w:val="28"/>
    </w:rPr>
  </w:style>
  <w:style w:type="paragraph" w:styleId="4">
    <w:name w:val="heading 4"/>
    <w:basedOn w:val="a1"/>
    <w:next w:val="a1"/>
    <w:uiPriority w:val="9"/>
    <w:semiHidden/>
    <w:unhideWhenUsed/>
    <w:qFormat/>
    <w:pPr>
      <w:keepNext/>
      <w:keepLines/>
      <w:spacing w:before="240" w:after="40"/>
      <w:outlineLvl w:val="3"/>
    </w:pPr>
    <w:rPr>
      <w:b/>
      <w:bCs/>
      <w:sz w:val="24"/>
      <w:szCs w:val="24"/>
    </w:rPr>
  </w:style>
  <w:style w:type="paragraph" w:styleId="5">
    <w:name w:val="heading 5"/>
    <w:basedOn w:val="a1"/>
    <w:next w:val="a1"/>
    <w:uiPriority w:val="9"/>
    <w:semiHidden/>
    <w:unhideWhenUsed/>
    <w:qFormat/>
    <w:pPr>
      <w:keepNext/>
      <w:keepLines/>
      <w:spacing w:before="220" w:after="40"/>
      <w:outlineLvl w:val="4"/>
    </w:pPr>
    <w:rPr>
      <w:b/>
      <w:bCs/>
    </w:rPr>
  </w:style>
  <w:style w:type="paragraph" w:styleId="6">
    <w:name w:val="heading 6"/>
    <w:basedOn w:val="a1"/>
    <w:next w:val="a1"/>
    <w:uiPriority w:val="9"/>
    <w:semiHidden/>
    <w:unhideWhenUsed/>
    <w:qFormat/>
    <w:pPr>
      <w:keepNext/>
      <w:keepLines/>
      <w:spacing w:before="200" w:after="40"/>
      <w:outlineLvl w:val="5"/>
    </w:pPr>
    <w:rPr>
      <w:b/>
      <w:bCs/>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5">
    <w:name w:val="Title"/>
    <w:basedOn w:val="a1"/>
    <w:next w:val="a1"/>
    <w:uiPriority w:val="10"/>
    <w:qFormat/>
    <w:pPr>
      <w:keepNext/>
      <w:keepLines/>
      <w:spacing w:before="480" w:after="120"/>
    </w:pPr>
    <w:rPr>
      <w:b/>
      <w:bCs/>
      <w:sz w:val="72"/>
      <w:szCs w:val="72"/>
    </w:rPr>
  </w:style>
  <w:style w:type="paragraph" w:styleId="20">
    <w:name w:val="toc 2"/>
    <w:basedOn w:val="a1"/>
    <w:next w:val="a1"/>
    <w:autoRedefine/>
    <w:uiPriority w:val="39"/>
    <w:unhideWhenUsed/>
    <w:qFormat/>
    <w:rsid w:val="00390C28"/>
    <w:pPr>
      <w:spacing w:after="0" w:line="360" w:lineRule="auto"/>
      <w:ind w:left="278"/>
    </w:pPr>
    <w:rPr>
      <w:rFonts w:ascii="Times New Roman" w:eastAsia="Times New Roman" w:hAnsi="Times New Roman"/>
      <w:sz w:val="28"/>
      <w:szCs w:val="20"/>
    </w:rPr>
  </w:style>
  <w:style w:type="paragraph" w:styleId="11">
    <w:name w:val="toc 1"/>
    <w:basedOn w:val="a1"/>
    <w:next w:val="a1"/>
    <w:autoRedefine/>
    <w:uiPriority w:val="39"/>
    <w:unhideWhenUsed/>
    <w:qFormat/>
    <w:rsid w:val="00390C28"/>
    <w:pPr>
      <w:tabs>
        <w:tab w:val="right" w:leader="dot" w:pos="9628"/>
      </w:tabs>
      <w:spacing w:after="0" w:line="360" w:lineRule="auto"/>
    </w:pPr>
    <w:rPr>
      <w:rFonts w:ascii="Times New Roman" w:eastAsia="Times New Roman" w:hAnsi="Times New Roman"/>
      <w:bCs/>
      <w:sz w:val="28"/>
      <w:szCs w:val="20"/>
    </w:rPr>
  </w:style>
  <w:style w:type="paragraph" w:styleId="30">
    <w:name w:val="toc 3"/>
    <w:basedOn w:val="a1"/>
    <w:next w:val="a1"/>
    <w:autoRedefine/>
    <w:uiPriority w:val="39"/>
    <w:unhideWhenUsed/>
    <w:qFormat/>
    <w:rsid w:val="00390C28"/>
    <w:pPr>
      <w:spacing w:after="0" w:line="360" w:lineRule="auto"/>
      <w:ind w:left="561"/>
    </w:pPr>
    <w:rPr>
      <w:rFonts w:ascii="Times New Roman" w:eastAsia="Times New Roman" w:hAnsi="Times New Roman"/>
      <w:iCs/>
      <w:sz w:val="28"/>
      <w:szCs w:val="20"/>
    </w:rPr>
  </w:style>
  <w:style w:type="paragraph" w:customStyle="1" w:styleId="a6">
    <w:name w:val="ГОСТ минобр"/>
    <w:basedOn w:val="a1"/>
    <w:link w:val="a7"/>
    <w:rsid w:val="009A000D"/>
    <w:pPr>
      <w:spacing w:after="0" w:line="360" w:lineRule="auto"/>
      <w:ind w:firstLine="567"/>
      <w:jc w:val="center"/>
    </w:pPr>
    <w:rPr>
      <w:rFonts w:ascii="Times New Roman" w:hAnsi="Times New Roman" w:cs="Times New Roman"/>
      <w:sz w:val="28"/>
      <w:szCs w:val="28"/>
      <w:lang w:val="x-none"/>
    </w:rPr>
  </w:style>
  <w:style w:type="character" w:customStyle="1" w:styleId="a7">
    <w:name w:val="ГОСТ минобр Знак"/>
    <w:link w:val="a6"/>
    <w:rsid w:val="009A000D"/>
    <w:rPr>
      <w:rFonts w:ascii="Times New Roman" w:eastAsia="Calibri" w:hAnsi="Times New Roman" w:cs="Times New Roman"/>
      <w:sz w:val="28"/>
      <w:szCs w:val="28"/>
      <w:lang w:val="x-none"/>
    </w:rPr>
  </w:style>
  <w:style w:type="paragraph" w:customStyle="1" w:styleId="a8">
    <w:name w:val="ГОСТ ТитТем (титульный к курсовому проекту....по курсу...)"/>
    <w:basedOn w:val="a1"/>
    <w:link w:val="a9"/>
    <w:rsid w:val="009A000D"/>
    <w:pPr>
      <w:spacing w:after="0" w:line="360" w:lineRule="auto"/>
      <w:jc w:val="both"/>
    </w:pPr>
    <w:rPr>
      <w:rFonts w:ascii="Times New Roman" w:hAnsi="Times New Roman" w:cs="Times New Roman"/>
      <w:b/>
      <w:sz w:val="28"/>
      <w:szCs w:val="28"/>
      <w:lang w:val="x-none"/>
    </w:rPr>
  </w:style>
  <w:style w:type="character" w:customStyle="1" w:styleId="a9">
    <w:name w:val="ГОСТ ТитТем (титульный к курсовому проекту....по курсу...) Знак"/>
    <w:link w:val="a8"/>
    <w:rsid w:val="009A000D"/>
    <w:rPr>
      <w:rFonts w:ascii="Times New Roman" w:eastAsia="Calibri" w:hAnsi="Times New Roman" w:cs="Times New Roman"/>
      <w:b/>
      <w:sz w:val="28"/>
      <w:szCs w:val="28"/>
      <w:lang w:val="x-none"/>
    </w:rPr>
  </w:style>
  <w:style w:type="paragraph" w:customStyle="1" w:styleId="aa">
    <w:name w:val="ГОСТ ТитЗаг"/>
    <w:basedOn w:val="a1"/>
    <w:link w:val="ab"/>
    <w:rsid w:val="009A000D"/>
    <w:pPr>
      <w:spacing w:after="0" w:line="360" w:lineRule="auto"/>
      <w:jc w:val="center"/>
    </w:pPr>
    <w:rPr>
      <w:rFonts w:ascii="Times New Roman" w:hAnsi="Times New Roman" w:cs="Times New Roman"/>
      <w:b/>
      <w:sz w:val="32"/>
      <w:szCs w:val="32"/>
      <w:lang w:val="x-none"/>
    </w:rPr>
  </w:style>
  <w:style w:type="character" w:customStyle="1" w:styleId="ab">
    <w:name w:val="ГОСТ ТитЗаг Знак"/>
    <w:link w:val="aa"/>
    <w:rsid w:val="009A000D"/>
    <w:rPr>
      <w:rFonts w:ascii="Times New Roman" w:eastAsia="Calibri" w:hAnsi="Times New Roman" w:cs="Times New Roman"/>
      <w:b/>
      <w:sz w:val="32"/>
      <w:szCs w:val="32"/>
      <w:lang w:val="x-none"/>
    </w:rPr>
  </w:style>
  <w:style w:type="paragraph" w:customStyle="1" w:styleId="v02">
    <w:name w:val="ГОСТ ТитТекст v0.2"/>
    <w:basedOn w:val="a8"/>
    <w:link w:val="v020"/>
    <w:rsid w:val="009A000D"/>
    <w:rPr>
      <w:b w:val="0"/>
    </w:rPr>
  </w:style>
  <w:style w:type="character" w:customStyle="1" w:styleId="v020">
    <w:name w:val="ГОСТ ТитТекст v0.2 Знак"/>
    <w:link w:val="v02"/>
    <w:rsid w:val="009A000D"/>
    <w:rPr>
      <w:rFonts w:ascii="Times New Roman" w:eastAsia="Calibri" w:hAnsi="Times New Roman" w:cs="Times New Roman"/>
      <w:sz w:val="28"/>
      <w:szCs w:val="28"/>
      <w:lang w:val="x-none"/>
    </w:rPr>
  </w:style>
  <w:style w:type="paragraph" w:customStyle="1" w:styleId="MTDisplayEquation">
    <w:name w:val="MTDisplayEquation"/>
    <w:basedOn w:val="a1"/>
    <w:next w:val="a1"/>
    <w:link w:val="MTDisplayEquation0"/>
    <w:rsid w:val="009A000D"/>
    <w:pPr>
      <w:tabs>
        <w:tab w:val="center" w:pos="4960"/>
        <w:tab w:val="right" w:pos="9360"/>
      </w:tabs>
      <w:spacing w:line="360" w:lineRule="auto"/>
      <w:ind w:left="567"/>
    </w:pPr>
    <w:rPr>
      <w:rFonts w:ascii="Times New Roman" w:hAnsi="Times New Roman" w:cs="Times New Roman"/>
      <w:szCs w:val="28"/>
    </w:rPr>
  </w:style>
  <w:style w:type="character" w:customStyle="1" w:styleId="MTDisplayEquation0">
    <w:name w:val="MTDisplayEquation Знак"/>
    <w:basedOn w:val="a2"/>
    <w:link w:val="MTDisplayEquation"/>
    <w:rsid w:val="009A000D"/>
    <w:rPr>
      <w:rFonts w:ascii="Times New Roman" w:hAnsi="Times New Roman" w:cs="Times New Roman"/>
      <w:szCs w:val="28"/>
    </w:rPr>
  </w:style>
  <w:style w:type="paragraph" w:customStyle="1" w:styleId="ac">
    <w:name w:val="_Абзац"/>
    <w:basedOn w:val="a1"/>
    <w:link w:val="ad"/>
    <w:qFormat/>
    <w:rsid w:val="00B44959"/>
    <w:pPr>
      <w:spacing w:after="0" w:line="360" w:lineRule="auto"/>
      <w:ind w:firstLine="567"/>
      <w:jc w:val="both"/>
    </w:pPr>
    <w:rPr>
      <w:rFonts w:ascii="Times New Roman" w:hAnsi="Times New Roman" w:cs="Times New Roman"/>
      <w:sz w:val="28"/>
      <w:szCs w:val="28"/>
    </w:rPr>
  </w:style>
  <w:style w:type="paragraph" w:customStyle="1" w:styleId="12">
    <w:name w:val="_Заг1"/>
    <w:basedOn w:val="a1"/>
    <w:next w:val="ac"/>
    <w:link w:val="13"/>
    <w:qFormat/>
    <w:rsid w:val="003B3B82"/>
    <w:pPr>
      <w:pBdr>
        <w:top w:val="nil"/>
        <w:left w:val="nil"/>
        <w:bottom w:val="nil"/>
        <w:right w:val="nil"/>
        <w:between w:val="nil"/>
      </w:pBdr>
      <w:spacing w:after="560" w:line="360" w:lineRule="auto"/>
      <w:jc w:val="center"/>
      <w:outlineLvl w:val="0"/>
    </w:pPr>
    <w:rPr>
      <w:rFonts w:ascii="Times New Roman" w:eastAsia="Times New Roman" w:hAnsi="Times New Roman" w:cs="Times New Roman"/>
      <w:b/>
      <w:bCs/>
      <w:caps/>
      <w:sz w:val="28"/>
      <w:szCs w:val="28"/>
    </w:rPr>
  </w:style>
  <w:style w:type="character" w:customStyle="1" w:styleId="ad">
    <w:name w:val="_Абзац Знак"/>
    <w:basedOn w:val="a2"/>
    <w:link w:val="ac"/>
    <w:rsid w:val="00B44959"/>
    <w:rPr>
      <w:rFonts w:ascii="Times New Roman" w:hAnsi="Times New Roman" w:cs="Times New Roman"/>
      <w:sz w:val="28"/>
      <w:szCs w:val="28"/>
    </w:rPr>
  </w:style>
  <w:style w:type="paragraph" w:customStyle="1" w:styleId="ae">
    <w:name w:val="_Реф"/>
    <w:basedOn w:val="12"/>
    <w:next w:val="ac"/>
    <w:link w:val="af"/>
    <w:qFormat/>
    <w:rsid w:val="00136831"/>
    <w:pPr>
      <w:outlineLvl w:val="9"/>
    </w:pPr>
  </w:style>
  <w:style w:type="character" w:customStyle="1" w:styleId="13">
    <w:name w:val="_Заг1 Знак"/>
    <w:basedOn w:val="ad"/>
    <w:link w:val="12"/>
    <w:rsid w:val="003B3B82"/>
    <w:rPr>
      <w:rFonts w:ascii="Times New Roman" w:eastAsia="Times New Roman" w:hAnsi="Times New Roman" w:cs="Times New Roman"/>
      <w:b/>
      <w:bCs/>
      <w:caps/>
      <w:sz w:val="28"/>
      <w:szCs w:val="28"/>
    </w:rPr>
  </w:style>
  <w:style w:type="paragraph" w:customStyle="1" w:styleId="af0">
    <w:name w:val="ГО"/>
    <w:link w:val="af1"/>
    <w:qFormat/>
    <w:rsid w:val="00136831"/>
    <w:pPr>
      <w:spacing w:after="0" w:line="288" w:lineRule="auto"/>
      <w:ind w:firstLine="567"/>
      <w:jc w:val="both"/>
    </w:pPr>
    <w:rPr>
      <w:rFonts w:ascii="Times New Roman" w:hAnsi="Times New Roman" w:cs="Times New Roman"/>
      <w:sz w:val="32"/>
      <w:szCs w:val="28"/>
    </w:rPr>
  </w:style>
  <w:style w:type="character" w:customStyle="1" w:styleId="af">
    <w:name w:val="_Реф Знак"/>
    <w:basedOn w:val="13"/>
    <w:link w:val="ae"/>
    <w:rsid w:val="00136831"/>
    <w:rPr>
      <w:rFonts w:ascii="Times New Roman" w:eastAsia="Times New Roman" w:hAnsi="Times New Roman" w:cs="Times New Roman"/>
      <w:b/>
      <w:bCs/>
      <w:caps/>
      <w:sz w:val="28"/>
      <w:szCs w:val="28"/>
    </w:rPr>
  </w:style>
  <w:style w:type="character" w:customStyle="1" w:styleId="af1">
    <w:name w:val="ГО Знак"/>
    <w:link w:val="af0"/>
    <w:rsid w:val="00136831"/>
    <w:rPr>
      <w:rFonts w:ascii="Times New Roman" w:eastAsia="Calibri" w:hAnsi="Times New Roman" w:cs="Times New Roman"/>
      <w:sz w:val="32"/>
      <w:szCs w:val="28"/>
    </w:rPr>
  </w:style>
  <w:style w:type="paragraph" w:customStyle="1" w:styleId="a0">
    <w:name w:val="_Спис"/>
    <w:basedOn w:val="a1"/>
    <w:link w:val="af2"/>
    <w:qFormat/>
    <w:rsid w:val="00B44959"/>
    <w:pPr>
      <w:numPr>
        <w:numId w:val="1"/>
      </w:numPr>
      <w:pBdr>
        <w:top w:val="nil"/>
        <w:left w:val="nil"/>
        <w:bottom w:val="nil"/>
        <w:right w:val="nil"/>
        <w:between w:val="nil"/>
      </w:pBdr>
      <w:spacing w:after="0" w:line="360" w:lineRule="auto"/>
      <w:ind w:firstLine="567"/>
      <w:jc w:val="both"/>
    </w:pPr>
    <w:rPr>
      <w:rFonts w:ascii="Times New Roman" w:eastAsia="Times New Roman" w:hAnsi="Times New Roman" w:cs="Times New Roman"/>
      <w:color w:val="000000"/>
      <w:sz w:val="28"/>
      <w:szCs w:val="28"/>
    </w:rPr>
  </w:style>
  <w:style w:type="paragraph" w:customStyle="1" w:styleId="af3">
    <w:name w:val="_Рис"/>
    <w:basedOn w:val="ac"/>
    <w:link w:val="af4"/>
    <w:qFormat/>
    <w:rsid w:val="00776E03"/>
    <w:pPr>
      <w:ind w:firstLine="0"/>
      <w:jc w:val="center"/>
    </w:pPr>
  </w:style>
  <w:style w:type="character" w:customStyle="1" w:styleId="af2">
    <w:name w:val="_Спис Знак"/>
    <w:basedOn w:val="ad"/>
    <w:link w:val="a0"/>
    <w:rsid w:val="00B44959"/>
    <w:rPr>
      <w:rFonts w:ascii="Times New Roman" w:eastAsia="Times New Roman" w:hAnsi="Times New Roman" w:cs="Times New Roman"/>
      <w:color w:val="000000"/>
      <w:sz w:val="28"/>
      <w:szCs w:val="28"/>
    </w:rPr>
  </w:style>
  <w:style w:type="paragraph" w:customStyle="1" w:styleId="21">
    <w:name w:val="_Заг2"/>
    <w:basedOn w:val="12"/>
    <w:next w:val="ac"/>
    <w:link w:val="22"/>
    <w:qFormat/>
    <w:rsid w:val="00E223DA"/>
    <w:pPr>
      <w:spacing w:before="560" w:after="0"/>
      <w:ind w:firstLine="567"/>
      <w:jc w:val="both"/>
      <w:outlineLvl w:val="1"/>
    </w:pPr>
    <w:rPr>
      <w:caps w:val="0"/>
    </w:rPr>
  </w:style>
  <w:style w:type="character" w:customStyle="1" w:styleId="af4">
    <w:name w:val="_Рис Знак"/>
    <w:basedOn w:val="ad"/>
    <w:link w:val="af3"/>
    <w:rsid w:val="00776E03"/>
    <w:rPr>
      <w:rFonts w:ascii="Times New Roman" w:hAnsi="Times New Roman" w:cs="Times New Roman"/>
      <w:sz w:val="28"/>
      <w:szCs w:val="28"/>
    </w:rPr>
  </w:style>
  <w:style w:type="character" w:customStyle="1" w:styleId="10">
    <w:name w:val="Заголовок 1 Знак"/>
    <w:basedOn w:val="a2"/>
    <w:link w:val="1"/>
    <w:uiPriority w:val="9"/>
    <w:rsid w:val="00867FF1"/>
    <w:rPr>
      <w:rFonts w:asciiTheme="majorHAnsi" w:eastAsiaTheme="majorEastAsia" w:hAnsiTheme="majorHAnsi" w:cstheme="majorBidi"/>
      <w:color w:val="2F5496" w:themeColor="accent1" w:themeShade="BF"/>
      <w:sz w:val="32"/>
      <w:szCs w:val="32"/>
    </w:rPr>
  </w:style>
  <w:style w:type="character" w:customStyle="1" w:styleId="22">
    <w:name w:val="_Заг2 Знак"/>
    <w:basedOn w:val="13"/>
    <w:link w:val="21"/>
    <w:rsid w:val="00E223DA"/>
    <w:rPr>
      <w:rFonts w:ascii="Times New Roman" w:eastAsia="Times New Roman" w:hAnsi="Times New Roman" w:cs="Times New Roman"/>
      <w:b/>
      <w:bCs/>
      <w:caps w:val="0"/>
      <w:sz w:val="28"/>
      <w:szCs w:val="28"/>
    </w:rPr>
  </w:style>
  <w:style w:type="paragraph" w:styleId="af5">
    <w:name w:val="TOC Heading"/>
    <w:basedOn w:val="1"/>
    <w:next w:val="a1"/>
    <w:uiPriority w:val="39"/>
    <w:unhideWhenUsed/>
    <w:qFormat/>
    <w:rsid w:val="00867FF1"/>
    <w:pPr>
      <w:outlineLvl w:val="9"/>
    </w:pPr>
  </w:style>
  <w:style w:type="character" w:styleId="af6">
    <w:name w:val="Hyperlink"/>
    <w:basedOn w:val="a2"/>
    <w:uiPriority w:val="99"/>
    <w:unhideWhenUsed/>
    <w:rsid w:val="00867FF1"/>
    <w:rPr>
      <w:color w:val="0563C1" w:themeColor="hyperlink"/>
      <w:u w:val="single"/>
    </w:rPr>
  </w:style>
  <w:style w:type="paragraph" w:customStyle="1" w:styleId="a">
    <w:name w:val="ГСнн"/>
    <w:basedOn w:val="a1"/>
    <w:link w:val="af7"/>
    <w:qFormat/>
    <w:rsid w:val="00B51C9F"/>
    <w:pPr>
      <w:numPr>
        <w:numId w:val="3"/>
      </w:numPr>
      <w:spacing w:after="0" w:line="288" w:lineRule="auto"/>
      <w:jc w:val="both"/>
    </w:pPr>
    <w:rPr>
      <w:rFonts w:ascii="Times New Roman" w:eastAsia="Times New Roman" w:hAnsi="Times New Roman" w:cs="Times New Roman"/>
      <w:color w:val="222222"/>
      <w:sz w:val="32"/>
      <w:szCs w:val="28"/>
      <w:lang w:val="x-none" w:eastAsia="x-none"/>
    </w:rPr>
  </w:style>
  <w:style w:type="character" w:customStyle="1" w:styleId="af7">
    <w:name w:val="ГСнн Знак"/>
    <w:link w:val="a"/>
    <w:rsid w:val="00B51C9F"/>
    <w:rPr>
      <w:rFonts w:ascii="Times New Roman" w:eastAsia="Times New Roman" w:hAnsi="Times New Roman" w:cs="Times New Roman"/>
      <w:color w:val="222222"/>
      <w:sz w:val="32"/>
      <w:szCs w:val="28"/>
      <w:lang w:val="x-none" w:eastAsia="x-none"/>
    </w:rPr>
  </w:style>
  <w:style w:type="table" w:styleId="af8">
    <w:name w:val="Table Grid"/>
    <w:basedOn w:val="a3"/>
    <w:uiPriority w:val="39"/>
    <w:rsid w:val="00A216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9">
    <w:name w:val="_О"/>
    <w:basedOn w:val="a1"/>
    <w:link w:val="afa"/>
    <w:qFormat/>
    <w:rsid w:val="00491D73"/>
    <w:pPr>
      <w:spacing w:after="0" w:line="360" w:lineRule="auto"/>
      <w:ind w:firstLine="709"/>
      <w:jc w:val="both"/>
    </w:pPr>
    <w:rPr>
      <w:rFonts w:ascii="Times New Roman" w:hAnsi="Times New Roman" w:cs="Times New Roman"/>
      <w:sz w:val="28"/>
      <w:szCs w:val="28"/>
    </w:rPr>
  </w:style>
  <w:style w:type="character" w:customStyle="1" w:styleId="afa">
    <w:name w:val="_О Знак"/>
    <w:basedOn w:val="a2"/>
    <w:link w:val="af9"/>
    <w:rsid w:val="00491D73"/>
    <w:rPr>
      <w:rFonts w:ascii="Times New Roman" w:hAnsi="Times New Roman" w:cs="Times New Roman"/>
      <w:sz w:val="28"/>
      <w:szCs w:val="28"/>
    </w:rPr>
  </w:style>
  <w:style w:type="paragraph" w:customStyle="1" w:styleId="afb">
    <w:name w:val="_Ц"/>
    <w:basedOn w:val="a1"/>
    <w:link w:val="afc"/>
    <w:qFormat/>
    <w:rsid w:val="00DF7812"/>
    <w:pPr>
      <w:spacing w:after="0" w:line="360" w:lineRule="auto"/>
      <w:jc w:val="center"/>
    </w:pPr>
    <w:rPr>
      <w:rFonts w:ascii="Times New Roman" w:hAnsi="Times New Roman" w:cs="Times New Roman"/>
      <w:sz w:val="28"/>
      <w:szCs w:val="28"/>
    </w:rPr>
  </w:style>
  <w:style w:type="character" w:customStyle="1" w:styleId="afc">
    <w:name w:val="_Ц Знак"/>
    <w:basedOn w:val="a2"/>
    <w:link w:val="afb"/>
    <w:rsid w:val="00DF7812"/>
    <w:rPr>
      <w:rFonts w:ascii="Times New Roman" w:hAnsi="Times New Roman" w:cs="Times New Roman"/>
      <w:sz w:val="28"/>
      <w:szCs w:val="28"/>
    </w:rPr>
  </w:style>
  <w:style w:type="paragraph" w:styleId="afd">
    <w:name w:val="Subtitle"/>
    <w:basedOn w:val="a1"/>
    <w:next w:val="a1"/>
    <w:uiPriority w:val="11"/>
    <w:qFormat/>
    <w:pPr>
      <w:keepNext/>
      <w:keepLines/>
      <w:spacing w:before="360" w:after="80"/>
    </w:pPr>
    <w:rPr>
      <w:rFonts w:ascii="Georgia" w:eastAsia="Georgia" w:hAnsi="Georgia" w:cs="Georgia"/>
      <w:i/>
      <w:iCs/>
      <w:color w:val="666666"/>
      <w:sz w:val="48"/>
      <w:szCs w:val="48"/>
    </w:rPr>
  </w:style>
  <w:style w:type="table" w:customStyle="1" w:styleId="afe">
    <w:basedOn w:val="TableNormal"/>
    <w:tblPr>
      <w:tblStyleRowBandSize w:val="1"/>
      <w:tblStyleColBandSize w:val="1"/>
      <w:tblCellMar>
        <w:top w:w="0" w:type="dxa"/>
        <w:left w:w="0" w:type="dxa"/>
        <w:bottom w:w="0" w:type="dxa"/>
        <w:right w:w="0" w:type="dxa"/>
      </w:tblCellMar>
    </w:tblPr>
  </w:style>
  <w:style w:type="table" w:customStyle="1" w:styleId="af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0">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aff1">
    <w:name w:val="header"/>
    <w:basedOn w:val="a1"/>
    <w:link w:val="aff2"/>
    <w:uiPriority w:val="99"/>
    <w:unhideWhenUsed/>
    <w:rsid w:val="002F7C76"/>
    <w:pPr>
      <w:tabs>
        <w:tab w:val="center" w:pos="4677"/>
        <w:tab w:val="right" w:pos="9355"/>
      </w:tabs>
      <w:spacing w:after="0" w:line="240" w:lineRule="auto"/>
    </w:pPr>
  </w:style>
  <w:style w:type="character" w:customStyle="1" w:styleId="aff2">
    <w:name w:val="Верхний колонтитул Знак"/>
    <w:basedOn w:val="a2"/>
    <w:link w:val="aff1"/>
    <w:uiPriority w:val="99"/>
    <w:rsid w:val="002F7C76"/>
  </w:style>
  <w:style w:type="paragraph" w:styleId="aff3">
    <w:name w:val="footer"/>
    <w:basedOn w:val="a1"/>
    <w:link w:val="aff4"/>
    <w:uiPriority w:val="99"/>
    <w:unhideWhenUsed/>
    <w:rsid w:val="002F7C76"/>
    <w:pPr>
      <w:tabs>
        <w:tab w:val="center" w:pos="4677"/>
        <w:tab w:val="right" w:pos="9355"/>
      </w:tabs>
      <w:spacing w:after="0" w:line="240" w:lineRule="auto"/>
    </w:pPr>
  </w:style>
  <w:style w:type="character" w:customStyle="1" w:styleId="aff4">
    <w:name w:val="Нижний колонтитул Знак"/>
    <w:basedOn w:val="a2"/>
    <w:link w:val="aff3"/>
    <w:uiPriority w:val="99"/>
    <w:rsid w:val="002F7C76"/>
  </w:style>
  <w:style w:type="character" w:styleId="aff5">
    <w:name w:val="Placeholder Text"/>
    <w:basedOn w:val="a2"/>
    <w:uiPriority w:val="99"/>
    <w:semiHidden/>
    <w:rsid w:val="0053095B"/>
    <w:rPr>
      <w:color w:val="666666"/>
    </w:rPr>
  </w:style>
  <w:style w:type="paragraph" w:customStyle="1" w:styleId="aff6">
    <w:name w:val="_Табл.заголовок"/>
    <w:basedOn w:val="ac"/>
    <w:link w:val="aff7"/>
    <w:qFormat/>
    <w:rsid w:val="00BE3D0A"/>
    <w:pPr>
      <w:ind w:firstLine="0"/>
    </w:pPr>
  </w:style>
  <w:style w:type="character" w:customStyle="1" w:styleId="aff7">
    <w:name w:val="_Табл.заголовок Знак"/>
    <w:basedOn w:val="ad"/>
    <w:link w:val="aff6"/>
    <w:rsid w:val="00BE3D0A"/>
    <w:rPr>
      <w:rFonts w:ascii="Times New Roman" w:hAnsi="Times New Roman" w:cs="Times New Roman"/>
      <w:sz w:val="28"/>
      <w:szCs w:val="28"/>
    </w:rPr>
  </w:style>
  <w:style w:type="paragraph" w:customStyle="1" w:styleId="aff8">
    <w:name w:val="_Табл.внутри"/>
    <w:basedOn w:val="af3"/>
    <w:link w:val="aff9"/>
    <w:qFormat/>
    <w:rsid w:val="00D3078C"/>
    <w:pPr>
      <w:spacing w:line="240" w:lineRule="auto"/>
    </w:pPr>
    <w:rPr>
      <w:sz w:val="24"/>
      <w:szCs w:val="24"/>
    </w:rPr>
  </w:style>
  <w:style w:type="character" w:customStyle="1" w:styleId="aff9">
    <w:name w:val="_Табл.внутри Знак"/>
    <w:basedOn w:val="af4"/>
    <w:link w:val="aff8"/>
    <w:rsid w:val="00D3078C"/>
    <w:rPr>
      <w:rFonts w:ascii="Times New Roman" w:hAnsi="Times New Roman" w:cs="Times New Roman"/>
      <w:sz w:val="24"/>
      <w:szCs w:val="24"/>
    </w:rPr>
  </w:style>
  <w:style w:type="paragraph" w:styleId="affa">
    <w:name w:val="Normal (Web)"/>
    <w:basedOn w:val="a1"/>
    <w:uiPriority w:val="99"/>
    <w:semiHidden/>
    <w:unhideWhenUsed/>
    <w:rsid w:val="007C220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14">
    <w:name w:val="_1"/>
    <w:basedOn w:val="a1"/>
    <w:next w:val="23"/>
    <w:link w:val="15"/>
    <w:qFormat/>
    <w:rsid w:val="00100387"/>
    <w:pPr>
      <w:spacing w:before="280" w:after="280" w:line="288" w:lineRule="auto"/>
      <w:jc w:val="center"/>
      <w:outlineLvl w:val="0"/>
    </w:pPr>
    <w:rPr>
      <w:rFonts w:ascii="Times New Roman" w:eastAsiaTheme="minorHAnsi" w:hAnsi="Times New Roman" w:cs="Times New Roman"/>
      <w:b/>
      <w:bCs/>
      <w:sz w:val="32"/>
      <w:szCs w:val="28"/>
      <w:lang w:eastAsia="en-US"/>
    </w:rPr>
  </w:style>
  <w:style w:type="character" w:customStyle="1" w:styleId="15">
    <w:name w:val="_1 Знак"/>
    <w:basedOn w:val="a2"/>
    <w:link w:val="14"/>
    <w:rsid w:val="00100387"/>
    <w:rPr>
      <w:rFonts w:ascii="Times New Roman" w:eastAsiaTheme="minorHAnsi" w:hAnsi="Times New Roman" w:cs="Times New Roman"/>
      <w:b/>
      <w:bCs/>
      <w:sz w:val="32"/>
      <w:szCs w:val="28"/>
      <w:lang w:eastAsia="en-US"/>
    </w:rPr>
  </w:style>
  <w:style w:type="paragraph" w:customStyle="1" w:styleId="23">
    <w:name w:val="_2"/>
    <w:basedOn w:val="14"/>
    <w:next w:val="af9"/>
    <w:link w:val="24"/>
    <w:qFormat/>
    <w:rsid w:val="00100387"/>
    <w:pPr>
      <w:spacing w:after="0"/>
      <w:outlineLvl w:val="1"/>
    </w:pPr>
    <w:rPr>
      <w:i/>
      <w:iCs/>
    </w:rPr>
  </w:style>
  <w:style w:type="character" w:customStyle="1" w:styleId="24">
    <w:name w:val="_2 Знак"/>
    <w:basedOn w:val="15"/>
    <w:link w:val="23"/>
    <w:rsid w:val="00100387"/>
    <w:rPr>
      <w:rFonts w:ascii="Times New Roman" w:eastAsiaTheme="minorHAnsi" w:hAnsi="Times New Roman" w:cs="Times New Roman"/>
      <w:b/>
      <w:bCs/>
      <w:i/>
      <w:iCs/>
      <w:sz w:val="32"/>
      <w:szCs w:val="28"/>
      <w:lang w:eastAsia="en-US"/>
    </w:rPr>
  </w:style>
  <w:style w:type="paragraph" w:customStyle="1" w:styleId="affb">
    <w:name w:val="_ц"/>
    <w:basedOn w:val="a1"/>
    <w:link w:val="affc"/>
    <w:rsid w:val="00100387"/>
    <w:pPr>
      <w:spacing w:after="0" w:line="288" w:lineRule="auto"/>
      <w:jc w:val="center"/>
    </w:pPr>
    <w:rPr>
      <w:rFonts w:ascii="Times New Roman" w:eastAsiaTheme="minorHAnsi" w:hAnsi="Times New Roman" w:cs="Times New Roman"/>
      <w:noProof/>
      <w:sz w:val="28"/>
      <w:szCs w:val="24"/>
      <w:lang w:eastAsia="en-US"/>
    </w:rPr>
  </w:style>
  <w:style w:type="character" w:customStyle="1" w:styleId="affc">
    <w:name w:val="_ц Знак"/>
    <w:basedOn w:val="a2"/>
    <w:link w:val="affb"/>
    <w:rsid w:val="00100387"/>
    <w:rPr>
      <w:rFonts w:ascii="Times New Roman" w:eastAsiaTheme="minorHAnsi" w:hAnsi="Times New Roman" w:cs="Times New Roman"/>
      <w:noProof/>
      <w:sz w:val="28"/>
      <w:szCs w:val="24"/>
      <w:lang w:eastAsia="en-US"/>
    </w:rPr>
  </w:style>
  <w:style w:type="table" w:customStyle="1" w:styleId="TableGrid">
    <w:name w:val="TableGrid"/>
    <w:rsid w:val="00100387"/>
    <w:pPr>
      <w:spacing w:after="0" w:line="240" w:lineRule="auto"/>
    </w:pPr>
    <w:rPr>
      <w:rFonts w:asciiTheme="minorHAnsi" w:eastAsiaTheme="minorEastAsia" w:hAnsiTheme="minorHAnsi" w:cstheme="minorBidi"/>
    </w:rPr>
    <w:tblPr>
      <w:tblCellMar>
        <w:top w:w="0" w:type="dxa"/>
        <w:left w:w="0" w:type="dxa"/>
        <w:bottom w:w="0" w:type="dxa"/>
        <w:right w:w="0" w:type="dxa"/>
      </w:tblCellMar>
    </w:tblPr>
  </w:style>
  <w:style w:type="character" w:customStyle="1" w:styleId="apple-tab-span">
    <w:name w:val="apple-tab-span"/>
    <w:basedOn w:val="a2"/>
    <w:rsid w:val="00BB79B9"/>
  </w:style>
  <w:style w:type="character" w:styleId="HTML">
    <w:name w:val="HTML Code"/>
    <w:basedOn w:val="a2"/>
    <w:uiPriority w:val="99"/>
    <w:semiHidden/>
    <w:unhideWhenUsed/>
    <w:rsid w:val="008A565E"/>
    <w:rPr>
      <w:rFonts w:ascii="Courier New" w:eastAsia="Times New Roman" w:hAnsi="Courier New" w:cs="Courier New"/>
      <w:sz w:val="20"/>
      <w:szCs w:val="20"/>
    </w:rPr>
  </w:style>
  <w:style w:type="character" w:styleId="affd">
    <w:name w:val="Unresolved Mention"/>
    <w:basedOn w:val="a2"/>
    <w:uiPriority w:val="99"/>
    <w:semiHidden/>
    <w:unhideWhenUsed/>
    <w:rsid w:val="005E044F"/>
    <w:rPr>
      <w:color w:val="605E5C"/>
      <w:shd w:val="clear" w:color="auto" w:fill="E1DFDD"/>
    </w:rPr>
  </w:style>
  <w:style w:type="character" w:styleId="affe">
    <w:name w:val="FollowedHyperlink"/>
    <w:basedOn w:val="a2"/>
    <w:uiPriority w:val="99"/>
    <w:semiHidden/>
    <w:unhideWhenUsed/>
    <w:rsid w:val="005E044F"/>
    <w:rPr>
      <w:color w:val="954F72" w:themeColor="followedHyperlink"/>
      <w:u w:val="single"/>
    </w:rPr>
  </w:style>
  <w:style w:type="paragraph" w:styleId="afff">
    <w:name w:val="footnote text"/>
    <w:basedOn w:val="a1"/>
    <w:link w:val="afff0"/>
    <w:uiPriority w:val="99"/>
    <w:semiHidden/>
    <w:unhideWhenUsed/>
    <w:rsid w:val="00B90C47"/>
    <w:pPr>
      <w:spacing w:after="0" w:line="240" w:lineRule="auto"/>
    </w:pPr>
    <w:rPr>
      <w:sz w:val="20"/>
      <w:szCs w:val="20"/>
    </w:rPr>
  </w:style>
  <w:style w:type="character" w:customStyle="1" w:styleId="afff0">
    <w:name w:val="Текст сноски Знак"/>
    <w:basedOn w:val="a2"/>
    <w:link w:val="afff"/>
    <w:uiPriority w:val="99"/>
    <w:semiHidden/>
    <w:rsid w:val="00B90C47"/>
    <w:rPr>
      <w:sz w:val="20"/>
      <w:szCs w:val="20"/>
    </w:rPr>
  </w:style>
  <w:style w:type="character" w:styleId="afff1">
    <w:name w:val="footnote reference"/>
    <w:basedOn w:val="a2"/>
    <w:uiPriority w:val="99"/>
    <w:semiHidden/>
    <w:unhideWhenUsed/>
    <w:rsid w:val="00B90C47"/>
    <w:rPr>
      <w:vertAlign w:val="superscript"/>
    </w:rPr>
  </w:style>
  <w:style w:type="paragraph" w:customStyle="1" w:styleId="03">
    <w:name w:val="03"/>
    <w:basedOn w:val="a1"/>
    <w:link w:val="030"/>
    <w:rsid w:val="004857E5"/>
    <w:pPr>
      <w:spacing w:after="0" w:line="288" w:lineRule="auto"/>
      <w:ind w:firstLine="567"/>
      <w:jc w:val="both"/>
    </w:pPr>
    <w:rPr>
      <w:rFonts w:ascii="Times New Roman" w:eastAsia="Times New Roman" w:hAnsi="Times New Roman" w:cs="Times New Roman"/>
      <w:spacing w:val="-6"/>
      <w:sz w:val="32"/>
      <w:szCs w:val="32"/>
      <w:lang w:eastAsia="ar-SA"/>
    </w:rPr>
  </w:style>
  <w:style w:type="character" w:customStyle="1" w:styleId="030">
    <w:name w:val="03 Знак"/>
    <w:link w:val="03"/>
    <w:rsid w:val="004857E5"/>
    <w:rPr>
      <w:rFonts w:ascii="Times New Roman" w:eastAsia="Times New Roman" w:hAnsi="Times New Roman" w:cs="Times New Roman"/>
      <w:spacing w:val="-6"/>
      <w:sz w:val="32"/>
      <w:szCs w:val="32"/>
      <w:lang w:eastAsia="ar-SA"/>
    </w:rPr>
  </w:style>
  <w:style w:type="paragraph" w:customStyle="1" w:styleId="02">
    <w:name w:val="02"/>
    <w:basedOn w:val="a1"/>
    <w:link w:val="020"/>
    <w:rsid w:val="004857E5"/>
    <w:pPr>
      <w:spacing w:after="0" w:line="288" w:lineRule="auto"/>
      <w:ind w:firstLine="567"/>
      <w:jc w:val="both"/>
    </w:pPr>
    <w:rPr>
      <w:rFonts w:ascii="Times New Roman" w:eastAsia="Times New Roman" w:hAnsi="Times New Roman" w:cs="Times New Roman"/>
      <w:spacing w:val="-4"/>
      <w:sz w:val="32"/>
      <w:szCs w:val="32"/>
      <w:lang w:eastAsia="ar-SA"/>
    </w:rPr>
  </w:style>
  <w:style w:type="character" w:customStyle="1" w:styleId="020">
    <w:name w:val="02 Знак"/>
    <w:link w:val="02"/>
    <w:rsid w:val="004857E5"/>
    <w:rPr>
      <w:rFonts w:ascii="Times New Roman" w:eastAsia="Times New Roman" w:hAnsi="Times New Roman" w:cs="Times New Roman"/>
      <w:spacing w:val="-4"/>
      <w:sz w:val="32"/>
      <w:szCs w:val="32"/>
      <w:lang w:eastAsia="ar-SA"/>
    </w:rPr>
  </w:style>
  <w:style w:type="paragraph" w:customStyle="1" w:styleId="8">
    <w:name w:val="8"/>
    <w:basedOn w:val="a1"/>
    <w:link w:val="80"/>
    <w:rsid w:val="004857E5"/>
    <w:pPr>
      <w:autoSpaceDE w:val="0"/>
      <w:autoSpaceDN w:val="0"/>
      <w:adjustRightInd w:val="0"/>
      <w:spacing w:after="0" w:line="264" w:lineRule="auto"/>
      <w:jc w:val="center"/>
    </w:pPr>
    <w:rPr>
      <w:rFonts w:ascii="Times New Roman" w:eastAsia="Times New Roman" w:hAnsi="Times New Roman" w:cs="Times New Roman"/>
      <w:sz w:val="16"/>
      <w:szCs w:val="16"/>
    </w:rPr>
  </w:style>
  <w:style w:type="character" w:customStyle="1" w:styleId="80">
    <w:name w:val="8 Знак"/>
    <w:link w:val="8"/>
    <w:locked/>
    <w:rsid w:val="004857E5"/>
    <w:rPr>
      <w:rFonts w:ascii="Times New Roman" w:eastAsia="Times New Roman" w:hAnsi="Times New Roman" w:cs="Times New Roman"/>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6616160">
      <w:bodyDiv w:val="1"/>
      <w:marLeft w:val="0"/>
      <w:marRight w:val="0"/>
      <w:marTop w:val="0"/>
      <w:marBottom w:val="0"/>
      <w:divBdr>
        <w:top w:val="none" w:sz="0" w:space="0" w:color="auto"/>
        <w:left w:val="none" w:sz="0" w:space="0" w:color="auto"/>
        <w:bottom w:val="none" w:sz="0" w:space="0" w:color="auto"/>
        <w:right w:val="none" w:sz="0" w:space="0" w:color="auto"/>
      </w:divBdr>
    </w:div>
    <w:div w:id="983656735">
      <w:bodyDiv w:val="1"/>
      <w:marLeft w:val="0"/>
      <w:marRight w:val="0"/>
      <w:marTop w:val="0"/>
      <w:marBottom w:val="0"/>
      <w:divBdr>
        <w:top w:val="none" w:sz="0" w:space="0" w:color="auto"/>
        <w:left w:val="none" w:sz="0" w:space="0" w:color="auto"/>
        <w:bottom w:val="none" w:sz="0" w:space="0" w:color="auto"/>
        <w:right w:val="none" w:sz="0" w:space="0" w:color="auto"/>
      </w:divBdr>
    </w:div>
    <w:div w:id="1059941178">
      <w:bodyDiv w:val="1"/>
      <w:marLeft w:val="0"/>
      <w:marRight w:val="0"/>
      <w:marTop w:val="0"/>
      <w:marBottom w:val="0"/>
      <w:divBdr>
        <w:top w:val="none" w:sz="0" w:space="0" w:color="auto"/>
        <w:left w:val="none" w:sz="0" w:space="0" w:color="auto"/>
        <w:bottom w:val="none" w:sz="0" w:space="0" w:color="auto"/>
        <w:right w:val="none" w:sz="0" w:space="0" w:color="auto"/>
      </w:divBdr>
    </w:div>
    <w:div w:id="1495606444">
      <w:bodyDiv w:val="1"/>
      <w:marLeft w:val="0"/>
      <w:marRight w:val="0"/>
      <w:marTop w:val="0"/>
      <w:marBottom w:val="0"/>
      <w:divBdr>
        <w:top w:val="none" w:sz="0" w:space="0" w:color="auto"/>
        <w:left w:val="none" w:sz="0" w:space="0" w:color="auto"/>
        <w:bottom w:val="none" w:sz="0" w:space="0" w:color="auto"/>
        <w:right w:val="none" w:sz="0" w:space="0" w:color="auto"/>
      </w:divBdr>
    </w:div>
    <w:div w:id="1524972891">
      <w:bodyDiv w:val="1"/>
      <w:marLeft w:val="0"/>
      <w:marRight w:val="0"/>
      <w:marTop w:val="0"/>
      <w:marBottom w:val="0"/>
      <w:divBdr>
        <w:top w:val="none" w:sz="0" w:space="0" w:color="auto"/>
        <w:left w:val="none" w:sz="0" w:space="0" w:color="auto"/>
        <w:bottom w:val="none" w:sz="0" w:space="0" w:color="auto"/>
        <w:right w:val="none" w:sz="0" w:space="0" w:color="auto"/>
      </w:divBdr>
    </w:div>
    <w:div w:id="18826673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github.com/heymynameis/IIT/raw/refs/heads/main/%D0%91%D0%BB%D0%BE%D0%BA-%D1%81%D1%85%D0%B5%D0%BC%D0%B0.pdf" TargetMode="External"/><Relationship Id="rId18" Type="http://schemas.openxmlformats.org/officeDocument/2006/relationships/footer" Target="footer1.xml"/><Relationship Id="rId3" Type="http://schemas.openxmlformats.org/officeDocument/2006/relationships/customXml" Target="../customXml/item2.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6.png"/><Relationship Id="rId2" Type="http://schemas.openxmlformats.org/officeDocument/2006/relationships/customXml" Target="../customXml/item1.xml"/><Relationship Id="rId16" Type="http://schemas.openxmlformats.org/officeDocument/2006/relationships/image" Target="media/image5.png"/><Relationship Id="rId20"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yperlink" Target="https://drive.google.com/drive/folders/1TYjL7wRh1cVKxlsF7Rkh5GzWsfnAhsyN?usp=sharing" TargetMode="Externa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N8QY/3a5kGFq3Lro6T55zjsRMQ==">CgMxLjAaJQoBMBIgCh4IB0IaCg9UaW1lcyBOZXcgUm9tYW4SB0d1bmdzdWgyDmguNmgza2VwOWt4cXY0Mg5oLnJob24zcTI5bG4zbjIOaC43YThsaHhiM2tjdzEyDmgucnNsY2hsdzRzb3VmMg5oLjFrbG9neGM1YnFuNTIOaC5uZ256cXJlYTJqNG0yDmguNnkyZm1yMWk0bHMzMg5oLmpicW02MHRrdzcxZDIOaC5rYmlqOXN5eDd1bWMyDmgud2kxcmg5bGJma2cyMg5oLngzaGtpd3c5Zm02eDIOaC4zNWRvOXA5aHprcHUyDmguOGQ4cnFhdTQ1bTl2Mg5oLjhxdXJvbmYzeXJ5ODIOaC5yNWRhcm15eW9kZ24yDmguamJsaXkxNG8ydzJ6Mg5oLmFpeHF5aDlqZXUydDgAciExQXFhaXEzcEVhSGhVRnpvQmRpRHJGVUNXcVIzOGg2ZUU=</go:docsCustomData>
</go:gDocsCustomXmlDataStorage>
</file>

<file path=customXml/itemProps1.xml><?xml version="1.0" encoding="utf-8"?>
<ds:datastoreItem xmlns:ds="http://schemas.openxmlformats.org/officeDocument/2006/customXml" ds:itemID="{042A5026-E38E-4189-9A43-4BB8EF181D35}">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578</TotalTime>
  <Pages>38</Pages>
  <Words>7659</Words>
  <Characters>43658</Characters>
  <Application>Microsoft Office Word</Application>
  <DocSecurity>0</DocSecurity>
  <Lines>363</Lines>
  <Paragraphs>102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cp:lastModifiedBy>
  <cp:revision>140</cp:revision>
  <dcterms:created xsi:type="dcterms:W3CDTF">2023-12-03T07:41:00Z</dcterms:created>
  <dcterms:modified xsi:type="dcterms:W3CDTF">2026-09-30T14:42:00Z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