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意图行为项目-全景文档</w:t>
      </w:r>
    </w:p>
    <w:p>
      <w:bookmarkStart w:id="msmv5gly8poyappl7xp" w:name="msmv5gly8poyappl7xp"/>
      <w:pPr>
        <w:pStyle w:val="dingding-heading1"/>
      </w:pPr>
      <w:r>
        <w:t xml:space="preserve">意图行为项目-全景文档</w:t>
      </w:r>
      <w:bookmarkEnd w:id="msmv5gly8poyappl7xp"/>
    </w:p>
    <w:p>
      <w:pPr>
        <w:pStyle w:val="dingding_quote"/>
      </w:pPr>
      <w:r>
        <w:t xml:space="preserve">最后更新：2026-08-10 14:38</w:t>
      </w:r>
    </w:p>
    <w:p>
      <w:pPr>
        <w:pBdr>
          <w:top w:val="single" w:sz="6" w:space="0" w:color="000000"/>
        </w:pBdr>
      </w:pPr>
    </w:p>
    <w:p>
      <w:bookmarkStart w:id="msmv5glybyv9eyzl81g" w:name="msmv5glybyv9eyzl81g"/>
      <w:pPr>
        <w:pStyle w:val="dingding-heading2"/>
      </w:pPr>
      <w:r>
        <w:t xml:space="preserve">一、项目概览</w:t>
      </w:r>
      <w:bookmarkEnd w:id="msmv5glybyv9eyzl81g"/>
    </w:p>
    <w:p>
      <w:bookmarkStart w:id="msmv5glyfjd8ggbpwts" w:name="msmv5glyfjd8ggbpwts"/>
      <w:pPr>
        <w:pStyle w:val="dingding-heading3"/>
      </w:pPr>
      <w:r>
        <w:t xml:space="preserve">1.1 一句话描述</w:t>
      </w:r>
      <w:bookmarkEnd w:id="msmv5glyfjd8ggbpwts"/>
    </w:p>
    <w:p>
      <w:pPr/>
      <w:r>
        <w:t xml:space="preserve">通过AI模型将微博博文分类到营销层级（认知层/兴趣层/考虑层），为"原生内容站"平台提供内容分类能力，帮助广告主评估项目各层级内容是否充足，辅助人群跃迁闭环。</w:t>
      </w:r>
    </w:p>
    <w:p>
      <w:bookmarkStart w:id="msmv5glyvsrtbdfn1i" w:name="msmv5glyvsrtbdfn1i"/>
      <w:pPr>
        <w:pStyle w:val="dingding-heading3"/>
      </w:pPr>
      <w:r>
        <w:t xml:space="preserve">1.2 项目在整体架构中的位置</w:t>
      </w:r>
      <w:bookmarkEnd w:id="msmv5glyvsrtbdfn1i"/>
    </w:p>
    <w:p>
      <w:pPr>
        <w:pStyle w:val="dingding_code"/>
        <w:shd w:val="clear" w:color="auto" w:fill="D0CECE"/>
      </w:pPr>
      <w:r>
        <w:t xml:space="preserve">意图行为项目整体 = 意图行为库 + 原生内容站 + 序列追投</w:t>
        <w:br w:type="textWrapping"/>
        <w:t xml:space="preserve">                              ↑</w:t>
        <w:br w:type="textWrapping"/>
        <w:t xml:space="preserve">                       当前开发的是这部分</w:t>
        <w:br w:type="textWrapping"/>
        <w:t xml:space="preserve">                              ↑</w:t>
        <w:br w:type="textWrapping"/>
        <w:t xml:space="preserve">                    核心能力：博文分层分类</w:t>
      </w:r>
    </w:p>
    <w:p>
      <w:bookmarkStart w:id="msmv5glzo88f14oxwsg" w:name="msmv5glzo88f14oxwsg"/>
      <w:pPr>
        <w:pStyle w:val="dingding-heading3"/>
      </w:pPr>
      <w:r>
        <w:t xml:space="preserve">1.3 干系人</w:t>
      </w:r>
      <w:bookmarkEnd w:id="msmv5glzo88f14oxwsg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角色</w:t>
            </w:r>
          </w:p>
        </w:tc>
        <w:tc>
          <w:tcPr>
            <w:tcW w:w="3736" w:type="dxa"/>
          </w:tcPr>
          <w:p>
            <w:pPr/>
            <w:r>
              <w:t xml:space="preserve">姓名</w:t>
            </w:r>
          </w:p>
        </w:tc>
        <w:tc>
          <w:tcPr>
            <w:tcW w:w="3747" w:type="dxa"/>
          </w:tcPr>
          <w:p>
            <w:pPr/>
            <w:r>
              <w:t xml:space="preserve">职责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产品</w:t>
            </w:r>
          </w:p>
        </w:tc>
        <w:tc>
          <w:tcPr>
            <w:tcW w:w="3736" w:type="dxa"/>
          </w:tcPr>
          <w:p>
            <w:pPr/>
            <w:r>
              <w:t xml:space="preserve">雷莉</w:t>
            </w:r>
          </w:p>
        </w:tc>
        <w:tc>
          <w:tcPr>
            <w:tcW w:w="3747" w:type="dxa"/>
          </w:tcPr>
          <w:p>
            <w:pPr/>
            <w:r>
              <w:t xml:space="preserve">需求定义、原生内容站产品设计、优先级决策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算法/开发</w:t>
            </w:r>
          </w:p>
        </w:tc>
        <w:tc>
          <w:tcPr>
            <w:tcW w:w="3736" w:type="dxa"/>
          </w:tcPr>
          <w:p>
            <w:pPr/>
            <w:r>
              <w:t xml:space="preserve">金昡宇</w:t>
            </w:r>
          </w:p>
        </w:tc>
        <w:tc>
          <w:tcPr>
            <w:tcW w:w="3747" w:type="dxa"/>
          </w:tcPr>
          <w:p>
            <w:pPr/>
            <w:r>
              <w:t xml:space="preserve">博文分类模型、脚本开发、数据处理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前端</w:t>
            </w:r>
          </w:p>
        </w:tc>
        <w:tc>
          <w:tcPr>
            <w:tcW w:w="3736" w:type="dxa"/>
          </w:tcPr>
          <w:p>
            <w:pPr/>
            <w:r>
              <w:t xml:space="preserve">待定</w:t>
            </w:r>
          </w:p>
        </w:tc>
        <w:tc>
          <w:tcPr>
            <w:tcW w:w="3747" w:type="dxa"/>
          </w:tcPr>
          <w:p>
            <w:pPr/>
            <w:r>
              <w:t xml:space="preserve">原生内容站页面开发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后端</w:t>
            </w:r>
          </w:p>
        </w:tc>
        <w:tc>
          <w:tcPr>
            <w:tcW w:w="3736" w:type="dxa"/>
          </w:tcPr>
          <w:p>
            <w:pPr/>
            <w:r>
              <w:t xml:space="preserve">待定</w:t>
            </w:r>
          </w:p>
        </w:tc>
        <w:tc>
          <w:tcPr>
            <w:tcW w:w="3747" w:type="dxa"/>
          </w:tcPr>
          <w:p>
            <w:pPr/>
            <w:r>
              <w:t xml:space="preserve">API对接、UGC打捞任务接入</w:t>
            </w:r>
          </w:p>
        </w:tc>
      </w:tr>
    </w:tbl>
    <w:p>
      <w:bookmarkStart w:id="msmv5gm4mq5obxeg9m" w:name="msmv5gm4mq5obxeg9m"/>
      <w:pPr>
        <w:pStyle w:val="dingding-heading3"/>
      </w:pPr>
      <w:r>
        <w:t xml:space="preserve">1.4 关键时间节点</w:t>
      </w:r>
      <w:bookmarkEnd w:id="msmv5gm4mq5obxeg9m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</w:tcPr>
          <w:p>
            <w:pPr/>
            <w:r>
              <w:t xml:space="preserve">日期</w:t>
            </w:r>
          </w:p>
        </w:tc>
        <w:tc>
          <w:tcPr>
            <w:tcW w:w="5610" w:type="dxa"/>
          </w:tcPr>
          <w:p>
            <w:pPr/>
            <w:r>
              <w:t xml:space="preserve">事件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2026-08-05</w:t>
            </w:r>
          </w:p>
        </w:tc>
        <w:tc>
          <w:tcPr>
            <w:tcW w:w="5610" w:type="dxa"/>
          </w:tcPr>
          <w:p>
            <w:pPr/>
            <w:r>
              <w:t xml:space="preserve">雷莉与金昡宇首次对齐，确认博文分层仅保留前3层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2026-08-05</w:t>
            </w:r>
          </w:p>
        </w:tc>
        <w:tc>
          <w:tcPr>
            <w:tcW w:w="5610" w:type="dxa"/>
          </w:tcPr>
          <w:p>
            <w:pPr/>
            <w:r>
              <w:t xml:space="preserve">创建需求整合文档、任务顺序清单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2026-08-05</w:t>
            </w:r>
          </w:p>
        </w:tc>
        <w:tc>
          <w:tcPr>
            <w:tcW w:w="5610" w:type="dxa"/>
          </w:tcPr>
          <w:p>
            <w:pPr/>
            <w:r>
              <w:t xml:space="preserve">完成博文分层脚本v6（bash版），20条测试通过（19成功1失败）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2026-08-05</w:t>
            </w:r>
          </w:p>
        </w:tc>
        <w:tc>
          <w:tcPr>
            <w:tcW w:w="5610" w:type="dxa"/>
          </w:tcPr>
          <w:p>
            <w:pPr/>
            <w:r>
              <w:t xml:space="preserve">发现并修复博文换行符导致TSV记录断裂问题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2026-08-05</w:t>
            </w:r>
          </w:p>
        </w:tc>
        <w:tc>
          <w:tcPr>
            <w:tcW w:w="5610" w:type="dxa"/>
          </w:tcPr>
          <w:p>
            <w:pPr/>
            <w:r>
              <w:t xml:space="preserve">发现thinking模式导致输出被max_tokens截断问题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2026-08-07</w:t>
            </w:r>
          </w:p>
        </w:tc>
        <w:tc>
          <w:tcPr>
            <w:tcW w:w="5610" w:type="dxa"/>
          </w:tcPr>
          <w:p>
            <w:pPr/>
            <w:r>
              <w:t xml:space="preserve">确认Qwen3.6-35B-A3B支持多模态图片输入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2026-08-07</w:t>
            </w:r>
          </w:p>
        </w:tc>
        <w:tc>
          <w:tcPr>
            <w:tcW w:w="5610" w:type="dxa"/>
          </w:tcPr>
          <w:p>
            <w:pPr/>
            <w:r>
              <w:t xml:space="preserve">验证图片pid→URL转换、下载、模型识别全链路通过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2026-08-07</w:t>
            </w:r>
          </w:p>
        </w:tc>
        <w:tc>
          <w:tcPr>
            <w:tcW w:w="5610" w:type="dxa"/>
          </w:tcPr>
          <w:p>
            <w:pPr/>
            <w:r>
              <w:t xml:space="preserve">验证视频showBatch API获取视频URL、下载通过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2026-08-07</w:t>
            </w:r>
          </w:p>
        </w:tc>
        <w:tc>
          <w:tcPr>
            <w:tcW w:w="5610" w:type="dxa"/>
          </w:tcPr>
          <w:p>
            <w:pPr/>
            <w:r>
              <w:t xml:space="preserve">完成Python项目框架重构（模块化设计）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2026-08-10</w:t>
            </w:r>
          </w:p>
        </w:tc>
        <w:tc>
          <w:tcPr>
            <w:tcW w:w="5610" w:type="dxa"/>
          </w:tcPr>
          <w:p>
            <w:pPr/>
            <w:r>
              <w:t xml:space="preserve">创建本全景文档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smv5gmbxsu9i3122hg" w:name="msmv5gmbxsu9i3122hg"/>
      <w:pPr>
        <w:pStyle w:val="dingding-heading2"/>
      </w:pPr>
      <w:r>
        <w:t xml:space="preserve">二、需求理解</w:t>
      </w:r>
      <w:bookmarkEnd w:id="msmv5gmbxsu9i3122hg"/>
    </w:p>
    <w:p>
      <w:bookmarkStart w:id="msmv5gmbvs72s56sxa" w:name="msmv5gmbvs72s56sxa"/>
      <w:pPr>
        <w:pStyle w:val="dingding-heading3"/>
      </w:pPr>
      <w:r>
        <w:t xml:space="preserve">2.1 业务背景</w:t>
      </w:r>
      <w:bookmarkEnd w:id="msmv5gmbvs72s56sxa"/>
    </w:p>
    <w:p>
      <w:pPr>
        <w:numPr>
          <w:ilvl w:val="0"/>
          <w:numId w:val="1"/>
        </w:numPr>
      </w:pPr>
      <w:r>
        <w:t xml:space="preserve">微博信息流广告面临GEO（AI搜索）冲击，用户意图隐性、转化链路长</w:t>
      </w:r>
    </w:p>
    <w:p>
      <w:pPr>
        <w:numPr>
          <w:ilvl w:val="0"/>
          <w:numId w:val="1"/>
        </w:numPr>
      </w:pPr>
      <w:r>
        <w:t xml:space="preserve">广告主只有"认知层"素材（TVC、宣传片），缺少兴趣层/考虑层内容承接</w:t>
      </w:r>
    </w:p>
    <w:p>
      <w:pPr>
        <w:numPr>
          <w:ilvl w:val="0"/>
          <w:numId w:val="1"/>
        </w:numPr>
      </w:pPr>
      <w:r>
        <w:t xml:space="preserve">CPM投放模式下，人群跃迁（认知→兴趣→考虑→转化）链路断裂</w:t>
      </w:r>
    </w:p>
    <w:p>
      <w:pPr>
        <w:numPr>
          <w:ilvl w:val="0"/>
          <w:numId w:val="1"/>
        </w:numPr>
      </w:pPr>
      <w:r>
        <w:t xml:space="preserve">竞品（巨量引擎）有5A模型和"声量宝"产品，微博需补齐能力</w:t>
      </w:r>
    </w:p>
    <w:p>
      <w:bookmarkStart w:id="msmv5gmcrtwaq9djzfn" w:name="msmv5gmcrtwaq9djzfn"/>
      <w:pPr>
        <w:pStyle w:val="dingding-heading3"/>
      </w:pPr>
      <w:r>
        <w:t xml:space="preserve">2.2 博文分层的业务价值</w:t>
      </w:r>
      <w:bookmarkEnd w:id="msmv5gmcrtwaq9djzfn"/>
    </w:p>
    <w:p>
      <w:pPr>
        <w:pStyle w:val="dingding_code"/>
        <w:shd w:val="clear" w:color="auto" w:fill="D0CECE"/>
      </w:pPr>
      <w:r>
        <w:t xml:space="preserve">广告主打开原生内容站 → 看到项目博文分层评估：</w:t>
        <w:br w:type="textWrapping"/>
        <w:t xml:space="preserve">  ✅ 认知层：20条（充足）</w:t>
        <w:br w:type="textWrapping"/>
        <w:t xml:space="preserve">  ⚠️ 兴趣层：1条（不足，建议5条）</w:t>
        <w:br w:type="textWrapping"/>
        <w:t xml:space="preserve">  ❌ 考虑层：0条（严重缺失）</w:t>
        <w:br w:type="textWrapping"/>
        <w:t xml:space="preserve">→ 点击"去捞取" → 系统打捞UGC博文 → 自动分类 → 一键投放</w:t>
      </w:r>
    </w:p>
    <w:p>
      <w:bookmarkStart w:id="msmv5gmc9d5nejr1ayk" w:name="msmv5gmc9d5nejr1ayk"/>
      <w:pPr>
        <w:pStyle w:val="dingding-heading3"/>
      </w:pPr>
      <w:r>
        <w:t xml:space="preserve">2.3 两套独立的博文分类体系（关键区分）</w:t>
      </w:r>
      <w:bookmarkEnd w:id="msmv5gmc9d5nejr1ayk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维度</w:t>
            </w:r>
          </w:p>
        </w:tc>
        <w:tc>
          <w:tcPr>
            <w:tcW w:w="3736" w:type="dxa"/>
          </w:tcPr>
          <w:p>
            <w:pPr/>
            <w:r>
              <w:t xml:space="preserve">分类体系A：博文分层</w:t>
            </w:r>
          </w:p>
        </w:tc>
        <w:tc>
          <w:tcPr>
            <w:tcW w:w="3747" w:type="dxa"/>
          </w:tcPr>
          <w:p>
            <w:pPr/>
            <w:r>
              <w:t xml:space="preserve">分类体系B：内容相关度分类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分类对象</w:t>
            </w:r>
          </w:p>
        </w:tc>
        <w:tc>
          <w:tcPr>
            <w:tcW w:w="3736" w:type="dxa"/>
          </w:tcPr>
          <w:p>
            <w:pPr/>
            <w:r>
              <w:t xml:space="preserve">广告博文</w:t>
            </w:r>
          </w:p>
        </w:tc>
        <w:tc>
          <w:tcPr>
            <w:tcW w:w="3747" w:type="dxa"/>
          </w:tcPr>
          <w:p>
            <w:pPr/>
            <w:r>
              <w:t xml:space="preserve">用户互动过的博文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分类结果</w:t>
            </w:r>
          </w:p>
        </w:tc>
        <w:tc>
          <w:tcPr>
            <w:tcW w:w="3736" w:type="dxa"/>
          </w:tcPr>
          <w:p>
            <w:pPr/>
            <w:r>
              <w:t xml:space="preserve">认知层/兴趣层/考虑层</w:t>
            </w:r>
          </w:p>
        </w:tc>
        <w:tc>
          <w:tcPr>
            <w:tcW w:w="3747" w:type="dxa"/>
          </w:tcPr>
          <w:p>
            <w:pPr/>
            <w:r>
              <w:t xml:space="preserve">品牌官方/KOL测评/UGC晒单等6类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用在哪里</w:t>
            </w:r>
          </w:p>
        </w:tc>
        <w:tc>
          <w:tcPr>
            <w:tcW w:w="3736" w:type="dxa"/>
          </w:tcPr>
          <w:p>
            <w:pPr/>
            <w:r>
              <w:t xml:space="preserve">原生内容站（前端展示）</w:t>
            </w:r>
          </w:p>
        </w:tc>
        <w:tc>
          <w:tcPr>
            <w:tcW w:w="3747" w:type="dxa"/>
          </w:tcPr>
          <w:p>
            <w:pPr/>
            <w:r>
              <w:t xml:space="preserve">意图得分公式（后端计算）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当前状态</w:t>
            </w:r>
          </w:p>
        </w:tc>
        <w:tc>
          <w:tcPr>
            <w:tcW w:w="3736" w:type="dxa"/>
          </w:tcPr>
          <w:p>
            <w:pPr/>
            <w:r>
              <w:t xml:space="preserve">✅ 正在开发</w:t>
            </w:r>
          </w:p>
        </w:tc>
        <w:tc>
          <w:tcPr>
            <w:tcW w:w="3747" w:type="dxa"/>
          </w:tcPr>
          <w:p>
            <w:pPr/>
            <w:r>
              <w:t xml:space="preserve">⏳ 后续任务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公式里用哪个</w:t>
            </w:r>
          </w:p>
        </w:tc>
        <w:tc>
          <w:tcPr>
            <w:tcW w:w="3736" w:type="dxa"/>
          </w:tcPr>
          <w:p>
            <w:pPr/>
            <w:r>
              <w:t xml:space="preserve">❌ 不用</w:t>
            </w:r>
          </w:p>
        </w:tc>
        <w:tc>
          <w:tcPr>
            <w:tcW w:w="3747" w:type="dxa"/>
          </w:tcPr>
          <w:p>
            <w:pPr/>
            <w:r>
              <w:t xml:space="preserve">✅ 内容相关度系数</w:t>
            </w:r>
          </w:p>
        </w:tc>
      </w:tr>
    </w:tbl>
    <w:p>
      <w:bookmarkStart w:id="msmv5gmlq4is8497eq" w:name="msmv5gmlq4is8497eq"/>
      <w:pPr>
        <w:pStyle w:val="dingding-heading3"/>
      </w:pPr>
      <w:r>
        <w:t xml:space="preserve">2.4 后续接口对接方式</w:t>
      </w:r>
      <w:bookmarkEnd w:id="msmv5gmlq4is8497eq"/>
    </w:p>
    <w:p>
      <w:pPr/>
      <w:r>
        <w:t xml:space="preserve">调用方通过网络接口传 (uid + mid)，量级几百条，返回 (mid + uid + 分类结果)。</w:t>
      </w:r>
    </w:p>
    <w:p>
      <w:bookmarkStart w:id="msmv5gml3nm4bsveybd" w:name="msmv5gml3nm4bsveybd"/>
      <w:pPr>
        <w:pStyle w:val="dingding-heading3"/>
      </w:pPr>
      <w:r>
        <w:t xml:space="preserve">2.5 博文类型处理逻辑</w:t>
      </w:r>
      <w:bookmarkEnd w:id="msmv5gml3nm4bsveybd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类型</w:t>
            </w:r>
          </w:p>
        </w:tc>
        <w:tc>
          <w:tcPr>
            <w:tcW w:w="3736" w:type="dxa"/>
          </w:tcPr>
          <w:p>
            <w:pPr/>
            <w:r>
              <w:t xml:space="preserve">处理方式</w:t>
            </w:r>
          </w:p>
        </w:tc>
        <w:tc>
          <w:tcPr>
            <w:tcW w:w="3747" w:type="dxa"/>
          </w:tcPr>
          <w:p>
            <w:pPr/>
            <w:r>
              <w:t xml:space="preserve">状态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纯文本</w:t>
            </w:r>
          </w:p>
        </w:tc>
        <w:tc>
          <w:tcPr>
            <w:tcW w:w="3736" w:type="dxa"/>
          </w:tcPr>
          <w:p>
            <w:pPr/>
            <w:r>
              <w:t xml:space="preserve">直接送Qwen3.6分类</w:t>
            </w:r>
          </w:p>
        </w:tc>
        <w:tc>
          <w:tcPr>
            <w:tcW w:w="3747" w:type="dxa"/>
          </w:tcPr>
          <w:p>
            <w:pPr/>
            <w:r>
              <w:t xml:space="preserve">✅ 已完成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图文</w:t>
            </w:r>
          </w:p>
        </w:tc>
        <w:tc>
          <w:tcPr>
            <w:tcW w:w="3736" w:type="dxa"/>
          </w:tcPr>
          <w:p>
            <w:pPr/>
            <w:r>
              <w:t xml:space="preserve">pid→URL→下载→base64→Qwen3.6多模态分类</w:t>
            </w:r>
          </w:p>
        </w:tc>
        <w:tc>
          <w:tcPr>
            <w:tcW w:w="3747" w:type="dxa"/>
          </w:tcPr>
          <w:p>
            <w:pPr/>
            <w:r>
              <w:t xml:space="preserve">✅ 已完成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视频</w:t>
            </w:r>
          </w:p>
        </w:tc>
        <w:tc>
          <w:tcPr>
            <w:tcW w:w="3736" w:type="dxa"/>
          </w:tcPr>
          <w:p>
            <w:pPr/>
            <w:r>
              <w:t xml:space="preserve">media_id→hive表→fid→showBatch API→URL→下载→抽帧→分类</w:t>
            </w:r>
          </w:p>
        </w:tc>
        <w:tc>
          <w:tcPr>
            <w:tcW w:w="3747" w:type="dxa"/>
          </w:tcPr>
          <w:p>
            <w:pPr/>
            <w:r>
              <w:t xml:space="preserve">⏳ 预留接口，未实现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smv5gmp854b2x22vvr" w:name="msmv5gmp854b2x22vvr"/>
      <w:pPr>
        <w:pStyle w:val="dingding-heading2"/>
      </w:pPr>
      <w:r>
        <w:t xml:space="preserve">三、技术架构</w:t>
      </w:r>
      <w:bookmarkEnd w:id="msmv5gmp854b2x22vvr"/>
    </w:p>
    <w:p>
      <w:bookmarkStart w:id="msmv5gmp4l337z1h18g" w:name="msmv5gmp4l337z1h18g"/>
      <w:pPr>
        <w:pStyle w:val="dingding-heading3"/>
      </w:pPr>
      <w:r>
        <w:t xml:space="preserve">3.1 模型与服务</w:t>
      </w:r>
      <w:bookmarkEnd w:id="msmv5gmp4l337z1h18g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</w:tcPr>
          <w:p>
            <w:pPr/>
            <w:r>
              <w:t xml:space="preserve">组件</w:t>
            </w:r>
          </w:p>
        </w:tc>
        <w:tc>
          <w:tcPr>
            <w:tcW w:w="5610" w:type="dxa"/>
          </w:tcPr>
          <w:p>
            <w:pPr/>
            <w:r>
              <w:t xml:space="preserve">配置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vLLM服务地址</w:t>
            </w:r>
          </w:p>
        </w:tc>
        <w:tc>
          <w:tcPr>
            <w:tcW w:w="5610" w:type="dxa"/>
          </w:tcPr>
          <w:p>
            <w:pPr/>
            <w:r>
              <w:t xml:space="preserve">http://10.1.126.27:8087/v1/chat/completions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分类模型</w:t>
            </w:r>
          </w:p>
        </w:tc>
        <w:tc>
          <w:tcPr>
            <w:tcW w:w="5610" w:type="dxa"/>
          </w:tcPr>
          <w:p>
            <w:pPr/>
            <w:r>
              <w:t xml:space="preserve">/data0/yongsheng/rsync/Qwen3.6-35B/Qwen3.6-35B-A3B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模型类型</w:t>
            </w:r>
          </w:p>
        </w:tc>
        <w:tc>
          <w:tcPr>
            <w:tcW w:w="5610" w:type="dxa"/>
          </w:tcPr>
          <w:p>
            <w:pPr/>
            <w:r>
              <w:t xml:space="preserve">MoE文本+多模态模型（支持图片输入）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thinking模式</w:t>
            </w:r>
          </w:p>
        </w:tc>
        <w:tc>
          <w:tcPr>
            <w:tcW w:w="5610" w:type="dxa"/>
          </w:tcPr>
          <w:p>
            <w:pPr/>
            <w:r>
              <w:t xml:space="preserve">已关闭（enable_thinking: false），避免输出截断</w:t>
            </w:r>
          </w:p>
        </w:tc>
      </w:tr>
    </w:tbl>
    <w:p>
      <w:bookmarkStart w:id="msmv5gmslym47f0wefo" w:name="msmv5gmslym47f0wefo"/>
      <w:pPr>
        <w:pStyle w:val="dingding-heading3"/>
      </w:pPr>
      <w:r>
        <w:t xml:space="preserve">3.2 数据来源</w:t>
      </w:r>
      <w:bookmarkEnd w:id="msmv5gmslym47f0wefo"/>
    </w:p>
    <w:p>
      <w:pPr>
        <w:pStyle w:val="dingding_code"/>
        <w:shd w:val="clear" w:color="auto" w:fill="D0CECE"/>
      </w:pPr>
      <w:r>
        <w:t xml:space="preserve">SELECT DISTINCT</w:t>
        <w:br w:type="textWrapping"/>
        <w:t xml:space="preserve">    t.mid, t.content, t.dt,</w:t>
        <w:br w:type="textWrapping"/>
        <w:t xml:space="preserve">    ad.optimization_objective_code, ad.optimization_objective_name</w:t>
        <w:br w:type="textWrapping"/>
        <w:t xml:space="preserve">FROM dplus_dm.dm_wb_ad_sfst_multi_day ad</w:t>
        <w:br w:type="textWrapping"/>
        <w:t xml:space="preserve">INNER JOIN ods_tblog_content t ON ad.mid = t.mid</w:t>
        <w:br w:type="textWrapping"/>
        <w:t xml:space="preserve">WHERE ad.dt &gt;= '20260101' AND ad.dt &lt;= '20260228'</w:t>
        <w:br w:type="textWrapping"/>
        <w:t xml:space="preserve">    AND ad.market_industry_name = '汽车'</w:t>
        <w:br w:type="textWrapping"/>
        <w:t xml:space="preserve">    AND ad.bid_type = 4</w:t>
        <w:br w:type="textWrapping"/>
        <w:t xml:space="preserve">    AND ad.social_bhv_from_imp_day &gt; 0</w:t>
        <w:br w:type="textWrapping"/>
        <w:t xml:space="preserve">    AND ad.c2s_imp_cnt &gt; 0</w:t>
      </w:r>
    </w:p>
    <w:p>
      <w:pPr>
        <w:numPr>
          <w:ilvl w:val="0"/>
          <w:numId w:val="2"/>
        </w:numPr>
      </w:pPr>
      <w:r>
        <w:t xml:space="preserve">1月数据：5874条</w:t>
      </w:r>
    </w:p>
    <w:p>
      <w:pPr>
        <w:numPr>
          <w:ilvl w:val="0"/>
          <w:numId w:val="2"/>
        </w:numPr>
      </w:pPr>
      <w:r>
        <w:t xml:space="preserve">数据路径：/dw_ext/ad/person/xuanyu11/intent_behavior/data/car_weibo_ad_20260101_20260131/000000_0</w:t>
      </w:r>
    </w:p>
    <w:p>
      <w:pPr>
        <w:numPr>
          <w:ilvl w:val="0"/>
          <w:numId w:val="2"/>
        </w:numPr>
      </w:pPr>
      <w:r>
        <w:t xml:space="preserve">分类脚本：/data0/xuanyu11/intent_behavior/scripts/classify_single_v2.sh（已验证可用）</w:t>
      </w:r>
    </w:p>
    <w:p>
      <w:bookmarkStart w:id="msmv5gmtbre9elr00s" w:name="msmv5gmtbre9elr00s"/>
      <w:pPr>
        <w:pStyle w:val="dingding-heading3"/>
      </w:pPr>
      <w:r>
        <w:t xml:space="preserve">3.3 媒体获取链路</w:t>
      </w:r>
      <w:bookmarkEnd w:id="msmv5gmtbre9elr00s"/>
    </w:p>
    <w:p>
      <w:pPr/>
      <w:r>
        <w:rPr>
          <w:b w:val="1"/>
        </w:rPr>
        <w:t xml:space="preserve">图片</w:t>
      </w:r>
      <w:r>
        <w:t xml:space="preserve">：</w:t>
        <w:br w:type="textWrapping"/>
        <w:t xml:space="preserve">pid → URL(https://wx2.sinaimg.cn/mw690/{pid}.jpg) → curl下载 → base64 → Qwen3.6</w:t>
      </w:r>
    </w:p>
    <w:p>
      <w:pPr/>
      <w:r>
        <w:rPr>
          <w:b w:val="1"/>
        </w:rPr>
        <w:t xml:space="preserve">视频</w:t>
      </w:r>
      <w:r>
        <w:t xml:space="preserve">：</w:t>
        <w:br w:type="textWrapping"/>
        <w:t xml:space="preserve">media_id → 查hive表ods_ad_sfst_media_info获取fid → 调showBatch API → 获取视频URL → 下载 → ffmpeg抽帧 → Qwen3.6</w:t>
      </w:r>
    </w:p>
    <w:p>
      <w:bookmarkStart w:id="msmv5gmtl2n2zubr6uo" w:name="msmv5gmtl2n2zubr6uo"/>
      <w:pPr>
        <w:pStyle w:val="dingding-heading3"/>
      </w:pPr>
      <w:r>
        <w:t xml:space="preserve">3.4 项目代码结构</w:t>
      </w:r>
      <w:bookmarkEnd w:id="msmv5gmtl2n2zubr6uo"/>
    </w:p>
    <w:p>
      <w:pPr>
        <w:pStyle w:val="dingding_code"/>
        <w:shd w:val="clear" w:color="auto" w:fill="D0CECE"/>
      </w:pPr>
      <w:r>
        <w:t xml:space="preserve">intent_behavior/</w:t>
        <w:br w:type="textWrapping"/>
        <w:t xml:space="preserve">├── config/</w:t>
        <w:br w:type="textWrapping"/>
        <w:t xml:space="preserve">│   └── config.yaml          # 配置文件（API、提示词、媒体参数、日志）</w:t>
        <w:br w:type="textWrapping"/>
        <w:t xml:space="preserve">├── src/</w:t>
        <w:br w:type="textWrapping"/>
        <w:t xml:space="preserve">│   ├── __init__.py</w:t>
        <w:br w:type="textWrapping"/>
        <w:t xml:space="preserve">│   ├── api_client.py         # vLLM客户端（文本+多模态请求，重试机制）</w:t>
        <w:br w:type="textWrapping"/>
        <w:t xml:space="preserve">│   ├── media_handler.py      # 媒体处理（图片完整实现 / 视频预留接口）</w:t>
        <w:br w:type="textWrapping"/>
        <w:t xml:space="preserve">│   ├── classifier.py         # 核心分类器（自动路由text/image/video）</w:t>
        <w:br w:type="textWrapping"/>
        <w:t xml:space="preserve">│   └── utils.py              # 工具（日志、校验、标签提取、结果/错误记录）</w:t>
        <w:br w:type="textWrapping"/>
        <w:t xml:space="preserve">├── tests/</w:t>
        <w:br w:type="textWrapping"/>
        <w:t xml:space="preserve">│   ├── test_text.sh          # 纯文本分类测试</w:t>
        <w:br w:type="textWrapping"/>
        <w:t xml:space="preserve">│   ├── test_image.sh         # 图文分类测试</w:t>
        <w:br w:type="textWrapping"/>
        <w:t xml:space="preserve">│   └── test_batch.sh         # 批量分类测试</w:t>
        <w:br w:type="textWrapping"/>
        <w:t xml:space="preserve">├── logs/                     # 运行日志（自动生成）</w:t>
        <w:br w:type="textWrapping"/>
        <w:t xml:space="preserve">├── output/                   # 结果TSV（自动生成）</w:t>
        <w:br w:type="textWrapping"/>
        <w:t xml:space="preserve">├── main.py                   # 主入口（single/batch/server三种模式）</w:t>
        <w:br w:type="textWrapping"/>
        <w:t xml:space="preserve">├── requirements.txt</w:t>
        <w:br w:type="textWrapping"/>
        <w:t xml:space="preserve">└── README.md</w:t>
      </w:r>
    </w:p>
    <w:p>
      <w:pPr>
        <w:pBdr>
          <w:top w:val="single" w:sz="6" w:space="0" w:color="000000"/>
        </w:pBdr>
      </w:pPr>
    </w:p>
    <w:p>
      <w:bookmarkStart w:id="msmv5gmtrec509qvoq" w:name="msmv5gmtrec509qvoq"/>
      <w:pPr>
        <w:pStyle w:val="dingding-heading2"/>
      </w:pPr>
      <w:r>
        <w:t xml:space="preserve">四、代码开发进度</w:t>
      </w:r>
      <w:bookmarkEnd w:id="msmv5gmtrec509qvoq"/>
    </w:p>
    <w:p>
      <w:bookmarkStart w:id="msmv5gmuom4qmi6avkj" w:name="msmv5gmuom4qmi6avkj"/>
      <w:pPr>
        <w:pStyle w:val="dingding-heading3"/>
      </w:pPr>
      <w:r>
        <w:t xml:space="preserve">4.1 已完成</w:t>
      </w:r>
      <w:bookmarkEnd w:id="msmv5gmuom4qmi6avkj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05"/>
        <w:gridCol w:w="2805"/>
        <w:gridCol w:w="2805"/>
        <w:gridCol w:w="2805"/>
      </w:tblGrid>
      <w:tr>
        <w:trPr>
          <w:trHeight w:val="0"/>
        </w:trPr>
        <w:tc>
          <w:tcPr>
            <w:tcW w:w="2805" w:type="dxa"/>
          </w:tcPr>
          <w:p>
            <w:pPr/>
            <w:r>
              <w:t xml:space="preserve">模块</w:t>
            </w:r>
          </w:p>
        </w:tc>
        <w:tc>
          <w:tcPr>
            <w:tcW w:w="2805" w:type="dxa"/>
          </w:tcPr>
          <w:p>
            <w:pPr/>
            <w:r>
              <w:t xml:space="preserve">内容</w:t>
            </w:r>
          </w:p>
        </w:tc>
        <w:tc>
          <w:tcPr>
            <w:tcW w:w="2805" w:type="dxa"/>
          </w:tcPr>
          <w:p>
            <w:pPr/>
            <w:r>
              <w:t xml:space="preserve">完成时间</w:t>
            </w:r>
          </w:p>
        </w:tc>
        <w:tc>
          <w:tcPr>
            <w:tcW w:w="2805" w:type="dxa"/>
          </w:tcPr>
          <w:p>
            <w:pPr/>
            <w:r>
              <w:t xml:space="preserve">验证状态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Bash脚本v6</w:t>
            </w:r>
          </w:p>
        </w:tc>
        <w:tc>
          <w:tcPr>
            <w:tcW w:w="2805" w:type="dxa"/>
          </w:tcPr>
          <w:p>
            <w:pPr/>
            <w:r>
              <w:t xml:space="preserve">3层博文分类批量脚本（关闭thinking）</w:t>
            </w:r>
          </w:p>
        </w:tc>
        <w:tc>
          <w:tcPr>
            <w:tcW w:w="2805" w:type="dxa"/>
          </w:tcPr>
          <w:p>
            <w:pPr/>
            <w:r>
              <w:t xml:space="preserve">08-05</w:t>
            </w:r>
          </w:p>
        </w:tc>
        <w:tc>
          <w:tcPr>
            <w:tcW w:w="2805" w:type="dxa"/>
          </w:tcPr>
          <w:p>
            <w:pPr/>
            <w:r>
              <w:t xml:space="preserve">✅ 20条测试通过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换行符修复</w:t>
            </w:r>
          </w:p>
        </w:tc>
        <w:tc>
          <w:tcPr>
            <w:tcW w:w="2805" w:type="dxa"/>
          </w:tcPr>
          <w:p>
            <w:pPr/>
            <w:r>
              <w:t xml:space="preserve">博文content中换行符导致TSV断裂问题</w:t>
            </w:r>
          </w:p>
        </w:tc>
        <w:tc>
          <w:tcPr>
            <w:tcW w:w="2805" w:type="dxa"/>
          </w:tcPr>
          <w:p>
            <w:pPr/>
            <w:r>
              <w:t xml:space="preserve">08-05</w:t>
            </w:r>
          </w:p>
        </w:tc>
        <w:tc>
          <w:tcPr>
            <w:tcW w:w="2805" w:type="dxa"/>
          </w:tcPr>
          <w:p>
            <w:pPr/>
            <w:r>
              <w:t xml:space="preserve">✅ 已修复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Python项目框架</w:t>
            </w:r>
          </w:p>
        </w:tc>
        <w:tc>
          <w:tcPr>
            <w:tcW w:w="2805" w:type="dxa"/>
          </w:tcPr>
          <w:p>
            <w:pPr/>
            <w:r>
              <w:t xml:space="preserve">模块化重构（config/src/tests分离）</w:t>
            </w:r>
          </w:p>
        </w:tc>
        <w:tc>
          <w:tcPr>
            <w:tcW w:w="2805" w:type="dxa"/>
          </w:tcPr>
          <w:p>
            <w:pPr/>
            <w:r>
              <w:t xml:space="preserve">08-07</w:t>
            </w:r>
          </w:p>
        </w:tc>
        <w:tc>
          <w:tcPr>
            <w:tcW w:w="2805" w:type="dxa"/>
          </w:tcPr>
          <w:p>
            <w:pPr/>
            <w:r>
              <w:t xml:space="preserve">✅ 结构完整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配置分离</w:t>
            </w:r>
          </w:p>
        </w:tc>
        <w:tc>
          <w:tcPr>
            <w:tcW w:w="2805" w:type="dxa"/>
          </w:tcPr>
          <w:p>
            <w:pPr/>
            <w:r>
              <w:t xml:space="preserve">config.yaml集中管理所有参数</w:t>
            </w:r>
          </w:p>
        </w:tc>
        <w:tc>
          <w:tcPr>
            <w:tcW w:w="2805" w:type="dxa"/>
          </w:tcPr>
          <w:p>
            <w:pPr/>
            <w:r>
              <w:t xml:space="preserve">08-07</w:t>
            </w:r>
          </w:p>
        </w:tc>
        <w:tc>
          <w:tcPr>
            <w:tcW w:w="2805" w:type="dxa"/>
          </w:tcPr>
          <w:p>
            <w:pPr/>
            <w:r>
              <w:t xml:space="preserve">✅ 完成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vLLM客户端</w:t>
            </w:r>
          </w:p>
        </w:tc>
        <w:tc>
          <w:tcPr>
            <w:tcW w:w="2805" w:type="dxa"/>
          </w:tcPr>
          <w:p>
            <w:pPr/>
            <w:r>
              <w:t xml:space="preserve">文本请求+多模态图片请求+重试机制</w:t>
            </w:r>
          </w:p>
        </w:tc>
        <w:tc>
          <w:tcPr>
            <w:tcW w:w="2805" w:type="dxa"/>
          </w:tcPr>
          <w:p>
            <w:pPr/>
            <w:r>
              <w:t xml:space="preserve">08-07</w:t>
            </w:r>
          </w:p>
        </w:tc>
        <w:tc>
          <w:tcPr>
            <w:tcW w:w="2805" w:type="dxa"/>
          </w:tcPr>
          <w:p>
            <w:pPr/>
            <w:r>
              <w:t xml:space="preserve">✅ 已验证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图片处理链路</w:t>
            </w:r>
          </w:p>
        </w:tc>
        <w:tc>
          <w:tcPr>
            <w:tcW w:w="2805" w:type="dxa"/>
          </w:tcPr>
          <w:p>
            <w:pPr/>
            <w:r>
              <w:t xml:space="preserve">pid→URL→下载→base64→模型识别</w:t>
            </w:r>
          </w:p>
        </w:tc>
        <w:tc>
          <w:tcPr>
            <w:tcW w:w="2805" w:type="dxa"/>
          </w:tcPr>
          <w:p>
            <w:pPr/>
            <w:r>
              <w:t xml:space="preserve">08-07</w:t>
            </w:r>
          </w:p>
        </w:tc>
        <w:tc>
          <w:tcPr>
            <w:tcW w:w="2805" w:type="dxa"/>
          </w:tcPr>
          <w:p>
            <w:pPr/>
            <w:r>
              <w:t xml:space="preserve">✅ 全链路验证通过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视频URL获取</w:t>
            </w:r>
          </w:p>
        </w:tc>
        <w:tc>
          <w:tcPr>
            <w:tcW w:w="2805" w:type="dxa"/>
          </w:tcPr>
          <w:p>
            <w:pPr/>
            <w:r>
              <w:t xml:space="preserve">showBatch API调用+视频下载</w:t>
            </w:r>
          </w:p>
        </w:tc>
        <w:tc>
          <w:tcPr>
            <w:tcW w:w="2805" w:type="dxa"/>
          </w:tcPr>
          <w:p>
            <w:pPr/>
            <w:r>
              <w:t xml:space="preserve">08-07</w:t>
            </w:r>
          </w:p>
        </w:tc>
        <w:tc>
          <w:tcPr>
            <w:tcW w:w="2805" w:type="dxa"/>
          </w:tcPr>
          <w:p>
            <w:pPr/>
            <w:r>
              <w:t xml:space="preserve">✅ API验证通过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标签提取</w:t>
            </w:r>
          </w:p>
        </w:tc>
        <w:tc>
          <w:tcPr>
            <w:tcW w:w="2805" w:type="dxa"/>
          </w:tcPr>
          <w:p>
            <w:pPr/>
            <w:r>
              <w:t xml:space="preserve">3策略提取（精确→括号→模糊匹配）</w:t>
            </w:r>
          </w:p>
        </w:tc>
        <w:tc>
          <w:tcPr>
            <w:tcW w:w="2805" w:type="dxa"/>
          </w:tcPr>
          <w:p>
            <w:pPr/>
            <w:r>
              <w:t xml:space="preserve">08-07</w:t>
            </w:r>
          </w:p>
        </w:tc>
        <w:tc>
          <w:tcPr>
            <w:tcW w:w="2805" w:type="dxa"/>
          </w:tcPr>
          <w:p>
            <w:pPr/>
            <w:r>
              <w:t xml:space="preserve">✅ 完成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错误记录</w:t>
            </w:r>
          </w:p>
        </w:tc>
        <w:tc>
          <w:tcPr>
            <w:tcW w:w="2805" w:type="dxa"/>
          </w:tcPr>
          <w:p>
            <w:pPr/>
            <w:r>
              <w:t xml:space="preserve">错误TSV+日志文件双重记录</w:t>
            </w:r>
          </w:p>
        </w:tc>
        <w:tc>
          <w:tcPr>
            <w:tcW w:w="2805" w:type="dxa"/>
          </w:tcPr>
          <w:p>
            <w:pPr/>
            <w:r>
              <w:t xml:space="preserve">08-07</w:t>
            </w:r>
          </w:p>
        </w:tc>
        <w:tc>
          <w:tcPr>
            <w:tcW w:w="2805" w:type="dxa"/>
          </w:tcPr>
          <w:p>
            <w:pPr/>
            <w:r>
              <w:t xml:space="preserve">✅ 完成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批量处理</w:t>
            </w:r>
          </w:p>
        </w:tc>
        <w:tc>
          <w:tcPr>
            <w:tcW w:w="2805" w:type="dxa"/>
          </w:tcPr>
          <w:p>
            <w:pPr/>
            <w:r>
              <w:t xml:space="preserve">TSV输入→逐条分类→统计分布</w:t>
            </w:r>
          </w:p>
        </w:tc>
        <w:tc>
          <w:tcPr>
            <w:tcW w:w="2805" w:type="dxa"/>
          </w:tcPr>
          <w:p>
            <w:pPr/>
            <w:r>
              <w:t xml:space="preserve">08-07</w:t>
            </w:r>
          </w:p>
        </w:tc>
        <w:tc>
          <w:tcPr>
            <w:tcW w:w="2805" w:type="dxa"/>
          </w:tcPr>
          <w:p>
            <w:pPr/>
            <w:r>
              <w:t xml:space="preserve">✅ 完成</w:t>
            </w:r>
          </w:p>
        </w:tc>
      </w:tr>
    </w:tbl>
    <w:p>
      <w:bookmarkStart w:id="msmv5gn7tk9xdo4emb" w:name="msmv5gn7tk9xdo4emb"/>
      <w:pPr>
        <w:pStyle w:val="dingding-heading3"/>
      </w:pPr>
      <w:r>
        <w:t xml:space="preserve">4.2 进行中</w:t>
      </w:r>
      <w:bookmarkEnd w:id="msmv5gn7tk9xdo4emb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模块</w:t>
            </w:r>
          </w:p>
        </w:tc>
        <w:tc>
          <w:tcPr>
            <w:tcW w:w="3736" w:type="dxa"/>
          </w:tcPr>
          <w:p>
            <w:pPr/>
            <w:r>
              <w:t xml:space="preserve">内容</w:t>
            </w:r>
          </w:p>
        </w:tc>
        <w:tc>
          <w:tcPr>
            <w:tcW w:w="3747" w:type="dxa"/>
          </w:tcPr>
          <w:p>
            <w:pPr/>
            <w:r>
              <w:t xml:space="preserve">预计完成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全量数据测试</w:t>
            </w:r>
          </w:p>
        </w:tc>
        <w:tc>
          <w:tcPr>
            <w:tcW w:w="3736" w:type="dxa"/>
          </w:tcPr>
          <w:p>
            <w:pPr/>
            <w:r>
              <w:t xml:space="preserve">用5874条数据跑完整分类，统计分布</w:t>
            </w:r>
          </w:p>
        </w:tc>
        <w:tc>
          <w:tcPr>
            <w:tcW w:w="3747" w:type="dxa"/>
          </w:tcPr>
          <w:p>
            <w:pPr/>
            <w:r>
              <w:t xml:space="preserve">08-12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3层定义对齐</w:t>
            </w:r>
          </w:p>
        </w:tc>
        <w:tc>
          <w:tcPr>
            <w:tcW w:w="3736" w:type="dxa"/>
          </w:tcPr>
          <w:p>
            <w:pPr/>
            <w:r>
              <w:t xml:space="preserve">与雷莉确认最终分类定义</w:t>
            </w:r>
          </w:p>
        </w:tc>
        <w:tc>
          <w:tcPr>
            <w:tcW w:w="3747" w:type="dxa"/>
          </w:tcPr>
          <w:p>
            <w:pPr/>
            <w:r>
              <w:t xml:space="preserve">08-10</w:t>
            </w:r>
          </w:p>
        </w:tc>
      </w:tr>
    </w:tbl>
    <w:p>
      <w:bookmarkStart w:id="msmv5gnbxfo0vvfxgc" w:name="msmv5gnbxfo0vvfxgc"/>
      <w:pPr>
        <w:pStyle w:val="dingding-heading3"/>
      </w:pPr>
      <w:r>
        <w:t xml:space="preserve">4.3 待开发</w:t>
      </w:r>
      <w:bookmarkEnd w:id="msmv5gnbxfo0vvfxgc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05"/>
        <w:gridCol w:w="2805"/>
        <w:gridCol w:w="2805"/>
        <w:gridCol w:w="2805"/>
      </w:tblGrid>
      <w:tr>
        <w:trPr>
          <w:trHeight w:val="0"/>
        </w:trPr>
        <w:tc>
          <w:tcPr>
            <w:tcW w:w="2805" w:type="dxa"/>
          </w:tcPr>
          <w:p>
            <w:pPr/>
            <w:r>
              <w:t xml:space="preserve">模块</w:t>
            </w:r>
          </w:p>
        </w:tc>
        <w:tc>
          <w:tcPr>
            <w:tcW w:w="2805" w:type="dxa"/>
          </w:tcPr>
          <w:p>
            <w:pPr/>
            <w:r>
              <w:t xml:space="preserve">内容</w:t>
            </w:r>
          </w:p>
        </w:tc>
        <w:tc>
          <w:tcPr>
            <w:tcW w:w="2805" w:type="dxa"/>
          </w:tcPr>
          <w:p>
            <w:pPr/>
            <w:r>
              <w:t xml:space="preserve">优先级</w:t>
            </w:r>
          </w:p>
        </w:tc>
        <w:tc>
          <w:tcPr>
            <w:tcW w:w="2805" w:type="dxa"/>
          </w:tcPr>
          <w:p>
            <w:pPr/>
            <w:r>
              <w:t xml:space="preserve">预计时间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视频抽帧实现</w:t>
            </w:r>
          </w:p>
        </w:tc>
        <w:tc>
          <w:tcPr>
            <w:tcW w:w="2805" w:type="dxa"/>
          </w:tcPr>
          <w:p>
            <w:pPr/>
            <w:r>
              <w:t xml:space="preserve">ffmpeg/cv2抽帧→VLM识别</w:t>
            </w:r>
          </w:p>
        </w:tc>
        <w:tc>
          <w:tcPr>
            <w:tcW w:w="2805" w:type="dxa"/>
          </w:tcPr>
          <w:p>
            <w:pPr/>
            <w:r>
              <w:t xml:space="preserve">P1</w:t>
            </w:r>
          </w:p>
        </w:tc>
        <w:tc>
          <w:tcPr>
            <w:tcW w:w="2805" w:type="dxa"/>
          </w:tcPr>
          <w:p>
            <w:pPr/>
            <w:r>
              <w:t xml:space="preserve">视频需求启动后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API服务模式</w:t>
            </w:r>
          </w:p>
        </w:tc>
        <w:tc>
          <w:tcPr>
            <w:tcW w:w="2805" w:type="dxa"/>
          </w:tcPr>
          <w:p>
            <w:pPr/>
            <w:r>
              <w:t xml:space="preserve">FastAPI实现HTTP接口</w:t>
            </w:r>
          </w:p>
        </w:tc>
        <w:tc>
          <w:tcPr>
            <w:tcW w:w="2805" w:type="dxa"/>
          </w:tcPr>
          <w:p>
            <w:pPr/>
            <w:r>
              <w:t xml:space="preserve">P1</w:t>
            </w:r>
          </w:p>
        </w:tc>
        <w:tc>
          <w:tcPr>
            <w:tcW w:w="2805" w:type="dxa"/>
          </w:tcPr>
          <w:p>
            <w:pPr/>
            <w:r>
              <w:t xml:space="preserve">08-15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黄金数据集</w:t>
            </w:r>
          </w:p>
        </w:tc>
        <w:tc>
          <w:tcPr>
            <w:tcW w:w="2805" w:type="dxa"/>
          </w:tcPr>
          <w:p>
            <w:pPr/>
            <w:r>
              <w:t xml:space="preserve">人工标注100条作为验收基准</w:t>
            </w:r>
          </w:p>
        </w:tc>
        <w:tc>
          <w:tcPr>
            <w:tcW w:w="2805" w:type="dxa"/>
          </w:tcPr>
          <w:p>
            <w:pPr/>
            <w:r>
              <w:t xml:space="preserve">P0</w:t>
            </w:r>
          </w:p>
        </w:tc>
        <w:tc>
          <w:tcPr>
            <w:tcW w:w="2805" w:type="dxa"/>
          </w:tcPr>
          <w:p>
            <w:pPr/>
            <w:r>
              <w:t xml:space="preserve">08-10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并发处理</w:t>
            </w:r>
          </w:p>
        </w:tc>
        <w:tc>
          <w:tcPr>
            <w:tcW w:w="2805" w:type="dxa"/>
          </w:tcPr>
          <w:p>
            <w:pPr/>
            <w:r>
              <w:t xml:space="preserve">当前串行，后续加并发优化</w:t>
            </w:r>
          </w:p>
        </w:tc>
        <w:tc>
          <w:tcPr>
            <w:tcW w:w="2805" w:type="dxa"/>
          </w:tcPr>
          <w:p>
            <w:pPr/>
            <w:r>
              <w:t xml:space="preserve">P2</w:t>
            </w:r>
          </w:p>
        </w:tc>
        <w:tc>
          <w:tcPr>
            <w:tcW w:w="2805" w:type="dxa"/>
          </w:tcPr>
          <w:p>
            <w:pPr/>
            <w:r>
              <w:t xml:space="preserve">视性能决定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行业扩展</w:t>
            </w:r>
          </w:p>
        </w:tc>
        <w:tc>
          <w:tcPr>
            <w:tcW w:w="2805" w:type="dxa"/>
          </w:tcPr>
          <w:p>
            <w:pPr/>
            <w:r>
              <w:t xml:space="preserve">提示词参数化，支持美妆/3C等</w:t>
            </w:r>
          </w:p>
        </w:tc>
        <w:tc>
          <w:tcPr>
            <w:tcW w:w="2805" w:type="dxa"/>
          </w:tcPr>
          <w:p>
            <w:pPr/>
            <w:r>
              <w:t xml:space="preserve">P2</w:t>
            </w:r>
          </w:p>
        </w:tc>
        <w:tc>
          <w:tcPr>
            <w:tcW w:w="2805" w:type="dxa"/>
          </w:tcPr>
          <w:p>
            <w:pPr/>
            <w:r>
              <w:t xml:space="preserve">后续</w:t>
            </w:r>
          </w:p>
        </w:tc>
      </w:tr>
    </w:tbl>
    <w:p>
      <w:bookmarkStart w:id="msmv5gnmlmjtpgn8ap" w:name="msmv5gnmlmjtpgn8ap"/>
      <w:pPr>
        <w:pStyle w:val="dingding-heading3"/>
      </w:pPr>
      <w:r>
        <w:t xml:space="preserve">4.4 已知问题与漏洞</w:t>
      </w:r>
      <w:bookmarkEnd w:id="msmv5gnmlmjtpgn8ap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244"/>
        <w:gridCol w:w="2244"/>
        <w:gridCol w:w="2244"/>
        <w:gridCol w:w="2244"/>
        <w:gridCol w:w="2244"/>
      </w:tblGrid>
      <w:tr>
        <w:trPr>
          <w:trHeight w:val="0"/>
        </w:trPr>
        <w:tc>
          <w:tcPr>
            <w:tcW w:w="2244" w:type="dxa"/>
          </w:tcPr>
          <w:p>
            <w:pPr/>
            <w:r>
              <w:t xml:space="preserve">序号</w:t>
            </w:r>
          </w:p>
        </w:tc>
        <w:tc>
          <w:tcPr>
            <w:tcW w:w="2244" w:type="dxa"/>
          </w:tcPr>
          <w:p>
            <w:pPr/>
            <w:r>
              <w:t xml:space="preserve">问题</w:t>
            </w:r>
          </w:p>
        </w:tc>
        <w:tc>
          <w:tcPr>
            <w:tcW w:w="2244" w:type="dxa"/>
          </w:tcPr>
          <w:p>
            <w:pPr/>
            <w:r>
              <w:t xml:space="preserve">严重程度</w:t>
            </w:r>
          </w:p>
        </w:tc>
        <w:tc>
          <w:tcPr>
            <w:tcW w:w="2244" w:type="dxa"/>
          </w:tcPr>
          <w:p>
            <w:pPr/>
            <w:r>
              <w:t xml:space="preserve">状态</w:t>
            </w:r>
          </w:p>
        </w:tc>
        <w:tc>
          <w:tcPr>
            <w:tcW w:w="2244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1</w:t>
            </w:r>
          </w:p>
        </w:tc>
        <w:tc>
          <w:tcPr>
            <w:tcW w:w="2244" w:type="dxa"/>
          </w:tcPr>
          <w:p>
            <w:pPr/>
            <w:r>
              <w:t xml:space="preserve">3层定义未与雷莉正式确认</w:t>
            </w:r>
          </w:p>
        </w:tc>
        <w:tc>
          <w:tcPr>
            <w:tcW w:w="2244" w:type="dxa"/>
          </w:tcPr>
          <w:p>
            <w:pPr/>
            <w:r>
              <w:t xml:space="preserve">🔴 高</w:t>
            </w:r>
          </w:p>
        </w:tc>
        <w:tc>
          <w:tcPr>
            <w:tcW w:w="2244" w:type="dxa"/>
          </w:tcPr>
          <w:p>
            <w:pPr/>
            <w:r>
              <w:t xml:space="preserve">待确认</w:t>
            </w:r>
          </w:p>
        </w:tc>
        <w:tc>
          <w:tcPr>
            <w:tcW w:w="2244" w:type="dxa"/>
          </w:tcPr>
          <w:p>
            <w:pPr/>
            <w:r>
              <w:t xml:space="preserve">聊天中雷莉发了图片但未文字确认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2</w:t>
            </w:r>
          </w:p>
        </w:tc>
        <w:tc>
          <w:tcPr>
            <w:tcW w:w="2244" w:type="dxa"/>
          </w:tcPr>
          <w:p>
            <w:pPr/>
            <w:r>
              <w:t xml:space="preserve">无标准答案集，无法量化准确率</w:t>
            </w:r>
          </w:p>
        </w:tc>
        <w:tc>
          <w:tcPr>
            <w:tcW w:w="2244" w:type="dxa"/>
          </w:tcPr>
          <w:p>
            <w:pPr/>
            <w:r>
              <w:t xml:space="preserve">🔴 高</w:t>
            </w:r>
          </w:p>
        </w:tc>
        <w:tc>
          <w:tcPr>
            <w:tcW w:w="2244" w:type="dxa"/>
          </w:tcPr>
          <w:p>
            <w:pPr/>
            <w:r>
              <w:t xml:space="preserve">待解决</w:t>
            </w:r>
          </w:p>
        </w:tc>
        <w:tc>
          <w:tcPr>
            <w:tcW w:w="2244" w:type="dxa"/>
          </w:tcPr>
          <w:p>
            <w:pPr/>
            <w:r>
              <w:t xml:space="preserve">需人工标注100条黄金数据集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3</w:t>
            </w:r>
          </w:p>
        </w:tc>
        <w:tc>
          <w:tcPr>
            <w:tcW w:w="2244" w:type="dxa"/>
          </w:tcPr>
          <w:p>
            <w:pPr/>
            <w:r>
              <w:t xml:space="preserve">未识别率约5%（20条中1条）</w:t>
            </w:r>
          </w:p>
        </w:tc>
        <w:tc>
          <w:tcPr>
            <w:tcW w:w="2244" w:type="dxa"/>
          </w:tcPr>
          <w:p>
            <w:pPr/>
            <w:r>
              <w:t xml:space="preserve">🟡 中</w:t>
            </w:r>
          </w:p>
        </w:tc>
        <w:tc>
          <w:tcPr>
            <w:tcW w:w="2244" w:type="dxa"/>
          </w:tcPr>
          <w:p>
            <w:pPr/>
            <w:r>
              <w:t xml:space="preserve">已定位</w:t>
            </w:r>
          </w:p>
        </w:tc>
        <w:tc>
          <w:tcPr>
            <w:tcW w:w="2244" w:type="dxa"/>
          </w:tcPr>
          <w:p>
            <w:pPr/>
            <w:r>
              <w:t xml:space="preserve">thinking模式截断导致，已关闭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4</w:t>
            </w:r>
          </w:p>
        </w:tc>
        <w:tc>
          <w:tcPr>
            <w:tcW w:w="2244" w:type="dxa"/>
          </w:tcPr>
          <w:p>
            <w:pPr/>
            <w:r>
              <w:t xml:space="preserve">兜底策略"无关内容归认知层"可能污染数据</w:t>
            </w:r>
          </w:p>
        </w:tc>
        <w:tc>
          <w:tcPr>
            <w:tcW w:w="2244" w:type="dxa"/>
          </w:tcPr>
          <w:p>
            <w:pPr/>
            <w:r>
              <w:t xml:space="preserve">🟡 中</w:t>
            </w:r>
          </w:p>
        </w:tc>
        <w:tc>
          <w:tcPr>
            <w:tcW w:w="2244" w:type="dxa"/>
          </w:tcPr>
          <w:p>
            <w:pPr/>
            <w:r>
              <w:t xml:space="preserve">待评估</w:t>
            </w:r>
          </w:p>
        </w:tc>
        <w:tc>
          <w:tcPr>
            <w:tcW w:w="2244" w:type="dxa"/>
          </w:tcPr>
          <w:p>
            <w:pPr/>
            <w:r>
              <w:t xml:space="preserve">建议增加"无关内容"第4标签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5</w:t>
            </w:r>
          </w:p>
        </w:tc>
        <w:tc>
          <w:tcPr>
            <w:tcW w:w="2244" w:type="dxa"/>
          </w:tcPr>
          <w:p>
            <w:pPr/>
            <w:r>
              <w:t xml:space="preserve">串行处理，5874条约需1.5小时</w:t>
            </w:r>
          </w:p>
        </w:tc>
        <w:tc>
          <w:tcPr>
            <w:tcW w:w="2244" w:type="dxa"/>
          </w:tcPr>
          <w:p>
            <w:pPr/>
            <w:r>
              <w:t xml:space="preserve">🟡 中</w:t>
            </w:r>
          </w:p>
        </w:tc>
        <w:tc>
          <w:tcPr>
            <w:tcW w:w="2244" w:type="dxa"/>
          </w:tcPr>
          <w:p>
            <w:pPr/>
            <w:r>
              <w:t xml:space="preserve">待优化</w:t>
            </w:r>
          </w:p>
        </w:tc>
        <w:tc>
          <w:tcPr>
            <w:tcW w:w="2244" w:type="dxa"/>
          </w:tcPr>
          <w:p>
            <w:pPr/>
            <w:r>
              <w:t xml:space="preserve">关闭thinking后可接受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6</w:t>
            </w:r>
          </w:p>
        </w:tc>
        <w:tc>
          <w:tcPr>
            <w:tcW w:w="2244" w:type="dxa"/>
          </w:tcPr>
          <w:p>
            <w:pPr/>
            <w:r>
              <w:t xml:space="preserve">视频抽帧未实现</w:t>
            </w:r>
          </w:p>
        </w:tc>
        <w:tc>
          <w:tcPr>
            <w:tcW w:w="2244" w:type="dxa"/>
          </w:tcPr>
          <w:p>
            <w:pPr/>
            <w:r>
              <w:t xml:space="preserve">🟡 中</w:t>
            </w:r>
          </w:p>
        </w:tc>
        <w:tc>
          <w:tcPr>
            <w:tcW w:w="2244" w:type="dxa"/>
          </w:tcPr>
          <w:p>
            <w:pPr/>
            <w:r>
              <w:t xml:space="preserve">预留</w:t>
            </w:r>
          </w:p>
        </w:tc>
        <w:tc>
          <w:tcPr>
            <w:tcW w:w="2244" w:type="dxa"/>
          </w:tcPr>
          <w:p>
            <w:pPr/>
            <w:r>
              <w:t xml:space="preserve">需用Python(cv2/imageio)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7</w:t>
            </w:r>
          </w:p>
        </w:tc>
        <w:tc>
          <w:tcPr>
            <w:tcW w:w="2244" w:type="dxa"/>
          </w:tcPr>
          <w:p>
            <w:pPr/>
            <w:r>
              <w:t xml:space="preserve">只有1个月数据，春节因素可能导致偏差</w:t>
            </w:r>
          </w:p>
        </w:tc>
        <w:tc>
          <w:tcPr>
            <w:tcW w:w="2244" w:type="dxa"/>
          </w:tcPr>
          <w:p>
            <w:pPr/>
            <w:r>
              <w:t xml:space="preserve">🟢 低</w:t>
            </w:r>
          </w:p>
        </w:tc>
        <w:tc>
          <w:tcPr>
            <w:tcW w:w="2244" w:type="dxa"/>
          </w:tcPr>
          <w:p>
            <w:pPr/>
            <w:r>
              <w:t xml:space="preserve">待验证</w:t>
            </w:r>
          </w:p>
        </w:tc>
        <w:tc>
          <w:tcPr>
            <w:tcW w:w="2244" w:type="dxa"/>
          </w:tcPr>
          <w:p>
            <w:pPr/>
            <w:r>
              <w:t xml:space="preserve">建议补充2-3月数据对比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8</w:t>
            </w:r>
          </w:p>
        </w:tc>
        <w:tc>
          <w:tcPr>
            <w:tcW w:w="2244" w:type="dxa"/>
          </w:tcPr>
          <w:p>
            <w:pPr/>
            <w:r>
              <w:t xml:space="preserve">API服务模式未实现</w:t>
            </w:r>
          </w:p>
        </w:tc>
        <w:tc>
          <w:tcPr>
            <w:tcW w:w="2244" w:type="dxa"/>
          </w:tcPr>
          <w:p>
            <w:pPr/>
            <w:r>
              <w:t xml:space="preserve">🟢 低</w:t>
            </w:r>
          </w:p>
        </w:tc>
        <w:tc>
          <w:tcPr>
            <w:tcW w:w="2244" w:type="dxa"/>
          </w:tcPr>
          <w:p>
            <w:pPr/>
            <w:r>
              <w:t xml:space="preserve">预留</w:t>
            </w:r>
          </w:p>
        </w:tc>
        <w:tc>
          <w:tcPr>
            <w:tcW w:w="2244" w:type="dxa"/>
          </w:tcPr>
          <w:p>
            <w:pPr/>
            <w:r>
              <w:t xml:space="preserve">main.py已有server入口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9</w:t>
            </w:r>
          </w:p>
        </w:tc>
        <w:tc>
          <w:tcPr>
            <w:tcW w:w="2244" w:type="dxa"/>
          </w:tcPr>
          <w:p>
            <w:pPr/>
            <w:r>
              <w:t xml:space="preserve">"按最深层级归类"会丢失多标签信息</w:t>
            </w:r>
          </w:p>
        </w:tc>
        <w:tc>
          <w:tcPr>
            <w:tcW w:w="2244" w:type="dxa"/>
          </w:tcPr>
          <w:p>
            <w:pPr/>
            <w:r>
              <w:t xml:space="preserve">🟢 低</w:t>
            </w:r>
          </w:p>
        </w:tc>
        <w:tc>
          <w:tcPr>
            <w:tcW w:w="2244" w:type="dxa"/>
          </w:tcPr>
          <w:p>
            <w:pPr/>
            <w:r>
              <w:t xml:space="preserve">后续</w:t>
            </w:r>
          </w:p>
        </w:tc>
        <w:tc>
          <w:tcPr>
            <w:tcW w:w="2244" w:type="dxa"/>
          </w:tcPr>
          <w:p>
            <w:pPr/>
            <w:r>
              <w:t xml:space="preserve">建议预留多标签输出能力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smv5go8mkuhuvx6san" w:name="msmv5go8mkuhuvx6san"/>
      <w:pPr>
        <w:pStyle w:val="dingding-heading2"/>
      </w:pPr>
      <w:r>
        <w:t xml:space="preserve">五、关键决策记录</w:t>
      </w:r>
      <w:bookmarkEnd w:id="msmv5go8mkuhuvx6san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05"/>
        <w:gridCol w:w="2805"/>
        <w:gridCol w:w="2805"/>
        <w:gridCol w:w="2805"/>
      </w:tblGrid>
      <w:tr>
        <w:trPr>
          <w:trHeight w:val="0"/>
        </w:trPr>
        <w:tc>
          <w:tcPr>
            <w:tcW w:w="2805" w:type="dxa"/>
          </w:tcPr>
          <w:p>
            <w:pPr/>
            <w:r>
              <w:t xml:space="preserve">日期</w:t>
            </w:r>
          </w:p>
        </w:tc>
        <w:tc>
          <w:tcPr>
            <w:tcW w:w="2805" w:type="dxa"/>
          </w:tcPr>
          <w:p>
            <w:pPr/>
            <w:r>
              <w:t xml:space="preserve">决策</w:t>
            </w:r>
          </w:p>
        </w:tc>
        <w:tc>
          <w:tcPr>
            <w:tcW w:w="2805" w:type="dxa"/>
          </w:tcPr>
          <w:p>
            <w:pPr/>
            <w:r>
              <w:t xml:space="preserve">决策人</w:t>
            </w:r>
          </w:p>
        </w:tc>
        <w:tc>
          <w:tcPr>
            <w:tcW w:w="2805" w:type="dxa"/>
          </w:tcPr>
          <w:p>
            <w:pPr/>
            <w:r>
              <w:t xml:space="preserve">理由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08-05</w:t>
            </w:r>
          </w:p>
        </w:tc>
        <w:tc>
          <w:tcPr>
            <w:tcW w:w="2805" w:type="dxa"/>
          </w:tcPr>
          <w:p>
            <w:pPr/>
            <w:r>
              <w:t xml:space="preserve">博文分层仅保留前3层</w:t>
            </w:r>
          </w:p>
        </w:tc>
        <w:tc>
          <w:tcPr>
            <w:tcW w:w="2805" w:type="dxa"/>
          </w:tcPr>
          <w:p>
            <w:pPr/>
            <w:r>
              <w:t xml:space="preserve">雷莉</w:t>
            </w:r>
          </w:p>
        </w:tc>
        <w:tc>
          <w:tcPr>
            <w:tcW w:w="2805" w:type="dxa"/>
          </w:tcPr>
          <w:p>
            <w:pPr/>
            <w:r>
              <w:t xml:space="preserve">微博平台转化少，无转化/复购博文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08-05</w:t>
            </w:r>
          </w:p>
        </w:tc>
        <w:tc>
          <w:tcPr>
            <w:tcW w:w="2805" w:type="dxa"/>
          </w:tcPr>
          <w:p>
            <w:pPr/>
            <w:r>
              <w:t xml:space="preserve">关闭thinking模式</w:t>
            </w:r>
          </w:p>
        </w:tc>
        <w:tc>
          <w:tcPr>
            <w:tcW w:w="2805" w:type="dxa"/>
          </w:tcPr>
          <w:p>
            <w:pPr/>
            <w:r>
              <w:t xml:space="preserve">金昡宇</w:t>
            </w:r>
          </w:p>
        </w:tc>
        <w:tc>
          <w:tcPr>
            <w:tcW w:w="2805" w:type="dxa"/>
          </w:tcPr>
          <w:p>
            <w:pPr/>
            <w:r>
              <w:t xml:space="preserve">thinking输出过长导致max_tokens截断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08-07</w:t>
            </w:r>
          </w:p>
        </w:tc>
        <w:tc>
          <w:tcPr>
            <w:tcW w:w="2805" w:type="dxa"/>
          </w:tcPr>
          <w:p>
            <w:pPr/>
            <w:r>
              <w:t xml:space="preserve">用Qwen3.6-35B-A3B处理图片</w:t>
            </w:r>
          </w:p>
        </w:tc>
        <w:tc>
          <w:tcPr>
            <w:tcW w:w="2805" w:type="dxa"/>
          </w:tcPr>
          <w:p>
            <w:pPr/>
            <w:r>
              <w:t xml:space="preserve">金昡宇</w:t>
            </w:r>
          </w:p>
        </w:tc>
        <w:tc>
          <w:tcPr>
            <w:tcW w:w="2805" w:type="dxa"/>
          </w:tcPr>
          <w:p>
            <w:pPr/>
            <w:r>
              <w:t xml:space="preserve">测试确认支持多模态图片输入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08-07</w:t>
            </w:r>
          </w:p>
        </w:tc>
        <w:tc>
          <w:tcPr>
            <w:tcW w:w="2805" w:type="dxa"/>
          </w:tcPr>
          <w:p>
            <w:pPr/>
            <w:r>
              <w:t xml:space="preserve">视频先用封面+文字兜底</w:t>
            </w:r>
          </w:p>
        </w:tc>
        <w:tc>
          <w:tcPr>
            <w:tcW w:w="2805" w:type="dxa"/>
          </w:tcPr>
          <w:p>
            <w:pPr/>
            <w:r>
              <w:t xml:space="preserve">项目建议</w:t>
            </w:r>
          </w:p>
        </w:tc>
        <w:tc>
          <w:tcPr>
            <w:tcW w:w="2805" w:type="dxa"/>
          </w:tcPr>
          <w:p>
            <w:pPr/>
            <w:r>
              <w:t xml:space="preserve">落地最快，后续按需升级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smv5goketv0eyjh6k8" w:name="msmv5goketv0eyjh6k8"/>
      <w:pPr>
        <w:pStyle w:val="dingding-heading2"/>
      </w:pPr>
      <w:r>
        <w:t xml:space="preserve">六、相关文档索引</w:t>
      </w:r>
      <w:bookmarkEnd w:id="msmv5goketv0eyjh6k8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</w:tcPr>
          <w:p>
            <w:pPr/>
            <w:r>
              <w:t xml:space="preserve">文档</w:t>
            </w:r>
          </w:p>
        </w:tc>
        <w:tc>
          <w:tcPr>
            <w:tcW w:w="561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/>
            <w:hyperlink r:id="rId4">
              <w:r>
                <w:rPr>
                  <w:rStyle w:val="hyperlink"/>
                </w:rPr>
                <w:t xml:space="preserve">需求整合文档</w:t>
              </w:r>
            </w:hyperlink>
            <w:r/>
          </w:p>
        </w:tc>
        <w:tc>
          <w:tcPr>
            <w:tcW w:w="5610" w:type="dxa"/>
          </w:tcPr>
          <w:p>
            <w:pPr/>
            <w:r>
              <w:t xml:space="preserve">5份原始文档整合，含4处冲突标注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/>
            <w:hyperlink r:id="rId5">
              <w:r>
                <w:rPr>
                  <w:rStyle w:val="hyperlink"/>
                </w:rPr>
                <w:t xml:space="preserve">博文分类体系梳理</w:t>
              </w:r>
            </w:hyperlink>
            <w:r/>
          </w:p>
        </w:tc>
        <w:tc>
          <w:tcPr>
            <w:tcW w:w="5610" w:type="dxa"/>
          </w:tcPr>
          <w:p>
            <w:pPr/>
            <w:r>
              <w:t xml:space="preserve">两套分类体系的关系与用途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/>
            <w:hyperlink r:id="rId6">
              <w:r>
                <w:rPr>
                  <w:rStyle w:val="hyperlink"/>
                </w:rPr>
                <w:t xml:space="preserve">原生内容站PRD</w:t>
              </w:r>
            </w:hyperlink>
            <w:r/>
          </w:p>
        </w:tc>
        <w:tc>
          <w:tcPr>
            <w:tcW w:w="5610" w:type="dxa"/>
          </w:tcPr>
          <w:p>
            <w:pPr/>
            <w:r>
              <w:t xml:space="preserve">产品详细需求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/>
            <w:hyperlink r:id="rId7">
              <w:r>
                <w:rPr>
                  <w:rStyle w:val="hyperlink"/>
                </w:rPr>
                <w:t xml:space="preserve">意图行为库</w:t>
              </w:r>
            </w:hyperlink>
            <w:r/>
          </w:p>
        </w:tc>
        <w:tc>
          <w:tcPr>
            <w:tcW w:w="5610" w:type="dxa"/>
          </w:tcPr>
          <w:p>
            <w:pPr/>
            <w:r>
              <w:t xml:space="preserve">算法模型定义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/>
            <w:hyperlink r:id="rId8">
              <w:r>
                <w:rPr>
                  <w:rStyle w:val="hyperlink"/>
                </w:rPr>
                <w:t xml:space="preserve">进度文档</w:t>
              </w:r>
            </w:hyperlink>
            <w:r/>
          </w:p>
        </w:tc>
        <w:tc>
          <w:tcPr>
            <w:tcW w:w="5610" w:type="dxa"/>
          </w:tcPr>
          <w:p>
            <w:pPr/>
            <w:r>
              <w:t xml:space="preserve">技术进度跟踪</w:t>
            </w:r>
          </w:p>
        </w:tc>
      </w:tr>
    </w:tbl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bva6QBXJwOY340Z3iM09NqK4Jn4qY5Pr" TargetMode="External" />
  <Relationship Id="rId5" Type="http://schemas.openxmlformats.org/officeDocument/2006/relationships/hyperlink" Target="https://alidocs.dingtalk.com/i/nodes/GZLxjv9VGwmz6jGzU6b1Xb2DV6EDybno" TargetMode="External" />
  <Relationship Id="rId6" Type="http://schemas.openxmlformats.org/officeDocument/2006/relationships/hyperlink" Target="https://alidocs.dingtalk.com/i/nodes/l6Pm2Db8Dazj6DQjfeOnmvLeWxLq0Ee4" TargetMode="External" />
  <Relationship Id="rId7" Type="http://schemas.openxmlformats.org/officeDocument/2006/relationships/hyperlink" Target="https://alidocs.dingtalk.com/i/nodes/Exel2BLV5P60aog0cPwvOkGLWgk9rpMq" TargetMode="External" />
  <Relationship Id="rId8" Type="http://schemas.openxmlformats.org/officeDocument/2006/relationships/hyperlink" Target="https://alidocs.dingtalk.com/i/nodes/P0MALyR8kwXL6jnLUYnj3DLB83bzYmDO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