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0DD3D" w14:textId="0E3BFE30" w:rsidR="007F7C7A" w:rsidRDefault="007F7C7A" w:rsidP="007F7C7A">
      <w:pPr>
        <w:pStyle w:val="NormalWeb"/>
      </w:pPr>
      <w:r>
        <w:rPr>
          <w:rStyle w:val="Strong"/>
        </w:rPr>
        <w:t xml:space="preserve">FAA™ Document Number: </w:t>
      </w:r>
      <w:r w:rsidR="00CE061E">
        <w:t>FAA-7E0F5D56-4D1DAB85</w:t>
      </w:r>
    </w:p>
    <w:p w14:paraId="6CC44832" w14:textId="77777777" w:rsidR="007F7C7A" w:rsidRDefault="00B0237F" w:rsidP="007F7C7A">
      <w:r>
        <w:rPr>
          <w:noProof/>
        </w:rPr>
        <w:pict w14:anchorId="2B4935F0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41129A9A" w14:textId="77777777" w:rsidR="007F7C7A" w:rsidRDefault="007F7C7A" w:rsidP="007F7C7A">
      <w:pPr>
        <w:pStyle w:val="NormalWeb"/>
      </w:pPr>
      <w:r>
        <w:rPr>
          <w:rStyle w:val="Strong"/>
        </w:rPr>
        <w:t xml:space="preserve">Chief Operating Officer (COO) | Operational Manager Role at </w:t>
      </w:r>
      <w:proofErr w:type="spellStart"/>
      <w:r>
        <w:rPr>
          <w:rStyle w:val="Strong"/>
        </w:rPr>
        <w:t>Delyvr</w:t>
      </w:r>
      <w:proofErr w:type="spellEnd"/>
      <w:r>
        <w:rPr>
          <w:rStyle w:val="Strong"/>
        </w:rPr>
        <w:t>™</w:t>
      </w:r>
    </w:p>
    <w:p w14:paraId="01C1EA47" w14:textId="77777777" w:rsidR="007F7C7A" w:rsidRDefault="007F7C7A" w:rsidP="007F7C7A">
      <w:pPr>
        <w:pStyle w:val="NormalWeb"/>
      </w:pPr>
      <w:r>
        <w:rPr>
          <w:rStyle w:val="Strong"/>
        </w:rPr>
        <w:t>Location</w:t>
      </w:r>
      <w:r>
        <w:t>: Joyner Road Head Office, South Africa</w:t>
      </w:r>
      <w:r>
        <w:br/>
      </w:r>
      <w:r>
        <w:rPr>
          <w:rStyle w:val="Strong"/>
        </w:rPr>
        <w:t>Employment Type</w:t>
      </w:r>
      <w:r>
        <w:t>: Full-Time, Permanent</w:t>
      </w:r>
      <w:r>
        <w:br/>
      </w:r>
      <w:r>
        <w:rPr>
          <w:rStyle w:val="Strong"/>
        </w:rPr>
        <w:t>Department</w:t>
      </w:r>
      <w:r>
        <w:t>: Operations</w:t>
      </w:r>
    </w:p>
    <w:p w14:paraId="07456197" w14:textId="77777777" w:rsidR="007F7C7A" w:rsidRDefault="007F7C7A" w:rsidP="007F7C7A">
      <w:pPr>
        <w:pStyle w:val="Heading3"/>
      </w:pPr>
      <w:r>
        <w:rPr>
          <w:rStyle w:val="Strong"/>
          <w:b/>
          <w:bCs/>
        </w:rPr>
        <w:t xml:space="preserve">About </w:t>
      </w:r>
      <w:proofErr w:type="spellStart"/>
      <w:r>
        <w:rPr>
          <w:rStyle w:val="Strong"/>
          <w:b/>
          <w:bCs/>
        </w:rPr>
        <w:t>Delyvr</w:t>
      </w:r>
      <w:proofErr w:type="spellEnd"/>
      <w:r>
        <w:rPr>
          <w:rStyle w:val="Strong"/>
          <w:b/>
          <w:bCs/>
        </w:rPr>
        <w:t>™</w:t>
      </w:r>
    </w:p>
    <w:p w14:paraId="0BBD8F64" w14:textId="77777777" w:rsidR="007F7C7A" w:rsidRDefault="007F7C7A" w:rsidP="007F7C7A">
      <w:pPr>
        <w:pStyle w:val="NormalWeb"/>
      </w:pPr>
      <w:proofErr w:type="spellStart"/>
      <w:r>
        <w:t>Delyvr</w:t>
      </w:r>
      <w:proofErr w:type="spellEnd"/>
      <w:r>
        <w:t xml:space="preserve">™ is an innovative, tech-driven delivery service that has seen significant growth in the logistics and delivery sector, providing on-demand services for package, food, and medical deliveries. With a focus on scalability, compliance, and technological innovation, </w:t>
      </w:r>
      <w:proofErr w:type="spellStart"/>
      <w:r>
        <w:t>Delyvr</w:t>
      </w:r>
      <w:proofErr w:type="spellEnd"/>
      <w:r>
        <w:t>™ is positioning itself as a leading player in the delivery market. This role presents a unique opportunity to apply the FAA™ methodology to revolutionize how we operate, expand, and maintain growth while adhering to stringent compliance standards.</w:t>
      </w:r>
    </w:p>
    <w:p w14:paraId="023295E9" w14:textId="77777777" w:rsidR="007F7C7A" w:rsidRDefault="007F7C7A" w:rsidP="007F7C7A">
      <w:pPr>
        <w:pStyle w:val="Heading3"/>
      </w:pPr>
      <w:r>
        <w:rPr>
          <w:rStyle w:val="Strong"/>
          <w:b/>
          <w:bCs/>
        </w:rPr>
        <w:t>Position Overview:</w:t>
      </w:r>
    </w:p>
    <w:p w14:paraId="69ADC4C4" w14:textId="77777777" w:rsidR="007F7C7A" w:rsidRDefault="007F7C7A" w:rsidP="007F7C7A">
      <w:pPr>
        <w:pStyle w:val="NormalWeb"/>
      </w:pPr>
      <w:r>
        <w:t xml:space="preserve">The COO at </w:t>
      </w:r>
      <w:proofErr w:type="spellStart"/>
      <w:r>
        <w:t>Delyvr</w:t>
      </w:r>
      <w:proofErr w:type="spellEnd"/>
      <w:r>
        <w:t>™ will be responsible for overseeing operations, strategic direction, and the franchise growth strategy. The COO will ensure that our delivery services meet client expectations while adhering to FAA™ standards, driving growth, franchise expansion, and operational excellence across regions.</w:t>
      </w:r>
    </w:p>
    <w:p w14:paraId="4A628430" w14:textId="77777777" w:rsidR="007F7C7A" w:rsidRDefault="007F7C7A" w:rsidP="007F7C7A">
      <w:pPr>
        <w:pStyle w:val="Heading3"/>
      </w:pPr>
      <w:r>
        <w:rPr>
          <w:rStyle w:val="Strong"/>
          <w:b/>
          <w:bCs/>
        </w:rPr>
        <w:t>Key Responsibilities:</w:t>
      </w:r>
    </w:p>
    <w:p w14:paraId="407603B3" w14:textId="77777777" w:rsidR="007F7C7A" w:rsidRDefault="007F7C7A" w:rsidP="007F7C7A">
      <w:pPr>
        <w:pStyle w:val="NormalWeb"/>
        <w:numPr>
          <w:ilvl w:val="0"/>
          <w:numId w:val="28"/>
        </w:numPr>
      </w:pPr>
      <w:r>
        <w:rPr>
          <w:rStyle w:val="Strong"/>
        </w:rPr>
        <w:t>Operational Leadership:</w:t>
      </w:r>
    </w:p>
    <w:p w14:paraId="0A78B0D7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Develop and implement strategic operations plans for </w:t>
      </w:r>
      <w:proofErr w:type="spellStart"/>
      <w:r>
        <w:t>Delyvr</w:t>
      </w:r>
      <w:proofErr w:type="spellEnd"/>
      <w:r>
        <w:t>™'s logistics and delivery services, with a focus on efficiency, quality, and compliance under the FAA™ methodology.</w:t>
      </w:r>
    </w:p>
    <w:p w14:paraId="5324CE2B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Oversee all aspects of delivery operations (food, packages, medical) ensuring speed, accuracy, and compliance.</w:t>
      </w:r>
    </w:p>
    <w:p w14:paraId="46062BF3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Lead operations teams, including warehouse, dispatch, and tech departments, and standardize operational procedures for consistency and scalability across new and existing markets.</w:t>
      </w:r>
    </w:p>
    <w:p w14:paraId="75D0EB6E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Implement AI-powered real-time tracking and delivery systems ensuring compliance with FAA™ standards.</w:t>
      </w:r>
    </w:p>
    <w:p w14:paraId="6AE4D936" w14:textId="77777777" w:rsidR="007F7C7A" w:rsidRDefault="007F7C7A" w:rsidP="007F7C7A">
      <w:pPr>
        <w:pStyle w:val="NormalWeb"/>
        <w:numPr>
          <w:ilvl w:val="0"/>
          <w:numId w:val="28"/>
        </w:numPr>
      </w:pPr>
      <w:r>
        <w:rPr>
          <w:rStyle w:val="Strong"/>
        </w:rPr>
        <w:t>Franchise Expansion and Strategy:</w:t>
      </w:r>
    </w:p>
    <w:p w14:paraId="686DEF5D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Lead </w:t>
      </w:r>
      <w:proofErr w:type="spellStart"/>
      <w:r>
        <w:t>Delyvr</w:t>
      </w:r>
      <w:proofErr w:type="spellEnd"/>
      <w:r>
        <w:t>™’s franchise expansion strategy, identifying key geographical markets for growth.</w:t>
      </w:r>
    </w:p>
    <w:p w14:paraId="5C84C1A3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Develop a scalable franchise model, ensuring FAA™ compliance while aligning with </w:t>
      </w:r>
      <w:proofErr w:type="spellStart"/>
      <w:r>
        <w:t>Delyvr</w:t>
      </w:r>
      <w:proofErr w:type="spellEnd"/>
      <w:r>
        <w:t>™'s operational standards.</w:t>
      </w:r>
    </w:p>
    <w:p w14:paraId="6C0577E8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Work closely with potential franchisees, guiding them through the onboarding process and ongoing operational integration.</w:t>
      </w:r>
    </w:p>
    <w:p w14:paraId="28D5FC7D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lastRenderedPageBreak/>
        <w:t>Negotiate franchise agreements, ensuring franchisee compliance with the FAA™ franchise standards.</w:t>
      </w:r>
    </w:p>
    <w:p w14:paraId="34440EF8" w14:textId="77777777" w:rsidR="007F7C7A" w:rsidRDefault="007F7C7A" w:rsidP="007F7C7A">
      <w:pPr>
        <w:pStyle w:val="NormalWeb"/>
        <w:numPr>
          <w:ilvl w:val="0"/>
          <w:numId w:val="28"/>
        </w:numPr>
      </w:pPr>
      <w:r>
        <w:rPr>
          <w:rStyle w:val="Strong"/>
        </w:rPr>
        <w:t>Regulatory Compliance &amp; Legal Alignment:</w:t>
      </w:r>
    </w:p>
    <w:p w14:paraId="31FF057B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Ensure all operations comply with logistics, food, and medical delivery regulations.</w:t>
      </w:r>
    </w:p>
    <w:p w14:paraId="1F81FACE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Lead the integration of legal and compliance standards, with a focus on FDA regulations for medical delivery.</w:t>
      </w:r>
    </w:p>
    <w:p w14:paraId="587F7060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Implement and manage the FAA™ Inline Compliance framework to ensure documents, communications, and transactions align with FAA™ standards.</w:t>
      </w:r>
    </w:p>
    <w:p w14:paraId="2C06EDEA" w14:textId="77777777" w:rsidR="007F7C7A" w:rsidRDefault="007F7C7A" w:rsidP="007F7C7A">
      <w:pPr>
        <w:pStyle w:val="NormalWeb"/>
        <w:numPr>
          <w:ilvl w:val="0"/>
          <w:numId w:val="28"/>
        </w:numPr>
      </w:pPr>
      <w:r>
        <w:rPr>
          <w:rStyle w:val="Strong"/>
        </w:rPr>
        <w:t>Technology Integration:</w:t>
      </w:r>
    </w:p>
    <w:p w14:paraId="20E1F816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Oversee the integration of AI-driven technologies, focusing on scalability, operational optimization, and customer experience.</w:t>
      </w:r>
    </w:p>
    <w:p w14:paraId="17F721D0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Manage the implementation of tech platforms that support tracking, communications, and payments, ensuring compliance with FAA™ requirements.</w:t>
      </w:r>
    </w:p>
    <w:p w14:paraId="7ED8D66A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Collaborate with the technology team to leverage predictive analytics, inventory management, and delivery routing for operational optimization.</w:t>
      </w:r>
    </w:p>
    <w:p w14:paraId="5FA6A701" w14:textId="77777777" w:rsidR="007F7C7A" w:rsidRDefault="007F7C7A" w:rsidP="007F7C7A">
      <w:pPr>
        <w:pStyle w:val="NormalWeb"/>
        <w:numPr>
          <w:ilvl w:val="0"/>
          <w:numId w:val="28"/>
        </w:numPr>
      </w:pPr>
      <w:r>
        <w:rPr>
          <w:rStyle w:val="Strong"/>
        </w:rPr>
        <w:t>Reporting &amp; KPI Monitoring:</w:t>
      </w:r>
    </w:p>
    <w:p w14:paraId="1761AD01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Establish and monitor key performance indicators (KPIs) for operations and franchises.</w:t>
      </w:r>
    </w:p>
    <w:p w14:paraId="1936B876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Report to the CEO and senior leadership on performance, growth opportunities, and compliance audits.</w:t>
      </w:r>
    </w:p>
    <w:p w14:paraId="634F4A13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Implement real-time reporting systems for proactive problem resolution and continuous operational improvement.</w:t>
      </w:r>
    </w:p>
    <w:p w14:paraId="73D9B87B" w14:textId="77777777" w:rsidR="007F7C7A" w:rsidRDefault="007F7C7A" w:rsidP="007F7C7A">
      <w:pPr>
        <w:pStyle w:val="NormalWeb"/>
        <w:numPr>
          <w:ilvl w:val="0"/>
          <w:numId w:val="28"/>
        </w:numPr>
      </w:pPr>
      <w:r>
        <w:rPr>
          <w:rStyle w:val="Strong"/>
        </w:rPr>
        <w:t>Growth &amp; Strategic Partnerships:</w:t>
      </w:r>
    </w:p>
    <w:p w14:paraId="02873103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Identify new revenue opportunities through strategic partnerships, especially in medical delivery services.</w:t>
      </w:r>
    </w:p>
    <w:p w14:paraId="176FE9FA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Collaborate with medical suppliers, restaurants, and logistic providers to create value-added partnerships that align with </w:t>
      </w:r>
      <w:proofErr w:type="spellStart"/>
      <w:r>
        <w:t>Delyvr</w:t>
      </w:r>
      <w:proofErr w:type="spellEnd"/>
      <w:r>
        <w:t>™'s mission.</w:t>
      </w:r>
    </w:p>
    <w:p w14:paraId="3B6FE3E7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Develop and execute strategic marketing and sales plans to drive client acquisition and retention.</w:t>
      </w:r>
    </w:p>
    <w:p w14:paraId="4E86FBB8" w14:textId="77777777" w:rsidR="007F7C7A" w:rsidRDefault="007F7C7A" w:rsidP="007F7C7A">
      <w:pPr>
        <w:pStyle w:val="NormalWeb"/>
        <w:numPr>
          <w:ilvl w:val="0"/>
          <w:numId w:val="28"/>
        </w:numPr>
      </w:pPr>
      <w:r>
        <w:rPr>
          <w:rStyle w:val="Strong"/>
        </w:rPr>
        <w:t>Team Development &amp; Organizational Culture:</w:t>
      </w:r>
    </w:p>
    <w:p w14:paraId="2B73A3C7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Build and develop a high-performance team by hiring, training, and fostering a culture of accountability and innovation.</w:t>
      </w:r>
    </w:p>
    <w:p w14:paraId="0E5ECC48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Inspire the operations team to achieve operational excellence and align with </w:t>
      </w:r>
      <w:proofErr w:type="spellStart"/>
      <w:r>
        <w:t>Delyvr</w:t>
      </w:r>
      <w:proofErr w:type="spellEnd"/>
      <w:r>
        <w:t>™'s broader mission.</w:t>
      </w:r>
    </w:p>
    <w:p w14:paraId="65CFA877" w14:textId="77777777" w:rsidR="007F7C7A" w:rsidRDefault="007F7C7A" w:rsidP="007F7C7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>Drive continuous process improvements and maintain employee engagement to foster a positive, growth-oriented company culture.</w:t>
      </w:r>
    </w:p>
    <w:p w14:paraId="6A7ED3EA" w14:textId="77777777" w:rsidR="007F7C7A" w:rsidRDefault="007F7C7A" w:rsidP="007F7C7A">
      <w:pPr>
        <w:pStyle w:val="Heading3"/>
      </w:pPr>
      <w:r>
        <w:rPr>
          <w:rStyle w:val="Strong"/>
          <w:b/>
          <w:bCs/>
        </w:rPr>
        <w:t>Skills &amp; Qualifications:</w:t>
      </w:r>
    </w:p>
    <w:p w14:paraId="1E94AD6C" w14:textId="77777777" w:rsidR="007F7C7A" w:rsidRDefault="007F7C7A" w:rsidP="007F7C7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Education</w:t>
      </w:r>
      <w:r>
        <w:t xml:space="preserve">: </w:t>
      </w:r>
      <w:proofErr w:type="gramStart"/>
      <w:r>
        <w:t>Bachelor’s degree in Business Administration</w:t>
      </w:r>
      <w:proofErr w:type="gramEnd"/>
      <w:r>
        <w:t>, Operations, Logistics, or related field. MBA preferred.</w:t>
      </w:r>
    </w:p>
    <w:p w14:paraId="48CDD3E9" w14:textId="77777777" w:rsidR="007F7C7A" w:rsidRDefault="007F7C7A" w:rsidP="007F7C7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Experience</w:t>
      </w:r>
      <w:r>
        <w:t>: At least 5-10 years in a senior operations or leadership role within the logistics, tech, or franchise industries.</w:t>
      </w:r>
    </w:p>
    <w:p w14:paraId="1B477D05" w14:textId="77777777" w:rsidR="007F7C7A" w:rsidRDefault="007F7C7A" w:rsidP="007F7C7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Franchise Management</w:t>
      </w:r>
      <w:r>
        <w:t>: Proven experience in franchise expansion and overseeing regional scaling.</w:t>
      </w:r>
    </w:p>
    <w:p w14:paraId="2093E775" w14:textId="77777777" w:rsidR="007F7C7A" w:rsidRDefault="007F7C7A" w:rsidP="007F7C7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Compliance Expertise</w:t>
      </w:r>
      <w:r>
        <w:t>: Strong understanding of FAA™ compliance, FDA, and local government regulations.</w:t>
      </w:r>
    </w:p>
    <w:p w14:paraId="652347A5" w14:textId="77777777" w:rsidR="007F7C7A" w:rsidRDefault="007F7C7A" w:rsidP="007F7C7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Tech-Driven Leadership</w:t>
      </w:r>
      <w:r>
        <w:t>: Experience in AI, machine learning, and predictive analytics.</w:t>
      </w:r>
    </w:p>
    <w:p w14:paraId="15808479" w14:textId="77777777" w:rsidR="007F7C7A" w:rsidRDefault="007F7C7A" w:rsidP="007F7C7A">
      <w:pPr>
        <w:pStyle w:val="Heading3"/>
      </w:pPr>
      <w:r>
        <w:rPr>
          <w:rStyle w:val="Strong"/>
          <w:b/>
          <w:bCs/>
        </w:rPr>
        <w:t>Personal Attributes:</w:t>
      </w:r>
    </w:p>
    <w:p w14:paraId="7E66CF46" w14:textId="77777777" w:rsidR="007F7C7A" w:rsidRDefault="007F7C7A" w:rsidP="007F7C7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Visionary &amp; Strategic Thinker</w:t>
      </w:r>
      <w:r>
        <w:t>: Ability to foresee and capitalize on growth opportunities while managing operational complexity.</w:t>
      </w:r>
    </w:p>
    <w:p w14:paraId="492AAEE9" w14:textId="77777777" w:rsidR="007F7C7A" w:rsidRDefault="007F7C7A" w:rsidP="007F7C7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Strong Communicator</w:t>
      </w:r>
      <w:r>
        <w:t>: Excellent at presenting ideas to diverse stakeholders.</w:t>
      </w:r>
    </w:p>
    <w:p w14:paraId="0584EB80" w14:textId="77777777" w:rsidR="007F7C7A" w:rsidRDefault="007F7C7A" w:rsidP="007F7C7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Collaborative</w:t>
      </w:r>
      <w:r>
        <w:t>: Works seamlessly with leadership, teams, and external partners.</w:t>
      </w:r>
    </w:p>
    <w:p w14:paraId="574B5295" w14:textId="77777777" w:rsidR="007F7C7A" w:rsidRDefault="007F7C7A" w:rsidP="007F7C7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Proactive &amp; Results-Driven</w:t>
      </w:r>
      <w:r>
        <w:t>: Focused on driving efficiency and results.</w:t>
      </w:r>
    </w:p>
    <w:p w14:paraId="7FAC0A19" w14:textId="77777777" w:rsidR="007F7C7A" w:rsidRDefault="007F7C7A" w:rsidP="007F7C7A">
      <w:pPr>
        <w:pStyle w:val="Heading3"/>
      </w:pPr>
      <w:r>
        <w:rPr>
          <w:rStyle w:val="Strong"/>
          <w:b/>
          <w:bCs/>
        </w:rPr>
        <w:t>Benefits:</w:t>
      </w:r>
    </w:p>
    <w:p w14:paraId="060C5779" w14:textId="77777777" w:rsidR="007F7C7A" w:rsidRDefault="007F7C7A" w:rsidP="007F7C7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Competitive salary based on experience.</w:t>
      </w:r>
    </w:p>
    <w:p w14:paraId="22847023" w14:textId="77777777" w:rsidR="007F7C7A" w:rsidRDefault="007F7C7A" w:rsidP="007F7C7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Comprehensive benefits package including medical, dental, vision, and retirement plans.</w:t>
      </w:r>
    </w:p>
    <w:p w14:paraId="4DCEA483" w14:textId="77777777" w:rsidR="007F7C7A" w:rsidRDefault="007F7C7A" w:rsidP="007F7C7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Franchise incentive opportunities.</w:t>
      </w:r>
    </w:p>
    <w:p w14:paraId="0B8A1F78" w14:textId="77777777" w:rsidR="007F7C7A" w:rsidRDefault="007F7C7A" w:rsidP="007F7C7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Ongoing training and leadership development programs.</w:t>
      </w:r>
    </w:p>
    <w:p w14:paraId="4CE5E4F5" w14:textId="77777777" w:rsidR="007F7C7A" w:rsidRDefault="007F7C7A" w:rsidP="007F7C7A">
      <w:pPr>
        <w:pStyle w:val="Heading3"/>
      </w:pPr>
      <w:r>
        <w:rPr>
          <w:rStyle w:val="Strong"/>
          <w:b/>
          <w:bCs/>
        </w:rPr>
        <w:t>How to Apply:</w:t>
      </w:r>
    </w:p>
    <w:p w14:paraId="2A8D64D8" w14:textId="77777777" w:rsidR="007F7C7A" w:rsidRDefault="007F7C7A" w:rsidP="007F7C7A">
      <w:pPr>
        <w:pStyle w:val="NormalWeb"/>
      </w:pPr>
      <w:r>
        <w:t>If you are an experienced leader with a passion for logistics, tech, and scalable business growth, we want to hear from you. Please send your CV and a cover letter outlining your experience to careers@delyvr.co.za.</w:t>
      </w:r>
    </w:p>
    <w:p w14:paraId="0D628425" w14:textId="77777777" w:rsidR="007F7C7A" w:rsidRDefault="007F7C7A" w:rsidP="007F7C7A">
      <w:pPr>
        <w:pStyle w:val="Heading3"/>
      </w:pPr>
      <w:r>
        <w:rPr>
          <w:rStyle w:val="Strong"/>
          <w:b/>
          <w:bCs/>
        </w:rPr>
        <w:t>Application Deadline:</w:t>
      </w:r>
      <w:r>
        <w:t xml:space="preserve"> [Insert Date]</w:t>
      </w:r>
    </w:p>
    <w:p w14:paraId="17743278" w14:textId="77777777" w:rsidR="007F7C7A" w:rsidRDefault="007F7C7A" w:rsidP="007F7C7A">
      <w:pPr>
        <w:pStyle w:val="NormalWeb"/>
      </w:pPr>
      <w:r>
        <w:t xml:space="preserve">We look forward to your application and discussing how you can play a key role in </w:t>
      </w:r>
      <w:proofErr w:type="spellStart"/>
      <w:r>
        <w:t>Delyvr</w:t>
      </w:r>
      <w:proofErr w:type="spellEnd"/>
      <w:r>
        <w:t>™’s mission to innovate and grow.</w:t>
      </w:r>
    </w:p>
    <w:p w14:paraId="5FC0F3D1" w14:textId="77777777" w:rsidR="007F7C7A" w:rsidRDefault="00B0237F" w:rsidP="007F7C7A">
      <w:r>
        <w:rPr>
          <w:noProof/>
        </w:rPr>
        <w:pict w14:anchorId="32A6F34F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08568B0C" w14:textId="77777777" w:rsidR="007F7C7A" w:rsidRDefault="007F7C7A" w:rsidP="007F7C7A">
      <w:pPr>
        <w:pStyle w:val="NormalWeb"/>
      </w:pPr>
      <w:proofErr w:type="spellStart"/>
      <w:r>
        <w:rPr>
          <w:rStyle w:val="Strong"/>
        </w:rPr>
        <w:t>Delyvr</w:t>
      </w:r>
      <w:proofErr w:type="spellEnd"/>
      <w:r>
        <w:rPr>
          <w:rStyle w:val="Strong"/>
        </w:rPr>
        <w:t>™ Disclaimer and Copyright</w:t>
      </w:r>
    </w:p>
    <w:p w14:paraId="7B20F0F8" w14:textId="77777777" w:rsidR="007F7C7A" w:rsidRDefault="007F7C7A" w:rsidP="007F7C7A">
      <w:pPr>
        <w:pStyle w:val="NormalWeb"/>
      </w:pPr>
      <w:r>
        <w:t xml:space="preserve">©2025 </w:t>
      </w:r>
      <w:proofErr w:type="spellStart"/>
      <w:r>
        <w:t>Delyvr</w:t>
      </w:r>
      <w:proofErr w:type="spellEnd"/>
      <w:r>
        <w:t>™ Pty Ltd. All Rights Reserved. This work is protected by copyright and cannot be reproduced without prior consent. Unauthorized use or reproduction constitutes copyright infringement.</w:t>
      </w:r>
    </w:p>
    <w:p w14:paraId="2F4581AA" w14:textId="73409B03" w:rsidR="009A00AF" w:rsidRDefault="009A00AF" w:rsidP="003347E5">
      <w:pPr>
        <w:pStyle w:val="NormalWeb"/>
      </w:pPr>
    </w:p>
    <w:sectPr w:rsidR="009A00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B1283"/>
    <w:multiLevelType w:val="multilevel"/>
    <w:tmpl w:val="AF50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472EF"/>
    <w:multiLevelType w:val="multilevel"/>
    <w:tmpl w:val="F442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53383"/>
    <w:multiLevelType w:val="multilevel"/>
    <w:tmpl w:val="C842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11243"/>
    <w:multiLevelType w:val="multilevel"/>
    <w:tmpl w:val="6C9CF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AA49C7"/>
    <w:multiLevelType w:val="multilevel"/>
    <w:tmpl w:val="4EB8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EA63CB"/>
    <w:multiLevelType w:val="multilevel"/>
    <w:tmpl w:val="8278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435F7"/>
    <w:multiLevelType w:val="multilevel"/>
    <w:tmpl w:val="0F6E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D32DE"/>
    <w:multiLevelType w:val="multilevel"/>
    <w:tmpl w:val="648A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810F6"/>
    <w:multiLevelType w:val="multilevel"/>
    <w:tmpl w:val="CA08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1199C"/>
    <w:multiLevelType w:val="multilevel"/>
    <w:tmpl w:val="6DE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C33B6"/>
    <w:multiLevelType w:val="multilevel"/>
    <w:tmpl w:val="2838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D1C0E"/>
    <w:multiLevelType w:val="multilevel"/>
    <w:tmpl w:val="0EAE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74916"/>
    <w:multiLevelType w:val="multilevel"/>
    <w:tmpl w:val="3840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63AA7"/>
    <w:multiLevelType w:val="multilevel"/>
    <w:tmpl w:val="8EC4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B2E47"/>
    <w:multiLevelType w:val="multilevel"/>
    <w:tmpl w:val="4A3C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E026F"/>
    <w:multiLevelType w:val="multilevel"/>
    <w:tmpl w:val="1E16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F68C7"/>
    <w:multiLevelType w:val="multilevel"/>
    <w:tmpl w:val="D9F8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005750"/>
    <w:multiLevelType w:val="multilevel"/>
    <w:tmpl w:val="BEA2E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C85A45"/>
    <w:multiLevelType w:val="multilevel"/>
    <w:tmpl w:val="B2BA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96D95"/>
    <w:multiLevelType w:val="multilevel"/>
    <w:tmpl w:val="5EC0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793466"/>
    <w:multiLevelType w:val="multilevel"/>
    <w:tmpl w:val="CF32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91200B"/>
    <w:multiLevelType w:val="multilevel"/>
    <w:tmpl w:val="0B42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817238">
    <w:abstractNumId w:val="8"/>
  </w:num>
  <w:num w:numId="2" w16cid:durableId="1453285305">
    <w:abstractNumId w:val="6"/>
  </w:num>
  <w:num w:numId="3" w16cid:durableId="395712078">
    <w:abstractNumId w:val="5"/>
  </w:num>
  <w:num w:numId="4" w16cid:durableId="201327095">
    <w:abstractNumId w:val="4"/>
  </w:num>
  <w:num w:numId="5" w16cid:durableId="2058166508">
    <w:abstractNumId w:val="7"/>
  </w:num>
  <w:num w:numId="6" w16cid:durableId="635992467">
    <w:abstractNumId w:val="3"/>
  </w:num>
  <w:num w:numId="7" w16cid:durableId="1669602600">
    <w:abstractNumId w:val="2"/>
  </w:num>
  <w:num w:numId="8" w16cid:durableId="1947737852">
    <w:abstractNumId w:val="1"/>
  </w:num>
  <w:num w:numId="9" w16cid:durableId="1459756493">
    <w:abstractNumId w:val="0"/>
  </w:num>
  <w:num w:numId="10" w16cid:durableId="1156343089">
    <w:abstractNumId w:val="26"/>
  </w:num>
  <w:num w:numId="11" w16cid:durableId="1623728375">
    <w:abstractNumId w:val="29"/>
  </w:num>
  <w:num w:numId="12" w16cid:durableId="1972400368">
    <w:abstractNumId w:val="22"/>
  </w:num>
  <w:num w:numId="13" w16cid:durableId="254048461">
    <w:abstractNumId w:val="11"/>
  </w:num>
  <w:num w:numId="14" w16cid:durableId="2138864247">
    <w:abstractNumId w:val="17"/>
  </w:num>
  <w:num w:numId="15" w16cid:durableId="2039888776">
    <w:abstractNumId w:val="30"/>
  </w:num>
  <w:num w:numId="16" w16cid:durableId="57675721">
    <w:abstractNumId w:val="14"/>
  </w:num>
  <w:num w:numId="17" w16cid:durableId="1955359158">
    <w:abstractNumId w:val="24"/>
  </w:num>
  <w:num w:numId="18" w16cid:durableId="832641892">
    <w:abstractNumId w:val="20"/>
  </w:num>
  <w:num w:numId="19" w16cid:durableId="796070804">
    <w:abstractNumId w:val="9"/>
  </w:num>
  <w:num w:numId="20" w16cid:durableId="2034499644">
    <w:abstractNumId w:val="21"/>
  </w:num>
  <w:num w:numId="21" w16cid:durableId="868296317">
    <w:abstractNumId w:val="15"/>
  </w:num>
  <w:num w:numId="22" w16cid:durableId="1428038517">
    <w:abstractNumId w:val="19"/>
  </w:num>
  <w:num w:numId="23" w16cid:durableId="650982874">
    <w:abstractNumId w:val="12"/>
  </w:num>
  <w:num w:numId="24" w16cid:durableId="2093618342">
    <w:abstractNumId w:val="18"/>
  </w:num>
  <w:num w:numId="25" w16cid:durableId="683824634">
    <w:abstractNumId w:val="27"/>
  </w:num>
  <w:num w:numId="26" w16cid:durableId="2055734862">
    <w:abstractNumId w:val="16"/>
  </w:num>
  <w:num w:numId="27" w16cid:durableId="1093476568">
    <w:abstractNumId w:val="10"/>
  </w:num>
  <w:num w:numId="28" w16cid:durableId="360673226">
    <w:abstractNumId w:val="13"/>
  </w:num>
  <w:num w:numId="29" w16cid:durableId="1392116654">
    <w:abstractNumId w:val="28"/>
  </w:num>
  <w:num w:numId="30" w16cid:durableId="845942766">
    <w:abstractNumId w:val="23"/>
  </w:num>
  <w:num w:numId="31" w16cid:durableId="152968267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14"/>
    <w:rsid w:val="00034616"/>
    <w:rsid w:val="0006063C"/>
    <w:rsid w:val="000E244E"/>
    <w:rsid w:val="0015074B"/>
    <w:rsid w:val="0029639D"/>
    <w:rsid w:val="00326F90"/>
    <w:rsid w:val="003347E5"/>
    <w:rsid w:val="00441A31"/>
    <w:rsid w:val="00626FFC"/>
    <w:rsid w:val="007F7C7A"/>
    <w:rsid w:val="009A00AF"/>
    <w:rsid w:val="00AA1D8D"/>
    <w:rsid w:val="00B0237F"/>
    <w:rsid w:val="00B47730"/>
    <w:rsid w:val="00CB0664"/>
    <w:rsid w:val="00CE061E"/>
    <w:rsid w:val="00DD37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14D1893"/>
  <w14:defaultImageDpi w14:val="300"/>
  <w15:docId w15:val="{137D20A4-6B31-5641-ADBD-E50A33BAE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E2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GB"/>
    </w:rPr>
  </w:style>
  <w:style w:type="character" w:styleId="Hyperlink">
    <w:name w:val="Hyperlink"/>
    <w:basedOn w:val="DefaultParagraphFont"/>
    <w:uiPriority w:val="99"/>
    <w:semiHidden/>
    <w:unhideWhenUsed/>
    <w:rsid w:val="00441A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2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 ford</cp:lastModifiedBy>
  <cp:revision>2</cp:revision>
  <cp:lastPrinted>2025-02-20T21:24:00Z</cp:lastPrinted>
  <dcterms:created xsi:type="dcterms:W3CDTF">2025-02-20T22:15:00Z</dcterms:created>
  <dcterms:modified xsi:type="dcterms:W3CDTF">2025-02-20T22:15:00Z</dcterms:modified>
  <cp:category/>
</cp:coreProperties>
</file>