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0FF" w:rsidRDefault="00CB70FF" w:rsidP="00CB70FF">
      <w:pPr>
        <w:pStyle w:val="Heading1"/>
      </w:pPr>
      <w:r>
        <w:t>User Groups</w:t>
      </w:r>
    </w:p>
    <w:p w:rsidR="00CB70FF" w:rsidRPr="00031581" w:rsidRDefault="00CB70FF" w:rsidP="00CB70FF">
      <w:pPr>
        <w:pStyle w:val="ListParagraph"/>
        <w:numPr>
          <w:ilvl w:val="0"/>
          <w:numId w:val="1"/>
        </w:numPr>
        <w:rPr>
          <w:highlight w:val="yellow"/>
        </w:rPr>
      </w:pPr>
      <w:r w:rsidRPr="00031581">
        <w:rPr>
          <w:highlight w:val="yellow"/>
        </w:rPr>
        <w:t xml:space="preserve">If a primary group is deactivated and no other group is assigned as primary key then the page shows no primary group activated but the database has previous primary group which can be </w:t>
      </w:r>
      <w:r w:rsidR="00A90A54">
        <w:rPr>
          <w:highlight w:val="yellow"/>
        </w:rPr>
        <w:t xml:space="preserve">seen </w:t>
      </w:r>
      <w:r w:rsidRPr="00031581">
        <w:rPr>
          <w:highlight w:val="yellow"/>
        </w:rPr>
        <w:t>after the page gets refreshed.</w:t>
      </w:r>
      <w:r w:rsidR="001F738D">
        <w:rPr>
          <w:highlight w:val="yellow"/>
        </w:rPr>
        <w:t xml:space="preserve"> </w:t>
      </w:r>
      <w:r w:rsidR="001F738D" w:rsidRPr="001F738D">
        <w:rPr>
          <w:highlight w:val="red"/>
        </w:rPr>
        <w:t>Please check again</w:t>
      </w:r>
    </w:p>
    <w:p w:rsidR="00CB70FF" w:rsidRPr="00031581" w:rsidRDefault="00CB70FF" w:rsidP="00CB70FF">
      <w:pPr>
        <w:pStyle w:val="ListParagraph"/>
        <w:numPr>
          <w:ilvl w:val="0"/>
          <w:numId w:val="1"/>
        </w:numPr>
        <w:rPr>
          <w:highlight w:val="yellow"/>
        </w:rPr>
      </w:pPr>
      <w:r w:rsidRPr="00031581">
        <w:rPr>
          <w:highlight w:val="yellow"/>
        </w:rPr>
        <w:t>User can change the also primary grp settings.</w:t>
      </w:r>
    </w:p>
    <w:p w:rsidR="00CB70FF" w:rsidRPr="0031603A" w:rsidRDefault="006A50E9" w:rsidP="00CB70FF">
      <w:pPr>
        <w:pStyle w:val="ListParagraph"/>
        <w:numPr>
          <w:ilvl w:val="0"/>
          <w:numId w:val="1"/>
        </w:numPr>
        <w:rPr>
          <w:highlight w:val="red"/>
        </w:rPr>
      </w:pPr>
      <w:r w:rsidRPr="0031603A">
        <w:rPr>
          <w:highlight w:val="red"/>
        </w:rPr>
        <w:t>Adim</w:t>
      </w:r>
      <w:r w:rsidR="00CB70FF" w:rsidRPr="0031603A">
        <w:rPr>
          <w:highlight w:val="red"/>
        </w:rPr>
        <w:t xml:space="preserve"> group can be assigned by user also.</w:t>
      </w:r>
    </w:p>
    <w:p w:rsidR="00CB70FF" w:rsidRDefault="00CB70FF" w:rsidP="00CB70FF">
      <w:pPr>
        <w:pStyle w:val="Heading1"/>
      </w:pPr>
      <w:r>
        <w:t>Users</w:t>
      </w:r>
    </w:p>
    <w:p w:rsidR="00CB70FF" w:rsidRPr="006C5395" w:rsidRDefault="00CB70FF" w:rsidP="00CB70FF">
      <w:pPr>
        <w:pStyle w:val="ListParagraph"/>
        <w:numPr>
          <w:ilvl w:val="0"/>
          <w:numId w:val="5"/>
        </w:numPr>
        <w:rPr>
          <w:highlight w:val="yellow"/>
        </w:rPr>
      </w:pPr>
      <w:r w:rsidRPr="006C5395">
        <w:rPr>
          <w:highlight w:val="yellow"/>
        </w:rPr>
        <w:t>The user can deactivate them self on “Users” page .</w:t>
      </w:r>
    </w:p>
    <w:p w:rsidR="00CB70FF" w:rsidRDefault="00CB70FF" w:rsidP="00CB70FF">
      <w:pPr>
        <w:pStyle w:val="Heading1"/>
      </w:pPr>
      <w:r>
        <w:t>Create Group</w:t>
      </w:r>
    </w:p>
    <w:p w:rsidR="00CB70FF" w:rsidRPr="00354895" w:rsidRDefault="00CB70FF" w:rsidP="00CB70FF">
      <w:pPr>
        <w:pStyle w:val="ListParagraph"/>
        <w:numPr>
          <w:ilvl w:val="0"/>
          <w:numId w:val="2"/>
        </w:numPr>
        <w:rPr>
          <w:highlight w:val="red"/>
        </w:rPr>
      </w:pPr>
      <w:r w:rsidRPr="00354895">
        <w:rPr>
          <w:highlight w:val="red"/>
        </w:rPr>
        <w:t>A user created another can be assigned to the admin group.</w:t>
      </w:r>
    </w:p>
    <w:p w:rsidR="00CB70FF" w:rsidRPr="002126F1" w:rsidRDefault="00CB70FF" w:rsidP="00CB70FF">
      <w:pPr>
        <w:pStyle w:val="ListParagraph"/>
        <w:numPr>
          <w:ilvl w:val="0"/>
          <w:numId w:val="2"/>
        </w:numPr>
        <w:rPr>
          <w:highlight w:val="yellow"/>
        </w:rPr>
      </w:pPr>
      <w:r w:rsidRPr="002126F1">
        <w:rPr>
          <w:highlight w:val="yellow"/>
        </w:rPr>
        <w:t>A user can activate another user.</w:t>
      </w:r>
    </w:p>
    <w:p w:rsidR="00CB70FF" w:rsidRPr="00354895" w:rsidRDefault="00CB70FF" w:rsidP="00CB70FF">
      <w:pPr>
        <w:pStyle w:val="ListParagraph"/>
        <w:numPr>
          <w:ilvl w:val="0"/>
          <w:numId w:val="2"/>
        </w:numPr>
        <w:rPr>
          <w:highlight w:val="red"/>
        </w:rPr>
      </w:pPr>
      <w:r w:rsidRPr="00354895">
        <w:rPr>
          <w:highlight w:val="red"/>
        </w:rPr>
        <w:t>During frequent sorting a fluctuation in the result and after that proper result is shown.</w:t>
      </w:r>
    </w:p>
    <w:p w:rsidR="00CB70FF" w:rsidRDefault="00CB70FF" w:rsidP="00CB70FF">
      <w:pPr>
        <w:pStyle w:val="Heading1"/>
      </w:pPr>
      <w:r>
        <w:t>User Details</w:t>
      </w:r>
    </w:p>
    <w:p w:rsidR="00CB70FF" w:rsidRPr="00653044" w:rsidRDefault="00CB70FF" w:rsidP="00CB70FF">
      <w:pPr>
        <w:pStyle w:val="ListParagraph"/>
        <w:numPr>
          <w:ilvl w:val="0"/>
          <w:numId w:val="3"/>
        </w:numPr>
        <w:rPr>
          <w:highlight w:val="red"/>
        </w:rPr>
      </w:pPr>
      <w:r w:rsidRPr="00653044">
        <w:rPr>
          <w:highlight w:val="red"/>
        </w:rPr>
        <w:t>User can change the primary group of their interest.</w:t>
      </w:r>
    </w:p>
    <w:p w:rsidR="00CB70FF" w:rsidRPr="007D45F0" w:rsidRDefault="00CB70FF" w:rsidP="00CB70FF">
      <w:pPr>
        <w:pStyle w:val="ListParagraph"/>
        <w:numPr>
          <w:ilvl w:val="0"/>
          <w:numId w:val="3"/>
        </w:numPr>
        <w:rPr>
          <w:highlight w:val="yellow"/>
        </w:rPr>
      </w:pPr>
      <w:r w:rsidRPr="007D45F0">
        <w:rPr>
          <w:highlight w:val="yellow"/>
        </w:rPr>
        <w:t>In edit menu day and month has no space in between. Also on user details the registered since and last signing has the same problem.</w:t>
      </w:r>
    </w:p>
    <w:p w:rsidR="00CB70FF" w:rsidRDefault="00CB70FF" w:rsidP="00CB70FF">
      <w:pPr>
        <w:pStyle w:val="Heading1"/>
      </w:pPr>
      <w:r>
        <w:t>Account Setting</w:t>
      </w:r>
    </w:p>
    <w:p w:rsidR="00CB70FF" w:rsidRPr="006C5395" w:rsidRDefault="00CB70FF" w:rsidP="00CB70FF">
      <w:pPr>
        <w:pStyle w:val="ListParagraph"/>
        <w:numPr>
          <w:ilvl w:val="0"/>
          <w:numId w:val="4"/>
        </w:numPr>
        <w:rPr>
          <w:highlight w:val="yellow"/>
        </w:rPr>
      </w:pPr>
      <w:r w:rsidRPr="006C5395">
        <w:rPr>
          <w:highlight w:val="yellow"/>
        </w:rPr>
        <w:t>A registered user can change their registered email address even without proper authorization. And if the new email which has been entered is already registered by another person then a proper validation message is not shown.</w:t>
      </w:r>
    </w:p>
    <w:p w:rsidR="00CB70FF" w:rsidRDefault="00CB70FF" w:rsidP="00CB70FF">
      <w:pPr>
        <w:pStyle w:val="Heading1"/>
      </w:pPr>
      <w:r>
        <w:t>Authorization for groups</w:t>
      </w:r>
    </w:p>
    <w:p w:rsidR="00CB70FF" w:rsidRPr="006C5395" w:rsidRDefault="00CB70FF" w:rsidP="00CB70FF">
      <w:pPr>
        <w:pStyle w:val="ListParagraph"/>
        <w:numPr>
          <w:ilvl w:val="0"/>
          <w:numId w:val="4"/>
        </w:numPr>
        <w:rPr>
          <w:highlight w:val="yellow"/>
        </w:rPr>
      </w:pPr>
      <w:r w:rsidRPr="006C5395">
        <w:rPr>
          <w:highlight w:val="yellow"/>
        </w:rPr>
        <w:t>Proper authorization on groups is not given.</w:t>
      </w:r>
    </w:p>
    <w:p w:rsidR="00CB70FF" w:rsidRDefault="00CB70FF" w:rsidP="00CB70FF">
      <w:pPr>
        <w:pStyle w:val="ListParagraph"/>
        <w:numPr>
          <w:ilvl w:val="0"/>
          <w:numId w:val="4"/>
        </w:numPr>
      </w:pPr>
      <w:r>
        <w:t>A proper session expire is not taking place a user was logged in for more than an hour as inactive but still it session was active</w:t>
      </w:r>
    </w:p>
    <w:p w:rsidR="00CB70FF" w:rsidRPr="00544E38" w:rsidRDefault="00CB70FF" w:rsidP="00CB70FF">
      <w:pPr>
        <w:pStyle w:val="ListParagraph"/>
        <w:numPr>
          <w:ilvl w:val="0"/>
          <w:numId w:val="4"/>
        </w:numPr>
        <w:rPr>
          <w:highlight w:val="red"/>
        </w:rPr>
      </w:pPr>
      <w:r w:rsidRPr="00544E38">
        <w:rPr>
          <w:highlight w:val="red"/>
        </w:rPr>
        <w:t>No proper primary group has been assigned to the user</w:t>
      </w:r>
    </w:p>
    <w:p w:rsidR="00CB70FF" w:rsidRDefault="00CB70FF" w:rsidP="00CB70FF">
      <w:pPr>
        <w:pStyle w:val="ListParagraph"/>
        <w:numPr>
          <w:ilvl w:val="0"/>
          <w:numId w:val="4"/>
        </w:numPr>
      </w:pPr>
      <w:r>
        <w:t>If a group is been deleted then there is no message that how many user I group will be affected by deleting that group. And which group that user will be passed</w:t>
      </w:r>
    </w:p>
    <w:p w:rsidR="00CB70FF" w:rsidRPr="006C5395" w:rsidRDefault="00CB70FF" w:rsidP="00CB70FF">
      <w:pPr>
        <w:pStyle w:val="ListParagraph"/>
        <w:numPr>
          <w:ilvl w:val="0"/>
          <w:numId w:val="4"/>
        </w:numPr>
        <w:rPr>
          <w:highlight w:val="yellow"/>
        </w:rPr>
      </w:pPr>
      <w:r w:rsidRPr="006C5395">
        <w:rPr>
          <w:highlight w:val="yellow"/>
        </w:rPr>
        <w:t>There is no option to add new permissions in groups</w:t>
      </w:r>
    </w:p>
    <w:p w:rsidR="00CB70FF" w:rsidRPr="006C5395" w:rsidRDefault="00CB70FF" w:rsidP="00CB70FF">
      <w:pPr>
        <w:pStyle w:val="ListParagraph"/>
        <w:numPr>
          <w:ilvl w:val="0"/>
          <w:numId w:val="4"/>
        </w:numPr>
        <w:rPr>
          <w:highlight w:val="yellow"/>
        </w:rPr>
      </w:pPr>
      <w:r w:rsidRPr="006C5395">
        <w:rPr>
          <w:highlight w:val="yellow"/>
        </w:rPr>
        <w:t xml:space="preserve">Permissions to create a new user. And a new user created must be allocated to those groups only which are assigned by admin not by another user. </w:t>
      </w:r>
    </w:p>
    <w:p w:rsidR="00CB70FF" w:rsidRPr="00031581" w:rsidRDefault="00CB70FF" w:rsidP="00CB70FF">
      <w:pPr>
        <w:pStyle w:val="ListParagraph"/>
        <w:numPr>
          <w:ilvl w:val="0"/>
          <w:numId w:val="6"/>
        </w:numPr>
        <w:rPr>
          <w:color w:val="FF0000"/>
          <w:sz w:val="20"/>
          <w:szCs w:val="28"/>
          <w:highlight w:val="yellow"/>
        </w:rPr>
      </w:pPr>
      <w:r w:rsidRPr="00031581">
        <w:rPr>
          <w:sz w:val="20"/>
          <w:szCs w:val="28"/>
          <w:highlight w:val="yellow"/>
        </w:rPr>
        <w:lastRenderedPageBreak/>
        <w:t xml:space="preserve">When user change its group the date and time regarding when it was allocated to a group is not saved in the database. </w:t>
      </w:r>
    </w:p>
    <w:p w:rsidR="00CB70FF" w:rsidRPr="00C952DB" w:rsidRDefault="00CB70FF" w:rsidP="00CB70FF">
      <w:pPr>
        <w:pStyle w:val="ListParagraph"/>
        <w:rPr>
          <w:color w:val="FF0000"/>
          <w:sz w:val="20"/>
          <w:szCs w:val="28"/>
        </w:rPr>
      </w:pPr>
    </w:p>
    <w:p w:rsidR="00CB70FF" w:rsidRPr="0054489C" w:rsidRDefault="00CB70FF" w:rsidP="00CB70FF">
      <w:pPr>
        <w:pStyle w:val="ListParagraph"/>
        <w:numPr>
          <w:ilvl w:val="0"/>
          <w:numId w:val="6"/>
        </w:numPr>
        <w:rPr>
          <w:color w:val="FFC000"/>
          <w:sz w:val="20"/>
          <w:szCs w:val="28"/>
          <w:highlight w:val="black"/>
        </w:rPr>
      </w:pPr>
      <w:r w:rsidRPr="0054489C">
        <w:rPr>
          <w:color w:val="FFC000"/>
          <w:sz w:val="20"/>
          <w:szCs w:val="28"/>
          <w:highlight w:val="black"/>
        </w:rPr>
        <w:t>The user which has been deleted, it’s id and allocated group details are not been deleted from the “</w:t>
      </w:r>
      <w:r w:rsidRPr="0054489C">
        <w:rPr>
          <w:rFonts w:ascii="Arial" w:hAnsi="Arial" w:cs="Arial"/>
          <w:color w:val="FFC000"/>
          <w:sz w:val="18"/>
          <w:szCs w:val="18"/>
          <w:highlight w:val="black"/>
        </w:rPr>
        <w:t>tbl_group_use</w:t>
      </w:r>
      <w:r w:rsidR="0054489C">
        <w:rPr>
          <w:rFonts w:ascii="Arial" w:hAnsi="Arial" w:cs="Arial"/>
          <w:color w:val="FFC000"/>
          <w:sz w:val="18"/>
          <w:szCs w:val="18"/>
          <w:highlight w:val="black"/>
        </w:rPr>
        <w:t>r</w:t>
      </w:r>
      <w:r w:rsidRPr="0054489C">
        <w:rPr>
          <w:rFonts w:ascii="Arial" w:hAnsi="Arial" w:cs="Arial"/>
          <w:color w:val="FFC000"/>
          <w:sz w:val="18"/>
          <w:szCs w:val="18"/>
          <w:highlight w:val="black"/>
        </w:rPr>
        <w:t>”</w:t>
      </w:r>
      <w:r w:rsidRPr="0054489C">
        <w:rPr>
          <w:color w:val="FFC000"/>
          <w:highlight w:val="black"/>
        </w:rPr>
        <w:t xml:space="preserve"> table.</w:t>
      </w:r>
    </w:p>
    <w:p w:rsidR="00CB70FF" w:rsidRPr="00847D57" w:rsidRDefault="00CB70FF" w:rsidP="00CB70FF">
      <w:pPr>
        <w:pStyle w:val="ListParagraph"/>
        <w:rPr>
          <w:sz w:val="20"/>
          <w:szCs w:val="28"/>
        </w:rPr>
      </w:pPr>
    </w:p>
    <w:p w:rsidR="00CB70FF" w:rsidRPr="00750D63" w:rsidRDefault="00CB70FF" w:rsidP="00CB70FF">
      <w:pPr>
        <w:pStyle w:val="ListParagraph"/>
        <w:numPr>
          <w:ilvl w:val="0"/>
          <w:numId w:val="6"/>
        </w:numPr>
        <w:rPr>
          <w:sz w:val="20"/>
          <w:szCs w:val="28"/>
          <w:highlight w:val="yellow"/>
        </w:rPr>
      </w:pPr>
      <w:r w:rsidRPr="00750D63">
        <w:rPr>
          <w:sz w:val="20"/>
          <w:szCs w:val="28"/>
          <w:highlight w:val="yellow"/>
        </w:rPr>
        <w:t xml:space="preserve">There are few user where title is “Master Account” mention below their Display name(title). </w:t>
      </w:r>
    </w:p>
    <w:p w:rsidR="00CB70FF" w:rsidRPr="00841A09" w:rsidRDefault="00CB70FF" w:rsidP="00CB70FF">
      <w:pPr>
        <w:pStyle w:val="ListParagraph"/>
        <w:rPr>
          <w:sz w:val="20"/>
          <w:szCs w:val="28"/>
        </w:rPr>
      </w:pPr>
    </w:p>
    <w:p w:rsidR="00CB70FF" w:rsidRPr="00750D63" w:rsidRDefault="00CB70FF" w:rsidP="00CB70FF">
      <w:pPr>
        <w:pStyle w:val="ListParagraph"/>
        <w:numPr>
          <w:ilvl w:val="0"/>
          <w:numId w:val="6"/>
        </w:numPr>
        <w:rPr>
          <w:sz w:val="20"/>
          <w:szCs w:val="28"/>
          <w:highlight w:val="yellow"/>
        </w:rPr>
      </w:pPr>
      <w:r w:rsidRPr="00750D63">
        <w:rPr>
          <w:sz w:val="20"/>
          <w:szCs w:val="28"/>
          <w:highlight w:val="yellow"/>
        </w:rPr>
        <w:t xml:space="preserve">There is no use of “superadmin”, “admin” and “user” given in “tbl_user” in column “user_type”. So what is the use of keeping it in table </w:t>
      </w:r>
    </w:p>
    <w:p w:rsidR="00CB70FF" w:rsidRPr="00841A09" w:rsidRDefault="00CB70FF" w:rsidP="00CB70FF">
      <w:pPr>
        <w:pStyle w:val="ListParagraph"/>
        <w:rPr>
          <w:sz w:val="20"/>
          <w:szCs w:val="28"/>
        </w:rPr>
      </w:pPr>
    </w:p>
    <w:p w:rsidR="00CB70FF" w:rsidRPr="00750D63" w:rsidRDefault="00CB70FF" w:rsidP="00CB70FF">
      <w:pPr>
        <w:pStyle w:val="ListParagraph"/>
        <w:numPr>
          <w:ilvl w:val="0"/>
          <w:numId w:val="6"/>
        </w:numPr>
        <w:rPr>
          <w:sz w:val="20"/>
          <w:szCs w:val="28"/>
          <w:highlight w:val="yellow"/>
        </w:rPr>
      </w:pPr>
      <w:r w:rsidRPr="00750D63">
        <w:rPr>
          <w:sz w:val="20"/>
          <w:szCs w:val="28"/>
          <w:highlight w:val="yellow"/>
        </w:rPr>
        <w:t>If I remove a user from all the groups and also dnt assign it a primary grp by changing it from the database. The user should automatically assign to a primary grp. It should be atleast in one group.</w:t>
      </w:r>
    </w:p>
    <w:p w:rsidR="00CB70FF" w:rsidRPr="00841A09" w:rsidRDefault="00CB70FF" w:rsidP="00CB70FF">
      <w:pPr>
        <w:pStyle w:val="ListParagraph"/>
        <w:rPr>
          <w:sz w:val="20"/>
          <w:szCs w:val="28"/>
        </w:rPr>
      </w:pPr>
    </w:p>
    <w:p w:rsidR="00CB70FF" w:rsidRDefault="00CB70FF" w:rsidP="00CB70FF">
      <w:pPr>
        <w:pStyle w:val="ListParagraph"/>
        <w:numPr>
          <w:ilvl w:val="0"/>
          <w:numId w:val="6"/>
        </w:numPr>
        <w:rPr>
          <w:sz w:val="20"/>
          <w:szCs w:val="28"/>
        </w:rPr>
      </w:pPr>
      <w:r>
        <w:rPr>
          <w:sz w:val="20"/>
          <w:szCs w:val="28"/>
        </w:rPr>
        <w:t>Once we have update anything to group setting. Then pressing back shows us the previous notification or alert message.</w:t>
      </w:r>
    </w:p>
    <w:p w:rsidR="007D45F0" w:rsidRPr="007D45F0" w:rsidRDefault="007D45F0" w:rsidP="00340F03">
      <w:pPr>
        <w:pStyle w:val="ListParagraph"/>
        <w:jc w:val="center"/>
        <w:rPr>
          <w:sz w:val="20"/>
          <w:szCs w:val="28"/>
        </w:rPr>
      </w:pPr>
    </w:p>
    <w:p w:rsidR="00271216" w:rsidRPr="00750D63" w:rsidRDefault="00271216" w:rsidP="00271216">
      <w:pPr>
        <w:pStyle w:val="ListParagraph"/>
        <w:numPr>
          <w:ilvl w:val="0"/>
          <w:numId w:val="6"/>
        </w:numPr>
        <w:rPr>
          <w:szCs w:val="28"/>
          <w:highlight w:val="yellow"/>
        </w:rPr>
      </w:pPr>
      <w:r w:rsidRPr="00750D63">
        <w:rPr>
          <w:sz w:val="20"/>
          <w:szCs w:val="28"/>
          <w:highlight w:val="yellow"/>
        </w:rPr>
        <w:t xml:space="preserve">Primary group should not be deleted. If it is the only group whose rights are assigned to the user. </w:t>
      </w:r>
    </w:p>
    <w:p w:rsidR="00271216" w:rsidRPr="004B43BA" w:rsidRDefault="00750D63" w:rsidP="00750D63">
      <w:pPr>
        <w:pStyle w:val="ListParagraph"/>
        <w:tabs>
          <w:tab w:val="left" w:pos="1657"/>
        </w:tabs>
        <w:rPr>
          <w:szCs w:val="28"/>
        </w:rPr>
      </w:pPr>
      <w:r>
        <w:rPr>
          <w:szCs w:val="28"/>
        </w:rPr>
        <w:tab/>
      </w:r>
    </w:p>
    <w:p w:rsidR="00271216" w:rsidRPr="00750D63" w:rsidRDefault="00271216" w:rsidP="00271216">
      <w:pPr>
        <w:pStyle w:val="ListParagraph"/>
        <w:numPr>
          <w:ilvl w:val="0"/>
          <w:numId w:val="6"/>
        </w:numPr>
        <w:rPr>
          <w:color w:val="92D050"/>
          <w:szCs w:val="28"/>
        </w:rPr>
      </w:pPr>
      <w:r w:rsidRPr="00750D63">
        <w:rPr>
          <w:color w:val="92D050"/>
          <w:szCs w:val="28"/>
        </w:rPr>
        <w:t>A user can be deleted even it is logged in somewhere else then also it can be deleted with showing any message that is logged in somewhere else</w:t>
      </w:r>
    </w:p>
    <w:p w:rsidR="00A32644" w:rsidRPr="00A32644" w:rsidRDefault="00A32644" w:rsidP="00A32644">
      <w:pPr>
        <w:pStyle w:val="ListParagraph"/>
        <w:rPr>
          <w:szCs w:val="28"/>
        </w:rPr>
      </w:pPr>
    </w:p>
    <w:p w:rsidR="00841A09" w:rsidRPr="00750D63" w:rsidRDefault="00A32644" w:rsidP="00CB70FF">
      <w:pPr>
        <w:pStyle w:val="ListParagraph"/>
        <w:numPr>
          <w:ilvl w:val="0"/>
          <w:numId w:val="6"/>
        </w:numPr>
        <w:rPr>
          <w:szCs w:val="28"/>
          <w:highlight w:val="yellow"/>
        </w:rPr>
      </w:pPr>
      <w:r w:rsidRPr="00750D63">
        <w:rPr>
          <w:szCs w:val="28"/>
          <w:highlight w:val="yellow"/>
        </w:rPr>
        <w:t>If the user has no right to access a specific functionality then a flash message should be pass mentioning it. Like is a user has no rights to load user then on clicking user tab there sh</w:t>
      </w:r>
      <w:r w:rsidR="00B73E62" w:rsidRPr="00750D63">
        <w:rPr>
          <w:szCs w:val="28"/>
          <w:highlight w:val="yellow"/>
        </w:rPr>
        <w:t>ould be a message that You can’</w:t>
      </w:r>
      <w:r w:rsidRPr="00750D63">
        <w:rPr>
          <w:szCs w:val="28"/>
          <w:highlight w:val="yellow"/>
        </w:rPr>
        <w:t>t view users</w:t>
      </w:r>
    </w:p>
    <w:p w:rsidR="00F42B5E" w:rsidRPr="00F42B5E" w:rsidRDefault="00F42B5E" w:rsidP="00F42B5E">
      <w:pPr>
        <w:pStyle w:val="ListParagraph"/>
        <w:rPr>
          <w:szCs w:val="28"/>
        </w:rPr>
      </w:pPr>
    </w:p>
    <w:p w:rsidR="00F42B5E" w:rsidRDefault="00F42B5E" w:rsidP="00CB70FF">
      <w:pPr>
        <w:pStyle w:val="ListParagraph"/>
        <w:numPr>
          <w:ilvl w:val="0"/>
          <w:numId w:val="6"/>
        </w:numPr>
        <w:rPr>
          <w:szCs w:val="28"/>
          <w:highlight w:val="yellow"/>
        </w:rPr>
      </w:pPr>
      <w:r w:rsidRPr="00750D63">
        <w:rPr>
          <w:szCs w:val="28"/>
          <w:highlight w:val="yellow"/>
        </w:rPr>
        <w:t>There is no default primary group. There should be at least one primary group</w:t>
      </w:r>
      <w:r w:rsidR="00825B61" w:rsidRPr="00750D63">
        <w:rPr>
          <w:szCs w:val="28"/>
          <w:highlight w:val="yellow"/>
        </w:rPr>
        <w:t xml:space="preserve"> shown in User Groups</w:t>
      </w:r>
      <w:r w:rsidR="002535A6" w:rsidRPr="00750D63">
        <w:rPr>
          <w:szCs w:val="28"/>
          <w:highlight w:val="yellow"/>
        </w:rPr>
        <w:t>.</w:t>
      </w:r>
    </w:p>
    <w:p w:rsidR="005D047F" w:rsidRPr="005D047F" w:rsidRDefault="005D047F" w:rsidP="005D047F">
      <w:pPr>
        <w:pStyle w:val="ListParagraph"/>
        <w:rPr>
          <w:szCs w:val="28"/>
          <w:highlight w:val="yellow"/>
        </w:rPr>
      </w:pPr>
    </w:p>
    <w:p w:rsidR="005D047F" w:rsidRPr="005D047F" w:rsidRDefault="005D047F" w:rsidP="00CB70FF">
      <w:pPr>
        <w:pStyle w:val="ListParagraph"/>
        <w:numPr>
          <w:ilvl w:val="0"/>
          <w:numId w:val="6"/>
        </w:numPr>
        <w:rPr>
          <w:szCs w:val="28"/>
        </w:rPr>
      </w:pPr>
      <w:r>
        <w:rPr>
          <w:szCs w:val="28"/>
        </w:rPr>
        <w:t>Groups can be created with duplicate name</w:t>
      </w:r>
    </w:p>
    <w:sectPr w:rsidR="005D047F" w:rsidRPr="005D047F" w:rsidSect="00501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24400"/>
    <w:multiLevelType w:val="hybridMultilevel"/>
    <w:tmpl w:val="E8A0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D4951"/>
    <w:multiLevelType w:val="hybridMultilevel"/>
    <w:tmpl w:val="3386EFA2"/>
    <w:lvl w:ilvl="0" w:tplc="A02E76A6">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B377A"/>
    <w:multiLevelType w:val="hybridMultilevel"/>
    <w:tmpl w:val="EA34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47B77"/>
    <w:multiLevelType w:val="hybridMultilevel"/>
    <w:tmpl w:val="B824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720AD"/>
    <w:multiLevelType w:val="hybridMultilevel"/>
    <w:tmpl w:val="8D78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930C3"/>
    <w:multiLevelType w:val="hybridMultilevel"/>
    <w:tmpl w:val="658AC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compat/>
  <w:rsids>
    <w:rsidRoot w:val="00302B20"/>
    <w:rsid w:val="00010440"/>
    <w:rsid w:val="00021501"/>
    <w:rsid w:val="00043357"/>
    <w:rsid w:val="00075E26"/>
    <w:rsid w:val="00082019"/>
    <w:rsid w:val="000E2EBB"/>
    <w:rsid w:val="000E5D25"/>
    <w:rsid w:val="001006E0"/>
    <w:rsid w:val="00131848"/>
    <w:rsid w:val="00174EF1"/>
    <w:rsid w:val="001C68A4"/>
    <w:rsid w:val="001F7119"/>
    <w:rsid w:val="001F738D"/>
    <w:rsid w:val="00206EEF"/>
    <w:rsid w:val="002126F1"/>
    <w:rsid w:val="00232C8B"/>
    <w:rsid w:val="00240F3E"/>
    <w:rsid w:val="002535A6"/>
    <w:rsid w:val="0026402F"/>
    <w:rsid w:val="00271216"/>
    <w:rsid w:val="002B68A9"/>
    <w:rsid w:val="002D3231"/>
    <w:rsid w:val="00301685"/>
    <w:rsid w:val="00302B20"/>
    <w:rsid w:val="0031603A"/>
    <w:rsid w:val="00340F03"/>
    <w:rsid w:val="00354895"/>
    <w:rsid w:val="00394D27"/>
    <w:rsid w:val="0049364A"/>
    <w:rsid w:val="004A2FD5"/>
    <w:rsid w:val="004D2035"/>
    <w:rsid w:val="004E444D"/>
    <w:rsid w:val="004E7891"/>
    <w:rsid w:val="005014AB"/>
    <w:rsid w:val="0054489C"/>
    <w:rsid w:val="00544E38"/>
    <w:rsid w:val="00545F24"/>
    <w:rsid w:val="005A2346"/>
    <w:rsid w:val="005B183B"/>
    <w:rsid w:val="005D047F"/>
    <w:rsid w:val="00616277"/>
    <w:rsid w:val="00653044"/>
    <w:rsid w:val="006A50E9"/>
    <w:rsid w:val="006A6F67"/>
    <w:rsid w:val="006B41BC"/>
    <w:rsid w:val="006D6618"/>
    <w:rsid w:val="007316ED"/>
    <w:rsid w:val="00750D63"/>
    <w:rsid w:val="0075721F"/>
    <w:rsid w:val="007B142A"/>
    <w:rsid w:val="007D45F0"/>
    <w:rsid w:val="007F3290"/>
    <w:rsid w:val="00817D49"/>
    <w:rsid w:val="00825B61"/>
    <w:rsid w:val="00841855"/>
    <w:rsid w:val="00841A09"/>
    <w:rsid w:val="00847D57"/>
    <w:rsid w:val="008825C0"/>
    <w:rsid w:val="009101EE"/>
    <w:rsid w:val="00933E4E"/>
    <w:rsid w:val="00935363"/>
    <w:rsid w:val="009A29FA"/>
    <w:rsid w:val="009F1406"/>
    <w:rsid w:val="00A13034"/>
    <w:rsid w:val="00A22C1B"/>
    <w:rsid w:val="00A25DA8"/>
    <w:rsid w:val="00A32644"/>
    <w:rsid w:val="00A648A8"/>
    <w:rsid w:val="00A90A54"/>
    <w:rsid w:val="00B02CBC"/>
    <w:rsid w:val="00B108CD"/>
    <w:rsid w:val="00B73E62"/>
    <w:rsid w:val="00BA64DF"/>
    <w:rsid w:val="00BC485A"/>
    <w:rsid w:val="00BE756D"/>
    <w:rsid w:val="00C139A3"/>
    <w:rsid w:val="00C3678A"/>
    <w:rsid w:val="00C66BDB"/>
    <w:rsid w:val="00C952DB"/>
    <w:rsid w:val="00CB70FF"/>
    <w:rsid w:val="00D1248A"/>
    <w:rsid w:val="00D25D6F"/>
    <w:rsid w:val="00D66584"/>
    <w:rsid w:val="00EF6956"/>
    <w:rsid w:val="00F42B5E"/>
    <w:rsid w:val="00F6775B"/>
    <w:rsid w:val="00FA4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4AB"/>
  </w:style>
  <w:style w:type="paragraph" w:styleId="Heading1">
    <w:name w:val="heading 1"/>
    <w:basedOn w:val="Normal"/>
    <w:next w:val="Normal"/>
    <w:link w:val="Heading1Char"/>
    <w:uiPriority w:val="9"/>
    <w:qFormat/>
    <w:rsid w:val="00302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B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6EEF"/>
    <w:pPr>
      <w:ind w:left="720"/>
      <w:contextualSpacing/>
    </w:pPr>
  </w:style>
  <w:style w:type="character" w:styleId="Hyperlink">
    <w:name w:val="Hyperlink"/>
    <w:basedOn w:val="DefaultParagraphFont"/>
    <w:uiPriority w:val="99"/>
    <w:semiHidden/>
    <w:unhideWhenUsed/>
    <w:rsid w:val="00C952DB"/>
    <w:rPr>
      <w:color w:val="0000FF"/>
      <w:u w:val="single"/>
    </w:rPr>
  </w:style>
</w:styles>
</file>

<file path=word/webSettings.xml><?xml version="1.0" encoding="utf-8"?>
<w:webSettings xmlns:r="http://schemas.openxmlformats.org/officeDocument/2006/relationships" xmlns:w="http://schemas.openxmlformats.org/wordprocessingml/2006/main">
  <w:divs>
    <w:div w:id="236284811">
      <w:bodyDiv w:val="1"/>
      <w:marLeft w:val="0"/>
      <w:marRight w:val="0"/>
      <w:marTop w:val="0"/>
      <w:marBottom w:val="0"/>
      <w:divBdr>
        <w:top w:val="none" w:sz="0" w:space="0" w:color="auto"/>
        <w:left w:val="none" w:sz="0" w:space="0" w:color="auto"/>
        <w:bottom w:val="none" w:sz="0" w:space="0" w:color="auto"/>
        <w:right w:val="none" w:sz="0" w:space="0" w:color="auto"/>
      </w:divBdr>
      <w:divsChild>
        <w:div w:id="2897235">
          <w:marLeft w:val="0"/>
          <w:marRight w:val="0"/>
          <w:marTop w:val="0"/>
          <w:marBottom w:val="0"/>
          <w:divBdr>
            <w:top w:val="none" w:sz="0" w:space="0" w:color="auto"/>
            <w:left w:val="none" w:sz="0" w:space="0" w:color="auto"/>
            <w:bottom w:val="none" w:sz="0" w:space="0" w:color="auto"/>
            <w:right w:val="none" w:sz="0" w:space="0" w:color="auto"/>
          </w:divBdr>
        </w:div>
        <w:div w:id="1446391349">
          <w:marLeft w:val="0"/>
          <w:marRight w:val="0"/>
          <w:marTop w:val="0"/>
          <w:marBottom w:val="0"/>
          <w:divBdr>
            <w:top w:val="none" w:sz="0" w:space="0" w:color="auto"/>
            <w:left w:val="none" w:sz="0" w:space="0" w:color="auto"/>
            <w:bottom w:val="none" w:sz="0" w:space="0" w:color="auto"/>
            <w:right w:val="none" w:sz="0" w:space="0" w:color="auto"/>
          </w:divBdr>
        </w:div>
        <w:div w:id="1048262950">
          <w:marLeft w:val="0"/>
          <w:marRight w:val="0"/>
          <w:marTop w:val="0"/>
          <w:marBottom w:val="0"/>
          <w:divBdr>
            <w:top w:val="none" w:sz="0" w:space="0" w:color="auto"/>
            <w:left w:val="none" w:sz="0" w:space="0" w:color="auto"/>
            <w:bottom w:val="none" w:sz="0" w:space="0" w:color="auto"/>
            <w:right w:val="none" w:sz="0" w:space="0" w:color="auto"/>
          </w:divBdr>
        </w:div>
        <w:div w:id="191382823">
          <w:marLeft w:val="0"/>
          <w:marRight w:val="0"/>
          <w:marTop w:val="0"/>
          <w:marBottom w:val="0"/>
          <w:divBdr>
            <w:top w:val="none" w:sz="0" w:space="0" w:color="auto"/>
            <w:left w:val="none" w:sz="0" w:space="0" w:color="auto"/>
            <w:bottom w:val="none" w:sz="0" w:space="0" w:color="auto"/>
            <w:right w:val="none" w:sz="0" w:space="0" w:color="auto"/>
          </w:divBdr>
        </w:div>
        <w:div w:id="132017715">
          <w:marLeft w:val="0"/>
          <w:marRight w:val="0"/>
          <w:marTop w:val="0"/>
          <w:marBottom w:val="0"/>
          <w:divBdr>
            <w:top w:val="none" w:sz="0" w:space="0" w:color="auto"/>
            <w:left w:val="none" w:sz="0" w:space="0" w:color="auto"/>
            <w:bottom w:val="none" w:sz="0" w:space="0" w:color="auto"/>
            <w:right w:val="none" w:sz="0" w:space="0" w:color="auto"/>
          </w:divBdr>
        </w:div>
        <w:div w:id="1301570806">
          <w:marLeft w:val="0"/>
          <w:marRight w:val="0"/>
          <w:marTop w:val="0"/>
          <w:marBottom w:val="0"/>
          <w:divBdr>
            <w:top w:val="none" w:sz="0" w:space="0" w:color="auto"/>
            <w:left w:val="none" w:sz="0" w:space="0" w:color="auto"/>
            <w:bottom w:val="none" w:sz="0" w:space="0" w:color="auto"/>
            <w:right w:val="none" w:sz="0" w:space="0" w:color="auto"/>
          </w:divBdr>
        </w:div>
        <w:div w:id="1614557219">
          <w:marLeft w:val="0"/>
          <w:marRight w:val="0"/>
          <w:marTop w:val="0"/>
          <w:marBottom w:val="0"/>
          <w:divBdr>
            <w:top w:val="none" w:sz="0" w:space="0" w:color="auto"/>
            <w:left w:val="none" w:sz="0" w:space="0" w:color="auto"/>
            <w:bottom w:val="none" w:sz="0" w:space="0" w:color="auto"/>
            <w:right w:val="none" w:sz="0" w:space="0" w:color="auto"/>
          </w:divBdr>
        </w:div>
        <w:div w:id="1415207678">
          <w:marLeft w:val="0"/>
          <w:marRight w:val="0"/>
          <w:marTop w:val="0"/>
          <w:marBottom w:val="0"/>
          <w:divBdr>
            <w:top w:val="none" w:sz="0" w:space="0" w:color="auto"/>
            <w:left w:val="none" w:sz="0" w:space="0" w:color="auto"/>
            <w:bottom w:val="none" w:sz="0" w:space="0" w:color="auto"/>
            <w:right w:val="none" w:sz="0" w:space="0" w:color="auto"/>
          </w:divBdr>
        </w:div>
        <w:div w:id="1691183156">
          <w:marLeft w:val="0"/>
          <w:marRight w:val="0"/>
          <w:marTop w:val="0"/>
          <w:marBottom w:val="0"/>
          <w:divBdr>
            <w:top w:val="none" w:sz="0" w:space="0" w:color="auto"/>
            <w:left w:val="none" w:sz="0" w:space="0" w:color="auto"/>
            <w:bottom w:val="none" w:sz="0" w:space="0" w:color="auto"/>
            <w:right w:val="none" w:sz="0" w:space="0" w:color="auto"/>
          </w:divBdr>
        </w:div>
        <w:div w:id="1268077694">
          <w:marLeft w:val="0"/>
          <w:marRight w:val="0"/>
          <w:marTop w:val="0"/>
          <w:marBottom w:val="0"/>
          <w:divBdr>
            <w:top w:val="none" w:sz="0" w:space="0" w:color="auto"/>
            <w:left w:val="none" w:sz="0" w:space="0" w:color="auto"/>
            <w:bottom w:val="none" w:sz="0" w:space="0" w:color="auto"/>
            <w:right w:val="none" w:sz="0" w:space="0" w:color="auto"/>
          </w:divBdr>
        </w:div>
        <w:div w:id="278729299">
          <w:marLeft w:val="0"/>
          <w:marRight w:val="0"/>
          <w:marTop w:val="0"/>
          <w:marBottom w:val="0"/>
          <w:divBdr>
            <w:top w:val="none" w:sz="0" w:space="0" w:color="auto"/>
            <w:left w:val="none" w:sz="0" w:space="0" w:color="auto"/>
            <w:bottom w:val="none" w:sz="0" w:space="0" w:color="auto"/>
            <w:right w:val="none" w:sz="0" w:space="0" w:color="auto"/>
          </w:divBdr>
        </w:div>
      </w:divsChild>
    </w:div>
    <w:div w:id="857037416">
      <w:bodyDiv w:val="1"/>
      <w:marLeft w:val="0"/>
      <w:marRight w:val="0"/>
      <w:marTop w:val="0"/>
      <w:marBottom w:val="0"/>
      <w:divBdr>
        <w:top w:val="none" w:sz="0" w:space="0" w:color="auto"/>
        <w:left w:val="none" w:sz="0" w:space="0" w:color="auto"/>
        <w:bottom w:val="none" w:sz="0" w:space="0" w:color="auto"/>
        <w:right w:val="none" w:sz="0" w:space="0" w:color="auto"/>
      </w:divBdr>
    </w:div>
    <w:div w:id="1109084035">
      <w:bodyDiv w:val="1"/>
      <w:marLeft w:val="0"/>
      <w:marRight w:val="0"/>
      <w:marTop w:val="0"/>
      <w:marBottom w:val="0"/>
      <w:divBdr>
        <w:top w:val="none" w:sz="0" w:space="0" w:color="auto"/>
        <w:left w:val="none" w:sz="0" w:space="0" w:color="auto"/>
        <w:bottom w:val="none" w:sz="0" w:space="0" w:color="auto"/>
        <w:right w:val="none" w:sz="0" w:space="0" w:color="auto"/>
      </w:divBdr>
    </w:div>
    <w:div w:id="1291781387">
      <w:bodyDiv w:val="1"/>
      <w:marLeft w:val="0"/>
      <w:marRight w:val="0"/>
      <w:marTop w:val="0"/>
      <w:marBottom w:val="0"/>
      <w:divBdr>
        <w:top w:val="none" w:sz="0" w:space="0" w:color="auto"/>
        <w:left w:val="none" w:sz="0" w:space="0" w:color="auto"/>
        <w:bottom w:val="none" w:sz="0" w:space="0" w:color="auto"/>
        <w:right w:val="none" w:sz="0" w:space="0" w:color="auto"/>
      </w:divBdr>
    </w:div>
    <w:div w:id="20940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5ED3E-38DD-47F5-950D-9E407696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Shashikant.Chauhan</dc:creator>
  <cp:lastModifiedBy>Shashikant.Chauhan</cp:lastModifiedBy>
  <cp:revision>3</cp:revision>
  <dcterms:created xsi:type="dcterms:W3CDTF">2015-07-22T11:07:00Z</dcterms:created>
  <dcterms:modified xsi:type="dcterms:W3CDTF">2015-07-24T09:29:00Z</dcterms:modified>
</cp:coreProperties>
</file>