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C53D" w14:textId="77777777" w:rsidR="00212A52" w:rsidRDefault="00212A52" w:rsidP="00212A52">
      <w:r>
        <w:t>JOYN</w:t>
      </w:r>
    </w:p>
    <w:p w14:paraId="1286A5C8" w14:textId="77777777" w:rsidR="00212A52" w:rsidRDefault="00212A52" w:rsidP="00212A52">
      <w:r>
        <w:t>│</w:t>
      </w:r>
    </w:p>
    <w:p w14:paraId="52929D6E" w14:textId="77777777" w:rsidR="00212A52" w:rsidRDefault="00212A52" w:rsidP="00212A52">
      <w:r>
        <w:t>└── TDD Practice</w:t>
      </w:r>
    </w:p>
    <w:p w14:paraId="5DAE7281" w14:textId="77777777" w:rsidR="00212A52" w:rsidRDefault="00212A52" w:rsidP="00212A52">
      <w:r>
        <w:t xml:space="preserve">    │</w:t>
      </w:r>
    </w:p>
    <w:p w14:paraId="086BAE23" w14:textId="77777777" w:rsidR="00212A52" w:rsidRDefault="00212A52" w:rsidP="00212A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Alex </w:t>
      </w:r>
      <w:r>
        <w:rPr>
          <w:rFonts w:ascii="Aptos" w:hAnsi="Aptos" w:cs="Aptos"/>
        </w:rPr>
        <w:t>—</w:t>
      </w:r>
      <w:r>
        <w:t xml:space="preserve"> Intake &amp; Profile Specialist</w:t>
      </w:r>
    </w:p>
    <w:p w14:paraId="26041E14" w14:textId="77777777" w:rsidR="00212A52" w:rsidRDefault="00212A52" w:rsidP="00212A52">
      <w:r>
        <w:t xml:space="preserve">    │   Takes deal submission, builds company profile,</w:t>
      </w:r>
    </w:p>
    <w:p w14:paraId="0702A2EF" w14:textId="77777777" w:rsidR="00212A52" w:rsidRDefault="00212A52" w:rsidP="00212A52">
      <w:r>
        <w:t xml:space="preserve">    │   defines peer group, sets risk hypothesis</w:t>
      </w:r>
    </w:p>
    <w:p w14:paraId="0B31711C" w14:textId="77777777" w:rsidR="00212A52" w:rsidRDefault="00212A52" w:rsidP="00212A52">
      <w:r>
        <w:t xml:space="preserve">    │</w:t>
      </w:r>
    </w:p>
    <w:p w14:paraId="02CD0130" w14:textId="77777777" w:rsidR="00212A52" w:rsidRDefault="00212A52" w:rsidP="00212A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Morgan </w:t>
      </w:r>
      <w:r>
        <w:rPr>
          <w:rFonts w:ascii="Aptos" w:hAnsi="Aptos" w:cs="Aptos"/>
        </w:rPr>
        <w:t>—</w:t>
      </w:r>
      <w:r>
        <w:t xml:space="preserve"> Public Signal Analyst  </w:t>
      </w:r>
    </w:p>
    <w:p w14:paraId="0DB342E4" w14:textId="77777777" w:rsidR="00212A52" w:rsidRDefault="00212A52" w:rsidP="00212A52">
      <w:r>
        <w:t xml:space="preserve">    │   LinkedIn, job postings, website fingerprinting,</w:t>
      </w:r>
    </w:p>
    <w:p w14:paraId="3119DE01" w14:textId="77777777" w:rsidR="00212A52" w:rsidRDefault="00212A52" w:rsidP="00212A52">
      <w:r>
        <w:t xml:space="preserve">    │   news and funding signals</w:t>
      </w:r>
    </w:p>
    <w:p w14:paraId="4866872F" w14:textId="77777777" w:rsidR="00212A52" w:rsidRDefault="00212A52" w:rsidP="00212A52">
      <w:r>
        <w:t xml:space="preserve">    │</w:t>
      </w:r>
    </w:p>
    <w:p w14:paraId="205CE01B" w14:textId="77777777" w:rsidR="00212A52" w:rsidRDefault="00212A52" w:rsidP="00212A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Jordan </w:t>
      </w:r>
      <w:r>
        <w:rPr>
          <w:rFonts w:ascii="Aptos" w:hAnsi="Aptos" w:cs="Aptos"/>
        </w:rPr>
        <w:t>—</w:t>
      </w:r>
      <w:r>
        <w:t xml:space="preserve"> Repository Analyst</w:t>
      </w:r>
    </w:p>
    <w:p w14:paraId="260E30F8" w14:textId="77777777" w:rsidR="00212A52" w:rsidRDefault="00212A52" w:rsidP="00212A52">
      <w:r>
        <w:t xml:space="preserve">    │   GitHub/GitLab API, commit patterns,</w:t>
      </w:r>
    </w:p>
    <w:p w14:paraId="097966AD" w14:textId="77777777" w:rsidR="00212A52" w:rsidRDefault="00212A52" w:rsidP="00212A52">
      <w:r>
        <w:t xml:space="preserve">    │   velocity, contribution concentration</w:t>
      </w:r>
    </w:p>
    <w:p w14:paraId="1164A064" w14:textId="77777777" w:rsidR="00212A52" w:rsidRDefault="00212A52" w:rsidP="00212A52">
      <w:r>
        <w:t xml:space="preserve">    │</w:t>
      </w:r>
    </w:p>
    <w:p w14:paraId="5C69CFE1" w14:textId="77777777" w:rsidR="00212A52" w:rsidRDefault="00212A52" w:rsidP="00212A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Casey </w:t>
      </w:r>
      <w:r>
        <w:rPr>
          <w:rFonts w:ascii="Aptos" w:hAnsi="Aptos" w:cs="Aptos"/>
        </w:rPr>
        <w:t>—</w:t>
      </w:r>
      <w:r>
        <w:t xml:space="preserve"> Code Quality Analyst</w:t>
      </w:r>
    </w:p>
    <w:p w14:paraId="6258C360" w14:textId="77777777" w:rsidR="00212A52" w:rsidRDefault="00212A52" w:rsidP="00212A52">
      <w:r>
        <w:t xml:space="preserve">    │   SonarQube, technical debt, maintainability,</w:t>
      </w:r>
    </w:p>
    <w:p w14:paraId="024C3583" w14:textId="77777777" w:rsidR="00212A52" w:rsidRDefault="00212A52" w:rsidP="00212A52">
      <w:r>
        <w:t xml:space="preserve">    │   test coverage, complexity</w:t>
      </w:r>
    </w:p>
    <w:p w14:paraId="40AD8AD4" w14:textId="77777777" w:rsidR="00212A52" w:rsidRDefault="00212A52" w:rsidP="00212A52">
      <w:r>
        <w:t xml:space="preserve">    │</w:t>
      </w:r>
    </w:p>
    <w:p w14:paraId="5CB3AF3F" w14:textId="77777777" w:rsidR="00212A52" w:rsidRDefault="00212A52" w:rsidP="00212A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Riley </w:t>
      </w:r>
      <w:r>
        <w:rPr>
          <w:rFonts w:ascii="Aptos" w:hAnsi="Aptos" w:cs="Aptos"/>
        </w:rPr>
        <w:t>—</w:t>
      </w:r>
      <w:r>
        <w:t xml:space="preserve"> Security Analyst</w:t>
      </w:r>
    </w:p>
    <w:p w14:paraId="7456F89F" w14:textId="77777777" w:rsidR="00212A52" w:rsidRDefault="00212A52" w:rsidP="00212A52">
      <w:r>
        <w:t xml:space="preserve">    │   Snyk, CVE database, vulnerability assessment,</w:t>
      </w:r>
    </w:p>
    <w:p w14:paraId="478CEBD0" w14:textId="77777777" w:rsidR="00212A52" w:rsidRDefault="00212A52" w:rsidP="00212A52">
      <w:r>
        <w:t xml:space="preserve">    │   patch behavior scoring</w:t>
      </w:r>
    </w:p>
    <w:p w14:paraId="043F74BD" w14:textId="77777777" w:rsidR="00212A52" w:rsidRDefault="00212A52" w:rsidP="00212A52">
      <w:r>
        <w:t xml:space="preserve">    │</w:t>
      </w:r>
    </w:p>
    <w:p w14:paraId="116E38E6" w14:textId="77777777" w:rsidR="00212A52" w:rsidRDefault="00212A52" w:rsidP="00212A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Taylor </w:t>
      </w:r>
      <w:r>
        <w:rPr>
          <w:rFonts w:ascii="Aptos" w:hAnsi="Aptos" w:cs="Aptos"/>
        </w:rPr>
        <w:t>—</w:t>
      </w:r>
      <w:r>
        <w:t xml:space="preserve"> Infrastructure Analyst</w:t>
      </w:r>
    </w:p>
    <w:p w14:paraId="4C8998E9" w14:textId="77777777" w:rsidR="00212A52" w:rsidRDefault="00212A52" w:rsidP="00212A52">
      <w:r>
        <w:t xml:space="preserve">    │   Cloud architecture, cost efficiency,</w:t>
      </w:r>
    </w:p>
    <w:p w14:paraId="55BBF5D0" w14:textId="77777777" w:rsidR="00212A52" w:rsidRDefault="00212A52" w:rsidP="00212A52">
      <w:r>
        <w:lastRenderedPageBreak/>
        <w:t xml:space="preserve">    │   infrastructure risk signals</w:t>
      </w:r>
    </w:p>
    <w:p w14:paraId="26D21E3B" w14:textId="77777777" w:rsidR="00212A52" w:rsidRDefault="00212A52" w:rsidP="00212A52">
      <w:r>
        <w:t xml:space="preserve">    │</w:t>
      </w:r>
    </w:p>
    <w:p w14:paraId="65DE85F6" w14:textId="77777777" w:rsidR="00212A52" w:rsidRDefault="00212A52" w:rsidP="00212A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Drew </w:t>
      </w:r>
      <w:r>
        <w:rPr>
          <w:rFonts w:ascii="Aptos" w:hAnsi="Aptos" w:cs="Aptos"/>
        </w:rPr>
        <w:t>—</w:t>
      </w:r>
      <w:r>
        <w:t xml:space="preserve"> Benchmarking Specialist</w:t>
      </w:r>
    </w:p>
    <w:p w14:paraId="24C627FA" w14:textId="77777777" w:rsidR="00212A52" w:rsidRDefault="00212A52" w:rsidP="00212A52">
      <w:r>
        <w:t xml:space="preserve">    │   Contextualizes all findings against industry</w:t>
      </w:r>
    </w:p>
    <w:p w14:paraId="60F87417" w14:textId="77777777" w:rsidR="00212A52" w:rsidRDefault="00212A52" w:rsidP="00212A52">
      <w:r>
        <w:t xml:space="preserve">    │   benchmarks, builds three deal scenarios</w:t>
      </w:r>
    </w:p>
    <w:p w14:paraId="368A8121" w14:textId="77777777" w:rsidR="00212A52" w:rsidRDefault="00212A52" w:rsidP="00212A52">
      <w:r>
        <w:t xml:space="preserve">    │</w:t>
      </w:r>
    </w:p>
    <w:p w14:paraId="7A88A29B" w14:textId="77777777" w:rsidR="00212A52" w:rsidRDefault="00212A52" w:rsidP="00212A52">
      <w:r>
        <w:t xml:space="preserve">    └── Sam — Report Synthesis Specialist</w:t>
      </w:r>
    </w:p>
    <w:p w14:paraId="66D3096B" w14:textId="77777777" w:rsidR="00212A52" w:rsidRDefault="00212A52" w:rsidP="00212A52">
      <w:r>
        <w:t xml:space="preserve">        Assembles everything into PE-ready report,</w:t>
      </w:r>
    </w:p>
    <w:p w14:paraId="29E8019C" w14:textId="491D4A7A" w:rsidR="00732711" w:rsidRPr="00212A52" w:rsidRDefault="00212A52" w:rsidP="00212A52">
      <w:r>
        <w:t xml:space="preserve">        generates follow-on diligence questions</w:t>
      </w:r>
    </w:p>
    <w:sectPr w:rsidR="00732711" w:rsidRPr="00212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52"/>
    <w:rsid w:val="000B16C6"/>
    <w:rsid w:val="001100FF"/>
    <w:rsid w:val="00212A52"/>
    <w:rsid w:val="002433A8"/>
    <w:rsid w:val="00732711"/>
    <w:rsid w:val="007C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1071"/>
  <w15:chartTrackingRefBased/>
  <w15:docId w15:val="{A26BB1DA-F712-42E3-9B92-B037CDC7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140</Words>
  <Characters>810</Characters>
  <Application>Microsoft Office Word</Application>
  <DocSecurity>0</DocSecurity>
  <Lines>35</Lines>
  <Paragraphs>35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Balasubramaniyan</dc:creator>
  <cp:keywords/>
  <dc:description/>
  <cp:lastModifiedBy>Shiva Balasubramaniyan</cp:lastModifiedBy>
  <cp:revision>2</cp:revision>
  <dcterms:created xsi:type="dcterms:W3CDTF">2026-02-17T21:24:00Z</dcterms:created>
  <dcterms:modified xsi:type="dcterms:W3CDTF">2026-02-17T23:00:00Z</dcterms:modified>
</cp:coreProperties>
</file>