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354" w:type="dxa"/>
        <w:tblInd w:w="0" w:type="dxa"/>
        <w:tblLayout w:type="fixed"/>
        <w:tblCellMar>
          <w:top w:w="0" w:type="dxa"/>
          <w:left w:w="108" w:type="dxa"/>
          <w:bottom w:w="0" w:type="dxa"/>
          <w:right w:w="108" w:type="dxa"/>
        </w:tblCellMar>
      </w:tblPr>
      <w:tblGrid>
        <w:gridCol w:w="3607"/>
        <w:gridCol w:w="5747"/>
      </w:tblGrid>
      <w:tr w14:paraId="2FD249BC">
        <w:tblPrEx>
          <w:tblCellMar>
            <w:top w:w="0" w:type="dxa"/>
            <w:left w:w="108" w:type="dxa"/>
            <w:bottom w:w="0" w:type="dxa"/>
            <w:right w:w="108" w:type="dxa"/>
          </w:tblCellMar>
        </w:tblPrEx>
        <w:tc>
          <w:tcPr>
            <w:tcW w:w="3607" w:type="dxa"/>
            <w:tcBorders>
              <w:top w:val="nil"/>
              <w:left w:val="nil"/>
              <w:bottom w:val="nil"/>
              <w:right w:val="nil"/>
            </w:tcBorders>
          </w:tcPr>
          <w:p w14:paraId="134CB100">
            <w:pPr>
              <w:rPr>
                <w:rFonts w:ascii="Times New Roman" w:hAnsi="Times New Roman" w:eastAsia="黑体"/>
                <w:kern w:val="2"/>
                <w:sz w:val="32"/>
                <w:szCs w:val="32"/>
              </w:rPr>
            </w:pPr>
            <w:bookmarkStart w:id="0" w:name="_Hlk136519885"/>
            <w:r>
              <w:rPr>
                <w:rFonts w:ascii="黑体" w:hAnsi="Times New Roman" w:eastAsia="黑体"/>
                <w:kern w:val="2"/>
                <w:sz w:val="32"/>
                <w:szCs w:val="32"/>
              </w:rPr>
              <w:t>标识：</w:t>
            </w:r>
            <w:bookmarkEnd w:id="0"/>
            <w:r>
              <w:rPr>
                <w:rFonts w:ascii="Times New Roman" w:hAnsi="Times New Roman"/>
                <w:color w:val="000000"/>
                <w:kern w:val="2"/>
                <w:sz w:val="28"/>
                <w:szCs w:val="28"/>
              </w:rPr>
              <w:t>XX</w:t>
            </w:r>
            <w:r>
              <w:rPr>
                <w:rFonts w:hint="eastAsia" w:ascii="Times New Roman" w:hAnsi="Times New Roman"/>
                <w:color w:val="000000"/>
                <w:kern w:val="2"/>
                <w:sz w:val="28"/>
                <w:szCs w:val="28"/>
              </w:rPr>
              <w:t>XXXX</w:t>
            </w:r>
            <w:r>
              <w:rPr>
                <w:rFonts w:ascii="Times New Roman" w:hAnsi="Times New Roman"/>
                <w:color w:val="000000"/>
                <w:kern w:val="2"/>
                <w:sz w:val="28"/>
                <w:szCs w:val="28"/>
              </w:rPr>
              <w:t>XXXX</w:t>
            </w:r>
          </w:p>
        </w:tc>
        <w:tc>
          <w:tcPr>
            <w:tcW w:w="5747" w:type="dxa"/>
            <w:tcBorders>
              <w:top w:val="nil"/>
              <w:left w:val="nil"/>
              <w:bottom w:val="nil"/>
              <w:right w:val="nil"/>
            </w:tcBorders>
          </w:tcPr>
          <w:p w14:paraId="1DAF4630">
            <w:pPr>
              <w:rPr>
                <w:rFonts w:ascii="Times New Roman" w:hAnsi="Times New Roman" w:eastAsia="黑体"/>
                <w:kern w:val="2"/>
                <w:sz w:val="32"/>
                <w:szCs w:val="32"/>
              </w:rPr>
            </w:pPr>
          </w:p>
        </w:tc>
      </w:tr>
      <w:tr w14:paraId="32452852">
        <w:tblPrEx>
          <w:tblCellMar>
            <w:top w:w="0" w:type="dxa"/>
            <w:left w:w="108" w:type="dxa"/>
            <w:bottom w:w="0" w:type="dxa"/>
            <w:right w:w="108" w:type="dxa"/>
          </w:tblCellMar>
        </w:tblPrEx>
        <w:tc>
          <w:tcPr>
            <w:tcW w:w="3607" w:type="dxa"/>
            <w:tcBorders>
              <w:top w:val="nil"/>
              <w:left w:val="nil"/>
              <w:bottom w:val="nil"/>
              <w:right w:val="nil"/>
            </w:tcBorders>
          </w:tcPr>
          <w:p w14:paraId="73DB8810">
            <w:pPr>
              <w:rPr>
                <w:rFonts w:ascii="Times New Roman" w:hAnsi="Times New Roman" w:eastAsia="黑体"/>
                <w:kern w:val="2"/>
                <w:sz w:val="32"/>
                <w:szCs w:val="32"/>
              </w:rPr>
            </w:pPr>
            <w:r>
              <w:rPr>
                <w:rFonts w:ascii="黑体" w:hAnsi="Times New Roman" w:eastAsia="黑体"/>
                <w:kern w:val="2"/>
                <w:sz w:val="32"/>
                <w:szCs w:val="32"/>
              </w:rPr>
              <w:t>密级：</w:t>
            </w:r>
            <w:r>
              <w:rPr>
                <w:rFonts w:ascii="Times New Roman" w:hAnsi="Times New Roman"/>
                <w:kern w:val="2"/>
                <w:sz w:val="28"/>
                <w:szCs w:val="28"/>
              </w:rPr>
              <w:t>×</w:t>
            </w:r>
            <w:r>
              <w:rPr>
                <w:rFonts w:ascii="宋体" w:hAnsi="宋体"/>
                <w:kern w:val="2"/>
                <w:sz w:val="28"/>
                <w:szCs w:val="28"/>
              </w:rPr>
              <w:t>密</w:t>
            </w:r>
            <w:r>
              <w:rPr>
                <w:rFonts w:hint="eastAsia" w:ascii="宋体" w:hAnsi="宋体"/>
                <w:kern w:val="2"/>
                <w:sz w:val="28"/>
                <w:szCs w:val="28"/>
              </w:rPr>
              <w:t>★</w:t>
            </w:r>
            <w:r>
              <w:rPr>
                <w:rFonts w:ascii="Times New Roman" w:hAnsi="Times New Roman"/>
                <w:kern w:val="2"/>
                <w:sz w:val="28"/>
                <w:szCs w:val="28"/>
              </w:rPr>
              <w:t>×</w:t>
            </w:r>
            <w:r>
              <w:rPr>
                <w:rFonts w:ascii="宋体" w:hAnsi="宋体"/>
                <w:kern w:val="2"/>
                <w:sz w:val="28"/>
                <w:szCs w:val="28"/>
              </w:rPr>
              <w:t>年</w:t>
            </w:r>
          </w:p>
        </w:tc>
        <w:tc>
          <w:tcPr>
            <w:tcW w:w="5747" w:type="dxa"/>
            <w:tcBorders>
              <w:top w:val="nil"/>
              <w:left w:val="nil"/>
              <w:bottom w:val="nil"/>
              <w:right w:val="nil"/>
            </w:tcBorders>
          </w:tcPr>
          <w:p w14:paraId="55FCB76D">
            <w:pPr>
              <w:rPr>
                <w:rFonts w:ascii="Times New Roman" w:hAnsi="Times New Roman" w:eastAsia="黑体"/>
                <w:kern w:val="2"/>
                <w:sz w:val="32"/>
                <w:szCs w:val="32"/>
              </w:rPr>
            </w:pPr>
          </w:p>
        </w:tc>
      </w:tr>
    </w:tbl>
    <w:p w14:paraId="6A19FC84">
      <w:pPr>
        <w:spacing w:after="160" w:line="276" w:lineRule="auto"/>
        <w:jc w:val="center"/>
        <w:outlineLvl w:val="0"/>
        <w:rPr>
          <w:rFonts w:eastAsia="方正隶二简体" w:cs="黑体"/>
          <w:b/>
          <w:kern w:val="2"/>
          <w:sz w:val="84"/>
          <w:szCs w:val="84"/>
        </w:rPr>
      </w:pPr>
      <w:r>
        <w:rPr>
          <w:rFonts w:cs="黑体"/>
          <w:b/>
          <w:kern w:val="2"/>
          <w:sz w:val="84"/>
          <w:szCs w:val="84"/>
        </w:rPr>
        <w:t>XX</w:t>
      </w:r>
      <w:bookmarkStart w:id="53" w:name="_GoBack"/>
      <w:bookmarkEnd w:id="53"/>
      <w:r>
        <w:rPr>
          <w:rFonts w:ascii="方正隶二简体" w:hAnsi="方正隶二简体" w:cs="黑体"/>
          <w:b/>
          <w:kern w:val="2"/>
          <w:sz w:val="84"/>
          <w:szCs w:val="84"/>
        </w:rPr>
        <w:t>系统</w:t>
      </w:r>
      <w:r>
        <w:rPr>
          <w:rFonts w:cs="黑体"/>
          <w:b/>
          <w:kern w:val="2"/>
          <w:sz w:val="84"/>
          <w:szCs w:val="84"/>
        </w:rPr>
        <w:t>/YY</w:t>
      </w:r>
      <w:r>
        <w:rPr>
          <w:rFonts w:ascii="方正隶二简体" w:hAnsi="方正隶二简体" w:cs="黑体"/>
          <w:b/>
          <w:kern w:val="2"/>
          <w:sz w:val="84"/>
          <w:szCs w:val="84"/>
        </w:rPr>
        <w:t>设备</w:t>
      </w:r>
    </w:p>
    <w:p w14:paraId="5BA811F0">
      <w:pPr>
        <w:spacing w:after="160" w:line="276" w:lineRule="auto"/>
        <w:jc w:val="center"/>
        <w:outlineLvl w:val="0"/>
        <w:rPr>
          <w:rFonts w:eastAsia="方正隶二简体" w:cs="黑体"/>
          <w:b/>
          <w:kern w:val="2"/>
          <w:sz w:val="84"/>
          <w:szCs w:val="84"/>
        </w:rPr>
      </w:pPr>
      <w:r>
        <w:rPr>
          <w:rFonts w:ascii="方正隶二简体" w:hAnsi="方正隶二简体" w:cs="黑体"/>
          <w:b/>
          <w:kern w:val="2"/>
          <w:sz w:val="84"/>
          <w:szCs w:val="84"/>
        </w:rPr>
        <w:t>安全</w:t>
      </w:r>
      <w:r>
        <w:rPr>
          <w:rFonts w:hint="eastAsia" w:ascii="宋体" w:hAnsi="宋体" w:cs="宋体"/>
          <w:b/>
          <w:kern w:val="2"/>
          <w:sz w:val="84"/>
          <w:szCs w:val="84"/>
        </w:rPr>
        <w:t>检测报告</w:t>
      </w:r>
    </w:p>
    <w:p w14:paraId="50C19655">
      <w:pPr>
        <w:spacing w:after="160" w:line="276" w:lineRule="auto"/>
        <w:rPr>
          <w:rFonts w:eastAsia="黑体" w:cs="黑体"/>
          <w:color w:val="000000"/>
          <w:kern w:val="2"/>
          <w:sz w:val="32"/>
          <w:szCs w:val="32"/>
        </w:rPr>
      </w:pPr>
      <w:r>
        <w:rPr>
          <w:rFonts w:eastAsia="黑体" w:cs="黑体"/>
          <w:color w:val="000000"/>
          <w:kern w:val="2"/>
          <w:sz w:val="32"/>
          <w:szCs w:val="32"/>
        </w:rPr>
        <w:t xml:space="preserve"> </w:t>
      </w:r>
    </w:p>
    <w:p w14:paraId="22A7F176">
      <w:pPr>
        <w:spacing w:after="160" w:line="276" w:lineRule="auto"/>
        <w:ind w:left="3438" w:leftChars="900" w:hanging="1548" w:hangingChars="514"/>
        <w:outlineLvl w:val="0"/>
        <w:rPr>
          <w:rFonts w:cs="黑体"/>
          <w:b/>
          <w:bCs/>
          <w:color w:val="FF0000"/>
          <w:kern w:val="2"/>
          <w:position w:val="-6"/>
          <w:sz w:val="30"/>
          <w:szCs w:val="30"/>
        </w:rPr>
      </w:pPr>
      <w:bookmarkStart w:id="1" w:name="_Hlk114130043"/>
      <w:bookmarkEnd w:id="1"/>
      <w:r>
        <w:rPr>
          <w:rFonts w:hint="eastAsia" w:ascii="宋体" w:hAnsi="宋体" w:cs="黑体"/>
          <w:b/>
          <w:bCs/>
          <w:color w:val="000000"/>
          <w:kern w:val="2"/>
          <w:position w:val="-6"/>
          <w:sz w:val="30"/>
          <w:szCs w:val="30"/>
        </w:rPr>
        <w:t>报告编号：</w:t>
      </w:r>
    </w:p>
    <w:p w14:paraId="569EAA74">
      <w:pPr>
        <w:spacing w:after="160" w:line="276" w:lineRule="auto"/>
        <w:ind w:left="3438" w:leftChars="900" w:hanging="1548" w:hangingChars="514"/>
        <w:outlineLvl w:val="0"/>
        <w:rPr>
          <w:rFonts w:cs="黑体"/>
          <w:b/>
          <w:bCs/>
          <w:color w:val="000000"/>
          <w:kern w:val="2"/>
          <w:position w:val="-6"/>
          <w:sz w:val="30"/>
          <w:szCs w:val="30"/>
        </w:rPr>
      </w:pPr>
      <w:r>
        <w:rPr>
          <w:rFonts w:hint="eastAsia" w:ascii="宋体" w:hAnsi="宋体" w:cs="黑体"/>
          <w:b/>
          <w:bCs/>
          <w:color w:val="000000"/>
          <w:kern w:val="2"/>
          <w:position w:val="-6"/>
          <w:sz w:val="30"/>
          <w:szCs w:val="30"/>
        </w:rPr>
        <w:t>样品名称</w:t>
      </w:r>
      <w:r>
        <w:rPr>
          <w:rFonts w:ascii="宋体" w:hAnsi="宋体" w:cs="黑体"/>
          <w:b/>
          <w:bCs/>
          <w:color w:val="000000"/>
          <w:kern w:val="2"/>
          <w:position w:val="-6"/>
          <w:sz w:val="30"/>
          <w:szCs w:val="30"/>
        </w:rPr>
        <w:t>：</w:t>
      </w:r>
    </w:p>
    <w:p w14:paraId="067F5D36">
      <w:pPr>
        <w:spacing w:after="160" w:line="276" w:lineRule="auto"/>
        <w:ind w:left="3438" w:leftChars="900" w:hanging="1548" w:hangingChars="514"/>
        <w:outlineLvl w:val="0"/>
        <w:rPr>
          <w:rFonts w:cs="黑体"/>
          <w:b/>
          <w:bCs/>
          <w:color w:val="FF0000"/>
          <w:kern w:val="2"/>
          <w:position w:val="-6"/>
          <w:sz w:val="30"/>
          <w:szCs w:val="30"/>
        </w:rPr>
      </w:pPr>
      <w:r>
        <w:rPr>
          <w:rFonts w:hint="eastAsia" w:ascii="宋体" w:hAnsi="宋体" w:cs="黑体"/>
          <w:b/>
          <w:bCs/>
          <w:color w:val="000000"/>
          <w:kern w:val="2"/>
          <w:position w:val="-6"/>
          <w:sz w:val="30"/>
          <w:szCs w:val="30"/>
        </w:rPr>
        <w:t>型</w:t>
      </w:r>
      <w:r>
        <w:rPr>
          <w:rFonts w:hint="eastAsia" w:cs="黑体"/>
          <w:b/>
          <w:bCs/>
          <w:color w:val="000000"/>
          <w:kern w:val="2"/>
          <w:position w:val="-6"/>
          <w:sz w:val="30"/>
          <w:szCs w:val="30"/>
        </w:rPr>
        <w:t xml:space="preserve">    </w:t>
      </w:r>
      <w:r>
        <w:rPr>
          <w:rFonts w:hint="eastAsia" w:ascii="宋体" w:hAnsi="宋体" w:cs="黑体"/>
          <w:b/>
          <w:bCs/>
          <w:color w:val="000000"/>
          <w:kern w:val="2"/>
          <w:position w:val="-6"/>
          <w:sz w:val="30"/>
          <w:szCs w:val="30"/>
        </w:rPr>
        <w:t>号：</w:t>
      </w:r>
    </w:p>
    <w:p w14:paraId="7B9D392C">
      <w:pPr>
        <w:spacing w:after="160" w:line="276" w:lineRule="auto"/>
        <w:ind w:left="3438" w:leftChars="900" w:hanging="1548" w:hangingChars="514"/>
        <w:outlineLvl w:val="0"/>
        <w:rPr>
          <w:rFonts w:cs="黑体"/>
          <w:b/>
          <w:bCs/>
          <w:color w:val="FF0000"/>
          <w:kern w:val="2"/>
          <w:position w:val="-6"/>
          <w:sz w:val="30"/>
          <w:szCs w:val="30"/>
        </w:rPr>
      </w:pPr>
      <w:r>
        <w:rPr>
          <w:rFonts w:hint="eastAsia" w:ascii="宋体" w:hAnsi="宋体" w:cs="黑体"/>
          <w:b/>
          <w:bCs/>
          <w:color w:val="000000"/>
          <w:kern w:val="2"/>
          <w:position w:val="-6"/>
          <w:sz w:val="30"/>
          <w:szCs w:val="30"/>
        </w:rPr>
        <w:t>序</w:t>
      </w:r>
      <w:r>
        <w:rPr>
          <w:rFonts w:hint="eastAsia" w:cs="黑体"/>
          <w:b/>
          <w:bCs/>
          <w:color w:val="000000"/>
          <w:kern w:val="2"/>
          <w:position w:val="-6"/>
          <w:sz w:val="30"/>
          <w:szCs w:val="30"/>
        </w:rPr>
        <w:t xml:space="preserve"> </w:t>
      </w:r>
      <w:r>
        <w:rPr>
          <w:rFonts w:hint="eastAsia" w:ascii="宋体" w:hAnsi="宋体" w:cs="黑体"/>
          <w:b/>
          <w:bCs/>
          <w:color w:val="000000"/>
          <w:kern w:val="2"/>
          <w:position w:val="-6"/>
          <w:sz w:val="30"/>
          <w:szCs w:val="30"/>
        </w:rPr>
        <w:t>列</w:t>
      </w:r>
      <w:r>
        <w:rPr>
          <w:rFonts w:hint="eastAsia" w:cs="黑体"/>
          <w:b/>
          <w:bCs/>
          <w:color w:val="000000"/>
          <w:kern w:val="2"/>
          <w:position w:val="-6"/>
          <w:sz w:val="30"/>
          <w:szCs w:val="30"/>
        </w:rPr>
        <w:t xml:space="preserve"> </w:t>
      </w:r>
      <w:r>
        <w:rPr>
          <w:rFonts w:hint="eastAsia" w:ascii="宋体" w:hAnsi="宋体" w:cs="黑体"/>
          <w:b/>
          <w:bCs/>
          <w:color w:val="000000"/>
          <w:kern w:val="2"/>
          <w:position w:val="-6"/>
          <w:sz w:val="30"/>
          <w:szCs w:val="30"/>
        </w:rPr>
        <w:t>号：</w:t>
      </w:r>
    </w:p>
    <w:p w14:paraId="21683898">
      <w:pPr>
        <w:spacing w:after="160" w:line="276" w:lineRule="auto"/>
        <w:ind w:left="3438" w:leftChars="900" w:hanging="1548" w:hangingChars="514"/>
        <w:outlineLvl w:val="0"/>
        <w:rPr>
          <w:rFonts w:cs="黑体"/>
          <w:b/>
          <w:bCs/>
          <w:color w:val="000000"/>
          <w:kern w:val="2"/>
          <w:position w:val="-6"/>
          <w:sz w:val="30"/>
          <w:szCs w:val="30"/>
          <w:highlight w:val="yellow"/>
        </w:rPr>
      </w:pPr>
      <w:r>
        <w:rPr>
          <w:rFonts w:hint="eastAsia" w:ascii="宋体" w:hAnsi="宋体" w:cs="黑体"/>
          <w:b/>
          <w:bCs/>
          <w:color w:val="000000"/>
          <w:kern w:val="2"/>
          <w:position w:val="-6"/>
          <w:sz w:val="30"/>
          <w:szCs w:val="30"/>
        </w:rPr>
        <w:t>被检</w:t>
      </w:r>
      <w:r>
        <w:rPr>
          <w:rFonts w:ascii="宋体" w:hAnsi="宋体" w:cs="黑体"/>
          <w:b/>
          <w:bCs/>
          <w:color w:val="000000"/>
          <w:kern w:val="2"/>
          <w:position w:val="-6"/>
          <w:sz w:val="30"/>
          <w:szCs w:val="30"/>
        </w:rPr>
        <w:t>单位：</w:t>
      </w:r>
    </w:p>
    <w:p w14:paraId="7658B9F7">
      <w:pPr>
        <w:spacing w:after="160" w:line="276" w:lineRule="auto"/>
        <w:ind w:left="3438" w:leftChars="900" w:hanging="1548" w:hangingChars="514"/>
        <w:outlineLvl w:val="0"/>
        <w:rPr>
          <w:rFonts w:cs="黑体"/>
          <w:b/>
          <w:bCs/>
          <w:color w:val="000000"/>
          <w:kern w:val="2"/>
          <w:position w:val="-6"/>
          <w:sz w:val="30"/>
          <w:szCs w:val="30"/>
        </w:rPr>
      </w:pPr>
      <w:r>
        <w:rPr>
          <w:rFonts w:ascii="宋体" w:hAnsi="宋体" w:cs="黑体"/>
          <w:b/>
          <w:bCs/>
          <w:color w:val="000000"/>
          <w:kern w:val="2"/>
          <w:position w:val="-6"/>
          <w:sz w:val="30"/>
          <w:szCs w:val="30"/>
        </w:rPr>
        <w:t>报告时间：</w:t>
      </w:r>
      <w:r>
        <w:rPr>
          <w:rFonts w:hint="eastAsia" w:cs="黑体"/>
          <w:b/>
          <w:bCs/>
          <w:color w:val="000000"/>
          <w:kern w:val="2"/>
          <w:position w:val="-6"/>
          <w:sz w:val="30"/>
          <w:szCs w:val="30"/>
        </w:rPr>
        <w:t xml:space="preserve">    </w:t>
      </w:r>
      <w:r>
        <w:rPr>
          <w:rFonts w:ascii="宋体" w:hAnsi="宋体" w:cs="黑体"/>
          <w:b/>
          <w:bCs/>
          <w:color w:val="000000"/>
          <w:kern w:val="2"/>
          <w:position w:val="-6"/>
          <w:sz w:val="30"/>
          <w:szCs w:val="30"/>
        </w:rPr>
        <w:t>年</w:t>
      </w:r>
      <w:r>
        <w:rPr>
          <w:rFonts w:hint="eastAsia" w:cs="黑体"/>
          <w:b/>
          <w:bCs/>
          <w:color w:val="000000"/>
          <w:kern w:val="2"/>
          <w:position w:val="-6"/>
          <w:sz w:val="30"/>
          <w:szCs w:val="30"/>
        </w:rPr>
        <w:t xml:space="preserve">  </w:t>
      </w:r>
      <w:r>
        <w:rPr>
          <w:rFonts w:ascii="宋体" w:hAnsi="宋体" w:cs="黑体"/>
          <w:b/>
          <w:bCs/>
          <w:color w:val="000000"/>
          <w:kern w:val="2"/>
          <w:position w:val="-6"/>
          <w:sz w:val="30"/>
          <w:szCs w:val="30"/>
        </w:rPr>
        <w:t>月</w:t>
      </w:r>
      <w:r>
        <w:rPr>
          <w:rFonts w:hint="eastAsia" w:cs="黑体"/>
          <w:b/>
          <w:bCs/>
          <w:color w:val="000000"/>
          <w:kern w:val="2"/>
          <w:position w:val="-6"/>
          <w:sz w:val="30"/>
          <w:szCs w:val="30"/>
        </w:rPr>
        <w:t xml:space="preserve">  </w:t>
      </w:r>
      <w:r>
        <w:rPr>
          <w:rFonts w:ascii="宋体" w:hAnsi="宋体" w:cs="黑体"/>
          <w:b/>
          <w:bCs/>
          <w:color w:val="000000"/>
          <w:kern w:val="2"/>
          <w:position w:val="-6"/>
          <w:sz w:val="30"/>
          <w:szCs w:val="30"/>
        </w:rPr>
        <w:t>日</w:t>
      </w:r>
    </w:p>
    <w:p w14:paraId="36084A94">
      <w:pPr>
        <w:spacing w:after="160" w:line="276" w:lineRule="auto"/>
        <w:rPr>
          <w:rFonts w:eastAsia="黑体" w:cs="黑体"/>
          <w:color w:val="000000"/>
          <w:kern w:val="2"/>
          <w:sz w:val="32"/>
          <w:szCs w:val="32"/>
        </w:rPr>
      </w:pPr>
      <w:r>
        <w:rPr>
          <w:rFonts w:eastAsia="黑体" w:cs="黑体"/>
          <w:color w:val="000000"/>
          <w:kern w:val="2"/>
          <w:sz w:val="32"/>
          <w:szCs w:val="32"/>
        </w:rPr>
        <w:t xml:space="preserve"> </w:t>
      </w:r>
    </w:p>
    <w:p w14:paraId="629F5CDA">
      <w:pPr>
        <w:spacing w:after="160" w:line="276" w:lineRule="auto"/>
        <w:jc w:val="center"/>
        <w:outlineLvl w:val="0"/>
        <w:rPr>
          <w:rFonts w:eastAsia="黑体" w:cs="黑体"/>
          <w:color w:val="000000"/>
          <w:kern w:val="2"/>
          <w:sz w:val="32"/>
          <w:szCs w:val="32"/>
        </w:rPr>
      </w:pPr>
      <w:r>
        <w:rPr>
          <w:rFonts w:hint="eastAsia" w:ascii="黑体" w:eastAsia="黑体"/>
          <w:color w:val="000000"/>
          <w:kern w:val="2"/>
          <w:sz w:val="32"/>
          <w:szCs w:val="32"/>
        </w:rPr>
        <w:t>（中国</w:t>
      </w:r>
      <w:r>
        <w:rPr>
          <w:rFonts w:ascii="黑体" w:eastAsia="黑体"/>
          <w:color w:val="000000"/>
          <w:kern w:val="2"/>
          <w:sz w:val="32"/>
          <w:szCs w:val="32"/>
        </w:rPr>
        <w:t>船舶集团有限公司</w:t>
      </w:r>
      <w:r>
        <w:rPr>
          <w:rFonts w:hint="eastAsia" w:ascii="黑体" w:eastAsia="黑体"/>
          <w:color w:val="000000"/>
          <w:kern w:val="2"/>
          <w:sz w:val="32"/>
          <w:szCs w:val="32"/>
        </w:rPr>
        <w:t>XXX公司）</w:t>
      </w:r>
    </w:p>
    <w:p w14:paraId="42589CDE">
      <w:pPr>
        <w:adjustRightInd w:val="0"/>
        <w:spacing w:after="160" w:line="310" w:lineRule="exact"/>
        <w:ind w:firstLine="420"/>
        <w:rPr>
          <w:rFonts w:ascii="Times New Roman" w:hAnsi="Times New Roman"/>
          <w:kern w:val="2"/>
        </w:rPr>
      </w:pPr>
      <w:r>
        <w:rPr>
          <w:rFonts w:ascii="Times New Roman" w:hAnsi="Times New Roman"/>
          <w:kern w:val="2"/>
        </w:rPr>
        <w:t xml:space="preserve"> </w:t>
      </w:r>
    </w:p>
    <w:p w14:paraId="603980FE">
      <w:pPr>
        <w:autoSpaceDE w:val="0"/>
        <w:adjustRightInd w:val="0"/>
        <w:spacing w:before="312" w:beforeLines="100" w:after="312" w:afterLines="100"/>
        <w:jc w:val="center"/>
        <w:outlineLvl w:val="0"/>
        <w:rPr>
          <w:rFonts w:ascii="Times New Roman" w:hAnsi="Times New Roman"/>
          <w:b/>
          <w:kern w:val="2"/>
          <w:sz w:val="40"/>
          <w:szCs w:val="40"/>
        </w:rPr>
      </w:pPr>
      <w:r>
        <w:rPr>
          <w:rFonts w:ascii="宋体" w:hAnsi="宋体"/>
          <w:b/>
          <w:kern w:val="2"/>
          <w:sz w:val="40"/>
          <w:szCs w:val="40"/>
        </w:rPr>
        <w:t>有效性声明</w:t>
      </w:r>
    </w:p>
    <w:p w14:paraId="34DD5779">
      <w:pPr>
        <w:spacing w:after="160" w:line="276" w:lineRule="auto"/>
        <w:jc w:val="center"/>
        <w:rPr>
          <w:rFonts w:cs="黑体"/>
          <w:kern w:val="2"/>
        </w:rPr>
      </w:pPr>
      <w:r>
        <w:rPr>
          <w:rFonts w:cs="黑体"/>
          <w:kern w:val="2"/>
        </w:rPr>
        <w:t xml:space="preserve"> </w:t>
      </w:r>
    </w:p>
    <w:p w14:paraId="127F34FA">
      <w:pPr>
        <w:spacing w:after="160" w:line="360" w:lineRule="auto"/>
        <w:ind w:left="660" w:leftChars="200" w:hanging="240" w:hangingChars="100"/>
        <w:outlineLvl w:val="0"/>
        <w:rPr>
          <w:rFonts w:cs="黑体"/>
          <w:kern w:val="2"/>
          <w:sz w:val="24"/>
          <w:szCs w:val="24"/>
        </w:rPr>
      </w:pPr>
      <w:r>
        <w:rPr>
          <w:rFonts w:cs="黑体"/>
          <w:kern w:val="2"/>
          <w:sz w:val="24"/>
          <w:szCs w:val="24"/>
        </w:rPr>
        <w:t xml:space="preserve">1 </w:t>
      </w:r>
      <w:r>
        <w:rPr>
          <w:rFonts w:ascii="宋体" w:hAnsi="宋体" w:cs="黑体"/>
          <w:kern w:val="2"/>
          <w:sz w:val="24"/>
          <w:szCs w:val="24"/>
        </w:rPr>
        <w:t>本报告需经授权签字人签字，否则无效；</w:t>
      </w:r>
    </w:p>
    <w:p w14:paraId="532CF096">
      <w:pPr>
        <w:spacing w:after="160" w:line="360" w:lineRule="auto"/>
        <w:ind w:left="660" w:leftChars="200" w:hanging="240" w:hangingChars="100"/>
        <w:outlineLvl w:val="0"/>
        <w:rPr>
          <w:rFonts w:cs="黑体"/>
          <w:kern w:val="2"/>
          <w:sz w:val="24"/>
          <w:szCs w:val="24"/>
        </w:rPr>
      </w:pPr>
      <w:r>
        <w:rPr>
          <w:rFonts w:hint="eastAsia" w:cs="黑体"/>
          <w:kern w:val="2"/>
          <w:sz w:val="24"/>
          <w:szCs w:val="24"/>
        </w:rPr>
        <w:t>2</w:t>
      </w:r>
      <w:r>
        <w:rPr>
          <w:rFonts w:cs="黑体"/>
          <w:kern w:val="2"/>
          <w:sz w:val="24"/>
          <w:szCs w:val="24"/>
        </w:rPr>
        <w:t xml:space="preserve"> </w:t>
      </w:r>
      <w:r>
        <w:rPr>
          <w:rFonts w:ascii="宋体" w:hAnsi="宋体" w:cs="黑体"/>
          <w:kern w:val="2"/>
          <w:sz w:val="24"/>
          <w:szCs w:val="24"/>
        </w:rPr>
        <w:t>本报告没有骑缝章无效；</w:t>
      </w:r>
    </w:p>
    <w:p w14:paraId="0FEAE0AD">
      <w:pPr>
        <w:spacing w:after="160" w:line="360" w:lineRule="auto"/>
        <w:ind w:left="660" w:leftChars="200" w:hanging="240" w:hangingChars="100"/>
        <w:outlineLvl w:val="0"/>
        <w:rPr>
          <w:rFonts w:cs="黑体"/>
          <w:kern w:val="2"/>
          <w:sz w:val="24"/>
          <w:szCs w:val="24"/>
        </w:rPr>
      </w:pPr>
      <w:r>
        <w:rPr>
          <w:rFonts w:hint="eastAsia" w:cs="黑体"/>
          <w:kern w:val="2"/>
          <w:sz w:val="24"/>
          <w:szCs w:val="24"/>
        </w:rPr>
        <w:t>3</w:t>
      </w:r>
      <w:r>
        <w:rPr>
          <w:rFonts w:cs="黑体"/>
          <w:kern w:val="2"/>
          <w:sz w:val="24"/>
          <w:szCs w:val="24"/>
        </w:rPr>
        <w:t xml:space="preserve"> </w:t>
      </w:r>
      <w:r>
        <w:rPr>
          <w:rFonts w:ascii="宋体" w:hAnsi="宋体" w:cs="黑体"/>
          <w:kern w:val="2"/>
          <w:sz w:val="24"/>
          <w:szCs w:val="24"/>
        </w:rPr>
        <w:t>本报告不准许以电子文档形式传递；</w:t>
      </w:r>
    </w:p>
    <w:p w14:paraId="5D68F8AE">
      <w:pPr>
        <w:spacing w:after="160" w:line="360" w:lineRule="auto"/>
        <w:ind w:left="660" w:leftChars="200" w:hanging="240" w:hangingChars="100"/>
        <w:outlineLvl w:val="0"/>
        <w:rPr>
          <w:rFonts w:cs="黑体"/>
          <w:kern w:val="2"/>
          <w:sz w:val="24"/>
          <w:szCs w:val="24"/>
        </w:rPr>
      </w:pPr>
      <w:r>
        <w:rPr>
          <w:rFonts w:hint="eastAsia" w:cs="黑体"/>
          <w:kern w:val="2"/>
          <w:sz w:val="24"/>
          <w:szCs w:val="24"/>
        </w:rPr>
        <w:t>4</w:t>
      </w:r>
      <w:r>
        <w:rPr>
          <w:rFonts w:cs="黑体"/>
          <w:kern w:val="2"/>
          <w:sz w:val="24"/>
          <w:szCs w:val="24"/>
        </w:rPr>
        <w:t xml:space="preserve"> </w:t>
      </w:r>
      <w:r>
        <w:rPr>
          <w:rFonts w:ascii="宋体" w:hAnsi="宋体" w:cs="黑体"/>
          <w:kern w:val="2"/>
          <w:sz w:val="24"/>
          <w:szCs w:val="24"/>
        </w:rPr>
        <w:t>本报告不得部分复制；</w:t>
      </w:r>
    </w:p>
    <w:p w14:paraId="1F16580C">
      <w:pPr>
        <w:spacing w:after="160" w:line="360" w:lineRule="auto"/>
        <w:ind w:left="660" w:leftChars="200" w:hanging="240" w:hangingChars="100"/>
        <w:outlineLvl w:val="0"/>
        <w:rPr>
          <w:rFonts w:cs="黑体"/>
          <w:kern w:val="2"/>
          <w:sz w:val="24"/>
          <w:szCs w:val="24"/>
        </w:rPr>
      </w:pPr>
      <w:r>
        <w:rPr>
          <w:rFonts w:hint="eastAsia" w:cs="黑体"/>
          <w:kern w:val="2"/>
          <w:sz w:val="24"/>
          <w:szCs w:val="24"/>
        </w:rPr>
        <w:t xml:space="preserve">5 </w:t>
      </w:r>
      <w:r>
        <w:rPr>
          <w:rFonts w:hint="eastAsia" w:ascii="宋体" w:hAnsi="宋体" w:cs="黑体"/>
          <w:kern w:val="2"/>
          <w:sz w:val="24"/>
          <w:szCs w:val="24"/>
        </w:rPr>
        <w:t>本报告涂改无效；</w:t>
      </w:r>
    </w:p>
    <w:p w14:paraId="29A8B374">
      <w:pPr>
        <w:spacing w:after="160" w:line="360" w:lineRule="auto"/>
        <w:ind w:left="660" w:leftChars="200" w:hanging="240" w:hangingChars="100"/>
        <w:outlineLvl w:val="0"/>
        <w:rPr>
          <w:rFonts w:cs="黑体"/>
          <w:kern w:val="2"/>
          <w:sz w:val="24"/>
          <w:szCs w:val="24"/>
        </w:rPr>
      </w:pPr>
      <w:r>
        <w:rPr>
          <w:rFonts w:hint="eastAsia" w:cs="黑体"/>
          <w:kern w:val="2"/>
          <w:sz w:val="24"/>
          <w:szCs w:val="24"/>
        </w:rPr>
        <w:t>6</w:t>
      </w:r>
      <w:r>
        <w:rPr>
          <w:rFonts w:cs="黑体"/>
          <w:kern w:val="2"/>
          <w:sz w:val="24"/>
          <w:szCs w:val="24"/>
        </w:rPr>
        <w:t xml:space="preserve"> </w:t>
      </w:r>
      <w:r>
        <w:rPr>
          <w:rFonts w:ascii="宋体" w:hAnsi="宋体" w:cs="黑体"/>
          <w:kern w:val="2"/>
          <w:sz w:val="24"/>
          <w:szCs w:val="24"/>
        </w:rPr>
        <w:t>本报告仅对</w:t>
      </w:r>
      <w:r>
        <w:rPr>
          <w:rFonts w:hint="eastAsia" w:ascii="宋体" w:hAnsi="宋体" w:cs="黑体"/>
          <w:kern w:val="2"/>
          <w:sz w:val="24"/>
          <w:szCs w:val="24"/>
        </w:rPr>
        <w:t>被测产品</w:t>
      </w:r>
      <w:r>
        <w:rPr>
          <w:rFonts w:ascii="宋体" w:hAnsi="宋体" w:cs="黑体"/>
          <w:kern w:val="2"/>
          <w:sz w:val="24"/>
          <w:szCs w:val="24"/>
        </w:rPr>
        <w:t>有效；</w:t>
      </w:r>
    </w:p>
    <w:p w14:paraId="01ABC6AC">
      <w:pPr>
        <w:spacing w:after="160" w:line="360" w:lineRule="auto"/>
        <w:ind w:left="660" w:leftChars="200" w:hanging="240" w:hangingChars="100"/>
        <w:outlineLvl w:val="0"/>
        <w:rPr>
          <w:rFonts w:cs="黑体"/>
          <w:kern w:val="2"/>
          <w:sz w:val="24"/>
          <w:szCs w:val="24"/>
        </w:rPr>
      </w:pPr>
      <w:r>
        <w:rPr>
          <w:rFonts w:hint="eastAsia" w:cs="黑体"/>
          <w:kern w:val="2"/>
          <w:sz w:val="24"/>
          <w:szCs w:val="24"/>
        </w:rPr>
        <w:t>7</w:t>
      </w:r>
      <w:r>
        <w:rPr>
          <w:rFonts w:cs="黑体"/>
          <w:kern w:val="2"/>
          <w:sz w:val="24"/>
          <w:szCs w:val="24"/>
        </w:rPr>
        <w:t xml:space="preserve"> </w:t>
      </w:r>
      <w:r>
        <w:rPr>
          <w:rFonts w:ascii="宋体" w:hAnsi="宋体" w:cs="黑体"/>
          <w:kern w:val="2"/>
          <w:sz w:val="24"/>
          <w:szCs w:val="24"/>
        </w:rPr>
        <w:t>如对本报告有异议，请在</w:t>
      </w:r>
      <w:r>
        <w:rPr>
          <w:rFonts w:hint="eastAsia" w:cs="黑体"/>
          <w:kern w:val="2"/>
          <w:sz w:val="24"/>
          <w:szCs w:val="24"/>
        </w:rPr>
        <w:t>10</w:t>
      </w:r>
      <w:r>
        <w:rPr>
          <w:rFonts w:hint="eastAsia" w:ascii="宋体" w:hAnsi="宋体" w:cs="黑体"/>
          <w:kern w:val="2"/>
          <w:sz w:val="24"/>
          <w:szCs w:val="24"/>
        </w:rPr>
        <w:t>个工作日</w:t>
      </w:r>
      <w:r>
        <w:rPr>
          <w:rFonts w:ascii="宋体" w:hAnsi="宋体" w:cs="黑体"/>
          <w:kern w:val="2"/>
          <w:sz w:val="24"/>
          <w:szCs w:val="24"/>
        </w:rPr>
        <w:t>内向</w:t>
      </w:r>
      <w:r>
        <w:rPr>
          <w:rFonts w:hint="eastAsia" w:ascii="宋体" w:hAnsi="宋体" w:cs="黑体"/>
          <w:kern w:val="2"/>
          <w:sz w:val="24"/>
          <w:szCs w:val="24"/>
        </w:rPr>
        <w:t>（专业检测机构）</w:t>
      </w:r>
      <w:r>
        <w:rPr>
          <w:rFonts w:ascii="宋体" w:hAnsi="宋体" w:cs="黑体"/>
          <w:kern w:val="2"/>
          <w:sz w:val="24"/>
          <w:szCs w:val="24"/>
        </w:rPr>
        <w:t>投诉</w:t>
      </w:r>
      <w:r>
        <w:rPr>
          <w:rFonts w:hint="eastAsia" w:ascii="宋体" w:hAnsi="宋体" w:cs="黑体"/>
          <w:kern w:val="2"/>
          <w:sz w:val="24"/>
          <w:szCs w:val="24"/>
        </w:rPr>
        <w:t>；</w:t>
      </w:r>
    </w:p>
    <w:p w14:paraId="1BC71FC6">
      <w:pPr>
        <w:spacing w:after="160" w:line="360" w:lineRule="auto"/>
        <w:ind w:left="660" w:leftChars="200" w:hanging="240" w:hangingChars="100"/>
        <w:outlineLvl w:val="0"/>
        <w:rPr>
          <w:rFonts w:cs="黑体"/>
          <w:kern w:val="2"/>
          <w:sz w:val="24"/>
          <w:szCs w:val="24"/>
        </w:rPr>
      </w:pPr>
      <w:r>
        <w:rPr>
          <w:rFonts w:hint="eastAsia" w:cs="黑体"/>
          <w:kern w:val="2"/>
          <w:sz w:val="24"/>
          <w:szCs w:val="24"/>
        </w:rPr>
        <w:t>8</w:t>
      </w:r>
      <w:r>
        <w:rPr>
          <w:rFonts w:cs="黑体"/>
          <w:kern w:val="2"/>
          <w:sz w:val="24"/>
          <w:szCs w:val="24"/>
        </w:rPr>
        <w:t xml:space="preserve"> </w:t>
      </w:r>
      <w:r>
        <w:rPr>
          <w:rFonts w:ascii="宋体" w:hAnsi="宋体" w:cs="黑体"/>
          <w:kern w:val="2"/>
          <w:sz w:val="24"/>
          <w:szCs w:val="24"/>
        </w:rPr>
        <w:t>报告版权归委托方和本</w:t>
      </w:r>
      <w:r>
        <w:rPr>
          <w:rFonts w:hint="eastAsia" w:ascii="宋体" w:hAnsi="宋体" w:cs="黑体"/>
          <w:kern w:val="2"/>
          <w:sz w:val="24"/>
          <w:szCs w:val="24"/>
        </w:rPr>
        <w:t>检测机构</w:t>
      </w:r>
      <w:r>
        <w:rPr>
          <w:rFonts w:ascii="宋体" w:hAnsi="宋体" w:cs="黑体"/>
          <w:kern w:val="2"/>
          <w:sz w:val="24"/>
          <w:szCs w:val="24"/>
        </w:rPr>
        <w:t>共有，其他任何单位和个人均无权使用本检测</w:t>
      </w:r>
      <w:r>
        <w:rPr>
          <w:rFonts w:hint="eastAsia" w:ascii="宋体" w:hAnsi="宋体" w:cs="黑体"/>
          <w:kern w:val="2"/>
          <w:sz w:val="24"/>
          <w:szCs w:val="24"/>
        </w:rPr>
        <w:t>报告。</w:t>
      </w:r>
    </w:p>
    <w:tbl>
      <w:tblPr>
        <w:tblStyle w:val="6"/>
        <w:tblW w:w="98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7"/>
        <w:gridCol w:w="3441"/>
        <w:gridCol w:w="555"/>
        <w:gridCol w:w="1417"/>
        <w:gridCol w:w="153"/>
        <w:gridCol w:w="2226"/>
      </w:tblGrid>
      <w:tr w14:paraId="2E5F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3814C541">
            <w:pPr>
              <w:spacing w:after="160" w:line="300" w:lineRule="auto"/>
              <w:jc w:val="center"/>
              <w:rPr>
                <w:rFonts w:cs="黑体"/>
                <w:b/>
                <w:bCs/>
                <w:color w:val="000000"/>
                <w:kern w:val="2"/>
                <w:sz w:val="24"/>
                <w:szCs w:val="24"/>
              </w:rPr>
            </w:pPr>
            <w:r>
              <w:rPr>
                <w:rFonts w:hint="eastAsia" w:ascii="宋体" w:hAnsi="宋体" w:cs="黑体"/>
                <w:b/>
                <w:bCs/>
                <w:kern w:val="2"/>
                <w:sz w:val="24"/>
                <w:szCs w:val="24"/>
              </w:rPr>
              <w:t>样品名称</w:t>
            </w:r>
            <w:r>
              <w:rPr>
                <w:rFonts w:hint="eastAsia" w:cs="黑体"/>
                <w:b/>
                <w:bCs/>
                <w:kern w:val="2"/>
                <w:sz w:val="24"/>
                <w:szCs w:val="24"/>
              </w:rPr>
              <w:t>/</w:t>
            </w:r>
            <w:r>
              <w:rPr>
                <w:rFonts w:hint="eastAsia" w:ascii="宋体" w:hAnsi="宋体" w:cs="黑体"/>
                <w:b/>
                <w:bCs/>
                <w:kern w:val="2"/>
                <w:sz w:val="24"/>
                <w:szCs w:val="24"/>
              </w:rPr>
              <w:t>型号</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262722C9">
            <w:pPr>
              <w:spacing w:after="160" w:line="300" w:lineRule="auto"/>
              <w:jc w:val="center"/>
              <w:rPr>
                <w:rFonts w:cs="黑体"/>
                <w:color w:val="000000"/>
                <w:kern w:val="2"/>
                <w:sz w:val="24"/>
                <w:szCs w:val="24"/>
              </w:rPr>
            </w:pPr>
          </w:p>
        </w:tc>
      </w:tr>
      <w:tr w14:paraId="7F45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286EF307">
            <w:pPr>
              <w:spacing w:after="160" w:line="300" w:lineRule="auto"/>
              <w:jc w:val="center"/>
              <w:rPr>
                <w:rFonts w:cs="黑体"/>
                <w:b/>
                <w:bCs/>
                <w:kern w:val="2"/>
                <w:sz w:val="24"/>
                <w:szCs w:val="24"/>
              </w:rPr>
            </w:pPr>
            <w:r>
              <w:rPr>
                <w:rFonts w:hint="eastAsia" w:ascii="宋体" w:hAnsi="宋体" w:cs="黑体"/>
                <w:b/>
                <w:bCs/>
                <w:kern w:val="2"/>
                <w:sz w:val="24"/>
                <w:szCs w:val="24"/>
              </w:rPr>
              <w:t>设备编号</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09DE95DA">
            <w:pPr>
              <w:spacing w:after="160" w:line="300" w:lineRule="auto"/>
              <w:jc w:val="center"/>
              <w:rPr>
                <w:rFonts w:cs="黑体"/>
                <w:color w:val="000000"/>
                <w:kern w:val="2"/>
                <w:sz w:val="24"/>
                <w:szCs w:val="24"/>
              </w:rPr>
            </w:pPr>
          </w:p>
        </w:tc>
      </w:tr>
      <w:tr w14:paraId="0CF1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286D275A">
            <w:pPr>
              <w:spacing w:after="160" w:line="300" w:lineRule="auto"/>
              <w:jc w:val="center"/>
              <w:rPr>
                <w:rFonts w:cs="黑体"/>
                <w:b/>
                <w:bCs/>
                <w:kern w:val="2"/>
                <w:sz w:val="24"/>
                <w:szCs w:val="24"/>
              </w:rPr>
            </w:pPr>
            <w:r>
              <w:rPr>
                <w:rFonts w:hint="eastAsia" w:ascii="宋体" w:hAnsi="宋体" w:cs="黑体"/>
                <w:b/>
                <w:bCs/>
                <w:kern w:val="2"/>
                <w:sz w:val="24"/>
                <w:szCs w:val="24"/>
              </w:rPr>
              <w:t>委托单位</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403667DA">
            <w:pPr>
              <w:spacing w:after="160" w:line="300" w:lineRule="auto"/>
              <w:jc w:val="center"/>
              <w:rPr>
                <w:rFonts w:cs="黑体"/>
                <w:color w:val="000000"/>
                <w:kern w:val="2"/>
                <w:sz w:val="24"/>
                <w:szCs w:val="24"/>
              </w:rPr>
            </w:pPr>
          </w:p>
        </w:tc>
      </w:tr>
      <w:tr w14:paraId="68AB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7AA6C69C">
            <w:pPr>
              <w:spacing w:after="160" w:line="300" w:lineRule="auto"/>
              <w:jc w:val="center"/>
              <w:rPr>
                <w:rFonts w:cs="黑体"/>
                <w:b/>
                <w:bCs/>
                <w:kern w:val="2"/>
                <w:sz w:val="24"/>
                <w:szCs w:val="24"/>
              </w:rPr>
            </w:pPr>
            <w:r>
              <w:rPr>
                <w:rFonts w:hint="eastAsia" w:ascii="宋体" w:hAnsi="宋体" w:cs="黑体"/>
                <w:b/>
                <w:bCs/>
                <w:kern w:val="2"/>
                <w:sz w:val="24"/>
                <w:szCs w:val="24"/>
              </w:rPr>
              <w:t>委托单位地址</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12C8CBA0">
            <w:pPr>
              <w:spacing w:after="160" w:line="300" w:lineRule="auto"/>
              <w:jc w:val="center"/>
              <w:rPr>
                <w:rFonts w:cs="黑体"/>
                <w:bCs/>
                <w:color w:val="000000"/>
                <w:kern w:val="2"/>
                <w:sz w:val="24"/>
                <w:szCs w:val="24"/>
              </w:rPr>
            </w:pPr>
          </w:p>
        </w:tc>
      </w:tr>
      <w:tr w14:paraId="3770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671ACF6E">
            <w:pPr>
              <w:spacing w:after="160" w:line="300" w:lineRule="auto"/>
              <w:jc w:val="center"/>
              <w:rPr>
                <w:rFonts w:cs="黑体"/>
                <w:b/>
                <w:bCs/>
                <w:kern w:val="2"/>
                <w:sz w:val="24"/>
                <w:szCs w:val="24"/>
              </w:rPr>
            </w:pPr>
            <w:r>
              <w:rPr>
                <w:rFonts w:hint="eastAsia" w:ascii="宋体" w:hAnsi="宋体" w:cs="黑体"/>
                <w:b/>
                <w:bCs/>
                <w:kern w:val="2"/>
                <w:sz w:val="24"/>
                <w:szCs w:val="24"/>
              </w:rPr>
              <w:t>联系人</w:t>
            </w:r>
          </w:p>
        </w:tc>
        <w:tc>
          <w:tcPr>
            <w:tcW w:w="3441"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0CE7A02D">
            <w:pPr>
              <w:spacing w:after="160" w:line="300" w:lineRule="auto"/>
              <w:jc w:val="center"/>
              <w:rPr>
                <w:rFonts w:cs="黑体"/>
                <w:bCs/>
                <w:color w:val="000000"/>
                <w:kern w:val="2"/>
                <w:sz w:val="24"/>
                <w:szCs w:val="24"/>
              </w:rPr>
            </w:pPr>
          </w:p>
        </w:tc>
        <w:tc>
          <w:tcPr>
            <w:tcW w:w="2125" w:type="dxa"/>
            <w:gridSpan w:val="3"/>
            <w:tcBorders>
              <w:top w:val="single" w:color="auto" w:sz="4" w:space="0"/>
              <w:left w:val="single" w:color="auto" w:sz="4" w:space="0"/>
              <w:bottom w:val="single" w:color="auto" w:sz="4" w:space="0"/>
              <w:right w:val="single" w:color="auto" w:sz="4" w:space="0"/>
            </w:tcBorders>
            <w:vAlign w:val="center"/>
          </w:tcPr>
          <w:p w14:paraId="3C30BE8D">
            <w:pPr>
              <w:spacing w:after="160" w:line="300" w:lineRule="auto"/>
              <w:jc w:val="center"/>
              <w:rPr>
                <w:rFonts w:cs="黑体"/>
                <w:b/>
                <w:bCs/>
                <w:kern w:val="2"/>
                <w:sz w:val="24"/>
                <w:szCs w:val="24"/>
              </w:rPr>
            </w:pPr>
            <w:r>
              <w:rPr>
                <w:rFonts w:hint="eastAsia" w:ascii="宋体" w:hAnsi="宋体" w:cs="黑体"/>
                <w:b/>
                <w:bCs/>
                <w:kern w:val="2"/>
                <w:sz w:val="24"/>
                <w:szCs w:val="24"/>
              </w:rPr>
              <w:t>联系电话</w:t>
            </w:r>
          </w:p>
        </w:tc>
        <w:tc>
          <w:tcPr>
            <w:tcW w:w="2226" w:type="dxa"/>
            <w:tcBorders>
              <w:top w:val="single" w:color="auto" w:sz="4" w:space="0"/>
              <w:left w:val="single" w:color="auto" w:sz="4" w:space="0"/>
              <w:bottom w:val="single" w:color="auto" w:sz="4" w:space="0"/>
              <w:right w:val="single" w:color="auto" w:sz="4" w:space="0"/>
            </w:tcBorders>
            <w:vAlign w:val="center"/>
          </w:tcPr>
          <w:p w14:paraId="0EBFDE1A">
            <w:pPr>
              <w:spacing w:after="160" w:line="300" w:lineRule="auto"/>
              <w:jc w:val="center"/>
              <w:rPr>
                <w:rFonts w:cs="黑体"/>
                <w:bCs/>
                <w:color w:val="000000"/>
                <w:kern w:val="2"/>
                <w:sz w:val="24"/>
                <w:szCs w:val="24"/>
              </w:rPr>
            </w:pPr>
          </w:p>
        </w:tc>
      </w:tr>
      <w:tr w14:paraId="742F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65598091">
            <w:pPr>
              <w:spacing w:after="160" w:line="300" w:lineRule="auto"/>
              <w:jc w:val="center"/>
              <w:rPr>
                <w:rFonts w:cs="黑体"/>
                <w:b/>
                <w:bCs/>
                <w:kern w:val="2"/>
                <w:sz w:val="24"/>
                <w:szCs w:val="24"/>
              </w:rPr>
            </w:pPr>
            <w:r>
              <w:rPr>
                <w:rFonts w:hint="eastAsia" w:ascii="宋体" w:hAnsi="宋体" w:cs="黑体"/>
                <w:b/>
                <w:bCs/>
                <w:kern w:val="2"/>
                <w:sz w:val="24"/>
                <w:szCs w:val="24"/>
              </w:rPr>
              <w:t>联系邮箱</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5B1240EE">
            <w:pPr>
              <w:spacing w:after="160" w:line="300" w:lineRule="auto"/>
              <w:jc w:val="center"/>
              <w:rPr>
                <w:rFonts w:cs="黑体"/>
                <w:bCs/>
                <w:color w:val="000000"/>
                <w:kern w:val="2"/>
                <w:sz w:val="24"/>
                <w:szCs w:val="24"/>
              </w:rPr>
            </w:pPr>
          </w:p>
        </w:tc>
      </w:tr>
      <w:tr w14:paraId="3468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0DFF5ED6">
            <w:pPr>
              <w:widowControl/>
              <w:spacing w:after="160" w:line="300" w:lineRule="auto"/>
              <w:jc w:val="center"/>
              <w:rPr>
                <w:rFonts w:cs="黑体"/>
                <w:b/>
                <w:bCs/>
                <w:color w:val="0000FF"/>
                <w:spacing w:val="2"/>
                <w:kern w:val="2"/>
                <w:sz w:val="24"/>
                <w:szCs w:val="24"/>
              </w:rPr>
            </w:pPr>
            <w:r>
              <w:rPr>
                <w:rFonts w:hint="eastAsia" w:ascii="宋体" w:hAnsi="宋体" w:cs="黑体"/>
                <w:b/>
                <w:bCs/>
                <w:spacing w:val="2"/>
                <w:kern w:val="2"/>
                <w:sz w:val="24"/>
                <w:szCs w:val="24"/>
              </w:rPr>
              <w:t>检测</w:t>
            </w:r>
            <w:r>
              <w:rPr>
                <w:rFonts w:ascii="宋体" w:hAnsi="宋体" w:cs="黑体"/>
                <w:b/>
                <w:bCs/>
                <w:spacing w:val="2"/>
                <w:kern w:val="2"/>
                <w:sz w:val="24"/>
                <w:szCs w:val="24"/>
              </w:rPr>
              <w:t>单位</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6FE94419">
            <w:pPr>
              <w:spacing w:after="160" w:line="300" w:lineRule="auto"/>
              <w:jc w:val="center"/>
              <w:rPr>
                <w:rFonts w:cs="黑体"/>
                <w:bCs/>
                <w:color w:val="000000"/>
                <w:kern w:val="2"/>
                <w:sz w:val="24"/>
                <w:szCs w:val="24"/>
              </w:rPr>
            </w:pPr>
          </w:p>
        </w:tc>
      </w:tr>
      <w:tr w14:paraId="316B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708D3B7A">
            <w:pPr>
              <w:widowControl/>
              <w:spacing w:after="160" w:line="300" w:lineRule="auto"/>
              <w:jc w:val="center"/>
              <w:rPr>
                <w:rFonts w:cs="黑体"/>
                <w:b/>
                <w:bCs/>
                <w:color w:val="0000FF"/>
                <w:spacing w:val="2"/>
                <w:kern w:val="2"/>
                <w:sz w:val="24"/>
                <w:szCs w:val="24"/>
              </w:rPr>
            </w:pPr>
            <w:r>
              <w:rPr>
                <w:rFonts w:hint="eastAsia" w:ascii="宋体" w:hAnsi="宋体" w:cs="黑体"/>
                <w:b/>
                <w:bCs/>
                <w:spacing w:val="2"/>
                <w:kern w:val="2"/>
                <w:sz w:val="24"/>
                <w:szCs w:val="24"/>
              </w:rPr>
              <w:t>检测</w:t>
            </w:r>
            <w:r>
              <w:rPr>
                <w:rFonts w:ascii="宋体" w:hAnsi="宋体" w:cs="黑体"/>
                <w:b/>
                <w:bCs/>
                <w:spacing w:val="2"/>
                <w:kern w:val="2"/>
                <w:sz w:val="24"/>
                <w:szCs w:val="24"/>
              </w:rPr>
              <w:t>地点</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1531CE6F">
            <w:pPr>
              <w:spacing w:after="160" w:line="300" w:lineRule="auto"/>
              <w:jc w:val="center"/>
              <w:rPr>
                <w:rFonts w:cs="黑体"/>
                <w:bCs/>
                <w:color w:val="000000"/>
                <w:kern w:val="2"/>
                <w:sz w:val="24"/>
                <w:szCs w:val="24"/>
              </w:rPr>
            </w:pPr>
          </w:p>
        </w:tc>
      </w:tr>
      <w:tr w14:paraId="7CDB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5AC226CC">
            <w:pPr>
              <w:spacing w:after="160" w:line="276" w:lineRule="auto"/>
              <w:jc w:val="center"/>
              <w:rPr>
                <w:rFonts w:cs="黑体"/>
                <w:b/>
                <w:bCs/>
                <w:kern w:val="2"/>
                <w:sz w:val="24"/>
                <w:szCs w:val="24"/>
              </w:rPr>
            </w:pPr>
            <w:r>
              <w:rPr>
                <w:rFonts w:hint="eastAsia" w:ascii="宋体" w:hAnsi="宋体" w:cs="黑体"/>
                <w:b/>
                <w:bCs/>
                <w:kern w:val="2"/>
                <w:sz w:val="24"/>
                <w:szCs w:val="24"/>
              </w:rPr>
              <w:t>样品接收日期</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479F3787">
            <w:pPr>
              <w:spacing w:after="160" w:line="300" w:lineRule="auto"/>
              <w:jc w:val="center"/>
              <w:rPr>
                <w:rFonts w:cs="黑体"/>
                <w:bCs/>
                <w:color w:val="000000"/>
                <w:kern w:val="2"/>
                <w:sz w:val="24"/>
                <w:szCs w:val="24"/>
              </w:rPr>
            </w:pPr>
          </w:p>
        </w:tc>
      </w:tr>
      <w:tr w14:paraId="6125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27161D2E">
            <w:pPr>
              <w:spacing w:after="160" w:line="276" w:lineRule="auto"/>
              <w:jc w:val="center"/>
              <w:rPr>
                <w:rFonts w:cs="黑体"/>
                <w:b/>
                <w:bCs/>
                <w:color w:val="000000"/>
                <w:kern w:val="2"/>
                <w:sz w:val="24"/>
                <w:szCs w:val="24"/>
              </w:rPr>
            </w:pPr>
            <w:r>
              <w:rPr>
                <w:rFonts w:hint="eastAsia" w:ascii="宋体" w:hAnsi="宋体" w:cs="黑体"/>
                <w:b/>
                <w:bCs/>
                <w:kern w:val="2"/>
                <w:sz w:val="24"/>
                <w:szCs w:val="24"/>
              </w:rPr>
              <w:t>检测日期</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562B88FB">
            <w:pPr>
              <w:spacing w:after="160" w:line="300" w:lineRule="auto"/>
              <w:jc w:val="center"/>
              <w:rPr>
                <w:rFonts w:cs="黑体"/>
                <w:bCs/>
                <w:color w:val="000000"/>
                <w:kern w:val="2"/>
                <w:sz w:val="24"/>
                <w:szCs w:val="24"/>
              </w:rPr>
            </w:pPr>
          </w:p>
        </w:tc>
      </w:tr>
      <w:tr w14:paraId="58DB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4" w:hRule="atLeast"/>
          <w:jc w:val="center"/>
        </w:trPr>
        <w:tc>
          <w:tcPr>
            <w:tcW w:w="2047" w:type="dxa"/>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0ED57495">
            <w:pPr>
              <w:spacing w:after="160" w:line="300" w:lineRule="auto"/>
              <w:jc w:val="center"/>
              <w:rPr>
                <w:rFonts w:cs="黑体"/>
                <w:b/>
                <w:bCs/>
                <w:kern w:val="2"/>
                <w:sz w:val="24"/>
                <w:szCs w:val="24"/>
              </w:rPr>
            </w:pPr>
            <w:r>
              <w:rPr>
                <w:rFonts w:hint="eastAsia" w:ascii="宋体" w:hAnsi="宋体" w:cs="黑体"/>
                <w:b/>
                <w:bCs/>
                <w:kern w:val="2"/>
                <w:sz w:val="24"/>
                <w:szCs w:val="24"/>
              </w:rPr>
              <w:t>依据文件</w:t>
            </w:r>
          </w:p>
        </w:tc>
        <w:tc>
          <w:tcPr>
            <w:tcW w:w="7792" w:type="dxa"/>
            <w:gridSpan w:val="5"/>
            <w:tcBorders>
              <w:top w:val="single" w:color="auto" w:sz="4" w:space="0"/>
              <w:left w:val="single" w:color="auto" w:sz="4" w:space="0"/>
              <w:bottom w:val="single" w:color="auto" w:sz="4" w:space="0"/>
              <w:right w:val="single" w:color="auto" w:sz="4" w:space="0"/>
            </w:tcBorders>
            <w:tcMar>
              <w:top w:w="74" w:type="dxa"/>
              <w:left w:w="74" w:type="dxa"/>
              <w:bottom w:w="74" w:type="dxa"/>
              <w:right w:w="74" w:type="dxa"/>
            </w:tcMar>
            <w:vAlign w:val="center"/>
          </w:tcPr>
          <w:p w14:paraId="7513BE2A">
            <w:pPr>
              <w:spacing w:after="160" w:line="300" w:lineRule="auto"/>
              <w:jc w:val="center"/>
              <w:rPr>
                <w:rFonts w:cs="黑体"/>
                <w:bCs/>
                <w:color w:val="000000"/>
                <w:kern w:val="2"/>
                <w:sz w:val="24"/>
                <w:szCs w:val="24"/>
              </w:rPr>
            </w:pPr>
          </w:p>
        </w:tc>
      </w:tr>
      <w:tr w14:paraId="15A1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3" w:hRule="atLeast"/>
          <w:jc w:val="center"/>
        </w:trPr>
        <w:tc>
          <w:tcPr>
            <w:tcW w:w="2047" w:type="dxa"/>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56816A4E">
            <w:pPr>
              <w:widowControl/>
              <w:spacing w:after="160" w:line="276" w:lineRule="auto"/>
              <w:jc w:val="center"/>
              <w:rPr>
                <w:rFonts w:cs="黑体"/>
                <w:b/>
                <w:bCs/>
                <w:spacing w:val="2"/>
                <w:kern w:val="2"/>
                <w:sz w:val="24"/>
                <w:szCs w:val="24"/>
              </w:rPr>
            </w:pPr>
            <w:r>
              <w:rPr>
                <w:rFonts w:hint="eastAsia" w:ascii="宋体" w:hAnsi="宋体" w:cs="黑体"/>
                <w:b/>
                <w:bCs/>
                <w:spacing w:val="2"/>
                <w:kern w:val="2"/>
                <w:sz w:val="24"/>
                <w:szCs w:val="24"/>
              </w:rPr>
              <w:t>检测结论</w:t>
            </w:r>
          </w:p>
        </w:tc>
        <w:tc>
          <w:tcPr>
            <w:tcW w:w="7792" w:type="dxa"/>
            <w:gridSpan w:val="5"/>
            <w:tcBorders>
              <w:top w:val="single" w:color="auto" w:sz="4" w:space="0"/>
              <w:left w:val="nil"/>
              <w:bottom w:val="single" w:color="auto" w:sz="4" w:space="0"/>
              <w:right w:val="single" w:color="auto" w:sz="4" w:space="0"/>
            </w:tcBorders>
            <w:tcMar>
              <w:top w:w="74" w:type="dxa"/>
              <w:left w:w="74" w:type="dxa"/>
              <w:bottom w:w="74" w:type="dxa"/>
              <w:right w:w="74" w:type="dxa"/>
            </w:tcMar>
            <w:vAlign w:val="center"/>
          </w:tcPr>
          <w:p w14:paraId="578435F5">
            <w:pPr>
              <w:spacing w:after="160" w:line="360" w:lineRule="auto"/>
              <w:ind w:left="250" w:leftChars="119" w:right="300" w:rightChars="143" w:firstLine="480" w:firstLineChars="200"/>
              <w:rPr>
                <w:rFonts w:cs="黑体"/>
                <w:kern w:val="2"/>
                <w:sz w:val="24"/>
                <w:szCs w:val="24"/>
              </w:rPr>
            </w:pPr>
            <w:r>
              <w:rPr>
                <w:rFonts w:hint="eastAsia" w:ascii="宋体" w:hAnsi="宋体" w:cs="黑体"/>
                <w:kern w:val="2"/>
                <w:sz w:val="24"/>
                <w:szCs w:val="24"/>
              </w:rPr>
              <w:t>受</w:t>
            </w:r>
            <w:r>
              <w:rPr>
                <w:rFonts w:hint="eastAsia" w:cs="黑体"/>
                <w:kern w:val="2"/>
                <w:sz w:val="24"/>
                <w:szCs w:val="24"/>
              </w:rPr>
              <w:t>XX</w:t>
            </w:r>
            <w:r>
              <w:rPr>
                <w:rFonts w:hint="eastAsia" w:ascii="宋体" w:hAnsi="宋体" w:cs="黑体"/>
                <w:kern w:val="2"/>
                <w:sz w:val="24"/>
                <w:szCs w:val="24"/>
              </w:rPr>
              <w:t>委托，</w:t>
            </w:r>
            <w:r>
              <w:rPr>
                <w:rFonts w:hint="eastAsia" w:ascii="宋体" w:hAnsi="宋体" w:cs="黑体"/>
                <w:bCs/>
                <w:color w:val="000000"/>
                <w:kern w:val="2"/>
                <w:sz w:val="24"/>
                <w:szCs w:val="24"/>
              </w:rPr>
              <w:t>中国船舶</w:t>
            </w:r>
            <w:r>
              <w:rPr>
                <w:rFonts w:ascii="宋体" w:hAnsi="宋体" w:cs="黑体"/>
                <w:bCs/>
                <w:color w:val="000000"/>
                <w:kern w:val="2"/>
                <w:sz w:val="24"/>
                <w:szCs w:val="24"/>
              </w:rPr>
              <w:t>集团有限公司第七研究院</w:t>
            </w:r>
            <w:r>
              <w:rPr>
                <w:rFonts w:hint="eastAsia" w:ascii="宋体" w:hAnsi="宋体" w:cs="黑体"/>
                <w:kern w:val="2"/>
                <w:sz w:val="24"/>
                <w:szCs w:val="24"/>
              </w:rPr>
              <w:t>于</w:t>
            </w:r>
            <w:r>
              <w:rPr>
                <w:rFonts w:hint="eastAsia" w:cs="黑体"/>
                <w:kern w:val="2"/>
                <w:sz w:val="24"/>
                <w:szCs w:val="24"/>
              </w:rPr>
              <w:t>XXXX</w:t>
            </w:r>
            <w:r>
              <w:rPr>
                <w:rFonts w:hint="eastAsia" w:ascii="宋体" w:hAnsi="宋体" w:cs="黑体"/>
                <w:kern w:val="2"/>
                <w:sz w:val="24"/>
                <w:szCs w:val="24"/>
              </w:rPr>
              <w:t>年</w:t>
            </w:r>
            <w:r>
              <w:rPr>
                <w:rFonts w:hint="eastAsia" w:cs="黑体"/>
                <w:kern w:val="2"/>
                <w:sz w:val="24"/>
                <w:szCs w:val="24"/>
              </w:rPr>
              <w:t>XX</w:t>
            </w:r>
            <w:r>
              <w:rPr>
                <w:rFonts w:hint="eastAsia" w:ascii="宋体" w:hAnsi="宋体" w:cs="黑体"/>
                <w:kern w:val="2"/>
                <w:sz w:val="24"/>
                <w:szCs w:val="24"/>
              </w:rPr>
              <w:t>月</w:t>
            </w:r>
            <w:r>
              <w:rPr>
                <w:rFonts w:hint="eastAsia" w:cs="黑体"/>
                <w:kern w:val="2"/>
                <w:sz w:val="24"/>
                <w:szCs w:val="24"/>
              </w:rPr>
              <w:t>XX</w:t>
            </w:r>
            <w:r>
              <w:rPr>
                <w:rFonts w:hint="eastAsia" w:ascii="宋体" w:hAnsi="宋体" w:cs="黑体"/>
                <w:kern w:val="2"/>
                <w:sz w:val="24"/>
                <w:szCs w:val="24"/>
              </w:rPr>
              <w:t>日对其提供的</w:t>
            </w:r>
            <w:r>
              <w:rPr>
                <w:rFonts w:hint="eastAsia" w:cs="黑体"/>
                <w:color w:val="000000"/>
                <w:kern w:val="2"/>
                <w:sz w:val="24"/>
                <w:szCs w:val="24"/>
              </w:rPr>
              <w:t>XXXX</w:t>
            </w:r>
            <w:r>
              <w:rPr>
                <w:rFonts w:hint="eastAsia" w:ascii="宋体" w:hAnsi="宋体" w:cs="黑体"/>
                <w:color w:val="000000"/>
                <w:kern w:val="2"/>
                <w:sz w:val="24"/>
                <w:szCs w:val="24"/>
              </w:rPr>
              <w:t>（型号：，序列号：）</w:t>
            </w:r>
            <w:r>
              <w:rPr>
                <w:rFonts w:hint="eastAsia" w:ascii="宋体" w:hAnsi="宋体" w:cs="黑体"/>
                <w:kern w:val="2"/>
                <w:sz w:val="24"/>
                <w:szCs w:val="24"/>
              </w:rPr>
              <w:t>进行了安全检测。安全检测结论如下：</w:t>
            </w:r>
          </w:p>
          <w:p w14:paraId="3100F8FE">
            <w:pPr>
              <w:spacing w:after="160" w:line="360" w:lineRule="auto"/>
              <w:ind w:left="250" w:leftChars="119" w:right="300" w:rightChars="143" w:firstLine="480" w:firstLineChars="200"/>
              <w:rPr>
                <w:rFonts w:cs="黑体"/>
                <w:kern w:val="2"/>
                <w:sz w:val="24"/>
                <w:szCs w:val="24"/>
              </w:rPr>
            </w:pPr>
          </w:p>
          <w:p w14:paraId="07C5716E">
            <w:pPr>
              <w:spacing w:after="160" w:line="360" w:lineRule="auto"/>
              <w:ind w:left="250" w:leftChars="119" w:right="300" w:rightChars="143" w:firstLine="480" w:firstLineChars="200"/>
              <w:rPr>
                <w:rFonts w:cs="黑体"/>
                <w:color w:val="FF0000"/>
                <w:kern w:val="2"/>
                <w:sz w:val="24"/>
                <w:szCs w:val="24"/>
              </w:rPr>
            </w:pPr>
          </w:p>
        </w:tc>
      </w:tr>
      <w:tr w14:paraId="1917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59B41491">
            <w:pPr>
              <w:widowControl/>
              <w:spacing w:after="160" w:line="300" w:lineRule="auto"/>
              <w:jc w:val="center"/>
              <w:rPr>
                <w:rFonts w:cs="黑体"/>
                <w:b/>
                <w:bCs/>
                <w:color w:val="000000"/>
                <w:spacing w:val="2"/>
                <w:kern w:val="2"/>
                <w:sz w:val="24"/>
                <w:szCs w:val="24"/>
              </w:rPr>
            </w:pPr>
            <w:r>
              <w:rPr>
                <w:rFonts w:ascii="宋体" w:hAnsi="宋体" w:cs="黑体"/>
                <w:b/>
                <w:bCs/>
                <w:color w:val="000000"/>
                <w:spacing w:val="2"/>
                <w:kern w:val="2"/>
                <w:sz w:val="24"/>
                <w:szCs w:val="24"/>
              </w:rPr>
              <w:t>检测人员</w:t>
            </w:r>
          </w:p>
        </w:tc>
        <w:tc>
          <w:tcPr>
            <w:tcW w:w="3996" w:type="dxa"/>
            <w:gridSpan w:val="2"/>
            <w:tcBorders>
              <w:top w:val="single" w:color="auto" w:sz="4" w:space="0"/>
              <w:left w:val="nil"/>
              <w:bottom w:val="single" w:color="auto" w:sz="4" w:space="0"/>
              <w:right w:val="single" w:color="auto" w:sz="4" w:space="0"/>
            </w:tcBorders>
            <w:tcMar>
              <w:top w:w="74" w:type="dxa"/>
              <w:left w:w="74" w:type="dxa"/>
              <w:bottom w:w="74" w:type="dxa"/>
              <w:right w:w="74" w:type="dxa"/>
            </w:tcMar>
            <w:vAlign w:val="center"/>
          </w:tcPr>
          <w:p w14:paraId="32F01B45">
            <w:pPr>
              <w:widowControl/>
              <w:spacing w:after="160" w:line="300" w:lineRule="auto"/>
              <w:jc w:val="center"/>
              <w:rPr>
                <w:rFonts w:cs="黑体"/>
                <w:bCs/>
                <w:color w:val="000000"/>
                <w:spacing w:val="2"/>
                <w:kern w:val="2"/>
                <w:sz w:val="24"/>
                <w:szCs w:val="24"/>
              </w:rPr>
            </w:pPr>
          </w:p>
        </w:tc>
        <w:tc>
          <w:tcPr>
            <w:tcW w:w="1417" w:type="dxa"/>
            <w:tcBorders>
              <w:top w:val="single" w:color="auto" w:sz="4" w:space="0"/>
              <w:left w:val="single" w:color="auto" w:sz="6" w:space="0"/>
              <w:bottom w:val="single" w:color="auto" w:sz="4" w:space="0"/>
              <w:right w:val="single" w:color="auto" w:sz="4" w:space="0"/>
            </w:tcBorders>
            <w:tcMar>
              <w:top w:w="74" w:type="dxa"/>
              <w:left w:w="74" w:type="dxa"/>
              <w:bottom w:w="74" w:type="dxa"/>
              <w:right w:w="74" w:type="dxa"/>
            </w:tcMar>
            <w:vAlign w:val="center"/>
          </w:tcPr>
          <w:p w14:paraId="1E1619C6">
            <w:pPr>
              <w:widowControl/>
              <w:spacing w:after="160" w:line="300" w:lineRule="auto"/>
              <w:jc w:val="center"/>
              <w:rPr>
                <w:rFonts w:cs="黑体"/>
                <w:b/>
                <w:bCs/>
                <w:color w:val="000000"/>
                <w:spacing w:val="2"/>
                <w:kern w:val="2"/>
                <w:sz w:val="24"/>
                <w:szCs w:val="24"/>
              </w:rPr>
            </w:pPr>
            <w:r>
              <w:rPr>
                <w:rFonts w:ascii="宋体" w:hAnsi="宋体" w:cs="黑体"/>
                <w:b/>
                <w:bCs/>
                <w:color w:val="000000"/>
                <w:spacing w:val="2"/>
                <w:kern w:val="2"/>
                <w:sz w:val="24"/>
                <w:szCs w:val="24"/>
              </w:rPr>
              <w:t>日期</w:t>
            </w:r>
          </w:p>
        </w:tc>
        <w:tc>
          <w:tcPr>
            <w:tcW w:w="2379" w:type="dxa"/>
            <w:gridSpan w:val="2"/>
            <w:tcBorders>
              <w:top w:val="single" w:color="auto" w:sz="4" w:space="0"/>
              <w:left w:val="single" w:color="auto" w:sz="6" w:space="0"/>
              <w:bottom w:val="single" w:color="auto" w:sz="4" w:space="0"/>
              <w:right w:val="single" w:color="auto" w:sz="4" w:space="0"/>
            </w:tcBorders>
            <w:tcMar>
              <w:top w:w="74" w:type="dxa"/>
              <w:left w:w="74" w:type="dxa"/>
              <w:bottom w:w="74" w:type="dxa"/>
              <w:right w:w="74" w:type="dxa"/>
            </w:tcMar>
            <w:vAlign w:val="center"/>
          </w:tcPr>
          <w:p w14:paraId="3C6531D3">
            <w:pPr>
              <w:widowControl/>
              <w:spacing w:after="160" w:line="300" w:lineRule="auto"/>
              <w:jc w:val="center"/>
              <w:rPr>
                <w:rFonts w:cs="黑体"/>
                <w:bCs/>
                <w:color w:val="000000"/>
                <w:spacing w:val="2"/>
                <w:kern w:val="2"/>
                <w:sz w:val="24"/>
                <w:szCs w:val="24"/>
              </w:rPr>
            </w:pPr>
          </w:p>
        </w:tc>
      </w:tr>
      <w:tr w14:paraId="3090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jc w:val="center"/>
        </w:trPr>
        <w:tc>
          <w:tcPr>
            <w:tcW w:w="2047" w:type="dxa"/>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3B8C6C43">
            <w:pPr>
              <w:widowControl/>
              <w:spacing w:after="160" w:line="300" w:lineRule="auto"/>
              <w:jc w:val="center"/>
              <w:rPr>
                <w:rFonts w:cs="黑体"/>
                <w:b/>
                <w:bCs/>
                <w:color w:val="000000"/>
                <w:spacing w:val="2"/>
                <w:kern w:val="2"/>
                <w:sz w:val="24"/>
                <w:szCs w:val="24"/>
              </w:rPr>
            </w:pPr>
            <w:r>
              <w:rPr>
                <w:rFonts w:ascii="宋体" w:hAnsi="宋体" w:cs="黑体"/>
                <w:b/>
                <w:bCs/>
                <w:color w:val="000000"/>
                <w:spacing w:val="2"/>
                <w:kern w:val="2"/>
                <w:sz w:val="24"/>
                <w:szCs w:val="24"/>
              </w:rPr>
              <w:t>审核人员</w:t>
            </w:r>
          </w:p>
        </w:tc>
        <w:tc>
          <w:tcPr>
            <w:tcW w:w="3996" w:type="dxa"/>
            <w:gridSpan w:val="2"/>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042D0959">
            <w:pPr>
              <w:widowControl/>
              <w:spacing w:after="160" w:line="300" w:lineRule="auto"/>
              <w:jc w:val="center"/>
              <w:rPr>
                <w:rFonts w:cs="黑体"/>
                <w:bCs/>
                <w:color w:val="000000"/>
                <w:spacing w:val="2"/>
                <w:kern w:val="2"/>
                <w:sz w:val="24"/>
                <w:szCs w:val="24"/>
              </w:rPr>
            </w:pPr>
          </w:p>
        </w:tc>
        <w:tc>
          <w:tcPr>
            <w:tcW w:w="1417" w:type="dxa"/>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69EC3BE2">
            <w:pPr>
              <w:widowControl/>
              <w:spacing w:after="160" w:line="300" w:lineRule="auto"/>
              <w:jc w:val="center"/>
              <w:rPr>
                <w:rFonts w:cs="黑体"/>
                <w:b/>
                <w:bCs/>
                <w:color w:val="000000"/>
                <w:spacing w:val="2"/>
                <w:kern w:val="2"/>
                <w:sz w:val="24"/>
                <w:szCs w:val="24"/>
              </w:rPr>
            </w:pPr>
            <w:r>
              <w:rPr>
                <w:rFonts w:ascii="宋体" w:hAnsi="宋体" w:cs="黑体"/>
                <w:b/>
                <w:bCs/>
                <w:color w:val="000000"/>
                <w:spacing w:val="2"/>
                <w:kern w:val="2"/>
                <w:sz w:val="24"/>
                <w:szCs w:val="24"/>
              </w:rPr>
              <w:t>日期</w:t>
            </w:r>
          </w:p>
        </w:tc>
        <w:tc>
          <w:tcPr>
            <w:tcW w:w="2379" w:type="dxa"/>
            <w:gridSpan w:val="2"/>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0FCB9C49">
            <w:pPr>
              <w:widowControl/>
              <w:spacing w:after="160" w:line="300" w:lineRule="auto"/>
              <w:jc w:val="center"/>
              <w:rPr>
                <w:rFonts w:cs="黑体"/>
                <w:bCs/>
                <w:color w:val="000000"/>
                <w:spacing w:val="2"/>
                <w:kern w:val="2"/>
                <w:sz w:val="24"/>
                <w:szCs w:val="24"/>
              </w:rPr>
            </w:pPr>
          </w:p>
        </w:tc>
      </w:tr>
      <w:tr w14:paraId="6E83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4" w:hRule="atLeast"/>
          <w:jc w:val="center"/>
        </w:trPr>
        <w:tc>
          <w:tcPr>
            <w:tcW w:w="2047" w:type="dxa"/>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0207B37B">
            <w:pPr>
              <w:widowControl/>
              <w:spacing w:after="160" w:line="300" w:lineRule="auto"/>
              <w:jc w:val="center"/>
              <w:rPr>
                <w:rFonts w:cs="黑体"/>
                <w:b/>
                <w:bCs/>
                <w:color w:val="000000"/>
                <w:spacing w:val="2"/>
                <w:kern w:val="2"/>
                <w:sz w:val="24"/>
                <w:szCs w:val="24"/>
              </w:rPr>
            </w:pPr>
            <w:r>
              <w:rPr>
                <w:rFonts w:hint="eastAsia" w:ascii="宋体" w:hAnsi="宋体" w:cs="黑体"/>
                <w:b/>
                <w:bCs/>
                <w:color w:val="000000"/>
                <w:spacing w:val="2"/>
                <w:kern w:val="2"/>
                <w:sz w:val="24"/>
                <w:szCs w:val="24"/>
              </w:rPr>
              <w:t>批准人员</w:t>
            </w:r>
          </w:p>
        </w:tc>
        <w:tc>
          <w:tcPr>
            <w:tcW w:w="3996" w:type="dxa"/>
            <w:gridSpan w:val="2"/>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37989DD6">
            <w:pPr>
              <w:widowControl/>
              <w:spacing w:after="160" w:line="300" w:lineRule="auto"/>
              <w:jc w:val="center"/>
              <w:rPr>
                <w:rFonts w:cs="黑体"/>
                <w:bCs/>
                <w:color w:val="000000"/>
                <w:spacing w:val="2"/>
                <w:kern w:val="2"/>
                <w:sz w:val="24"/>
                <w:szCs w:val="24"/>
              </w:rPr>
            </w:pPr>
          </w:p>
        </w:tc>
        <w:tc>
          <w:tcPr>
            <w:tcW w:w="1417" w:type="dxa"/>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35A76C1F">
            <w:pPr>
              <w:widowControl/>
              <w:spacing w:after="160" w:line="300" w:lineRule="auto"/>
              <w:jc w:val="center"/>
              <w:rPr>
                <w:rFonts w:cs="黑体"/>
                <w:b/>
                <w:bCs/>
                <w:color w:val="000000"/>
                <w:spacing w:val="2"/>
                <w:kern w:val="2"/>
                <w:sz w:val="24"/>
                <w:szCs w:val="24"/>
              </w:rPr>
            </w:pPr>
            <w:r>
              <w:rPr>
                <w:rFonts w:hint="eastAsia" w:ascii="宋体" w:hAnsi="宋体" w:cs="黑体"/>
                <w:b/>
                <w:bCs/>
                <w:color w:val="000000"/>
                <w:spacing w:val="2"/>
                <w:kern w:val="2"/>
                <w:sz w:val="24"/>
                <w:szCs w:val="24"/>
              </w:rPr>
              <w:t>日期</w:t>
            </w:r>
          </w:p>
        </w:tc>
        <w:tc>
          <w:tcPr>
            <w:tcW w:w="2379" w:type="dxa"/>
            <w:gridSpan w:val="2"/>
            <w:tcBorders>
              <w:top w:val="single" w:color="auto" w:sz="4" w:space="0"/>
              <w:left w:val="single" w:color="auto" w:sz="4" w:space="0"/>
              <w:bottom w:val="single" w:color="auto" w:sz="4" w:space="0"/>
              <w:right w:val="single" w:color="auto" w:sz="6" w:space="0"/>
            </w:tcBorders>
            <w:tcMar>
              <w:top w:w="74" w:type="dxa"/>
              <w:left w:w="74" w:type="dxa"/>
              <w:bottom w:w="74" w:type="dxa"/>
              <w:right w:w="74" w:type="dxa"/>
            </w:tcMar>
            <w:vAlign w:val="center"/>
          </w:tcPr>
          <w:p w14:paraId="7A5BE46C">
            <w:pPr>
              <w:widowControl/>
              <w:spacing w:after="160" w:line="300" w:lineRule="auto"/>
              <w:jc w:val="center"/>
              <w:rPr>
                <w:rFonts w:cs="黑体"/>
                <w:bCs/>
                <w:color w:val="000000"/>
                <w:spacing w:val="2"/>
                <w:kern w:val="2"/>
                <w:sz w:val="24"/>
                <w:szCs w:val="24"/>
              </w:rPr>
            </w:pPr>
          </w:p>
        </w:tc>
      </w:tr>
    </w:tbl>
    <w:p w14:paraId="6DB1BDAD">
      <w:pPr>
        <w:widowControl/>
        <w:jc w:val="left"/>
        <w:sectPr>
          <w:pgSz w:w="11906" w:h="16838"/>
          <w:pgMar w:top="2268" w:right="1134" w:bottom="1418" w:left="1418" w:header="850" w:footer="1134" w:gutter="0"/>
          <w:cols w:space="720" w:num="1"/>
          <w:docGrid w:type="lines" w:linePitch="312" w:charSpace="0"/>
        </w:sectPr>
      </w:pPr>
    </w:p>
    <w:p w14:paraId="6F29140C">
      <w:pPr>
        <w:pStyle w:val="3"/>
        <w:numPr>
          <w:ilvl w:val="0"/>
          <w:numId w:val="1"/>
        </w:numPr>
        <w:tabs>
          <w:tab w:val="clear" w:pos="425"/>
        </w:tabs>
        <w:ind w:left="0" w:firstLine="0"/>
      </w:pPr>
      <w:bookmarkStart w:id="2" w:name="_Toc296806328"/>
      <w:bookmarkEnd w:id="2"/>
      <w:bookmarkStart w:id="3" w:name="_Toc196314695"/>
      <w:bookmarkEnd w:id="3"/>
      <w:bookmarkStart w:id="4" w:name="_Toc13532"/>
      <w:bookmarkEnd w:id="4"/>
      <w:bookmarkStart w:id="5" w:name="_Toc473081080"/>
      <w:bookmarkEnd w:id="5"/>
      <w:bookmarkStart w:id="6" w:name="_Toc489604045"/>
      <w:bookmarkEnd w:id="6"/>
      <w:bookmarkStart w:id="7" w:name="_Toc87462381"/>
      <w:bookmarkEnd w:id="7"/>
      <w:bookmarkStart w:id="8" w:name="_Toc489606572"/>
      <w:bookmarkEnd w:id="8"/>
      <w:bookmarkStart w:id="9" w:name="_Toc184518759"/>
      <w:r>
        <w:t>检测目的</w:t>
      </w:r>
      <w:bookmarkEnd w:id="9"/>
    </w:p>
    <w:p w14:paraId="17D2C285">
      <w:pPr>
        <w:pStyle w:val="2"/>
      </w:pPr>
      <w:bookmarkStart w:id="10" w:name="_Toc489604046"/>
      <w:bookmarkEnd w:id="10"/>
      <w:bookmarkStart w:id="11" w:name="_Toc296806329"/>
      <w:bookmarkEnd w:id="11"/>
      <w:bookmarkStart w:id="12" w:name="_Toc489606573"/>
      <w:bookmarkEnd w:id="12"/>
      <w:bookmarkStart w:id="13" w:name="OLE_LINK3"/>
      <w:r>
        <w:rPr>
          <w:rFonts w:hint="eastAsia"/>
        </w:rPr>
        <w:t>（专业检测机构）受（委托方）的委托，对</w:t>
      </w:r>
      <w:bookmarkEnd w:id="13"/>
      <w:bookmarkStart w:id="14" w:name="_Hlk188373437"/>
      <w:r>
        <w:rPr>
          <w:rFonts w:hint="eastAsia"/>
        </w:rPr>
        <w:t>其提供的</w:t>
      </w:r>
      <w:bookmarkEnd w:id="14"/>
      <w:r>
        <w:rPr>
          <w:rFonts w:hint="eastAsia"/>
        </w:rPr>
        <w:t>（设备）（型号：，序列号：）进行了设备安全检测。检测项目依据（标准）等技术指标要求，检测方法依据《</w:t>
      </w:r>
      <w:r>
        <w:rPr>
          <w:rFonts w:hint="eastAsia"/>
          <w:color w:val="FF0000"/>
        </w:rPr>
        <w:t>（XXX检测方案）</w:t>
      </w:r>
      <w:r>
        <w:rPr>
          <w:rFonts w:hint="eastAsia"/>
        </w:rPr>
        <w:t>》，检测记录</w:t>
      </w:r>
      <w:r>
        <w:t>详见附件</w:t>
      </w:r>
      <w:r>
        <w:rPr>
          <w:rFonts w:hint="eastAsia"/>
        </w:rPr>
        <w:t>。</w:t>
      </w:r>
    </w:p>
    <w:p w14:paraId="47F02A85">
      <w:pPr>
        <w:pStyle w:val="2"/>
      </w:pPr>
      <w:r>
        <w:rPr>
          <w:rFonts w:hint="eastAsia"/>
        </w:rPr>
        <w:t>本次设备安全检测主要聚焦关键设备检测和网络安全漏洞，结合工控系统安全现场检查手段，系统、深入地发现和分析针对应用于生产的进口工控设备和系统所面临的威胁及其存在的安全风险，提出有针对性的抵御威胁的防护对策和整改措施，维护和保障工业体系建设和网络空间的生产运行。</w:t>
      </w:r>
    </w:p>
    <w:p w14:paraId="182D7DE4">
      <w:pPr>
        <w:pStyle w:val="3"/>
        <w:numPr>
          <w:ilvl w:val="0"/>
          <w:numId w:val="1"/>
        </w:numPr>
        <w:tabs>
          <w:tab w:val="clear" w:pos="425"/>
        </w:tabs>
        <w:ind w:left="0" w:firstLine="0"/>
      </w:pPr>
      <w:bookmarkStart w:id="15" w:name="_Toc490512800"/>
      <w:bookmarkEnd w:id="15"/>
      <w:bookmarkStart w:id="16" w:name="_Toc595576467"/>
      <w:bookmarkEnd w:id="16"/>
      <w:bookmarkStart w:id="17" w:name="_Toc196314696"/>
      <w:bookmarkEnd w:id="17"/>
      <w:r>
        <w:rPr>
          <w:rFonts w:hint="eastAsia"/>
        </w:rPr>
        <w:t>检测依据</w:t>
      </w:r>
    </w:p>
    <w:p w14:paraId="4F49DD55">
      <w:pPr>
        <w:autoSpaceDE w:val="0"/>
        <w:spacing w:before="152"/>
        <w:jc w:val="center"/>
        <w:rPr>
          <w:rFonts w:ascii="黑体" w:hAnsi="Times New Roman" w:eastAsia="黑体"/>
          <w:sz w:val="24"/>
          <w:szCs w:val="24"/>
        </w:rPr>
      </w:pPr>
      <w:r>
        <w:rPr>
          <w:rFonts w:hint="eastAsia" w:ascii="黑体" w:hAnsi="Times New Roman" w:eastAsia="黑体"/>
          <w:sz w:val="24"/>
          <w:szCs w:val="24"/>
        </w:rPr>
        <w:t xml:space="preserve">表 </w:t>
      </w:r>
      <w:r>
        <w:rPr>
          <w:rFonts w:ascii="黑体" w:hAnsi="Times New Roman" w:eastAsia="黑体"/>
          <w:sz w:val="24"/>
          <w:szCs w:val="24"/>
        </w:rPr>
        <w:fldChar w:fldCharType="begin"/>
      </w:r>
      <w:r>
        <w:rPr>
          <w:rFonts w:ascii="黑体" w:hAnsi="Times New Roman" w:eastAsia="黑体"/>
          <w:sz w:val="24"/>
          <w:szCs w:val="24"/>
        </w:rPr>
        <w:instrText xml:space="preserve"> </w:instrText>
      </w:r>
      <w:r>
        <w:rPr>
          <w:rFonts w:hint="eastAsia" w:ascii="黑体" w:hAnsi="Times New Roman" w:eastAsia="黑体"/>
          <w:sz w:val="24"/>
          <w:szCs w:val="24"/>
        </w:rPr>
        <w:instrText xml:space="preserve">SEQ 表 \* ARABIC</w:instrText>
      </w:r>
      <w:r>
        <w:rPr>
          <w:rFonts w:ascii="黑体" w:hAnsi="Times New Roman" w:eastAsia="黑体"/>
          <w:sz w:val="24"/>
          <w:szCs w:val="24"/>
        </w:rPr>
        <w:instrText xml:space="preserve"> </w:instrText>
      </w:r>
      <w:r>
        <w:rPr>
          <w:rFonts w:ascii="黑体" w:hAnsi="Times New Roman" w:eastAsia="黑体"/>
          <w:sz w:val="24"/>
          <w:szCs w:val="24"/>
        </w:rPr>
        <w:fldChar w:fldCharType="separate"/>
      </w:r>
      <w:r>
        <w:rPr>
          <w:rFonts w:ascii="黑体" w:hAnsi="Times New Roman" w:eastAsia="黑体"/>
          <w:sz w:val="24"/>
          <w:szCs w:val="24"/>
        </w:rPr>
        <w:t>1</w:t>
      </w:r>
      <w:r>
        <w:rPr>
          <w:rFonts w:ascii="黑体" w:hAnsi="Times New Roman" w:eastAsia="黑体"/>
          <w:sz w:val="24"/>
          <w:szCs w:val="24"/>
        </w:rPr>
        <w:fldChar w:fldCharType="end"/>
      </w:r>
      <w:r>
        <w:rPr>
          <w:rFonts w:ascii="黑体" w:hAnsi="Times New Roman" w:eastAsia="黑体"/>
          <w:sz w:val="24"/>
          <w:szCs w:val="24"/>
        </w:rPr>
        <w:t xml:space="preserve"> </w:t>
      </w:r>
      <w:r>
        <w:rPr>
          <w:rFonts w:hint="eastAsia" w:ascii="黑体" w:hAnsi="Times New Roman" w:eastAsia="黑体"/>
          <w:sz w:val="24"/>
          <w:szCs w:val="24"/>
        </w:rPr>
        <w:t>检测依据</w:t>
      </w:r>
    </w:p>
    <w:tbl>
      <w:tblPr>
        <w:tblStyle w:val="6"/>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977"/>
        <w:gridCol w:w="849"/>
        <w:gridCol w:w="1986"/>
        <w:gridCol w:w="2827"/>
      </w:tblGrid>
      <w:tr w14:paraId="1A86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1D652515">
            <w:pPr>
              <w:pStyle w:val="13"/>
              <w:spacing w:before="0" w:beforeAutospacing="0" w:after="0" w:line="360" w:lineRule="auto"/>
              <w:jc w:val="center"/>
              <w:rPr>
                <w:rFonts w:ascii="宋体" w:hAnsi="宋体"/>
                <w:b/>
              </w:rPr>
            </w:pPr>
            <w:r>
              <w:rPr>
                <w:rFonts w:hint="eastAsia" w:ascii="宋体" w:hAnsi="宋体"/>
                <w:b/>
              </w:rPr>
              <w:t>序号</w:t>
            </w:r>
          </w:p>
        </w:tc>
        <w:tc>
          <w:tcPr>
            <w:tcW w:w="2977" w:type="dxa"/>
            <w:tcBorders>
              <w:top w:val="single" w:color="auto" w:sz="4" w:space="0"/>
              <w:left w:val="single" w:color="auto" w:sz="4" w:space="0"/>
              <w:bottom w:val="single" w:color="auto" w:sz="4" w:space="0"/>
              <w:right w:val="single" w:color="auto" w:sz="4" w:space="0"/>
            </w:tcBorders>
            <w:vAlign w:val="center"/>
          </w:tcPr>
          <w:p w14:paraId="0C2F5849">
            <w:pPr>
              <w:pStyle w:val="13"/>
              <w:spacing w:before="0" w:beforeAutospacing="0" w:after="0" w:line="360" w:lineRule="auto"/>
              <w:jc w:val="center"/>
              <w:rPr>
                <w:rFonts w:ascii="宋体" w:hAnsi="宋体"/>
                <w:b/>
              </w:rPr>
            </w:pPr>
            <w:r>
              <w:rPr>
                <w:rFonts w:hint="eastAsia" w:ascii="宋体" w:hAnsi="宋体"/>
                <w:b/>
              </w:rPr>
              <w:t>名称</w:t>
            </w:r>
          </w:p>
        </w:tc>
        <w:tc>
          <w:tcPr>
            <w:tcW w:w="849" w:type="dxa"/>
            <w:tcBorders>
              <w:top w:val="single" w:color="auto" w:sz="4" w:space="0"/>
              <w:left w:val="single" w:color="auto" w:sz="4" w:space="0"/>
              <w:bottom w:val="single" w:color="auto" w:sz="4" w:space="0"/>
              <w:right w:val="single" w:color="auto" w:sz="4" w:space="0"/>
            </w:tcBorders>
            <w:vAlign w:val="center"/>
          </w:tcPr>
          <w:p w14:paraId="5A4F0F0C">
            <w:pPr>
              <w:pStyle w:val="13"/>
              <w:spacing w:before="0" w:beforeAutospacing="0" w:after="0" w:line="360" w:lineRule="auto"/>
              <w:jc w:val="center"/>
              <w:rPr>
                <w:rFonts w:ascii="宋体" w:hAnsi="宋体"/>
                <w:b/>
              </w:rPr>
            </w:pPr>
            <w:r>
              <w:rPr>
                <w:rFonts w:hint="eastAsia" w:ascii="宋体" w:hAnsi="宋体"/>
                <w:b/>
              </w:rPr>
              <w:t>版本</w:t>
            </w:r>
          </w:p>
        </w:tc>
        <w:tc>
          <w:tcPr>
            <w:tcW w:w="1986" w:type="dxa"/>
            <w:tcBorders>
              <w:top w:val="single" w:color="auto" w:sz="4" w:space="0"/>
              <w:left w:val="single" w:color="auto" w:sz="4" w:space="0"/>
              <w:bottom w:val="single" w:color="auto" w:sz="4" w:space="0"/>
              <w:right w:val="single" w:color="auto" w:sz="4" w:space="0"/>
            </w:tcBorders>
            <w:vAlign w:val="center"/>
          </w:tcPr>
          <w:p w14:paraId="1D6A26F5">
            <w:pPr>
              <w:pStyle w:val="13"/>
              <w:spacing w:before="0" w:beforeAutospacing="0" w:after="0" w:line="360" w:lineRule="auto"/>
              <w:jc w:val="center"/>
              <w:rPr>
                <w:rFonts w:ascii="宋体" w:hAnsi="宋体"/>
                <w:b/>
              </w:rPr>
            </w:pPr>
            <w:r>
              <w:rPr>
                <w:rFonts w:hint="eastAsia" w:ascii="宋体" w:hAnsi="宋体"/>
                <w:b/>
              </w:rPr>
              <w:t>发布日期</w:t>
            </w:r>
          </w:p>
        </w:tc>
        <w:tc>
          <w:tcPr>
            <w:tcW w:w="2827" w:type="dxa"/>
            <w:tcBorders>
              <w:top w:val="single" w:color="auto" w:sz="4" w:space="0"/>
              <w:left w:val="single" w:color="auto" w:sz="4" w:space="0"/>
              <w:bottom w:val="single" w:color="auto" w:sz="4" w:space="0"/>
              <w:right w:val="single" w:color="auto" w:sz="4" w:space="0"/>
            </w:tcBorders>
            <w:vAlign w:val="center"/>
          </w:tcPr>
          <w:p w14:paraId="5DD55B25">
            <w:pPr>
              <w:pStyle w:val="13"/>
              <w:spacing w:before="0" w:beforeAutospacing="0" w:after="0" w:line="360" w:lineRule="auto"/>
              <w:jc w:val="center"/>
              <w:rPr>
                <w:rFonts w:ascii="宋体" w:hAnsi="宋体"/>
                <w:b/>
              </w:rPr>
            </w:pPr>
            <w:r>
              <w:rPr>
                <w:rFonts w:hint="eastAsia" w:ascii="宋体" w:hAnsi="宋体"/>
                <w:b/>
              </w:rPr>
              <w:t>来源</w:t>
            </w:r>
          </w:p>
        </w:tc>
      </w:tr>
      <w:tr w14:paraId="68DC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1F4F15AA">
            <w:pPr>
              <w:pStyle w:val="13"/>
              <w:spacing w:before="0" w:beforeAutospacing="0" w:after="0" w:line="360" w:lineRule="auto"/>
              <w:jc w:val="center"/>
              <w:rPr>
                <w:rFonts w:ascii="宋体" w:hAnsi="宋体"/>
              </w:rPr>
            </w:pPr>
            <w:r>
              <w:rPr>
                <w:rFonts w:hint="eastAsia" w:ascii="宋体" w:hAnsi="宋体"/>
              </w:rPr>
              <w:t>1</w:t>
            </w:r>
          </w:p>
        </w:tc>
        <w:tc>
          <w:tcPr>
            <w:tcW w:w="2977" w:type="dxa"/>
            <w:tcBorders>
              <w:top w:val="single" w:color="auto" w:sz="4" w:space="0"/>
              <w:left w:val="single" w:color="auto" w:sz="4" w:space="0"/>
              <w:bottom w:val="single" w:color="auto" w:sz="4" w:space="0"/>
              <w:right w:val="single" w:color="auto" w:sz="4" w:space="0"/>
            </w:tcBorders>
            <w:vAlign w:val="center"/>
          </w:tcPr>
          <w:p w14:paraId="775896AD">
            <w:pPr>
              <w:autoSpaceDE w:val="0"/>
              <w:jc w:val="center"/>
              <w:rPr>
                <w:rFonts w:ascii="Times New Roman" w:hAnsi="Times New Roman"/>
              </w:rPr>
            </w:pPr>
            <w:r>
              <w:rPr>
                <w:rFonts w:hint="eastAsia" w:ascii="Times New Roman" w:hAnsi="Times New Roman"/>
              </w:rPr>
              <w:t>《XXXX设备安全检测第1部分：总则》</w:t>
            </w:r>
          </w:p>
        </w:tc>
        <w:tc>
          <w:tcPr>
            <w:tcW w:w="849" w:type="dxa"/>
            <w:tcBorders>
              <w:top w:val="single" w:color="auto" w:sz="4" w:space="0"/>
              <w:left w:val="single" w:color="auto" w:sz="4" w:space="0"/>
              <w:bottom w:val="single" w:color="auto" w:sz="4" w:space="0"/>
              <w:right w:val="single" w:color="auto" w:sz="4" w:space="0"/>
            </w:tcBorders>
          </w:tcPr>
          <w:p w14:paraId="0DCB08D8">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099C4725">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7A61A2E9">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3781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556D7363">
            <w:pPr>
              <w:pStyle w:val="13"/>
              <w:spacing w:before="0" w:beforeAutospacing="0" w:after="0" w:line="360" w:lineRule="auto"/>
              <w:jc w:val="center"/>
              <w:rPr>
                <w:rFonts w:ascii="宋体" w:hAnsi="宋体"/>
              </w:rPr>
            </w:pPr>
            <w:r>
              <w:rPr>
                <w:rFonts w:hint="eastAsia" w:ascii="宋体" w:hAnsi="宋体"/>
              </w:rPr>
              <w:t>2</w:t>
            </w:r>
          </w:p>
        </w:tc>
        <w:tc>
          <w:tcPr>
            <w:tcW w:w="2977" w:type="dxa"/>
            <w:tcBorders>
              <w:top w:val="single" w:color="auto" w:sz="4" w:space="0"/>
              <w:left w:val="single" w:color="auto" w:sz="4" w:space="0"/>
              <w:bottom w:val="single" w:color="auto" w:sz="4" w:space="0"/>
              <w:right w:val="single" w:color="auto" w:sz="4" w:space="0"/>
            </w:tcBorders>
            <w:vAlign w:val="center"/>
          </w:tcPr>
          <w:p w14:paraId="321395E2">
            <w:pPr>
              <w:autoSpaceDE w:val="0"/>
              <w:jc w:val="center"/>
              <w:rPr>
                <w:rFonts w:ascii="Times New Roman" w:hAnsi="Times New Roman"/>
              </w:rPr>
            </w:pPr>
            <w:r>
              <w:rPr>
                <w:rFonts w:hint="eastAsia" w:ascii="Times New Roman" w:hAnsi="Times New Roman"/>
              </w:rPr>
              <w:t>《XXXX设备安全检测第2部分：技术通用要求》</w:t>
            </w:r>
          </w:p>
        </w:tc>
        <w:tc>
          <w:tcPr>
            <w:tcW w:w="849" w:type="dxa"/>
            <w:tcBorders>
              <w:top w:val="single" w:color="auto" w:sz="4" w:space="0"/>
              <w:left w:val="single" w:color="auto" w:sz="4" w:space="0"/>
              <w:bottom w:val="single" w:color="auto" w:sz="4" w:space="0"/>
              <w:right w:val="single" w:color="auto" w:sz="4" w:space="0"/>
            </w:tcBorders>
          </w:tcPr>
          <w:p w14:paraId="30AA56D2">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3FFAD22A">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2B13824F">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01BA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5A7C8B40">
            <w:pPr>
              <w:pStyle w:val="13"/>
              <w:spacing w:before="0" w:beforeAutospacing="0" w:after="0" w:line="360" w:lineRule="auto"/>
              <w:jc w:val="center"/>
              <w:rPr>
                <w:rFonts w:ascii="宋体" w:hAnsi="宋体"/>
              </w:rPr>
            </w:pPr>
            <w:r>
              <w:rPr>
                <w:rFonts w:hint="eastAsia" w:ascii="宋体" w:hAnsi="宋体"/>
              </w:rPr>
              <w:t>3</w:t>
            </w:r>
          </w:p>
        </w:tc>
        <w:tc>
          <w:tcPr>
            <w:tcW w:w="2977" w:type="dxa"/>
            <w:tcBorders>
              <w:top w:val="single" w:color="auto" w:sz="4" w:space="0"/>
              <w:left w:val="single" w:color="auto" w:sz="4" w:space="0"/>
              <w:bottom w:val="single" w:color="auto" w:sz="4" w:space="0"/>
              <w:right w:val="single" w:color="auto" w:sz="4" w:space="0"/>
            </w:tcBorders>
            <w:vAlign w:val="center"/>
          </w:tcPr>
          <w:p w14:paraId="4F80BBC5">
            <w:pPr>
              <w:autoSpaceDE w:val="0"/>
              <w:jc w:val="center"/>
              <w:rPr>
                <w:rFonts w:ascii="Times New Roman" w:hAnsi="Times New Roman"/>
              </w:rPr>
            </w:pPr>
            <w:r>
              <w:rPr>
                <w:rFonts w:hint="eastAsia" w:ascii="Times New Roman" w:hAnsi="Times New Roman"/>
              </w:rPr>
              <w:t>《XXXX设备安全检测第3部分：安全检测机构能力要求》</w:t>
            </w:r>
          </w:p>
        </w:tc>
        <w:tc>
          <w:tcPr>
            <w:tcW w:w="849" w:type="dxa"/>
            <w:tcBorders>
              <w:top w:val="single" w:color="auto" w:sz="4" w:space="0"/>
              <w:left w:val="single" w:color="auto" w:sz="4" w:space="0"/>
              <w:bottom w:val="single" w:color="auto" w:sz="4" w:space="0"/>
              <w:right w:val="single" w:color="auto" w:sz="4" w:space="0"/>
            </w:tcBorders>
          </w:tcPr>
          <w:p w14:paraId="5F365898">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7D859609">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2E7AC162">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5B7C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4E622263">
            <w:pPr>
              <w:pStyle w:val="13"/>
              <w:spacing w:before="0" w:beforeAutospacing="0" w:after="0" w:line="360" w:lineRule="auto"/>
              <w:jc w:val="center"/>
              <w:rPr>
                <w:rFonts w:ascii="宋体" w:hAnsi="宋体"/>
              </w:rPr>
            </w:pPr>
            <w:r>
              <w:rPr>
                <w:rFonts w:hint="eastAsia" w:ascii="宋体" w:hAnsi="宋体"/>
              </w:rPr>
              <w:t>4</w:t>
            </w:r>
          </w:p>
        </w:tc>
        <w:tc>
          <w:tcPr>
            <w:tcW w:w="2977" w:type="dxa"/>
            <w:tcBorders>
              <w:top w:val="single" w:color="auto" w:sz="4" w:space="0"/>
              <w:left w:val="single" w:color="auto" w:sz="4" w:space="0"/>
              <w:bottom w:val="single" w:color="auto" w:sz="4" w:space="0"/>
              <w:right w:val="single" w:color="auto" w:sz="4" w:space="0"/>
            </w:tcBorders>
            <w:vAlign w:val="center"/>
          </w:tcPr>
          <w:p w14:paraId="7B4749A1">
            <w:pPr>
              <w:autoSpaceDE w:val="0"/>
              <w:jc w:val="center"/>
              <w:rPr>
                <w:rFonts w:ascii="Times New Roman" w:hAnsi="Times New Roman"/>
              </w:rPr>
            </w:pPr>
            <w:r>
              <w:rPr>
                <w:rFonts w:hint="eastAsia" w:ascii="Times New Roman" w:hAnsi="Times New Roman"/>
              </w:rPr>
              <w:t>《XXXX设备安全检测第4部分：安全技术检测人员能力要求》</w:t>
            </w:r>
          </w:p>
        </w:tc>
        <w:tc>
          <w:tcPr>
            <w:tcW w:w="849" w:type="dxa"/>
            <w:tcBorders>
              <w:top w:val="single" w:color="auto" w:sz="4" w:space="0"/>
              <w:left w:val="single" w:color="auto" w:sz="4" w:space="0"/>
              <w:bottom w:val="single" w:color="auto" w:sz="4" w:space="0"/>
              <w:right w:val="single" w:color="auto" w:sz="4" w:space="0"/>
            </w:tcBorders>
          </w:tcPr>
          <w:p w14:paraId="18067CEB">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6D27035E">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2C3CF0E2">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2037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48DA6E38">
            <w:pPr>
              <w:pStyle w:val="13"/>
              <w:spacing w:before="0" w:beforeAutospacing="0" w:after="0" w:line="360" w:lineRule="auto"/>
              <w:jc w:val="center"/>
              <w:rPr>
                <w:rFonts w:ascii="宋体" w:hAnsi="宋体"/>
              </w:rPr>
            </w:pPr>
            <w:r>
              <w:rPr>
                <w:rFonts w:hint="eastAsia" w:ascii="宋体" w:hAnsi="宋体"/>
              </w:rPr>
              <w:t>5</w:t>
            </w:r>
          </w:p>
        </w:tc>
        <w:tc>
          <w:tcPr>
            <w:tcW w:w="2977" w:type="dxa"/>
            <w:tcBorders>
              <w:top w:val="single" w:color="auto" w:sz="4" w:space="0"/>
              <w:left w:val="single" w:color="auto" w:sz="4" w:space="0"/>
              <w:bottom w:val="single" w:color="auto" w:sz="4" w:space="0"/>
              <w:right w:val="single" w:color="auto" w:sz="4" w:space="0"/>
            </w:tcBorders>
            <w:vAlign w:val="center"/>
          </w:tcPr>
          <w:p w14:paraId="762B34D8">
            <w:pPr>
              <w:autoSpaceDE w:val="0"/>
              <w:jc w:val="center"/>
              <w:rPr>
                <w:rFonts w:ascii="Times New Roman" w:hAnsi="Times New Roman"/>
              </w:rPr>
            </w:pPr>
            <w:r>
              <w:rPr>
                <w:rFonts w:hint="eastAsia" w:ascii="Times New Roman" w:hAnsi="Times New Roman"/>
              </w:rPr>
              <w:t>《XXXX设备安全检测第5部分：有线网络流量安全检测技术要求》</w:t>
            </w:r>
          </w:p>
        </w:tc>
        <w:tc>
          <w:tcPr>
            <w:tcW w:w="849" w:type="dxa"/>
            <w:tcBorders>
              <w:top w:val="single" w:color="auto" w:sz="4" w:space="0"/>
              <w:left w:val="single" w:color="auto" w:sz="4" w:space="0"/>
              <w:bottom w:val="single" w:color="auto" w:sz="4" w:space="0"/>
              <w:right w:val="single" w:color="auto" w:sz="4" w:space="0"/>
            </w:tcBorders>
          </w:tcPr>
          <w:p w14:paraId="477B34B3">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1680E12E">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672C49DE">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648A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0A300DDB">
            <w:pPr>
              <w:pStyle w:val="13"/>
              <w:spacing w:before="0" w:beforeAutospacing="0" w:after="0" w:line="360" w:lineRule="auto"/>
              <w:jc w:val="center"/>
              <w:rPr>
                <w:rFonts w:ascii="宋体" w:hAnsi="宋体"/>
              </w:rPr>
            </w:pPr>
            <w:r>
              <w:rPr>
                <w:rFonts w:hint="eastAsia" w:ascii="宋体" w:hAnsi="宋体"/>
              </w:rPr>
              <w:t>6</w:t>
            </w:r>
          </w:p>
        </w:tc>
        <w:tc>
          <w:tcPr>
            <w:tcW w:w="2977" w:type="dxa"/>
            <w:tcBorders>
              <w:top w:val="single" w:color="auto" w:sz="4" w:space="0"/>
              <w:left w:val="single" w:color="auto" w:sz="4" w:space="0"/>
              <w:bottom w:val="single" w:color="auto" w:sz="4" w:space="0"/>
              <w:right w:val="single" w:color="auto" w:sz="4" w:space="0"/>
            </w:tcBorders>
            <w:vAlign w:val="center"/>
          </w:tcPr>
          <w:p w14:paraId="08D8B23C">
            <w:pPr>
              <w:autoSpaceDE w:val="0"/>
              <w:jc w:val="center"/>
              <w:rPr>
                <w:rFonts w:ascii="Times New Roman" w:hAnsi="Times New Roman"/>
              </w:rPr>
            </w:pPr>
            <w:r>
              <w:rPr>
                <w:rFonts w:hint="eastAsia" w:ascii="Times New Roman" w:hAnsi="Times New Roman"/>
              </w:rPr>
              <w:t>《XXXX设备安全检测第6部分：无线协议安全检测技术要求》</w:t>
            </w:r>
          </w:p>
        </w:tc>
        <w:tc>
          <w:tcPr>
            <w:tcW w:w="849" w:type="dxa"/>
            <w:tcBorders>
              <w:top w:val="single" w:color="auto" w:sz="4" w:space="0"/>
              <w:left w:val="single" w:color="auto" w:sz="4" w:space="0"/>
              <w:bottom w:val="single" w:color="auto" w:sz="4" w:space="0"/>
              <w:right w:val="single" w:color="auto" w:sz="4" w:space="0"/>
            </w:tcBorders>
          </w:tcPr>
          <w:p w14:paraId="2451312B">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3CBE4748">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5A7F1264">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7854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605F005D">
            <w:pPr>
              <w:pStyle w:val="13"/>
              <w:spacing w:before="0" w:beforeAutospacing="0" w:after="0" w:line="360" w:lineRule="auto"/>
              <w:jc w:val="center"/>
              <w:rPr>
                <w:rFonts w:ascii="宋体" w:hAnsi="宋体"/>
              </w:rPr>
            </w:pPr>
            <w:r>
              <w:rPr>
                <w:rFonts w:hint="eastAsia" w:ascii="宋体" w:hAnsi="宋体"/>
              </w:rPr>
              <w:t>7</w:t>
            </w:r>
          </w:p>
        </w:tc>
        <w:tc>
          <w:tcPr>
            <w:tcW w:w="2977" w:type="dxa"/>
            <w:tcBorders>
              <w:top w:val="single" w:color="auto" w:sz="4" w:space="0"/>
              <w:left w:val="single" w:color="auto" w:sz="4" w:space="0"/>
              <w:bottom w:val="single" w:color="auto" w:sz="4" w:space="0"/>
              <w:right w:val="single" w:color="auto" w:sz="4" w:space="0"/>
            </w:tcBorders>
            <w:vAlign w:val="center"/>
          </w:tcPr>
          <w:p w14:paraId="2CDD1AD5">
            <w:pPr>
              <w:autoSpaceDE w:val="0"/>
              <w:jc w:val="center"/>
              <w:rPr>
                <w:rFonts w:ascii="Times New Roman" w:hAnsi="Times New Roman"/>
              </w:rPr>
            </w:pPr>
            <w:r>
              <w:rPr>
                <w:rFonts w:hint="eastAsia" w:ascii="Times New Roman" w:hAnsi="Times New Roman"/>
              </w:rPr>
              <w:t>《XXXX设备安全检测第7部分：嵌入式设备固件提取及检测分析技术要求》</w:t>
            </w:r>
          </w:p>
        </w:tc>
        <w:tc>
          <w:tcPr>
            <w:tcW w:w="849" w:type="dxa"/>
            <w:tcBorders>
              <w:top w:val="single" w:color="auto" w:sz="4" w:space="0"/>
              <w:left w:val="single" w:color="auto" w:sz="4" w:space="0"/>
              <w:bottom w:val="single" w:color="auto" w:sz="4" w:space="0"/>
              <w:right w:val="single" w:color="auto" w:sz="4" w:space="0"/>
            </w:tcBorders>
          </w:tcPr>
          <w:p w14:paraId="3CB8645C">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64B4DB3C">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44262FC1">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05944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68D2D5AC">
            <w:pPr>
              <w:pStyle w:val="13"/>
              <w:spacing w:before="0" w:beforeAutospacing="0" w:after="0" w:line="360" w:lineRule="auto"/>
              <w:jc w:val="center"/>
              <w:rPr>
                <w:rFonts w:ascii="宋体" w:hAnsi="宋体"/>
              </w:rPr>
            </w:pPr>
            <w:r>
              <w:rPr>
                <w:rFonts w:hint="eastAsia" w:ascii="宋体" w:hAnsi="宋体"/>
              </w:rPr>
              <w:t>8</w:t>
            </w:r>
          </w:p>
        </w:tc>
        <w:tc>
          <w:tcPr>
            <w:tcW w:w="2977" w:type="dxa"/>
            <w:tcBorders>
              <w:top w:val="single" w:color="auto" w:sz="4" w:space="0"/>
              <w:left w:val="single" w:color="auto" w:sz="4" w:space="0"/>
              <w:bottom w:val="single" w:color="auto" w:sz="4" w:space="0"/>
              <w:right w:val="single" w:color="auto" w:sz="4" w:space="0"/>
            </w:tcBorders>
            <w:vAlign w:val="center"/>
          </w:tcPr>
          <w:p w14:paraId="1673D5FD">
            <w:pPr>
              <w:autoSpaceDE w:val="0"/>
              <w:jc w:val="center"/>
              <w:rPr>
                <w:rFonts w:ascii="Times New Roman" w:hAnsi="Times New Roman"/>
              </w:rPr>
            </w:pPr>
            <w:r>
              <w:rPr>
                <w:rFonts w:hint="eastAsia" w:ascii="Times New Roman" w:hAnsi="Times New Roman"/>
              </w:rPr>
              <w:t>《XXXX设备安全检测第8部分：漏洞检测技术要求》</w:t>
            </w:r>
          </w:p>
        </w:tc>
        <w:tc>
          <w:tcPr>
            <w:tcW w:w="849" w:type="dxa"/>
            <w:tcBorders>
              <w:top w:val="single" w:color="auto" w:sz="4" w:space="0"/>
              <w:left w:val="single" w:color="auto" w:sz="4" w:space="0"/>
              <w:bottom w:val="single" w:color="auto" w:sz="4" w:space="0"/>
              <w:right w:val="single" w:color="auto" w:sz="4" w:space="0"/>
            </w:tcBorders>
          </w:tcPr>
          <w:p w14:paraId="1A0D5474">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2AC1DCCB">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2A506C37">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0802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30390E53">
            <w:pPr>
              <w:pStyle w:val="13"/>
              <w:spacing w:before="0" w:beforeAutospacing="0" w:after="0" w:line="360" w:lineRule="auto"/>
              <w:jc w:val="center"/>
              <w:rPr>
                <w:rFonts w:ascii="宋体" w:hAnsi="宋体"/>
              </w:rPr>
            </w:pPr>
            <w:r>
              <w:rPr>
                <w:rFonts w:hint="eastAsia" w:ascii="宋体" w:hAnsi="宋体"/>
              </w:rPr>
              <w:t>9</w:t>
            </w:r>
          </w:p>
        </w:tc>
        <w:tc>
          <w:tcPr>
            <w:tcW w:w="2977" w:type="dxa"/>
            <w:tcBorders>
              <w:top w:val="single" w:color="auto" w:sz="4" w:space="0"/>
              <w:left w:val="single" w:color="auto" w:sz="4" w:space="0"/>
              <w:bottom w:val="single" w:color="auto" w:sz="4" w:space="0"/>
              <w:right w:val="single" w:color="auto" w:sz="4" w:space="0"/>
            </w:tcBorders>
            <w:vAlign w:val="center"/>
          </w:tcPr>
          <w:p w14:paraId="05DCC29A">
            <w:pPr>
              <w:autoSpaceDE w:val="0"/>
              <w:jc w:val="center"/>
              <w:rPr>
                <w:rFonts w:ascii="Times New Roman" w:hAnsi="Times New Roman"/>
              </w:rPr>
            </w:pPr>
            <w:r>
              <w:rPr>
                <w:rFonts w:hint="eastAsia" w:ascii="Times New Roman" w:hAnsi="Times New Roman"/>
              </w:rPr>
              <w:t>《XXXX设备安全检测第9部分：设备电磁安全检测技术要求》</w:t>
            </w:r>
          </w:p>
        </w:tc>
        <w:tc>
          <w:tcPr>
            <w:tcW w:w="849" w:type="dxa"/>
            <w:tcBorders>
              <w:top w:val="single" w:color="auto" w:sz="4" w:space="0"/>
              <w:left w:val="single" w:color="auto" w:sz="4" w:space="0"/>
              <w:bottom w:val="single" w:color="auto" w:sz="4" w:space="0"/>
              <w:right w:val="single" w:color="auto" w:sz="4" w:space="0"/>
            </w:tcBorders>
          </w:tcPr>
          <w:p w14:paraId="568D67DE">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0D5F7395">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2199A695">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31B6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5E287654">
            <w:pPr>
              <w:pStyle w:val="13"/>
              <w:spacing w:before="0" w:beforeAutospacing="0" w:after="0" w:line="360" w:lineRule="auto"/>
              <w:jc w:val="center"/>
              <w:rPr>
                <w:rFonts w:ascii="宋体" w:hAnsi="宋体"/>
              </w:rPr>
            </w:pPr>
            <w:r>
              <w:rPr>
                <w:rFonts w:hint="eastAsia" w:ascii="宋体" w:hAnsi="宋体"/>
              </w:rPr>
              <w:t>10</w:t>
            </w:r>
          </w:p>
        </w:tc>
        <w:tc>
          <w:tcPr>
            <w:tcW w:w="2977" w:type="dxa"/>
            <w:tcBorders>
              <w:top w:val="single" w:color="auto" w:sz="4" w:space="0"/>
              <w:left w:val="single" w:color="auto" w:sz="4" w:space="0"/>
              <w:bottom w:val="single" w:color="auto" w:sz="4" w:space="0"/>
              <w:right w:val="single" w:color="auto" w:sz="4" w:space="0"/>
            </w:tcBorders>
            <w:vAlign w:val="center"/>
          </w:tcPr>
          <w:p w14:paraId="7A7403CE">
            <w:pPr>
              <w:autoSpaceDE w:val="0"/>
              <w:jc w:val="center"/>
              <w:rPr>
                <w:rFonts w:ascii="Times New Roman" w:hAnsi="Times New Roman"/>
              </w:rPr>
            </w:pPr>
            <w:r>
              <w:rPr>
                <w:rFonts w:hint="eastAsia" w:ascii="Times New Roman" w:hAnsi="Times New Roman"/>
              </w:rPr>
              <w:t>《XXXX设备安全检测第10部分：设备周边电磁安全检测技术要求》</w:t>
            </w:r>
          </w:p>
        </w:tc>
        <w:tc>
          <w:tcPr>
            <w:tcW w:w="849" w:type="dxa"/>
            <w:tcBorders>
              <w:top w:val="single" w:color="auto" w:sz="4" w:space="0"/>
              <w:left w:val="single" w:color="auto" w:sz="4" w:space="0"/>
              <w:bottom w:val="single" w:color="auto" w:sz="4" w:space="0"/>
              <w:right w:val="single" w:color="auto" w:sz="4" w:space="0"/>
            </w:tcBorders>
          </w:tcPr>
          <w:p w14:paraId="6FDEFB4A">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39420903">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75AB9098">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1642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16DE61FE">
            <w:pPr>
              <w:pStyle w:val="13"/>
              <w:spacing w:before="0" w:beforeAutospacing="0" w:after="0" w:line="360" w:lineRule="auto"/>
              <w:jc w:val="center"/>
              <w:rPr>
                <w:rFonts w:ascii="宋体" w:hAnsi="宋体"/>
              </w:rPr>
            </w:pPr>
            <w:r>
              <w:rPr>
                <w:rFonts w:hint="eastAsia" w:ascii="宋体" w:hAnsi="宋体"/>
              </w:rPr>
              <w:t>11</w:t>
            </w:r>
          </w:p>
        </w:tc>
        <w:tc>
          <w:tcPr>
            <w:tcW w:w="2977" w:type="dxa"/>
            <w:tcBorders>
              <w:top w:val="single" w:color="auto" w:sz="4" w:space="0"/>
              <w:left w:val="single" w:color="auto" w:sz="4" w:space="0"/>
              <w:bottom w:val="single" w:color="auto" w:sz="4" w:space="0"/>
              <w:right w:val="single" w:color="auto" w:sz="4" w:space="0"/>
            </w:tcBorders>
            <w:vAlign w:val="center"/>
          </w:tcPr>
          <w:p w14:paraId="059ABAF6">
            <w:pPr>
              <w:autoSpaceDE w:val="0"/>
              <w:jc w:val="center"/>
              <w:rPr>
                <w:rFonts w:ascii="Times New Roman" w:hAnsi="Times New Roman"/>
              </w:rPr>
            </w:pPr>
            <w:r>
              <w:rPr>
                <w:rFonts w:hint="eastAsia" w:ascii="Times New Roman" w:hAnsi="Times New Roman"/>
              </w:rPr>
              <w:t>《XXXX设备安全检测第11部分：无损拆解检测技术要求》</w:t>
            </w:r>
          </w:p>
        </w:tc>
        <w:tc>
          <w:tcPr>
            <w:tcW w:w="849" w:type="dxa"/>
            <w:tcBorders>
              <w:top w:val="single" w:color="auto" w:sz="4" w:space="0"/>
              <w:left w:val="single" w:color="auto" w:sz="4" w:space="0"/>
              <w:bottom w:val="single" w:color="auto" w:sz="4" w:space="0"/>
              <w:right w:val="single" w:color="auto" w:sz="4" w:space="0"/>
            </w:tcBorders>
          </w:tcPr>
          <w:p w14:paraId="214312F7">
            <w:pPr>
              <w:autoSpaceDE w:val="0"/>
              <w:jc w:val="center"/>
              <w:rPr>
                <w:rFonts w:ascii="Times New Roman" w:hAnsi="Times New Roman"/>
              </w:rPr>
            </w:pPr>
            <w:r>
              <w:rPr>
                <w:rFonts w:hint="eastAsia" w:ascii="Times New Roman" w:hAnsi="Times New Roman"/>
              </w:rPr>
              <w:t>征求</w:t>
            </w:r>
            <w:r>
              <w:rPr>
                <w:rFonts w:ascii="Times New Roman" w:hAnsi="Times New Roman"/>
              </w:rPr>
              <w:t>意见稿</w:t>
            </w:r>
          </w:p>
        </w:tc>
        <w:tc>
          <w:tcPr>
            <w:tcW w:w="1986" w:type="dxa"/>
            <w:tcBorders>
              <w:top w:val="single" w:color="auto" w:sz="4" w:space="0"/>
              <w:left w:val="single" w:color="auto" w:sz="4" w:space="0"/>
              <w:bottom w:val="single" w:color="auto" w:sz="4" w:space="0"/>
              <w:right w:val="single" w:color="auto" w:sz="4" w:space="0"/>
            </w:tcBorders>
            <w:vAlign w:val="center"/>
          </w:tcPr>
          <w:p w14:paraId="0E4807B8">
            <w:pPr>
              <w:autoSpaceDE w:val="0"/>
              <w:jc w:val="center"/>
              <w:rPr>
                <w:rFonts w:ascii="Times New Roman" w:hAnsi="Times New Roman"/>
              </w:rPr>
            </w:pPr>
            <w:r>
              <w:rPr>
                <w:rFonts w:hint="eastAsia" w:ascii="Times New Roman" w:hAnsi="Times New Roman"/>
              </w:rPr>
              <w:t>2025年9月11日</w:t>
            </w:r>
          </w:p>
        </w:tc>
        <w:tc>
          <w:tcPr>
            <w:tcW w:w="2827" w:type="dxa"/>
            <w:tcBorders>
              <w:top w:val="single" w:color="auto" w:sz="4" w:space="0"/>
              <w:left w:val="single" w:color="auto" w:sz="4" w:space="0"/>
              <w:bottom w:val="single" w:color="auto" w:sz="4" w:space="0"/>
              <w:right w:val="single" w:color="auto" w:sz="4" w:space="0"/>
            </w:tcBorders>
            <w:vAlign w:val="center"/>
          </w:tcPr>
          <w:p w14:paraId="2868491C">
            <w:pPr>
              <w:autoSpaceDE w:val="0"/>
              <w:jc w:val="center"/>
              <w:rPr>
                <w:rFonts w:ascii="Times New Roman" w:hAnsi="Times New Roman"/>
              </w:rPr>
            </w:pPr>
            <w:r>
              <w:rPr>
                <w:rFonts w:hint="eastAsia" w:ascii="Times New Roman" w:hAnsi="Times New Roman"/>
              </w:rPr>
              <w:t>国家国防科技</w:t>
            </w:r>
            <w:r>
              <w:rPr>
                <w:rFonts w:ascii="Times New Roman" w:hAnsi="Times New Roman"/>
              </w:rPr>
              <w:t>工业局</w:t>
            </w:r>
            <w:r>
              <w:rPr>
                <w:rFonts w:hint="eastAsia" w:ascii="Times New Roman" w:hAnsi="Times New Roman"/>
              </w:rPr>
              <w:t>局</w:t>
            </w:r>
          </w:p>
        </w:tc>
      </w:tr>
      <w:tr w14:paraId="3AFA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3D74D196">
            <w:pPr>
              <w:pStyle w:val="13"/>
              <w:spacing w:before="0" w:beforeAutospacing="0" w:after="0" w:line="360" w:lineRule="auto"/>
              <w:jc w:val="center"/>
              <w:rPr>
                <w:rFonts w:ascii="宋体" w:hAnsi="宋体"/>
              </w:rPr>
            </w:pPr>
            <w:r>
              <w:rPr>
                <w:rFonts w:hint="eastAsia" w:ascii="宋体" w:hAnsi="宋体"/>
              </w:rPr>
              <w:t>12</w:t>
            </w:r>
          </w:p>
        </w:tc>
        <w:tc>
          <w:tcPr>
            <w:tcW w:w="2977" w:type="dxa"/>
            <w:tcBorders>
              <w:top w:val="single" w:color="auto" w:sz="4" w:space="0"/>
              <w:left w:val="single" w:color="auto" w:sz="4" w:space="0"/>
              <w:bottom w:val="single" w:color="auto" w:sz="4" w:space="0"/>
              <w:right w:val="single" w:color="auto" w:sz="4" w:space="0"/>
            </w:tcBorders>
            <w:vAlign w:val="center"/>
          </w:tcPr>
          <w:p w14:paraId="1AFF51E8">
            <w:pPr>
              <w:autoSpaceDE w:val="0"/>
              <w:jc w:val="center"/>
              <w:rPr>
                <w:rFonts w:ascii="Times New Roman" w:hAnsi="Times New Roman"/>
              </w:rPr>
            </w:pPr>
            <w:r>
              <w:rPr>
                <w:rFonts w:hint="eastAsia" w:ascii="Times New Roman" w:hAnsi="Times New Roman"/>
              </w:rPr>
              <w:t>《中国船舶集团有限公司设备安全检测实施指南》</w:t>
            </w:r>
          </w:p>
        </w:tc>
        <w:tc>
          <w:tcPr>
            <w:tcW w:w="849" w:type="dxa"/>
            <w:tcBorders>
              <w:top w:val="single" w:color="auto" w:sz="4" w:space="0"/>
              <w:left w:val="single" w:color="auto" w:sz="4" w:space="0"/>
              <w:bottom w:val="single" w:color="auto" w:sz="4" w:space="0"/>
              <w:right w:val="single" w:color="auto" w:sz="4" w:space="0"/>
            </w:tcBorders>
            <w:vAlign w:val="center"/>
          </w:tcPr>
          <w:p w14:paraId="2A1F1C70">
            <w:pPr>
              <w:spacing w:line="360" w:lineRule="auto"/>
              <w:jc w:val="center"/>
              <w:rPr>
                <w:rFonts w:ascii="宋体" w:hAnsi="宋体" w:cs="黑体"/>
                <w:spacing w:val="2"/>
                <w:kern w:val="2"/>
              </w:rPr>
            </w:pPr>
            <w:r>
              <w:rPr>
                <w:rFonts w:hint="eastAsia" w:ascii="宋体" w:hAnsi="宋体" w:cs="黑体"/>
                <w:spacing w:val="2"/>
                <w:kern w:val="2"/>
              </w:rPr>
              <w:t>试行</w:t>
            </w:r>
          </w:p>
        </w:tc>
        <w:tc>
          <w:tcPr>
            <w:tcW w:w="1986" w:type="dxa"/>
            <w:tcBorders>
              <w:top w:val="single" w:color="auto" w:sz="4" w:space="0"/>
              <w:left w:val="single" w:color="auto" w:sz="4" w:space="0"/>
              <w:bottom w:val="single" w:color="auto" w:sz="4" w:space="0"/>
              <w:right w:val="single" w:color="auto" w:sz="4" w:space="0"/>
            </w:tcBorders>
            <w:vAlign w:val="center"/>
          </w:tcPr>
          <w:p w14:paraId="49770452">
            <w:pPr>
              <w:autoSpaceDE w:val="0"/>
              <w:jc w:val="center"/>
              <w:rPr>
                <w:rFonts w:ascii="Times New Roman" w:hAnsi="Times New Roman"/>
              </w:rPr>
            </w:pPr>
            <w:r>
              <w:rPr>
                <w:rFonts w:ascii="Times New Roman" w:hAnsi="Times New Roman"/>
              </w:rPr>
              <w:t>2025</w:t>
            </w:r>
            <w:r>
              <w:rPr>
                <w:rFonts w:hint="eastAsia" w:ascii="Times New Roman" w:hAnsi="Times New Roman"/>
              </w:rPr>
              <w:t>年10月30日</w:t>
            </w:r>
          </w:p>
        </w:tc>
        <w:tc>
          <w:tcPr>
            <w:tcW w:w="2827" w:type="dxa"/>
            <w:tcBorders>
              <w:top w:val="single" w:color="auto" w:sz="4" w:space="0"/>
              <w:left w:val="single" w:color="auto" w:sz="4" w:space="0"/>
              <w:bottom w:val="single" w:color="auto" w:sz="4" w:space="0"/>
              <w:right w:val="single" w:color="auto" w:sz="4" w:space="0"/>
            </w:tcBorders>
            <w:vAlign w:val="center"/>
          </w:tcPr>
          <w:p w14:paraId="28A4A3BF">
            <w:pPr>
              <w:autoSpaceDE w:val="0"/>
              <w:jc w:val="center"/>
              <w:rPr>
                <w:rFonts w:ascii="Times New Roman" w:hAnsi="Times New Roman"/>
              </w:rPr>
            </w:pPr>
            <w:r>
              <w:rPr>
                <w:rFonts w:hint="eastAsia" w:ascii="Times New Roman" w:hAnsi="Times New Roman"/>
              </w:rPr>
              <w:t>中国</w:t>
            </w:r>
            <w:r>
              <w:rPr>
                <w:rFonts w:ascii="Times New Roman" w:hAnsi="Times New Roman"/>
              </w:rPr>
              <w:t>船舶集团有限公司</w:t>
            </w:r>
            <w:r>
              <w:rPr>
                <w:rFonts w:hint="eastAsia" w:ascii="Times New Roman" w:hAnsi="Times New Roman"/>
              </w:rPr>
              <w:t>科信部</w:t>
            </w:r>
          </w:p>
        </w:tc>
      </w:tr>
      <w:tr w14:paraId="4409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705" w:type="dxa"/>
            <w:tcBorders>
              <w:top w:val="single" w:color="auto" w:sz="4" w:space="0"/>
              <w:left w:val="single" w:color="auto" w:sz="4" w:space="0"/>
              <w:bottom w:val="single" w:color="auto" w:sz="4" w:space="0"/>
              <w:right w:val="single" w:color="auto" w:sz="4" w:space="0"/>
            </w:tcBorders>
            <w:vAlign w:val="center"/>
          </w:tcPr>
          <w:p w14:paraId="6AEF500D">
            <w:pPr>
              <w:pStyle w:val="13"/>
              <w:spacing w:before="0" w:beforeAutospacing="0" w:after="0" w:line="360" w:lineRule="auto"/>
              <w:jc w:val="center"/>
              <w:rPr>
                <w:rFonts w:ascii="宋体" w:hAnsi="宋体"/>
              </w:rPr>
            </w:pPr>
            <w:r>
              <w:rPr>
                <w:rFonts w:hint="eastAsia" w:ascii="宋体" w:hAnsi="宋体"/>
              </w:rPr>
              <w:t>13</w:t>
            </w:r>
          </w:p>
        </w:tc>
        <w:tc>
          <w:tcPr>
            <w:tcW w:w="2977" w:type="dxa"/>
            <w:tcBorders>
              <w:top w:val="single" w:color="auto" w:sz="4" w:space="0"/>
              <w:left w:val="single" w:color="auto" w:sz="4" w:space="0"/>
              <w:bottom w:val="single" w:color="auto" w:sz="4" w:space="0"/>
              <w:right w:val="single" w:color="auto" w:sz="4" w:space="0"/>
            </w:tcBorders>
            <w:vAlign w:val="center"/>
          </w:tcPr>
          <w:p w14:paraId="7DD1AF50">
            <w:pPr>
              <w:pStyle w:val="13"/>
              <w:spacing w:before="0" w:beforeAutospacing="0" w:after="0" w:line="360" w:lineRule="auto"/>
              <w:jc w:val="center"/>
              <w:rPr>
                <w:rFonts w:ascii="宋体" w:hAnsi="宋体"/>
              </w:rPr>
            </w:pPr>
            <w:r>
              <w:rPr>
                <w:rFonts w:hint="eastAsia" w:ascii="Times New Roman" w:hAnsi="Times New Roman"/>
                <w:color w:val="FF0000"/>
              </w:rPr>
              <w:t>XXXX系统/YYYY设备安全检测方案</w:t>
            </w:r>
          </w:p>
        </w:tc>
        <w:tc>
          <w:tcPr>
            <w:tcW w:w="849" w:type="dxa"/>
            <w:tcBorders>
              <w:top w:val="single" w:color="auto" w:sz="4" w:space="0"/>
              <w:left w:val="single" w:color="auto" w:sz="4" w:space="0"/>
              <w:bottom w:val="single" w:color="auto" w:sz="4" w:space="0"/>
              <w:right w:val="single" w:color="auto" w:sz="4" w:space="0"/>
            </w:tcBorders>
            <w:vAlign w:val="center"/>
          </w:tcPr>
          <w:p w14:paraId="33C04065">
            <w:pPr>
              <w:spacing w:line="360" w:lineRule="auto"/>
              <w:jc w:val="center"/>
              <w:rPr>
                <w:rFonts w:ascii="宋体" w:hAnsi="宋体" w:cs="黑体"/>
                <w:spacing w:val="2"/>
                <w:kern w:val="2"/>
              </w:rPr>
            </w:pPr>
            <w:r>
              <w:rPr>
                <w:rFonts w:hint="eastAsia" w:ascii="宋体" w:hAnsi="宋体" w:cs="黑体"/>
                <w:spacing w:val="2"/>
                <w:kern w:val="2"/>
              </w:rPr>
              <w:t>V</w:t>
            </w:r>
            <w:r>
              <w:rPr>
                <w:rFonts w:ascii="宋体" w:hAnsi="宋体" w:cs="黑体"/>
                <w:spacing w:val="2"/>
                <w:kern w:val="2"/>
              </w:rPr>
              <w:t>1.0</w:t>
            </w:r>
          </w:p>
        </w:tc>
        <w:tc>
          <w:tcPr>
            <w:tcW w:w="1986" w:type="dxa"/>
            <w:tcBorders>
              <w:top w:val="single" w:color="auto" w:sz="4" w:space="0"/>
              <w:left w:val="single" w:color="auto" w:sz="4" w:space="0"/>
              <w:bottom w:val="single" w:color="auto" w:sz="4" w:space="0"/>
              <w:right w:val="single" w:color="auto" w:sz="4" w:space="0"/>
            </w:tcBorders>
            <w:vAlign w:val="center"/>
          </w:tcPr>
          <w:p w14:paraId="67E2FD6A">
            <w:pPr>
              <w:autoSpaceDE w:val="0"/>
              <w:jc w:val="center"/>
              <w:rPr>
                <w:rFonts w:ascii="Times New Roman" w:hAnsi="Times New Roman"/>
              </w:rPr>
            </w:pPr>
            <w:r>
              <w:rPr>
                <w:rFonts w:hint="eastAsia" w:ascii="Times New Roman" w:hAnsi="Times New Roman"/>
                <w:color w:val="FF0000"/>
              </w:rPr>
              <w:t>2026年</w:t>
            </w:r>
            <w:r>
              <w:rPr>
                <w:rFonts w:ascii="Times New Roman" w:hAnsi="Times New Roman"/>
                <w:color w:val="FF0000"/>
              </w:rPr>
              <w:t>X月X日</w:t>
            </w:r>
          </w:p>
        </w:tc>
        <w:tc>
          <w:tcPr>
            <w:tcW w:w="2827" w:type="dxa"/>
            <w:tcBorders>
              <w:top w:val="single" w:color="auto" w:sz="4" w:space="0"/>
              <w:left w:val="single" w:color="auto" w:sz="4" w:space="0"/>
              <w:bottom w:val="single" w:color="auto" w:sz="4" w:space="0"/>
              <w:right w:val="single" w:color="auto" w:sz="4" w:space="0"/>
            </w:tcBorders>
            <w:vAlign w:val="center"/>
          </w:tcPr>
          <w:p w14:paraId="4027891F">
            <w:pPr>
              <w:autoSpaceDE w:val="0"/>
              <w:jc w:val="center"/>
              <w:rPr>
                <w:rFonts w:ascii="Times New Roman" w:hAnsi="Times New Roman"/>
              </w:rPr>
            </w:pPr>
            <w:r>
              <w:rPr>
                <w:rFonts w:hint="eastAsia" w:ascii="Times New Roman" w:hAnsi="Times New Roman"/>
              </w:rPr>
              <w:t>中国</w:t>
            </w:r>
            <w:r>
              <w:rPr>
                <w:rFonts w:ascii="Times New Roman" w:hAnsi="Times New Roman"/>
              </w:rPr>
              <w:t>船舶集团有限公司第七研究院</w:t>
            </w:r>
          </w:p>
        </w:tc>
      </w:tr>
    </w:tbl>
    <w:p w14:paraId="79DF06C2">
      <w:pPr>
        <w:pStyle w:val="3"/>
        <w:numPr>
          <w:ilvl w:val="0"/>
          <w:numId w:val="1"/>
        </w:numPr>
        <w:ind w:left="0" w:firstLine="0"/>
      </w:pPr>
      <w:bookmarkStart w:id="18" w:name="_Toc1692942637"/>
      <w:bookmarkEnd w:id="18"/>
      <w:bookmarkStart w:id="19" w:name="_Toc1565143837"/>
      <w:bookmarkEnd w:id="19"/>
      <w:bookmarkStart w:id="20" w:name="_Toc196314697"/>
      <w:bookmarkEnd w:id="20"/>
      <w:bookmarkStart w:id="21" w:name="_Toc17980"/>
      <w:bookmarkStart w:id="22" w:name="_Hlk188015238"/>
      <w:r>
        <w:rPr>
          <w:rFonts w:hint="eastAsia"/>
        </w:rPr>
        <w:t>被测样品清单</w:t>
      </w:r>
    </w:p>
    <w:p w14:paraId="25B0BE75">
      <w:pPr>
        <w:autoSpaceDE w:val="0"/>
        <w:spacing w:line="420" w:lineRule="exact"/>
        <w:ind w:firstLine="480" w:firstLineChars="200"/>
        <w:rPr>
          <w:rFonts w:ascii="宋体" w:hAnsi="宋体" w:cs="黑体"/>
          <w:color w:val="000000"/>
          <w:sz w:val="24"/>
          <w:szCs w:val="24"/>
        </w:rPr>
      </w:pPr>
      <w:r>
        <w:rPr>
          <w:rFonts w:hint="eastAsia" w:ascii="宋体" w:hAnsi="宋体" w:cs="黑体"/>
          <w:color w:val="000000"/>
          <w:sz w:val="24"/>
          <w:szCs w:val="24"/>
        </w:rPr>
        <w:t>本次检测样品包括</w:t>
      </w:r>
      <w:r>
        <w:rPr>
          <w:rFonts w:hint="eastAsia" w:ascii="宋体" w:hAnsi="宋体" w:cs="黑体"/>
          <w:color w:val="FF0000"/>
          <w:sz w:val="24"/>
          <w:szCs w:val="24"/>
        </w:rPr>
        <w:t>XXX、XXX</w:t>
      </w:r>
      <w:r>
        <w:rPr>
          <w:rFonts w:hint="eastAsia" w:ascii="宋体" w:hAnsi="宋体" w:cs="黑体"/>
          <w:color w:val="000000"/>
          <w:sz w:val="24"/>
          <w:szCs w:val="24"/>
        </w:rPr>
        <w:t>等，表</w:t>
      </w:r>
      <w:r>
        <w:rPr>
          <w:rFonts w:ascii="宋体" w:hAnsi="宋体" w:cs="黑体"/>
          <w:color w:val="000000"/>
          <w:sz w:val="24"/>
          <w:szCs w:val="24"/>
        </w:rPr>
        <w:t>2</w:t>
      </w:r>
      <w:r>
        <w:rPr>
          <w:rFonts w:hint="eastAsia" w:ascii="宋体" w:hAnsi="宋体" w:cs="黑体"/>
          <w:color w:val="000000"/>
          <w:sz w:val="24"/>
          <w:szCs w:val="24"/>
        </w:rPr>
        <w:t>列出本次检测中所有被测样品和审核文档的基本信息。</w:t>
      </w:r>
    </w:p>
    <w:p w14:paraId="594AF3E0">
      <w:pPr>
        <w:keepNext/>
        <w:spacing w:before="152" w:after="160" w:line="276" w:lineRule="auto"/>
        <w:jc w:val="center"/>
        <w:outlineLvl w:val="1"/>
        <w:rPr>
          <w:rFonts w:cs="黑体"/>
          <w:bCs/>
          <w:color w:val="FF0000"/>
          <w:kern w:val="2"/>
        </w:rPr>
      </w:pPr>
      <w:r>
        <w:rPr>
          <w:rFonts w:hint="eastAsia" w:ascii="宋体" w:hAnsi="宋体" w:cs="黑体"/>
          <w:kern w:val="2"/>
        </w:rPr>
        <w:t>表</w:t>
      </w:r>
      <w:r>
        <w:rPr>
          <w:rFonts w:hint="eastAsia" w:cs="黑体"/>
          <w:kern w:val="2"/>
        </w:rPr>
        <w:t>X</w:t>
      </w:r>
      <w:r>
        <w:rPr>
          <w:rFonts w:cs="黑体"/>
          <w:kern w:val="2"/>
        </w:rPr>
        <w:t xml:space="preserve">  </w:t>
      </w:r>
      <w:r>
        <w:rPr>
          <w:rFonts w:hint="eastAsia" w:ascii="宋体" w:hAnsi="宋体" w:cs="黑体"/>
          <w:bCs/>
          <w:kern w:val="2"/>
        </w:rPr>
        <w:t>检测样品</w:t>
      </w:r>
    </w:p>
    <w:tbl>
      <w:tblPr>
        <w:tblStyle w:val="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977"/>
        <w:gridCol w:w="2253"/>
        <w:gridCol w:w="3018"/>
      </w:tblGrid>
      <w:tr w14:paraId="568A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746" w:type="pct"/>
            <w:tcBorders>
              <w:top w:val="single" w:color="auto" w:sz="4" w:space="0"/>
              <w:left w:val="single" w:color="auto" w:sz="4" w:space="0"/>
              <w:bottom w:val="single" w:color="auto" w:sz="4" w:space="0"/>
              <w:right w:val="single" w:color="auto" w:sz="4" w:space="0"/>
            </w:tcBorders>
            <w:vAlign w:val="center"/>
          </w:tcPr>
          <w:p w14:paraId="7E97F159">
            <w:pPr>
              <w:pStyle w:val="13"/>
              <w:spacing w:before="0" w:beforeAutospacing="0" w:after="0" w:line="360" w:lineRule="auto"/>
              <w:jc w:val="center"/>
              <w:rPr>
                <w:rFonts w:ascii="宋体" w:hAnsi="宋体"/>
                <w:b/>
              </w:rPr>
            </w:pPr>
            <w:r>
              <w:rPr>
                <w:rFonts w:hint="eastAsia" w:ascii="宋体" w:hAnsi="宋体"/>
                <w:b/>
              </w:rPr>
              <w:t>序号</w:t>
            </w:r>
          </w:p>
        </w:tc>
        <w:tc>
          <w:tcPr>
            <w:tcW w:w="1160" w:type="pct"/>
            <w:tcBorders>
              <w:top w:val="single" w:color="auto" w:sz="4" w:space="0"/>
              <w:left w:val="single" w:color="auto" w:sz="4" w:space="0"/>
              <w:bottom w:val="single" w:color="auto" w:sz="4" w:space="0"/>
              <w:right w:val="single" w:color="auto" w:sz="4" w:space="0"/>
            </w:tcBorders>
            <w:vAlign w:val="center"/>
          </w:tcPr>
          <w:p w14:paraId="0803F89B">
            <w:pPr>
              <w:pStyle w:val="13"/>
              <w:spacing w:before="0" w:beforeAutospacing="0" w:after="0" w:line="360" w:lineRule="auto"/>
              <w:jc w:val="center"/>
              <w:rPr>
                <w:rFonts w:ascii="宋体" w:hAnsi="宋体"/>
                <w:b/>
              </w:rPr>
            </w:pPr>
            <w:r>
              <w:rPr>
                <w:rFonts w:ascii="宋体" w:hAnsi="宋体"/>
                <w:b/>
              </w:rPr>
              <w:t>检测</w:t>
            </w:r>
            <w:r>
              <w:rPr>
                <w:rFonts w:hint="eastAsia" w:ascii="宋体" w:hAnsi="宋体"/>
                <w:b/>
              </w:rPr>
              <w:t>样品名称</w:t>
            </w:r>
          </w:p>
        </w:tc>
        <w:tc>
          <w:tcPr>
            <w:tcW w:w="1322" w:type="pct"/>
            <w:tcBorders>
              <w:top w:val="single" w:color="auto" w:sz="4" w:space="0"/>
              <w:left w:val="single" w:color="auto" w:sz="4" w:space="0"/>
              <w:bottom w:val="single" w:color="auto" w:sz="4" w:space="0"/>
              <w:right w:val="single" w:color="auto" w:sz="4" w:space="0"/>
            </w:tcBorders>
            <w:vAlign w:val="center"/>
          </w:tcPr>
          <w:p w14:paraId="00050EE9">
            <w:pPr>
              <w:pStyle w:val="13"/>
              <w:spacing w:before="0" w:beforeAutospacing="0" w:after="0" w:line="360" w:lineRule="auto"/>
              <w:jc w:val="center"/>
              <w:rPr>
                <w:rFonts w:ascii="宋体" w:hAnsi="宋体"/>
                <w:b/>
              </w:rPr>
            </w:pPr>
            <w:r>
              <w:rPr>
                <w:rFonts w:hint="eastAsia" w:ascii="宋体" w:hAnsi="宋体"/>
                <w:b/>
              </w:rPr>
              <w:t>设备编号</w:t>
            </w:r>
          </w:p>
        </w:tc>
        <w:tc>
          <w:tcPr>
            <w:tcW w:w="1771" w:type="pct"/>
            <w:tcBorders>
              <w:top w:val="single" w:color="auto" w:sz="4" w:space="0"/>
              <w:left w:val="single" w:color="auto" w:sz="4" w:space="0"/>
              <w:bottom w:val="single" w:color="auto" w:sz="4" w:space="0"/>
              <w:right w:val="single" w:color="auto" w:sz="4" w:space="0"/>
            </w:tcBorders>
            <w:vAlign w:val="center"/>
          </w:tcPr>
          <w:p w14:paraId="34A6A6C4">
            <w:pPr>
              <w:pStyle w:val="13"/>
              <w:spacing w:before="0" w:beforeAutospacing="0" w:after="0" w:line="360" w:lineRule="auto"/>
              <w:jc w:val="center"/>
              <w:rPr>
                <w:rFonts w:ascii="宋体" w:hAnsi="宋体"/>
                <w:b/>
              </w:rPr>
            </w:pPr>
            <w:r>
              <w:rPr>
                <w:rFonts w:hint="eastAsia" w:ascii="宋体" w:hAnsi="宋体"/>
                <w:b/>
              </w:rPr>
              <w:t>样品</w:t>
            </w:r>
            <w:r>
              <w:rPr>
                <w:rFonts w:ascii="宋体" w:hAnsi="宋体"/>
                <w:b/>
              </w:rPr>
              <w:t>形式</w:t>
            </w:r>
          </w:p>
        </w:tc>
      </w:tr>
      <w:tr w14:paraId="070B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atLeast"/>
          <w:jc w:val="center"/>
        </w:trPr>
        <w:tc>
          <w:tcPr>
            <w:tcW w:w="746" w:type="pct"/>
            <w:tcBorders>
              <w:top w:val="single" w:color="auto" w:sz="4" w:space="0"/>
              <w:left w:val="single" w:color="auto" w:sz="4" w:space="0"/>
              <w:bottom w:val="single" w:color="auto" w:sz="4" w:space="0"/>
              <w:right w:val="single" w:color="auto" w:sz="4" w:space="0"/>
            </w:tcBorders>
            <w:vAlign w:val="center"/>
          </w:tcPr>
          <w:p w14:paraId="1D4DF798">
            <w:pPr>
              <w:widowControl/>
              <w:spacing w:line="360" w:lineRule="exact"/>
              <w:ind w:right="-62"/>
              <w:jc w:val="center"/>
              <w:rPr>
                <w:rFonts w:ascii="宋体" w:hAnsi="宋体" w:cs="黑体"/>
                <w:kern w:val="2"/>
              </w:rPr>
            </w:pPr>
            <w:r>
              <w:rPr>
                <w:rFonts w:hint="eastAsia" w:ascii="宋体" w:hAnsi="宋体" w:cs="黑体"/>
                <w:kern w:val="2"/>
              </w:rPr>
              <w:t>1</w:t>
            </w:r>
          </w:p>
        </w:tc>
        <w:tc>
          <w:tcPr>
            <w:tcW w:w="1160" w:type="pct"/>
            <w:tcBorders>
              <w:top w:val="single" w:color="auto" w:sz="4" w:space="0"/>
              <w:left w:val="single" w:color="auto" w:sz="4" w:space="0"/>
              <w:bottom w:val="single" w:color="auto" w:sz="4" w:space="0"/>
              <w:right w:val="single" w:color="auto" w:sz="4" w:space="0"/>
            </w:tcBorders>
            <w:vAlign w:val="center"/>
          </w:tcPr>
          <w:p w14:paraId="3A097DAC">
            <w:pPr>
              <w:widowControl/>
              <w:spacing w:line="360" w:lineRule="exact"/>
              <w:ind w:right="-62"/>
              <w:jc w:val="center"/>
              <w:rPr>
                <w:rFonts w:ascii="宋体" w:hAnsi="宋体" w:cs="黑体"/>
                <w:kern w:val="2"/>
              </w:rPr>
            </w:pPr>
          </w:p>
        </w:tc>
        <w:tc>
          <w:tcPr>
            <w:tcW w:w="1322" w:type="pct"/>
            <w:tcBorders>
              <w:top w:val="single" w:color="auto" w:sz="4" w:space="0"/>
              <w:left w:val="single" w:color="auto" w:sz="4" w:space="0"/>
              <w:bottom w:val="single" w:color="auto" w:sz="4" w:space="0"/>
              <w:right w:val="single" w:color="auto" w:sz="4" w:space="0"/>
            </w:tcBorders>
            <w:vAlign w:val="center"/>
          </w:tcPr>
          <w:p w14:paraId="447969C8">
            <w:pPr>
              <w:widowControl/>
              <w:spacing w:line="360" w:lineRule="exact"/>
              <w:ind w:right="-62"/>
              <w:rPr>
                <w:rFonts w:ascii="宋体" w:hAnsi="宋体" w:cs="黑体"/>
                <w:kern w:val="2"/>
              </w:rPr>
            </w:pPr>
          </w:p>
        </w:tc>
        <w:tc>
          <w:tcPr>
            <w:tcW w:w="1771" w:type="pct"/>
            <w:tcBorders>
              <w:top w:val="single" w:color="auto" w:sz="4" w:space="0"/>
              <w:left w:val="single" w:color="auto" w:sz="4" w:space="0"/>
              <w:bottom w:val="single" w:color="auto" w:sz="4" w:space="0"/>
              <w:right w:val="single" w:color="auto" w:sz="4" w:space="0"/>
            </w:tcBorders>
            <w:vAlign w:val="center"/>
          </w:tcPr>
          <w:p w14:paraId="2F8F0D73">
            <w:pPr>
              <w:widowControl/>
              <w:spacing w:line="360" w:lineRule="exact"/>
              <w:ind w:right="-62"/>
              <w:jc w:val="center"/>
              <w:rPr>
                <w:rFonts w:ascii="宋体" w:hAnsi="宋体" w:cs="黑体"/>
                <w:kern w:val="2"/>
              </w:rPr>
            </w:pPr>
            <w:r>
              <w:rPr>
                <w:rFonts w:hint="eastAsia" w:ascii="宋体" w:hAnsi="宋体" w:cs="黑体"/>
                <w:kern w:val="2"/>
              </w:rPr>
              <w:t>元器件/芯片/模组/硬件设备/整机产品等</w:t>
            </w:r>
          </w:p>
        </w:tc>
      </w:tr>
      <w:tr w14:paraId="3CF0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atLeast"/>
          <w:jc w:val="center"/>
        </w:trPr>
        <w:tc>
          <w:tcPr>
            <w:tcW w:w="746" w:type="pct"/>
            <w:tcBorders>
              <w:top w:val="single" w:color="auto" w:sz="4" w:space="0"/>
              <w:left w:val="single" w:color="auto" w:sz="4" w:space="0"/>
              <w:bottom w:val="single" w:color="auto" w:sz="4" w:space="0"/>
              <w:right w:val="single" w:color="auto" w:sz="4" w:space="0"/>
            </w:tcBorders>
            <w:vAlign w:val="center"/>
          </w:tcPr>
          <w:p w14:paraId="11E09F2E">
            <w:pPr>
              <w:widowControl/>
              <w:spacing w:line="360" w:lineRule="exact"/>
              <w:ind w:right="-62"/>
              <w:jc w:val="center"/>
              <w:rPr>
                <w:rFonts w:ascii="宋体" w:hAnsi="宋体" w:cs="黑体"/>
                <w:kern w:val="2"/>
              </w:rPr>
            </w:pPr>
            <w:r>
              <w:rPr>
                <w:rFonts w:hint="eastAsia" w:ascii="宋体" w:hAnsi="宋体" w:cs="黑体"/>
                <w:kern w:val="2"/>
              </w:rPr>
              <w:t>2</w:t>
            </w:r>
          </w:p>
        </w:tc>
        <w:tc>
          <w:tcPr>
            <w:tcW w:w="1160" w:type="pct"/>
            <w:tcBorders>
              <w:top w:val="single" w:color="auto" w:sz="4" w:space="0"/>
              <w:left w:val="single" w:color="auto" w:sz="4" w:space="0"/>
              <w:bottom w:val="single" w:color="auto" w:sz="4" w:space="0"/>
              <w:right w:val="single" w:color="auto" w:sz="4" w:space="0"/>
            </w:tcBorders>
            <w:vAlign w:val="center"/>
          </w:tcPr>
          <w:p w14:paraId="144734DB">
            <w:pPr>
              <w:widowControl/>
              <w:spacing w:line="360" w:lineRule="exact"/>
              <w:ind w:right="-62"/>
              <w:jc w:val="center"/>
              <w:rPr>
                <w:rFonts w:ascii="宋体" w:hAnsi="宋体" w:cs="黑体"/>
                <w:kern w:val="2"/>
              </w:rPr>
            </w:pPr>
            <w:r>
              <w:rPr>
                <w:rFonts w:hint="eastAsia" w:ascii="宋体" w:hAnsi="宋体" w:cs="黑体"/>
                <w:kern w:val="2"/>
              </w:rPr>
              <w:t>……</w:t>
            </w:r>
          </w:p>
        </w:tc>
        <w:tc>
          <w:tcPr>
            <w:tcW w:w="1322" w:type="pct"/>
            <w:tcBorders>
              <w:top w:val="single" w:color="auto" w:sz="4" w:space="0"/>
              <w:left w:val="single" w:color="auto" w:sz="4" w:space="0"/>
              <w:bottom w:val="single" w:color="auto" w:sz="4" w:space="0"/>
              <w:right w:val="single" w:color="auto" w:sz="4" w:space="0"/>
            </w:tcBorders>
            <w:vAlign w:val="center"/>
          </w:tcPr>
          <w:p w14:paraId="66C4C5CB">
            <w:pPr>
              <w:widowControl/>
              <w:spacing w:line="360" w:lineRule="exact"/>
              <w:ind w:right="-62"/>
              <w:rPr>
                <w:rFonts w:ascii="宋体" w:hAnsi="宋体" w:cs="黑体"/>
                <w:kern w:val="2"/>
              </w:rPr>
            </w:pPr>
          </w:p>
        </w:tc>
        <w:tc>
          <w:tcPr>
            <w:tcW w:w="1771" w:type="pct"/>
            <w:tcBorders>
              <w:top w:val="single" w:color="auto" w:sz="4" w:space="0"/>
              <w:left w:val="single" w:color="auto" w:sz="4" w:space="0"/>
              <w:bottom w:val="single" w:color="auto" w:sz="4" w:space="0"/>
              <w:right w:val="single" w:color="auto" w:sz="4" w:space="0"/>
            </w:tcBorders>
            <w:vAlign w:val="center"/>
          </w:tcPr>
          <w:p w14:paraId="6A6E47C5">
            <w:pPr>
              <w:widowControl/>
              <w:spacing w:line="360" w:lineRule="exact"/>
              <w:ind w:right="-62"/>
              <w:jc w:val="center"/>
              <w:rPr>
                <w:rFonts w:ascii="宋体" w:hAnsi="宋体" w:cs="黑体"/>
                <w:kern w:val="2"/>
              </w:rPr>
            </w:pPr>
          </w:p>
        </w:tc>
      </w:tr>
    </w:tbl>
    <w:p w14:paraId="28F478AF">
      <w:pPr>
        <w:spacing w:line="276" w:lineRule="auto"/>
        <w:jc w:val="center"/>
        <w:rPr>
          <w:rFonts w:cs="黑体"/>
          <w:kern w:val="2"/>
        </w:rPr>
      </w:pPr>
      <w:bookmarkStart w:id="23" w:name="_Hlk188015366"/>
      <w:bookmarkEnd w:id="23"/>
    </w:p>
    <w:p w14:paraId="786E79D2">
      <w:pPr>
        <w:pStyle w:val="3"/>
        <w:numPr>
          <w:ilvl w:val="0"/>
          <w:numId w:val="1"/>
        </w:numPr>
        <w:ind w:left="0" w:firstLine="0"/>
      </w:pPr>
      <w:r>
        <w:rPr>
          <w:rFonts w:hint="eastAsia"/>
        </w:rPr>
        <w:t>检测环境</w:t>
      </w:r>
      <w:bookmarkEnd w:id="21"/>
    </w:p>
    <w:p w14:paraId="3F97B237">
      <w:pPr>
        <w:spacing w:after="160" w:line="360" w:lineRule="auto"/>
        <w:ind w:firstLine="480" w:firstLineChars="200"/>
        <w:rPr>
          <w:rFonts w:cs="黑体"/>
          <w:kern w:val="2"/>
          <w:sz w:val="24"/>
          <w:szCs w:val="24"/>
        </w:rPr>
      </w:pPr>
      <w:r>
        <w:rPr>
          <w:rFonts w:hint="eastAsia" w:ascii="宋体" w:hAnsi="宋体" w:cs="黑体"/>
          <w:kern w:val="2"/>
          <w:sz w:val="24"/>
          <w:szCs w:val="24"/>
        </w:rPr>
        <w:t>温度：</w:t>
      </w:r>
      <w:r>
        <w:rPr>
          <w:rFonts w:hint="eastAsia" w:cs="黑体"/>
          <w:kern w:val="2"/>
          <w:sz w:val="24"/>
          <w:szCs w:val="24"/>
        </w:rPr>
        <w:t>XX</w:t>
      </w:r>
      <w:r>
        <w:rPr>
          <w:rFonts w:hint="eastAsia" w:ascii="宋体" w:hAnsi="宋体" w:cs="黑体"/>
          <w:kern w:val="2"/>
          <w:sz w:val="24"/>
          <w:szCs w:val="24"/>
        </w:rPr>
        <w:t>℃；</w:t>
      </w:r>
    </w:p>
    <w:p w14:paraId="12964578">
      <w:pPr>
        <w:spacing w:after="160" w:line="360" w:lineRule="auto"/>
        <w:ind w:firstLine="480" w:firstLineChars="200"/>
        <w:rPr>
          <w:rFonts w:cs="黑体"/>
          <w:kern w:val="2"/>
          <w:sz w:val="24"/>
          <w:szCs w:val="24"/>
        </w:rPr>
      </w:pPr>
      <w:r>
        <w:rPr>
          <w:rFonts w:hint="eastAsia" w:ascii="宋体" w:hAnsi="宋体" w:cs="黑体"/>
          <w:kern w:val="2"/>
          <w:sz w:val="24"/>
          <w:szCs w:val="24"/>
        </w:rPr>
        <w:t>相对湿度：</w:t>
      </w:r>
      <w:r>
        <w:rPr>
          <w:rFonts w:hint="eastAsia" w:cs="黑体"/>
          <w:kern w:val="2"/>
          <w:sz w:val="24"/>
          <w:szCs w:val="24"/>
        </w:rPr>
        <w:t>XX%</w:t>
      </w:r>
      <w:r>
        <w:rPr>
          <w:rFonts w:hint="eastAsia" w:ascii="宋体" w:hAnsi="宋体" w:cs="黑体"/>
          <w:kern w:val="2"/>
          <w:sz w:val="24"/>
          <w:szCs w:val="24"/>
        </w:rPr>
        <w:t>；</w:t>
      </w:r>
    </w:p>
    <w:p w14:paraId="74BC7BB1">
      <w:pPr>
        <w:pStyle w:val="3"/>
        <w:numPr>
          <w:ilvl w:val="0"/>
          <w:numId w:val="1"/>
        </w:numPr>
        <w:ind w:left="0" w:firstLine="0"/>
      </w:pPr>
      <w:bookmarkStart w:id="24" w:name="_Toc1512299481"/>
      <w:r>
        <w:rPr>
          <w:rFonts w:hint="eastAsia"/>
        </w:rPr>
        <w:t>检测</w:t>
      </w:r>
      <w:bookmarkEnd w:id="24"/>
      <w:r>
        <w:rPr>
          <w:rFonts w:hint="eastAsia"/>
        </w:rPr>
        <w:t>工具</w:t>
      </w:r>
    </w:p>
    <w:p w14:paraId="74930067">
      <w:pPr>
        <w:spacing w:line="276" w:lineRule="auto"/>
        <w:jc w:val="center"/>
        <w:rPr>
          <w:rFonts w:cs="黑体"/>
          <w:kern w:val="2"/>
        </w:rPr>
      </w:pPr>
      <w:bookmarkStart w:id="25" w:name="_Hlk188015802"/>
      <w:bookmarkEnd w:id="25"/>
      <w:bookmarkStart w:id="26" w:name="_Toc196314699"/>
      <w:bookmarkEnd w:id="26"/>
      <w:bookmarkStart w:id="27" w:name="_Toc489604052"/>
      <w:bookmarkEnd w:id="27"/>
      <w:bookmarkStart w:id="28" w:name="_Toc30604"/>
      <w:bookmarkEnd w:id="28"/>
      <w:bookmarkStart w:id="29" w:name="_Toc77124254"/>
      <w:bookmarkEnd w:id="29"/>
      <w:bookmarkStart w:id="30" w:name="_Toc490814610"/>
      <w:bookmarkEnd w:id="30"/>
      <w:bookmarkStart w:id="31" w:name="_Toc32521"/>
      <w:bookmarkEnd w:id="31"/>
      <w:bookmarkStart w:id="32" w:name="_Toc851430923"/>
      <w:bookmarkEnd w:id="32"/>
      <w:bookmarkStart w:id="33" w:name="_Toc296806335"/>
      <w:bookmarkEnd w:id="33"/>
    </w:p>
    <w:p w14:paraId="05505E07">
      <w:pPr>
        <w:keepNext/>
        <w:spacing w:before="152" w:after="160" w:line="276" w:lineRule="auto"/>
        <w:jc w:val="center"/>
        <w:outlineLvl w:val="1"/>
        <w:rPr>
          <w:rFonts w:ascii="宋体" w:hAnsi="宋体" w:cs="黑体"/>
          <w:kern w:val="2"/>
        </w:rPr>
      </w:pPr>
      <w:bookmarkStart w:id="34" w:name="_Toc2034"/>
      <w:bookmarkEnd w:id="34"/>
      <w:bookmarkStart w:id="35" w:name="_Toc1365688050"/>
      <w:bookmarkEnd w:id="35"/>
      <w:bookmarkStart w:id="36" w:name="_Toc196314702"/>
      <w:bookmarkEnd w:id="36"/>
      <w:bookmarkStart w:id="37" w:name="_Toc490814611"/>
      <w:bookmarkEnd w:id="37"/>
      <w:bookmarkStart w:id="38" w:name="_Toc21759"/>
      <w:bookmarkEnd w:id="38"/>
      <w:bookmarkStart w:id="39" w:name="_Toc1570"/>
      <w:bookmarkEnd w:id="39"/>
      <w:bookmarkStart w:id="40" w:name="_Hlk110524738"/>
      <w:bookmarkEnd w:id="40"/>
      <w:bookmarkStart w:id="41" w:name="_Hlk88875060"/>
      <w:r>
        <w:rPr>
          <w:rFonts w:hint="eastAsia" w:ascii="宋体" w:hAnsi="宋体" w:cs="黑体"/>
          <w:kern w:val="2"/>
        </w:rPr>
        <w:t>表X</w:t>
      </w:r>
      <w:bookmarkEnd w:id="41"/>
      <w:r>
        <w:rPr>
          <w:rFonts w:ascii="宋体" w:hAnsi="宋体" w:cs="黑体"/>
          <w:kern w:val="2"/>
        </w:rPr>
        <w:t xml:space="preserve">  </w:t>
      </w:r>
      <w:r>
        <w:rPr>
          <w:rFonts w:hint="eastAsia" w:ascii="宋体" w:hAnsi="宋体" w:cs="黑体"/>
          <w:kern w:val="2"/>
        </w:rPr>
        <w:t>检测工具</w:t>
      </w:r>
      <w:r>
        <w:rPr>
          <w:rFonts w:ascii="宋体" w:hAnsi="宋体" w:cs="黑体"/>
          <w:kern w:val="2"/>
        </w:rPr>
        <w:t>表</w:t>
      </w:r>
    </w:p>
    <w:tbl>
      <w:tblPr>
        <w:tblStyle w:val="6"/>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6"/>
        <w:gridCol w:w="1841"/>
        <w:gridCol w:w="1833"/>
        <w:gridCol w:w="3402"/>
        <w:gridCol w:w="1417"/>
      </w:tblGrid>
      <w:tr w14:paraId="53C8E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716" w:type="dxa"/>
            <w:tcBorders>
              <w:top w:val="single" w:color="auto" w:sz="4" w:space="0"/>
              <w:left w:val="single" w:color="auto" w:sz="4" w:space="0"/>
              <w:bottom w:val="single" w:color="auto" w:sz="4" w:space="0"/>
              <w:right w:val="single" w:color="auto" w:sz="4" w:space="0"/>
            </w:tcBorders>
            <w:vAlign w:val="center"/>
          </w:tcPr>
          <w:p w14:paraId="0B9E3CA7">
            <w:pPr>
              <w:pStyle w:val="13"/>
              <w:spacing w:before="0" w:beforeAutospacing="0" w:after="0" w:line="360" w:lineRule="auto"/>
              <w:jc w:val="center"/>
              <w:rPr>
                <w:rFonts w:ascii="宋体" w:hAnsi="宋体"/>
                <w:b/>
              </w:rPr>
            </w:pPr>
            <w:r>
              <w:rPr>
                <w:rFonts w:ascii="宋体" w:hAnsi="宋体"/>
                <w:b/>
              </w:rPr>
              <w:t>序号</w:t>
            </w:r>
          </w:p>
        </w:tc>
        <w:tc>
          <w:tcPr>
            <w:tcW w:w="1841" w:type="dxa"/>
            <w:tcBorders>
              <w:top w:val="single" w:color="auto" w:sz="4" w:space="0"/>
              <w:left w:val="single" w:color="auto" w:sz="4" w:space="0"/>
              <w:bottom w:val="single" w:color="auto" w:sz="4" w:space="0"/>
              <w:right w:val="single" w:color="auto" w:sz="4" w:space="0"/>
            </w:tcBorders>
            <w:vAlign w:val="center"/>
          </w:tcPr>
          <w:p w14:paraId="1B223431">
            <w:pPr>
              <w:pStyle w:val="13"/>
              <w:spacing w:before="0" w:beforeAutospacing="0" w:after="0" w:line="360" w:lineRule="auto"/>
              <w:jc w:val="center"/>
              <w:rPr>
                <w:rFonts w:ascii="宋体" w:hAnsi="宋体"/>
                <w:b/>
              </w:rPr>
            </w:pPr>
            <w:r>
              <w:rPr>
                <w:rFonts w:ascii="宋体" w:hAnsi="宋体"/>
                <w:b/>
              </w:rPr>
              <w:t>设备名称</w:t>
            </w:r>
          </w:p>
        </w:tc>
        <w:tc>
          <w:tcPr>
            <w:tcW w:w="1833" w:type="dxa"/>
            <w:tcBorders>
              <w:top w:val="single" w:color="auto" w:sz="4" w:space="0"/>
              <w:left w:val="single" w:color="auto" w:sz="4" w:space="0"/>
              <w:bottom w:val="single" w:color="auto" w:sz="4" w:space="0"/>
              <w:right w:val="single" w:color="auto" w:sz="4" w:space="0"/>
            </w:tcBorders>
            <w:vAlign w:val="center"/>
          </w:tcPr>
          <w:p w14:paraId="46F53F4D">
            <w:pPr>
              <w:pStyle w:val="13"/>
              <w:spacing w:before="0" w:beforeAutospacing="0" w:after="0" w:line="360" w:lineRule="auto"/>
              <w:jc w:val="center"/>
              <w:rPr>
                <w:rFonts w:ascii="宋体" w:hAnsi="宋体"/>
                <w:b/>
              </w:rPr>
            </w:pPr>
            <w:r>
              <w:rPr>
                <w:rFonts w:ascii="宋体" w:hAnsi="宋体"/>
                <w:b/>
              </w:rPr>
              <w:t>设备</w:t>
            </w:r>
            <w:r>
              <w:rPr>
                <w:rFonts w:hint="eastAsia" w:ascii="宋体" w:hAnsi="宋体"/>
                <w:b/>
              </w:rPr>
              <w:t>品牌及</w:t>
            </w:r>
            <w:r>
              <w:rPr>
                <w:rFonts w:ascii="宋体" w:hAnsi="宋体"/>
                <w:b/>
              </w:rPr>
              <w:t>型号</w:t>
            </w:r>
          </w:p>
        </w:tc>
        <w:tc>
          <w:tcPr>
            <w:tcW w:w="3402" w:type="dxa"/>
            <w:tcBorders>
              <w:top w:val="single" w:color="auto" w:sz="4" w:space="0"/>
              <w:left w:val="single" w:color="auto" w:sz="4" w:space="0"/>
              <w:bottom w:val="single" w:color="auto" w:sz="4" w:space="0"/>
              <w:right w:val="single" w:color="auto" w:sz="4" w:space="0"/>
            </w:tcBorders>
            <w:vAlign w:val="center"/>
          </w:tcPr>
          <w:p w14:paraId="48EF4CAE">
            <w:pPr>
              <w:pStyle w:val="13"/>
              <w:spacing w:before="0" w:beforeAutospacing="0" w:after="0" w:line="360" w:lineRule="auto"/>
              <w:jc w:val="center"/>
              <w:rPr>
                <w:rFonts w:ascii="宋体" w:hAnsi="宋体"/>
                <w:b/>
              </w:rPr>
            </w:pPr>
            <w:r>
              <w:rPr>
                <w:rFonts w:hint="eastAsia" w:ascii="宋体" w:hAnsi="宋体"/>
                <w:b/>
              </w:rPr>
              <w:t>配置信息</w:t>
            </w:r>
          </w:p>
        </w:tc>
        <w:tc>
          <w:tcPr>
            <w:tcW w:w="1417" w:type="dxa"/>
            <w:tcBorders>
              <w:top w:val="single" w:color="auto" w:sz="4" w:space="0"/>
              <w:left w:val="single" w:color="auto" w:sz="4" w:space="0"/>
              <w:bottom w:val="single" w:color="auto" w:sz="4" w:space="0"/>
              <w:right w:val="single" w:color="auto" w:sz="4" w:space="0"/>
            </w:tcBorders>
            <w:vAlign w:val="center"/>
          </w:tcPr>
          <w:p w14:paraId="2DD2E0C4">
            <w:pPr>
              <w:pStyle w:val="13"/>
              <w:spacing w:before="0" w:beforeAutospacing="0" w:after="0" w:line="360" w:lineRule="auto"/>
              <w:jc w:val="center"/>
              <w:rPr>
                <w:rFonts w:ascii="宋体" w:hAnsi="宋体"/>
                <w:b/>
              </w:rPr>
            </w:pPr>
            <w:r>
              <w:rPr>
                <w:rFonts w:hint="eastAsia" w:ascii="宋体" w:hAnsi="宋体"/>
                <w:b/>
              </w:rPr>
              <w:t>校准有效期</w:t>
            </w:r>
          </w:p>
        </w:tc>
      </w:tr>
      <w:tr w14:paraId="67124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716" w:type="dxa"/>
            <w:tcBorders>
              <w:top w:val="single" w:color="auto" w:sz="4" w:space="0"/>
              <w:left w:val="single" w:color="auto" w:sz="4" w:space="0"/>
              <w:bottom w:val="single" w:color="auto" w:sz="4" w:space="0"/>
              <w:right w:val="single" w:color="auto" w:sz="4" w:space="0"/>
            </w:tcBorders>
            <w:vAlign w:val="center"/>
          </w:tcPr>
          <w:p w14:paraId="08CCFEA6">
            <w:pPr>
              <w:pStyle w:val="13"/>
              <w:numPr>
                <w:ilvl w:val="0"/>
                <w:numId w:val="2"/>
              </w:numPr>
              <w:spacing w:before="0" w:beforeAutospacing="0" w:after="0" w:line="360" w:lineRule="auto"/>
              <w:ind w:hangingChars="200"/>
              <w:jc w:val="center"/>
              <w:rPr>
                <w:spacing w:val="0"/>
              </w:rPr>
            </w:pPr>
          </w:p>
        </w:tc>
        <w:tc>
          <w:tcPr>
            <w:tcW w:w="1841" w:type="dxa"/>
            <w:tcBorders>
              <w:top w:val="single" w:color="auto" w:sz="4" w:space="0"/>
              <w:left w:val="single" w:color="auto" w:sz="4" w:space="0"/>
              <w:bottom w:val="single" w:color="auto" w:sz="4" w:space="0"/>
              <w:right w:val="single" w:color="auto" w:sz="4" w:space="0"/>
            </w:tcBorders>
            <w:vAlign w:val="center"/>
          </w:tcPr>
          <w:p w14:paraId="02E0BBF5">
            <w:pPr>
              <w:pStyle w:val="14"/>
              <w:spacing w:before="0" w:beforeAutospacing="0" w:after="0"/>
            </w:pPr>
          </w:p>
        </w:tc>
        <w:tc>
          <w:tcPr>
            <w:tcW w:w="1833" w:type="dxa"/>
            <w:tcBorders>
              <w:top w:val="single" w:color="auto" w:sz="4" w:space="0"/>
              <w:left w:val="single" w:color="auto" w:sz="4" w:space="0"/>
              <w:bottom w:val="single" w:color="auto" w:sz="4" w:space="0"/>
              <w:right w:val="single" w:color="auto" w:sz="4" w:space="0"/>
            </w:tcBorders>
            <w:vAlign w:val="center"/>
          </w:tcPr>
          <w:p w14:paraId="5B700B70">
            <w:pPr>
              <w:pStyle w:val="14"/>
              <w:spacing w:before="0" w:beforeAutospacing="0" w:after="0"/>
              <w:rPr>
                <w:rFonts w:ascii="宋体" w:hAnsi="宋体"/>
              </w:rPr>
            </w:pPr>
          </w:p>
        </w:tc>
        <w:tc>
          <w:tcPr>
            <w:tcW w:w="3402" w:type="dxa"/>
            <w:tcBorders>
              <w:top w:val="single" w:color="auto" w:sz="4" w:space="0"/>
              <w:left w:val="single" w:color="auto" w:sz="4" w:space="0"/>
              <w:bottom w:val="single" w:color="auto" w:sz="4" w:space="0"/>
              <w:right w:val="single" w:color="auto" w:sz="4" w:space="0"/>
            </w:tcBorders>
            <w:vAlign w:val="center"/>
          </w:tcPr>
          <w:p w14:paraId="4968424D">
            <w:pPr>
              <w:pStyle w:val="14"/>
              <w:spacing w:before="0" w:beforeAutospacing="0" w:after="0"/>
              <w:rPr>
                <w:rFonts w:ascii="宋体" w:hAnsi="宋体"/>
              </w:rPr>
            </w:pPr>
          </w:p>
        </w:tc>
        <w:tc>
          <w:tcPr>
            <w:tcW w:w="1417" w:type="dxa"/>
            <w:tcBorders>
              <w:top w:val="single" w:color="auto" w:sz="4" w:space="0"/>
              <w:left w:val="single" w:color="auto" w:sz="4" w:space="0"/>
              <w:bottom w:val="single" w:color="auto" w:sz="4" w:space="0"/>
              <w:right w:val="single" w:color="auto" w:sz="4" w:space="0"/>
            </w:tcBorders>
            <w:vAlign w:val="center"/>
          </w:tcPr>
          <w:p w14:paraId="0060EFFC">
            <w:pPr>
              <w:pStyle w:val="14"/>
              <w:spacing w:before="0" w:beforeAutospacing="0" w:after="0"/>
              <w:rPr>
                <w:rFonts w:ascii="宋体" w:hAnsi="宋体"/>
              </w:rPr>
            </w:pPr>
            <w:r>
              <w:rPr>
                <w:rFonts w:hint="eastAsia" w:ascii="宋体" w:hAnsi="宋体"/>
              </w:rPr>
              <w:t>非测量设备</w:t>
            </w:r>
          </w:p>
        </w:tc>
      </w:tr>
      <w:tr w14:paraId="0244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716" w:type="dxa"/>
            <w:tcBorders>
              <w:top w:val="single" w:color="auto" w:sz="4" w:space="0"/>
              <w:left w:val="single" w:color="auto" w:sz="4" w:space="0"/>
              <w:bottom w:val="single" w:color="auto" w:sz="4" w:space="0"/>
              <w:right w:val="single" w:color="auto" w:sz="4" w:space="0"/>
            </w:tcBorders>
            <w:vAlign w:val="center"/>
          </w:tcPr>
          <w:p w14:paraId="2EDEBDEF">
            <w:pPr>
              <w:pStyle w:val="13"/>
              <w:numPr>
                <w:ilvl w:val="0"/>
                <w:numId w:val="2"/>
              </w:numPr>
              <w:spacing w:before="0" w:beforeAutospacing="0" w:after="0" w:line="360" w:lineRule="auto"/>
              <w:ind w:hangingChars="200"/>
              <w:jc w:val="center"/>
              <w:rPr>
                <w:spacing w:val="0"/>
              </w:rPr>
            </w:pPr>
          </w:p>
        </w:tc>
        <w:tc>
          <w:tcPr>
            <w:tcW w:w="1841" w:type="dxa"/>
            <w:tcBorders>
              <w:top w:val="single" w:color="auto" w:sz="4" w:space="0"/>
              <w:left w:val="single" w:color="auto" w:sz="4" w:space="0"/>
              <w:bottom w:val="single" w:color="auto" w:sz="4" w:space="0"/>
              <w:right w:val="single" w:color="auto" w:sz="4" w:space="0"/>
            </w:tcBorders>
            <w:vAlign w:val="center"/>
          </w:tcPr>
          <w:p w14:paraId="2F6B3821">
            <w:pPr>
              <w:pStyle w:val="14"/>
              <w:spacing w:before="0" w:beforeAutospacing="0" w:after="0"/>
              <w:rPr>
                <w:rFonts w:ascii="宋体" w:hAnsi="宋体"/>
              </w:rPr>
            </w:pPr>
          </w:p>
        </w:tc>
        <w:tc>
          <w:tcPr>
            <w:tcW w:w="1833" w:type="dxa"/>
            <w:tcBorders>
              <w:top w:val="single" w:color="auto" w:sz="4" w:space="0"/>
              <w:left w:val="single" w:color="auto" w:sz="4" w:space="0"/>
              <w:bottom w:val="single" w:color="auto" w:sz="4" w:space="0"/>
              <w:right w:val="single" w:color="auto" w:sz="4" w:space="0"/>
            </w:tcBorders>
            <w:vAlign w:val="center"/>
          </w:tcPr>
          <w:p w14:paraId="4263FE9C">
            <w:pPr>
              <w:pStyle w:val="14"/>
              <w:spacing w:before="0" w:beforeAutospacing="0" w:after="0"/>
              <w:rPr>
                <w:rFonts w:ascii="宋体" w:hAnsi="宋体"/>
              </w:rPr>
            </w:pPr>
          </w:p>
        </w:tc>
        <w:tc>
          <w:tcPr>
            <w:tcW w:w="3402" w:type="dxa"/>
            <w:tcBorders>
              <w:top w:val="single" w:color="auto" w:sz="4" w:space="0"/>
              <w:left w:val="single" w:color="auto" w:sz="4" w:space="0"/>
              <w:bottom w:val="single" w:color="auto" w:sz="4" w:space="0"/>
              <w:right w:val="single" w:color="auto" w:sz="4" w:space="0"/>
            </w:tcBorders>
            <w:vAlign w:val="center"/>
          </w:tcPr>
          <w:p w14:paraId="4F1EF2D7">
            <w:pPr>
              <w:pStyle w:val="14"/>
              <w:spacing w:before="0" w:beforeAutospacing="0" w:after="0"/>
              <w:rPr>
                <w:rFonts w:ascii="宋体" w:hAnsi="宋体"/>
              </w:rPr>
            </w:pPr>
          </w:p>
        </w:tc>
        <w:tc>
          <w:tcPr>
            <w:tcW w:w="1417" w:type="dxa"/>
            <w:tcBorders>
              <w:top w:val="single" w:color="auto" w:sz="4" w:space="0"/>
              <w:left w:val="single" w:color="auto" w:sz="4" w:space="0"/>
              <w:bottom w:val="single" w:color="auto" w:sz="4" w:space="0"/>
              <w:right w:val="single" w:color="auto" w:sz="4" w:space="0"/>
            </w:tcBorders>
            <w:vAlign w:val="center"/>
          </w:tcPr>
          <w:p w14:paraId="1A9FC39D">
            <w:pPr>
              <w:pStyle w:val="14"/>
              <w:spacing w:before="0" w:beforeAutospacing="0" w:after="0"/>
              <w:rPr>
                <w:rFonts w:ascii="宋体" w:hAnsi="宋体"/>
              </w:rPr>
            </w:pPr>
            <w:r>
              <w:rPr>
                <w:rFonts w:hint="eastAsia" w:ascii="宋体" w:hAnsi="宋体"/>
              </w:rPr>
              <w:t xml:space="preserve">年 </w:t>
            </w:r>
            <w:r>
              <w:rPr>
                <w:rFonts w:ascii="宋体" w:hAnsi="宋体"/>
              </w:rPr>
              <w:t xml:space="preserve"> </w:t>
            </w:r>
            <w:r>
              <w:rPr>
                <w:rFonts w:hint="eastAsia" w:ascii="宋体" w:hAnsi="宋体"/>
              </w:rPr>
              <w:t xml:space="preserve">月 </w:t>
            </w:r>
            <w:r>
              <w:rPr>
                <w:rFonts w:ascii="宋体" w:hAnsi="宋体"/>
              </w:rPr>
              <w:t xml:space="preserve"> </w:t>
            </w:r>
            <w:r>
              <w:rPr>
                <w:rFonts w:hint="eastAsia" w:ascii="宋体" w:hAnsi="宋体"/>
              </w:rPr>
              <w:t xml:space="preserve">日~ </w:t>
            </w:r>
            <w:r>
              <w:rPr>
                <w:rFonts w:ascii="宋体" w:hAnsi="宋体"/>
              </w:rPr>
              <w:t xml:space="preserve">   </w:t>
            </w:r>
            <w:r>
              <w:rPr>
                <w:rFonts w:hint="eastAsia" w:ascii="宋体" w:hAnsi="宋体"/>
              </w:rPr>
              <w:t xml:space="preserve">年 </w:t>
            </w:r>
            <w:r>
              <w:rPr>
                <w:rFonts w:ascii="宋体" w:hAnsi="宋体"/>
              </w:rPr>
              <w:t xml:space="preserve"> </w:t>
            </w:r>
            <w:r>
              <w:rPr>
                <w:rFonts w:hint="eastAsia" w:ascii="宋体" w:hAnsi="宋体"/>
              </w:rPr>
              <w:t xml:space="preserve">月 </w:t>
            </w:r>
            <w:r>
              <w:rPr>
                <w:rFonts w:ascii="宋体" w:hAnsi="宋体"/>
              </w:rPr>
              <w:t xml:space="preserve"> </w:t>
            </w:r>
            <w:r>
              <w:rPr>
                <w:rFonts w:hint="eastAsia" w:ascii="宋体" w:hAnsi="宋体"/>
              </w:rPr>
              <w:t>日</w:t>
            </w:r>
          </w:p>
        </w:tc>
      </w:tr>
      <w:tr w14:paraId="4ABD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716" w:type="dxa"/>
            <w:tcBorders>
              <w:top w:val="single" w:color="auto" w:sz="4" w:space="0"/>
              <w:left w:val="single" w:color="auto" w:sz="4" w:space="0"/>
              <w:bottom w:val="single" w:color="auto" w:sz="4" w:space="0"/>
              <w:right w:val="single" w:color="auto" w:sz="4" w:space="0"/>
            </w:tcBorders>
            <w:vAlign w:val="center"/>
          </w:tcPr>
          <w:p w14:paraId="0E6BA7E4">
            <w:pPr>
              <w:pStyle w:val="13"/>
              <w:numPr>
                <w:ilvl w:val="0"/>
                <w:numId w:val="2"/>
              </w:numPr>
              <w:spacing w:before="0" w:beforeAutospacing="0" w:after="0" w:line="360" w:lineRule="auto"/>
              <w:ind w:hangingChars="200"/>
              <w:jc w:val="center"/>
              <w:rPr>
                <w:spacing w:val="0"/>
              </w:rPr>
            </w:pPr>
          </w:p>
        </w:tc>
        <w:tc>
          <w:tcPr>
            <w:tcW w:w="1841" w:type="dxa"/>
            <w:tcBorders>
              <w:top w:val="single" w:color="auto" w:sz="4" w:space="0"/>
              <w:left w:val="single" w:color="auto" w:sz="4" w:space="0"/>
              <w:bottom w:val="single" w:color="auto" w:sz="4" w:space="0"/>
              <w:right w:val="single" w:color="auto" w:sz="4" w:space="0"/>
            </w:tcBorders>
            <w:vAlign w:val="center"/>
          </w:tcPr>
          <w:p w14:paraId="26E749A0">
            <w:pPr>
              <w:pStyle w:val="14"/>
              <w:spacing w:before="0" w:beforeAutospacing="0" w:after="0"/>
              <w:rPr>
                <w:rFonts w:ascii="宋体" w:hAnsi="宋体"/>
              </w:rPr>
            </w:pPr>
          </w:p>
        </w:tc>
        <w:tc>
          <w:tcPr>
            <w:tcW w:w="1833" w:type="dxa"/>
            <w:tcBorders>
              <w:top w:val="single" w:color="auto" w:sz="4" w:space="0"/>
              <w:left w:val="single" w:color="auto" w:sz="4" w:space="0"/>
              <w:bottom w:val="single" w:color="auto" w:sz="4" w:space="0"/>
              <w:right w:val="single" w:color="auto" w:sz="4" w:space="0"/>
            </w:tcBorders>
            <w:vAlign w:val="center"/>
          </w:tcPr>
          <w:p w14:paraId="14F17CE2">
            <w:pPr>
              <w:pStyle w:val="14"/>
              <w:spacing w:before="0" w:beforeAutospacing="0" w:after="0"/>
              <w:rPr>
                <w:rFonts w:ascii="宋体" w:hAnsi="宋体"/>
              </w:rPr>
            </w:pPr>
          </w:p>
        </w:tc>
        <w:tc>
          <w:tcPr>
            <w:tcW w:w="3402" w:type="dxa"/>
            <w:tcBorders>
              <w:top w:val="single" w:color="auto" w:sz="4" w:space="0"/>
              <w:left w:val="single" w:color="auto" w:sz="4" w:space="0"/>
              <w:bottom w:val="single" w:color="auto" w:sz="4" w:space="0"/>
              <w:right w:val="single" w:color="auto" w:sz="4" w:space="0"/>
            </w:tcBorders>
            <w:vAlign w:val="center"/>
          </w:tcPr>
          <w:p w14:paraId="4CDB3696">
            <w:pPr>
              <w:pStyle w:val="14"/>
              <w:spacing w:before="0" w:beforeAutospacing="0" w:after="0"/>
              <w:rPr>
                <w:rFonts w:ascii="宋体" w:hAnsi="宋体"/>
              </w:rPr>
            </w:pPr>
          </w:p>
        </w:tc>
        <w:tc>
          <w:tcPr>
            <w:tcW w:w="1417" w:type="dxa"/>
            <w:tcBorders>
              <w:top w:val="single" w:color="auto" w:sz="4" w:space="0"/>
              <w:left w:val="single" w:color="auto" w:sz="4" w:space="0"/>
              <w:bottom w:val="single" w:color="auto" w:sz="4" w:space="0"/>
              <w:right w:val="single" w:color="auto" w:sz="4" w:space="0"/>
            </w:tcBorders>
            <w:vAlign w:val="center"/>
          </w:tcPr>
          <w:p w14:paraId="6FB6885A">
            <w:pPr>
              <w:pStyle w:val="14"/>
              <w:spacing w:before="0" w:beforeAutospacing="0" w:after="0"/>
              <w:rPr>
                <w:rFonts w:ascii="宋体" w:hAnsi="宋体"/>
              </w:rPr>
            </w:pPr>
            <w:r>
              <w:rPr>
                <w:rFonts w:hint="eastAsia" w:ascii="宋体" w:hAnsi="宋体"/>
              </w:rPr>
              <w:t xml:space="preserve">年 </w:t>
            </w:r>
            <w:r>
              <w:rPr>
                <w:rFonts w:ascii="宋体" w:hAnsi="宋体"/>
              </w:rPr>
              <w:t xml:space="preserve"> </w:t>
            </w:r>
            <w:r>
              <w:rPr>
                <w:rFonts w:hint="eastAsia" w:ascii="宋体" w:hAnsi="宋体"/>
              </w:rPr>
              <w:t xml:space="preserve">月 </w:t>
            </w:r>
            <w:r>
              <w:rPr>
                <w:rFonts w:ascii="宋体" w:hAnsi="宋体"/>
              </w:rPr>
              <w:t xml:space="preserve"> </w:t>
            </w:r>
            <w:r>
              <w:rPr>
                <w:rFonts w:hint="eastAsia" w:ascii="宋体" w:hAnsi="宋体"/>
              </w:rPr>
              <w:t xml:space="preserve">日~ </w:t>
            </w:r>
            <w:r>
              <w:rPr>
                <w:rFonts w:ascii="宋体" w:hAnsi="宋体"/>
              </w:rPr>
              <w:t xml:space="preserve">   </w:t>
            </w:r>
            <w:r>
              <w:rPr>
                <w:rFonts w:hint="eastAsia" w:ascii="宋体" w:hAnsi="宋体"/>
              </w:rPr>
              <w:t xml:space="preserve">年 </w:t>
            </w:r>
            <w:r>
              <w:rPr>
                <w:rFonts w:ascii="宋体" w:hAnsi="宋体"/>
              </w:rPr>
              <w:t xml:space="preserve"> </w:t>
            </w:r>
            <w:r>
              <w:rPr>
                <w:rFonts w:hint="eastAsia" w:ascii="宋体" w:hAnsi="宋体"/>
              </w:rPr>
              <w:t xml:space="preserve">月 </w:t>
            </w:r>
            <w:r>
              <w:rPr>
                <w:rFonts w:ascii="宋体" w:hAnsi="宋体"/>
              </w:rPr>
              <w:t xml:space="preserve"> </w:t>
            </w:r>
            <w:r>
              <w:rPr>
                <w:rFonts w:hint="eastAsia" w:ascii="宋体" w:hAnsi="宋体"/>
              </w:rPr>
              <w:t>日</w:t>
            </w:r>
          </w:p>
        </w:tc>
      </w:tr>
      <w:tr w14:paraId="67E8F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716" w:type="dxa"/>
            <w:tcBorders>
              <w:top w:val="single" w:color="auto" w:sz="4" w:space="0"/>
              <w:left w:val="single" w:color="auto" w:sz="4" w:space="0"/>
              <w:bottom w:val="single" w:color="auto" w:sz="4" w:space="0"/>
              <w:right w:val="single" w:color="auto" w:sz="4" w:space="0"/>
            </w:tcBorders>
            <w:vAlign w:val="center"/>
          </w:tcPr>
          <w:p w14:paraId="31302842">
            <w:pPr>
              <w:pStyle w:val="13"/>
              <w:numPr>
                <w:ilvl w:val="0"/>
                <w:numId w:val="2"/>
              </w:numPr>
              <w:spacing w:before="0" w:beforeAutospacing="0" w:after="0" w:line="360" w:lineRule="auto"/>
              <w:ind w:hangingChars="200"/>
              <w:jc w:val="center"/>
              <w:rPr>
                <w:spacing w:val="0"/>
              </w:rPr>
            </w:pPr>
          </w:p>
        </w:tc>
        <w:tc>
          <w:tcPr>
            <w:tcW w:w="1841" w:type="dxa"/>
            <w:tcBorders>
              <w:top w:val="single" w:color="auto" w:sz="4" w:space="0"/>
              <w:left w:val="single" w:color="auto" w:sz="4" w:space="0"/>
              <w:bottom w:val="single" w:color="auto" w:sz="4" w:space="0"/>
              <w:right w:val="single" w:color="auto" w:sz="4" w:space="0"/>
            </w:tcBorders>
            <w:vAlign w:val="center"/>
          </w:tcPr>
          <w:p w14:paraId="7D37B9BA">
            <w:pPr>
              <w:pStyle w:val="14"/>
              <w:spacing w:before="0" w:beforeAutospacing="0" w:after="0"/>
              <w:rPr>
                <w:rFonts w:ascii="宋体" w:hAnsi="宋体"/>
              </w:rPr>
            </w:pPr>
          </w:p>
        </w:tc>
        <w:tc>
          <w:tcPr>
            <w:tcW w:w="1833" w:type="dxa"/>
            <w:tcBorders>
              <w:top w:val="single" w:color="auto" w:sz="4" w:space="0"/>
              <w:left w:val="single" w:color="auto" w:sz="4" w:space="0"/>
              <w:bottom w:val="single" w:color="auto" w:sz="4" w:space="0"/>
              <w:right w:val="single" w:color="auto" w:sz="4" w:space="0"/>
            </w:tcBorders>
            <w:vAlign w:val="center"/>
          </w:tcPr>
          <w:p w14:paraId="7732BCD5">
            <w:pPr>
              <w:pStyle w:val="14"/>
              <w:spacing w:before="0" w:beforeAutospacing="0" w:after="0"/>
              <w:rPr>
                <w:rFonts w:ascii="宋体" w:hAnsi="宋体"/>
              </w:rPr>
            </w:pPr>
          </w:p>
        </w:tc>
        <w:tc>
          <w:tcPr>
            <w:tcW w:w="3402" w:type="dxa"/>
            <w:tcBorders>
              <w:top w:val="single" w:color="auto" w:sz="4" w:space="0"/>
              <w:left w:val="single" w:color="auto" w:sz="4" w:space="0"/>
              <w:bottom w:val="single" w:color="auto" w:sz="4" w:space="0"/>
              <w:right w:val="single" w:color="auto" w:sz="4" w:space="0"/>
            </w:tcBorders>
            <w:vAlign w:val="center"/>
          </w:tcPr>
          <w:p w14:paraId="559019D3">
            <w:pPr>
              <w:pStyle w:val="14"/>
              <w:spacing w:before="0" w:beforeAutospacing="0" w:after="0"/>
              <w:rPr>
                <w:rFonts w:ascii="宋体" w:hAnsi="宋体"/>
              </w:rPr>
            </w:pPr>
          </w:p>
        </w:tc>
        <w:tc>
          <w:tcPr>
            <w:tcW w:w="1417" w:type="dxa"/>
            <w:tcBorders>
              <w:top w:val="single" w:color="auto" w:sz="4" w:space="0"/>
              <w:left w:val="single" w:color="auto" w:sz="4" w:space="0"/>
              <w:bottom w:val="single" w:color="auto" w:sz="4" w:space="0"/>
              <w:right w:val="single" w:color="auto" w:sz="4" w:space="0"/>
            </w:tcBorders>
            <w:vAlign w:val="center"/>
          </w:tcPr>
          <w:p w14:paraId="6C3B40BE">
            <w:pPr>
              <w:pStyle w:val="14"/>
              <w:spacing w:before="0" w:beforeAutospacing="0" w:after="0"/>
              <w:rPr>
                <w:rFonts w:ascii="宋体" w:hAnsi="宋体"/>
              </w:rPr>
            </w:pPr>
            <w:r>
              <w:rPr>
                <w:rFonts w:hint="eastAsia" w:ascii="宋体" w:hAnsi="宋体"/>
              </w:rPr>
              <w:t>非测量设备</w:t>
            </w:r>
          </w:p>
        </w:tc>
      </w:tr>
      <w:bookmarkEnd w:id="22"/>
    </w:tbl>
    <w:p w14:paraId="6ECC78E1">
      <w:pPr>
        <w:pStyle w:val="3"/>
        <w:numPr>
          <w:ilvl w:val="0"/>
          <w:numId w:val="1"/>
        </w:numPr>
        <w:tabs>
          <w:tab w:val="clear" w:pos="425"/>
        </w:tabs>
        <w:ind w:left="0" w:firstLine="0"/>
      </w:pPr>
      <w:bookmarkStart w:id="42" w:name="_Toc309062248"/>
      <w:bookmarkEnd w:id="42"/>
      <w:bookmarkStart w:id="43" w:name="_Toc2039561375"/>
      <w:bookmarkEnd w:id="43"/>
      <w:bookmarkStart w:id="44" w:name="_Toc196314698"/>
      <w:bookmarkEnd w:id="44"/>
      <w:bookmarkStart w:id="45" w:name="_Toc196314703"/>
      <w:bookmarkEnd w:id="45"/>
      <w:bookmarkStart w:id="46" w:name="_Toc12672"/>
      <w:bookmarkEnd w:id="46"/>
      <w:bookmarkStart w:id="47" w:name="_Toc24231"/>
      <w:bookmarkEnd w:id="47"/>
      <w:bookmarkStart w:id="48" w:name="_Toc411348562"/>
      <w:bookmarkEnd w:id="48"/>
      <w:bookmarkStart w:id="49" w:name="_Toc196314704"/>
      <w:bookmarkEnd w:id="49"/>
      <w:bookmarkStart w:id="50" w:name="_Toc1710741941"/>
      <w:r>
        <w:rPr>
          <w:rFonts w:hint="eastAsia"/>
        </w:rPr>
        <w:t>检测</w:t>
      </w:r>
      <w:bookmarkEnd w:id="50"/>
      <w:r>
        <w:rPr>
          <w:rFonts w:hint="eastAsia"/>
        </w:rPr>
        <w:t>结果汇总</w:t>
      </w:r>
    </w:p>
    <w:p w14:paraId="745DBA75">
      <w:pPr>
        <w:keepNext/>
        <w:spacing w:before="152" w:after="160" w:line="276" w:lineRule="auto"/>
        <w:jc w:val="center"/>
        <w:rPr>
          <w:rFonts w:ascii="宋体" w:hAnsi="宋体" w:cs="黑体"/>
          <w:color w:val="000000"/>
          <w:kern w:val="2"/>
        </w:rPr>
      </w:pPr>
      <w:r>
        <w:rPr>
          <w:rFonts w:hint="eastAsia" w:ascii="宋体" w:hAnsi="宋体" w:cs="黑体"/>
          <w:kern w:val="2"/>
        </w:rPr>
        <w:t>表</w:t>
      </w:r>
      <w:r>
        <w:rPr>
          <w:rFonts w:hint="eastAsia" w:cs="黑体"/>
          <w:kern w:val="2"/>
        </w:rPr>
        <w:t>X</w:t>
      </w:r>
      <w:r>
        <w:rPr>
          <w:rFonts w:cs="黑体"/>
          <w:kern w:val="2"/>
        </w:rPr>
        <w:t xml:space="preserve">  </w:t>
      </w:r>
      <w:r>
        <w:rPr>
          <w:rFonts w:hint="eastAsia" w:ascii="宋体" w:hAnsi="宋体" w:cs="黑体"/>
          <w:color w:val="000000"/>
          <w:kern w:val="2"/>
        </w:rPr>
        <w:t>检测结果及风险研判汇总表</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
        <w:gridCol w:w="1329"/>
        <w:gridCol w:w="1897"/>
        <w:gridCol w:w="1324"/>
        <w:gridCol w:w="1328"/>
        <w:gridCol w:w="1707"/>
      </w:tblGrid>
      <w:tr w14:paraId="1BC6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D4A457D">
            <w:pPr>
              <w:autoSpaceDE w:val="0"/>
              <w:spacing w:line="240" w:lineRule="atLeast"/>
              <w:jc w:val="center"/>
              <w:rPr>
                <w:rFonts w:ascii="宋体" w:hAnsi="宋体"/>
                <w:kern w:val="2"/>
                <w:sz w:val="18"/>
              </w:rPr>
            </w:pPr>
            <w:r>
              <w:rPr>
                <w:rFonts w:hint="eastAsia" w:ascii="宋体" w:hAnsi="宋体"/>
                <w:kern w:val="2"/>
                <w:sz w:val="18"/>
              </w:rPr>
              <w:t>序号</w:t>
            </w:r>
          </w:p>
        </w:tc>
        <w:tc>
          <w:tcPr>
            <w:tcW w:w="780" w:type="pct"/>
            <w:vAlign w:val="center"/>
          </w:tcPr>
          <w:p w14:paraId="4A1E4CB8">
            <w:pPr>
              <w:autoSpaceDE w:val="0"/>
              <w:spacing w:line="240" w:lineRule="atLeast"/>
              <w:jc w:val="center"/>
              <w:rPr>
                <w:rFonts w:ascii="宋体" w:hAnsi="宋体"/>
                <w:kern w:val="2"/>
                <w:sz w:val="18"/>
              </w:rPr>
            </w:pPr>
            <w:r>
              <w:rPr>
                <w:rFonts w:hint="eastAsia" w:ascii="宋体" w:hAnsi="宋体"/>
                <w:kern w:val="2"/>
                <w:sz w:val="18"/>
              </w:rPr>
              <w:t>检测项目</w:t>
            </w:r>
          </w:p>
        </w:tc>
        <w:tc>
          <w:tcPr>
            <w:tcW w:w="1113" w:type="pct"/>
            <w:vAlign w:val="center"/>
          </w:tcPr>
          <w:p w14:paraId="54B9E74D">
            <w:pPr>
              <w:autoSpaceDE w:val="0"/>
              <w:spacing w:line="240" w:lineRule="atLeast"/>
              <w:jc w:val="center"/>
              <w:rPr>
                <w:rFonts w:ascii="宋体" w:hAnsi="宋体"/>
                <w:kern w:val="2"/>
                <w:sz w:val="18"/>
              </w:rPr>
            </w:pPr>
            <w:r>
              <w:rPr>
                <w:rFonts w:hint="eastAsia" w:ascii="宋体" w:hAnsi="宋体"/>
                <w:kern w:val="2"/>
                <w:sz w:val="18"/>
              </w:rPr>
              <w:t>检测大项</w:t>
            </w:r>
          </w:p>
        </w:tc>
        <w:tc>
          <w:tcPr>
            <w:tcW w:w="777" w:type="pct"/>
            <w:vAlign w:val="center"/>
          </w:tcPr>
          <w:p w14:paraId="5C4474B6">
            <w:pPr>
              <w:autoSpaceDE w:val="0"/>
              <w:spacing w:line="240" w:lineRule="atLeast"/>
              <w:jc w:val="center"/>
              <w:rPr>
                <w:rFonts w:ascii="宋体" w:hAnsi="宋体"/>
                <w:kern w:val="2"/>
                <w:sz w:val="18"/>
              </w:rPr>
            </w:pPr>
            <w:r>
              <w:rPr>
                <w:rFonts w:hint="eastAsia" w:ascii="宋体" w:hAnsi="宋体"/>
                <w:kern w:val="2"/>
                <w:sz w:val="18"/>
              </w:rPr>
              <w:t>检测</w:t>
            </w:r>
            <w:r>
              <w:rPr>
                <w:rFonts w:ascii="宋体" w:hAnsi="宋体"/>
                <w:kern w:val="2"/>
                <w:sz w:val="18"/>
              </w:rPr>
              <w:t>小项</w:t>
            </w:r>
          </w:p>
        </w:tc>
        <w:tc>
          <w:tcPr>
            <w:tcW w:w="779" w:type="pct"/>
            <w:vAlign w:val="center"/>
          </w:tcPr>
          <w:p w14:paraId="615FC326">
            <w:pPr>
              <w:autoSpaceDE w:val="0"/>
              <w:spacing w:line="240" w:lineRule="atLeast"/>
              <w:jc w:val="center"/>
              <w:rPr>
                <w:rFonts w:ascii="宋体" w:hAnsi="宋体"/>
                <w:kern w:val="2"/>
                <w:sz w:val="18"/>
              </w:rPr>
            </w:pPr>
            <w:r>
              <w:rPr>
                <w:rFonts w:hint="eastAsia" w:ascii="宋体" w:hAnsi="宋体"/>
                <w:kern w:val="2"/>
                <w:sz w:val="18"/>
              </w:rPr>
              <w:t>检测细项</w:t>
            </w:r>
          </w:p>
        </w:tc>
        <w:tc>
          <w:tcPr>
            <w:tcW w:w="1001" w:type="pct"/>
            <w:vAlign w:val="center"/>
          </w:tcPr>
          <w:p w14:paraId="67998996">
            <w:pPr>
              <w:autoSpaceDE w:val="0"/>
              <w:spacing w:line="240" w:lineRule="atLeast"/>
              <w:jc w:val="center"/>
              <w:rPr>
                <w:rFonts w:ascii="宋体" w:hAnsi="宋体"/>
                <w:kern w:val="2"/>
                <w:sz w:val="18"/>
              </w:rPr>
            </w:pPr>
            <w:r>
              <w:rPr>
                <w:rFonts w:hint="eastAsia" w:ascii="宋体" w:hAnsi="宋体"/>
                <w:kern w:val="2"/>
                <w:sz w:val="18"/>
              </w:rPr>
              <w:t>检测结果</w:t>
            </w:r>
          </w:p>
        </w:tc>
      </w:tr>
      <w:tr w14:paraId="4964C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50620842">
            <w:pPr>
              <w:autoSpaceDE w:val="0"/>
              <w:spacing w:line="240" w:lineRule="atLeast"/>
              <w:jc w:val="center"/>
              <w:rPr>
                <w:rFonts w:ascii="Times New Roman" w:hAnsi="Times New Roman"/>
                <w:kern w:val="2"/>
                <w:sz w:val="18"/>
              </w:rPr>
            </w:pPr>
            <w:r>
              <w:rPr>
                <w:rFonts w:hint="eastAsia" w:ascii="Times New Roman" w:hAnsi="Times New Roman"/>
                <w:kern w:val="2"/>
                <w:sz w:val="18"/>
              </w:rPr>
              <w:t>1</w:t>
            </w:r>
          </w:p>
        </w:tc>
        <w:tc>
          <w:tcPr>
            <w:tcW w:w="780" w:type="pct"/>
            <w:vMerge w:val="restart"/>
            <w:vAlign w:val="center"/>
          </w:tcPr>
          <w:p w14:paraId="0D360B07">
            <w:pPr>
              <w:autoSpaceDE w:val="0"/>
              <w:spacing w:line="240" w:lineRule="atLeast"/>
              <w:jc w:val="center"/>
              <w:rPr>
                <w:rFonts w:ascii="Times New Roman" w:hAnsi="Times New Roman"/>
                <w:kern w:val="2"/>
                <w:sz w:val="18"/>
              </w:rPr>
            </w:pPr>
            <w:r>
              <w:rPr>
                <w:rFonts w:hint="eastAsia" w:ascii="Times New Roman" w:hAnsi="Times New Roman"/>
                <w:kern w:val="2"/>
                <w:sz w:val="18"/>
              </w:rPr>
              <w:t>合规性检查</w:t>
            </w:r>
          </w:p>
        </w:tc>
        <w:tc>
          <w:tcPr>
            <w:tcW w:w="1113" w:type="pct"/>
            <w:vAlign w:val="center"/>
          </w:tcPr>
          <w:p w14:paraId="119BD491">
            <w:pPr>
              <w:autoSpaceDE w:val="0"/>
              <w:spacing w:line="240" w:lineRule="atLeast"/>
              <w:jc w:val="center"/>
              <w:rPr>
                <w:rFonts w:ascii="宋体" w:hAnsi="宋体"/>
                <w:kern w:val="2"/>
                <w:sz w:val="18"/>
              </w:rPr>
            </w:pPr>
            <w:r>
              <w:rPr>
                <w:rFonts w:hint="eastAsia" w:ascii="宋体" w:hAnsi="宋体"/>
                <w:color w:val="000000"/>
                <w:sz w:val="18"/>
              </w:rPr>
              <w:t>设备</w:t>
            </w:r>
            <w:r>
              <w:rPr>
                <w:rFonts w:ascii="宋体" w:hAnsi="宋体"/>
                <w:color w:val="000000"/>
                <w:sz w:val="18"/>
              </w:rPr>
              <w:t>及</w:t>
            </w:r>
            <w:r>
              <w:rPr>
                <w:rFonts w:hint="eastAsia" w:ascii="宋体" w:hAnsi="宋体"/>
                <w:color w:val="000000"/>
                <w:sz w:val="18"/>
              </w:rPr>
              <w:t>产线</w:t>
            </w:r>
            <w:r>
              <w:rPr>
                <w:rFonts w:ascii="宋体" w:hAnsi="宋体"/>
                <w:color w:val="000000"/>
                <w:sz w:val="18"/>
              </w:rPr>
              <w:t>基本情况摸排</w:t>
            </w:r>
          </w:p>
        </w:tc>
        <w:tc>
          <w:tcPr>
            <w:tcW w:w="777" w:type="pct"/>
            <w:vAlign w:val="center"/>
          </w:tcPr>
          <w:p w14:paraId="6DFD755E">
            <w:pPr>
              <w:autoSpaceDE w:val="0"/>
              <w:spacing w:line="240" w:lineRule="atLeast"/>
              <w:jc w:val="center"/>
              <w:rPr>
                <w:rFonts w:ascii="宋体" w:hAnsi="宋体"/>
                <w:b/>
                <w:kern w:val="2"/>
                <w:sz w:val="18"/>
              </w:rPr>
            </w:pPr>
            <w:r>
              <w:rPr>
                <w:rFonts w:hint="eastAsia" w:ascii="宋体" w:hAnsi="宋体"/>
                <w:b/>
                <w:kern w:val="2"/>
                <w:sz w:val="18"/>
              </w:rPr>
              <w:t>/</w:t>
            </w:r>
          </w:p>
        </w:tc>
        <w:tc>
          <w:tcPr>
            <w:tcW w:w="779" w:type="pct"/>
            <w:vAlign w:val="center"/>
          </w:tcPr>
          <w:p w14:paraId="7028C053">
            <w:pPr>
              <w:autoSpaceDE w:val="0"/>
              <w:spacing w:line="240" w:lineRule="atLeast"/>
              <w:jc w:val="center"/>
              <w:rPr>
                <w:rFonts w:ascii="宋体" w:hAnsi="宋体"/>
                <w:b/>
                <w:kern w:val="2"/>
                <w:sz w:val="18"/>
              </w:rPr>
            </w:pPr>
            <w:r>
              <w:rPr>
                <w:rFonts w:hint="eastAsia" w:ascii="宋体" w:hAnsi="宋体"/>
                <w:b/>
                <w:kern w:val="2"/>
                <w:sz w:val="18"/>
              </w:rPr>
              <w:t>/</w:t>
            </w:r>
          </w:p>
        </w:tc>
        <w:tc>
          <w:tcPr>
            <w:tcW w:w="1001" w:type="pct"/>
            <w:vAlign w:val="center"/>
          </w:tcPr>
          <w:p w14:paraId="16D4AECA">
            <w:pPr>
              <w:autoSpaceDE w:val="0"/>
              <w:spacing w:line="240" w:lineRule="atLeast"/>
              <w:jc w:val="center"/>
              <w:rPr>
                <w:rFonts w:ascii="Times New Roman" w:hAnsi="Times New Roman"/>
                <w:kern w:val="2"/>
                <w:sz w:val="18"/>
              </w:rPr>
            </w:pPr>
          </w:p>
        </w:tc>
      </w:tr>
      <w:tr w14:paraId="470E5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2DFDE700">
            <w:pPr>
              <w:autoSpaceDE w:val="0"/>
              <w:spacing w:line="240" w:lineRule="atLeast"/>
              <w:jc w:val="center"/>
              <w:rPr>
                <w:rFonts w:ascii="Times New Roman" w:hAnsi="Times New Roman"/>
                <w:kern w:val="2"/>
                <w:sz w:val="18"/>
              </w:rPr>
            </w:pPr>
            <w:r>
              <w:rPr>
                <w:rFonts w:hint="eastAsia" w:ascii="Times New Roman" w:hAnsi="Times New Roman"/>
                <w:kern w:val="2"/>
                <w:sz w:val="18"/>
              </w:rPr>
              <w:t>2</w:t>
            </w:r>
          </w:p>
        </w:tc>
        <w:tc>
          <w:tcPr>
            <w:tcW w:w="780" w:type="pct"/>
            <w:vMerge w:val="continue"/>
            <w:vAlign w:val="center"/>
          </w:tcPr>
          <w:p w14:paraId="4F236BA6">
            <w:pPr>
              <w:autoSpaceDE w:val="0"/>
              <w:spacing w:line="240" w:lineRule="atLeast"/>
              <w:jc w:val="center"/>
              <w:rPr>
                <w:rFonts w:ascii="Times New Roman" w:hAnsi="Times New Roman"/>
                <w:kern w:val="2"/>
                <w:sz w:val="18"/>
              </w:rPr>
            </w:pPr>
          </w:p>
        </w:tc>
        <w:tc>
          <w:tcPr>
            <w:tcW w:w="1113" w:type="pct"/>
            <w:vAlign w:val="center"/>
          </w:tcPr>
          <w:p w14:paraId="1BA13D3B">
            <w:pPr>
              <w:autoSpaceDE w:val="0"/>
              <w:spacing w:line="240" w:lineRule="atLeast"/>
              <w:jc w:val="center"/>
              <w:rPr>
                <w:rFonts w:ascii="宋体" w:hAnsi="宋体"/>
                <w:kern w:val="2"/>
                <w:sz w:val="18"/>
              </w:rPr>
            </w:pPr>
            <w:r>
              <w:rPr>
                <w:rFonts w:ascii="宋体" w:hAnsi="宋体"/>
                <w:color w:val="000000"/>
                <w:sz w:val="18"/>
              </w:rPr>
              <w:t>物理</w:t>
            </w:r>
            <w:r>
              <w:rPr>
                <w:rFonts w:hint="eastAsia" w:ascii="宋体" w:hAnsi="宋体"/>
                <w:color w:val="000000"/>
                <w:sz w:val="18"/>
              </w:rPr>
              <w:t>安全检测</w:t>
            </w:r>
          </w:p>
        </w:tc>
        <w:tc>
          <w:tcPr>
            <w:tcW w:w="777" w:type="pct"/>
            <w:vAlign w:val="center"/>
          </w:tcPr>
          <w:p w14:paraId="41D4B514">
            <w:pPr>
              <w:autoSpaceDE w:val="0"/>
              <w:spacing w:line="240" w:lineRule="atLeast"/>
              <w:jc w:val="center"/>
              <w:rPr>
                <w:rFonts w:ascii="宋体" w:hAnsi="宋体"/>
                <w:b/>
                <w:kern w:val="2"/>
                <w:sz w:val="18"/>
              </w:rPr>
            </w:pPr>
            <w:r>
              <w:rPr>
                <w:rFonts w:hint="eastAsia" w:ascii="宋体" w:hAnsi="宋体"/>
                <w:b/>
                <w:kern w:val="2"/>
                <w:sz w:val="18"/>
              </w:rPr>
              <w:t>/</w:t>
            </w:r>
          </w:p>
        </w:tc>
        <w:tc>
          <w:tcPr>
            <w:tcW w:w="779" w:type="pct"/>
            <w:vAlign w:val="center"/>
          </w:tcPr>
          <w:p w14:paraId="357DBE6F">
            <w:pPr>
              <w:autoSpaceDE w:val="0"/>
              <w:spacing w:line="240" w:lineRule="atLeast"/>
              <w:jc w:val="center"/>
              <w:rPr>
                <w:rFonts w:ascii="宋体" w:hAnsi="宋体"/>
                <w:b/>
                <w:kern w:val="2"/>
                <w:sz w:val="18"/>
              </w:rPr>
            </w:pPr>
            <w:r>
              <w:rPr>
                <w:rFonts w:hint="eastAsia" w:ascii="宋体" w:hAnsi="宋体"/>
                <w:b/>
                <w:kern w:val="2"/>
                <w:sz w:val="18"/>
              </w:rPr>
              <w:t>/</w:t>
            </w:r>
          </w:p>
        </w:tc>
        <w:tc>
          <w:tcPr>
            <w:tcW w:w="1001" w:type="pct"/>
            <w:vAlign w:val="center"/>
          </w:tcPr>
          <w:p w14:paraId="2527D990">
            <w:pPr>
              <w:autoSpaceDE w:val="0"/>
              <w:spacing w:line="240" w:lineRule="atLeast"/>
              <w:jc w:val="center"/>
              <w:rPr>
                <w:rFonts w:ascii="宋体" w:hAnsi="宋体"/>
                <w:kern w:val="2"/>
                <w:sz w:val="18"/>
              </w:rPr>
            </w:pPr>
          </w:p>
        </w:tc>
      </w:tr>
      <w:tr w14:paraId="6C9F4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4C96D283">
            <w:pPr>
              <w:autoSpaceDE w:val="0"/>
              <w:spacing w:line="240" w:lineRule="atLeast"/>
              <w:jc w:val="center"/>
              <w:rPr>
                <w:rFonts w:ascii="Times New Roman" w:hAnsi="Times New Roman"/>
                <w:kern w:val="2"/>
                <w:sz w:val="18"/>
              </w:rPr>
            </w:pPr>
            <w:r>
              <w:rPr>
                <w:rFonts w:hint="eastAsia" w:ascii="Times New Roman" w:hAnsi="Times New Roman"/>
                <w:kern w:val="2"/>
                <w:sz w:val="18"/>
              </w:rPr>
              <w:t>3</w:t>
            </w:r>
          </w:p>
        </w:tc>
        <w:tc>
          <w:tcPr>
            <w:tcW w:w="780" w:type="pct"/>
            <w:vMerge w:val="continue"/>
            <w:vAlign w:val="center"/>
          </w:tcPr>
          <w:p w14:paraId="6CEA5E8C">
            <w:pPr>
              <w:autoSpaceDE w:val="0"/>
              <w:spacing w:line="240" w:lineRule="atLeast"/>
              <w:jc w:val="center"/>
              <w:rPr>
                <w:rFonts w:ascii="Times New Roman" w:hAnsi="Times New Roman"/>
                <w:kern w:val="2"/>
                <w:sz w:val="18"/>
              </w:rPr>
            </w:pPr>
          </w:p>
        </w:tc>
        <w:tc>
          <w:tcPr>
            <w:tcW w:w="1113" w:type="pct"/>
            <w:vAlign w:val="center"/>
          </w:tcPr>
          <w:p w14:paraId="02CBE2A4">
            <w:pPr>
              <w:autoSpaceDE w:val="0"/>
              <w:spacing w:line="240" w:lineRule="atLeast"/>
              <w:jc w:val="center"/>
              <w:rPr>
                <w:rFonts w:ascii="宋体" w:hAnsi="宋体"/>
                <w:kern w:val="2"/>
                <w:sz w:val="18"/>
              </w:rPr>
            </w:pPr>
            <w:r>
              <w:rPr>
                <w:rFonts w:hint="eastAsia" w:ascii="宋体" w:hAnsi="宋体"/>
                <w:sz w:val="18"/>
              </w:rPr>
              <w:t>设备安全配置核查</w:t>
            </w:r>
          </w:p>
        </w:tc>
        <w:tc>
          <w:tcPr>
            <w:tcW w:w="777" w:type="pct"/>
            <w:vAlign w:val="center"/>
          </w:tcPr>
          <w:p w14:paraId="70E82E61">
            <w:pPr>
              <w:autoSpaceDE w:val="0"/>
              <w:spacing w:line="240" w:lineRule="atLeast"/>
              <w:jc w:val="center"/>
              <w:rPr>
                <w:rFonts w:ascii="宋体" w:hAnsi="宋体"/>
                <w:b/>
                <w:kern w:val="2"/>
                <w:sz w:val="18"/>
              </w:rPr>
            </w:pPr>
            <w:r>
              <w:rPr>
                <w:rFonts w:hint="eastAsia" w:ascii="宋体" w:hAnsi="宋体"/>
                <w:b/>
                <w:kern w:val="2"/>
                <w:sz w:val="18"/>
              </w:rPr>
              <w:t>/</w:t>
            </w:r>
          </w:p>
        </w:tc>
        <w:tc>
          <w:tcPr>
            <w:tcW w:w="779" w:type="pct"/>
            <w:vAlign w:val="center"/>
          </w:tcPr>
          <w:p w14:paraId="38E36B8B">
            <w:pPr>
              <w:autoSpaceDE w:val="0"/>
              <w:spacing w:line="240" w:lineRule="atLeast"/>
              <w:jc w:val="center"/>
              <w:rPr>
                <w:rFonts w:ascii="宋体" w:hAnsi="宋体"/>
                <w:b/>
                <w:kern w:val="2"/>
                <w:sz w:val="18"/>
              </w:rPr>
            </w:pPr>
            <w:r>
              <w:rPr>
                <w:rFonts w:hint="eastAsia" w:ascii="宋体" w:hAnsi="宋体"/>
                <w:b/>
                <w:kern w:val="2"/>
                <w:sz w:val="18"/>
              </w:rPr>
              <w:t>/</w:t>
            </w:r>
          </w:p>
        </w:tc>
        <w:tc>
          <w:tcPr>
            <w:tcW w:w="1001" w:type="pct"/>
            <w:vAlign w:val="center"/>
          </w:tcPr>
          <w:p w14:paraId="0320CA3A">
            <w:pPr>
              <w:autoSpaceDE w:val="0"/>
              <w:spacing w:line="240" w:lineRule="atLeast"/>
              <w:jc w:val="center"/>
              <w:rPr>
                <w:rFonts w:ascii="宋体" w:hAnsi="宋体"/>
                <w:kern w:val="2"/>
                <w:sz w:val="18"/>
              </w:rPr>
            </w:pPr>
          </w:p>
        </w:tc>
      </w:tr>
      <w:tr w14:paraId="73852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1C325321">
            <w:pPr>
              <w:autoSpaceDE w:val="0"/>
              <w:spacing w:line="240" w:lineRule="atLeast"/>
              <w:jc w:val="center"/>
              <w:rPr>
                <w:rFonts w:ascii="Times New Roman" w:hAnsi="Times New Roman"/>
                <w:kern w:val="2"/>
                <w:sz w:val="18"/>
              </w:rPr>
            </w:pPr>
            <w:r>
              <w:rPr>
                <w:rFonts w:ascii="Times New Roman" w:hAnsi="Times New Roman"/>
                <w:kern w:val="2"/>
                <w:sz w:val="18"/>
              </w:rPr>
              <w:t>4</w:t>
            </w:r>
          </w:p>
        </w:tc>
        <w:tc>
          <w:tcPr>
            <w:tcW w:w="780" w:type="pct"/>
            <w:vMerge w:val="restart"/>
            <w:vAlign w:val="center"/>
          </w:tcPr>
          <w:p w14:paraId="62D245E1">
            <w:pPr>
              <w:autoSpaceDE w:val="0"/>
              <w:spacing w:line="240" w:lineRule="atLeast"/>
              <w:jc w:val="center"/>
              <w:rPr>
                <w:rFonts w:ascii="Times New Roman" w:hAnsi="Times New Roman"/>
                <w:kern w:val="2"/>
                <w:sz w:val="18"/>
              </w:rPr>
            </w:pPr>
            <w:r>
              <w:rPr>
                <w:rFonts w:hint="eastAsia" w:ascii="Times New Roman" w:hAnsi="Times New Roman"/>
                <w:kern w:val="2"/>
                <w:sz w:val="18"/>
              </w:rPr>
              <w:t>有线网络流量</w:t>
            </w:r>
            <w:r>
              <w:rPr>
                <w:rFonts w:ascii="Times New Roman" w:hAnsi="Times New Roman"/>
                <w:kern w:val="2"/>
                <w:sz w:val="18"/>
              </w:rPr>
              <w:t>安全检测</w:t>
            </w:r>
          </w:p>
        </w:tc>
        <w:tc>
          <w:tcPr>
            <w:tcW w:w="1113" w:type="pct"/>
            <w:vAlign w:val="center"/>
          </w:tcPr>
          <w:p w14:paraId="7EB966F0">
            <w:pPr>
              <w:autoSpaceDE w:val="0"/>
              <w:spacing w:line="240" w:lineRule="atLeast"/>
              <w:jc w:val="center"/>
              <w:rPr>
                <w:rFonts w:ascii="Times New Roman" w:hAnsi="Times New Roman"/>
                <w:kern w:val="2"/>
                <w:sz w:val="18"/>
              </w:rPr>
            </w:pPr>
            <w:r>
              <w:rPr>
                <w:rFonts w:hint="eastAsia" w:ascii="Times New Roman" w:hAnsi="Times New Roman"/>
                <w:kern w:val="2"/>
                <w:sz w:val="18"/>
              </w:rPr>
              <w:t>网络资产一致性验证</w:t>
            </w:r>
          </w:p>
        </w:tc>
        <w:tc>
          <w:tcPr>
            <w:tcW w:w="777" w:type="pct"/>
            <w:vAlign w:val="center"/>
          </w:tcPr>
          <w:p w14:paraId="1416DD3E">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13A5C8D1">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2779A623">
            <w:pPr>
              <w:autoSpaceDE w:val="0"/>
              <w:spacing w:line="240" w:lineRule="atLeast"/>
              <w:jc w:val="center"/>
              <w:rPr>
                <w:rFonts w:ascii="Times New Roman" w:hAnsi="Times New Roman"/>
                <w:kern w:val="2"/>
                <w:sz w:val="18"/>
              </w:rPr>
            </w:pPr>
          </w:p>
        </w:tc>
      </w:tr>
      <w:tr w14:paraId="3398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2F6C14C7">
            <w:pPr>
              <w:autoSpaceDE w:val="0"/>
              <w:spacing w:line="240" w:lineRule="atLeast"/>
              <w:jc w:val="center"/>
              <w:rPr>
                <w:rFonts w:ascii="Times New Roman" w:hAnsi="Times New Roman"/>
                <w:kern w:val="2"/>
                <w:sz w:val="18"/>
              </w:rPr>
            </w:pPr>
          </w:p>
        </w:tc>
        <w:tc>
          <w:tcPr>
            <w:tcW w:w="780" w:type="pct"/>
            <w:vMerge w:val="continue"/>
            <w:vAlign w:val="center"/>
          </w:tcPr>
          <w:p w14:paraId="5D52B37F">
            <w:pPr>
              <w:autoSpaceDE w:val="0"/>
              <w:spacing w:line="240" w:lineRule="atLeast"/>
              <w:jc w:val="center"/>
              <w:rPr>
                <w:rFonts w:ascii="Times New Roman" w:hAnsi="Times New Roman"/>
                <w:kern w:val="2"/>
                <w:sz w:val="18"/>
              </w:rPr>
            </w:pPr>
          </w:p>
        </w:tc>
        <w:tc>
          <w:tcPr>
            <w:tcW w:w="1113" w:type="pct"/>
            <w:vAlign w:val="center"/>
          </w:tcPr>
          <w:p w14:paraId="4AFFA590">
            <w:pPr>
              <w:autoSpaceDE w:val="0"/>
              <w:spacing w:line="240" w:lineRule="atLeast"/>
              <w:jc w:val="center"/>
              <w:rPr>
                <w:rFonts w:ascii="Times New Roman" w:hAnsi="Times New Roman"/>
                <w:kern w:val="2"/>
                <w:sz w:val="18"/>
              </w:rPr>
            </w:pPr>
            <w:r>
              <w:rPr>
                <w:rFonts w:hint="eastAsia" w:ascii="Times New Roman" w:hAnsi="Times New Roman"/>
                <w:kern w:val="2"/>
                <w:sz w:val="18"/>
              </w:rPr>
              <w:t>威胁监测</w:t>
            </w:r>
          </w:p>
        </w:tc>
        <w:tc>
          <w:tcPr>
            <w:tcW w:w="777" w:type="pct"/>
            <w:vAlign w:val="center"/>
          </w:tcPr>
          <w:p w14:paraId="56BE3A5A">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17AC049A">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60115930">
            <w:pPr>
              <w:autoSpaceDE w:val="0"/>
              <w:spacing w:line="240" w:lineRule="atLeast"/>
              <w:jc w:val="center"/>
              <w:rPr>
                <w:rFonts w:ascii="Times New Roman" w:hAnsi="Times New Roman"/>
                <w:kern w:val="2"/>
                <w:sz w:val="18"/>
              </w:rPr>
            </w:pPr>
          </w:p>
        </w:tc>
      </w:tr>
      <w:tr w14:paraId="1AC6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0FE7C086">
            <w:pPr>
              <w:autoSpaceDE w:val="0"/>
              <w:spacing w:line="240" w:lineRule="atLeast"/>
              <w:jc w:val="center"/>
              <w:rPr>
                <w:rFonts w:ascii="Times New Roman" w:hAnsi="Times New Roman"/>
                <w:kern w:val="2"/>
                <w:sz w:val="18"/>
              </w:rPr>
            </w:pPr>
            <w:r>
              <w:rPr>
                <w:rFonts w:hint="eastAsia" w:ascii="Times New Roman" w:hAnsi="Times New Roman"/>
                <w:kern w:val="2"/>
                <w:sz w:val="18"/>
              </w:rPr>
              <w:t>3</w:t>
            </w:r>
          </w:p>
        </w:tc>
        <w:tc>
          <w:tcPr>
            <w:tcW w:w="780" w:type="pct"/>
            <w:vMerge w:val="restart"/>
            <w:vAlign w:val="center"/>
          </w:tcPr>
          <w:p w14:paraId="7C8A2601">
            <w:pPr>
              <w:autoSpaceDE w:val="0"/>
              <w:spacing w:line="240" w:lineRule="atLeast"/>
              <w:jc w:val="center"/>
              <w:rPr>
                <w:rFonts w:ascii="Times New Roman" w:hAnsi="Times New Roman"/>
                <w:kern w:val="2"/>
                <w:sz w:val="18"/>
              </w:rPr>
            </w:pPr>
            <w:r>
              <w:rPr>
                <w:rFonts w:hint="eastAsia" w:ascii="Times New Roman" w:hAnsi="Times New Roman"/>
                <w:kern w:val="2"/>
                <w:sz w:val="18"/>
              </w:rPr>
              <w:t>无线</w:t>
            </w:r>
            <w:r>
              <w:rPr>
                <w:rFonts w:ascii="Times New Roman" w:hAnsi="Times New Roman"/>
                <w:kern w:val="2"/>
                <w:sz w:val="18"/>
              </w:rPr>
              <w:t>协议安全检测</w:t>
            </w:r>
          </w:p>
        </w:tc>
        <w:tc>
          <w:tcPr>
            <w:tcW w:w="1113" w:type="pct"/>
            <w:vAlign w:val="center"/>
          </w:tcPr>
          <w:p w14:paraId="4395810C">
            <w:pPr>
              <w:autoSpaceDE w:val="0"/>
              <w:spacing w:line="240" w:lineRule="atLeast"/>
              <w:jc w:val="center"/>
              <w:rPr>
                <w:rFonts w:ascii="Times New Roman" w:hAnsi="Times New Roman"/>
                <w:kern w:val="2"/>
                <w:sz w:val="18"/>
              </w:rPr>
            </w:pPr>
            <w:r>
              <w:rPr>
                <w:rFonts w:hint="eastAsia" w:ascii="Times New Roman" w:hAnsi="Times New Roman"/>
                <w:kern w:val="2"/>
                <w:sz w:val="18"/>
              </w:rPr>
              <w:t>物理层</w:t>
            </w:r>
            <w:r>
              <w:rPr>
                <w:rFonts w:ascii="Times New Roman" w:hAnsi="Times New Roman"/>
                <w:kern w:val="2"/>
                <w:sz w:val="18"/>
              </w:rPr>
              <w:t>无线协议安全检测</w:t>
            </w:r>
          </w:p>
        </w:tc>
        <w:tc>
          <w:tcPr>
            <w:tcW w:w="777" w:type="pct"/>
            <w:vAlign w:val="center"/>
          </w:tcPr>
          <w:p w14:paraId="7DAE49CD">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2522739C">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5502DE65">
            <w:pPr>
              <w:autoSpaceDE w:val="0"/>
              <w:spacing w:line="240" w:lineRule="atLeast"/>
              <w:jc w:val="center"/>
              <w:rPr>
                <w:rFonts w:ascii="Times New Roman" w:hAnsi="Times New Roman"/>
                <w:kern w:val="2"/>
                <w:sz w:val="18"/>
              </w:rPr>
            </w:pPr>
          </w:p>
        </w:tc>
      </w:tr>
      <w:tr w14:paraId="0C6B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1EF0D565">
            <w:pPr>
              <w:autoSpaceDE w:val="0"/>
              <w:spacing w:line="240" w:lineRule="atLeast"/>
              <w:jc w:val="center"/>
              <w:rPr>
                <w:rFonts w:ascii="Times New Roman" w:hAnsi="Times New Roman"/>
                <w:kern w:val="2"/>
                <w:sz w:val="18"/>
              </w:rPr>
            </w:pPr>
          </w:p>
        </w:tc>
        <w:tc>
          <w:tcPr>
            <w:tcW w:w="780" w:type="pct"/>
            <w:vMerge w:val="continue"/>
            <w:vAlign w:val="center"/>
          </w:tcPr>
          <w:p w14:paraId="5DCF9AC8">
            <w:pPr>
              <w:autoSpaceDE w:val="0"/>
              <w:spacing w:line="240" w:lineRule="atLeast"/>
              <w:jc w:val="center"/>
              <w:rPr>
                <w:rFonts w:ascii="Times New Roman" w:hAnsi="Times New Roman"/>
                <w:kern w:val="2"/>
                <w:sz w:val="18"/>
              </w:rPr>
            </w:pPr>
          </w:p>
        </w:tc>
        <w:tc>
          <w:tcPr>
            <w:tcW w:w="1113" w:type="pct"/>
            <w:vAlign w:val="center"/>
          </w:tcPr>
          <w:p w14:paraId="4DD6CAA4">
            <w:pPr>
              <w:autoSpaceDE w:val="0"/>
              <w:spacing w:line="240" w:lineRule="atLeast"/>
              <w:jc w:val="center"/>
              <w:rPr>
                <w:rFonts w:ascii="Times New Roman" w:hAnsi="Times New Roman"/>
                <w:kern w:val="2"/>
                <w:sz w:val="18"/>
              </w:rPr>
            </w:pPr>
            <w:r>
              <w:rPr>
                <w:rFonts w:hint="eastAsia" w:ascii="Times New Roman" w:hAnsi="Times New Roman"/>
                <w:kern w:val="2"/>
                <w:sz w:val="18"/>
              </w:rPr>
              <w:t>数据链路层</w:t>
            </w:r>
            <w:r>
              <w:rPr>
                <w:rFonts w:ascii="Times New Roman" w:hAnsi="Times New Roman"/>
                <w:kern w:val="2"/>
                <w:sz w:val="18"/>
              </w:rPr>
              <w:t>无线协议安全检测</w:t>
            </w:r>
          </w:p>
        </w:tc>
        <w:tc>
          <w:tcPr>
            <w:tcW w:w="777" w:type="pct"/>
            <w:vAlign w:val="center"/>
          </w:tcPr>
          <w:p w14:paraId="799CE84F">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056FF3FF">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A02A4EA">
            <w:pPr>
              <w:autoSpaceDE w:val="0"/>
              <w:spacing w:line="240" w:lineRule="atLeast"/>
              <w:jc w:val="center"/>
              <w:rPr>
                <w:rFonts w:ascii="Times New Roman" w:hAnsi="Times New Roman"/>
                <w:kern w:val="2"/>
                <w:sz w:val="18"/>
              </w:rPr>
            </w:pPr>
          </w:p>
        </w:tc>
      </w:tr>
      <w:tr w14:paraId="06AE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2A7BA4BB">
            <w:pPr>
              <w:autoSpaceDE w:val="0"/>
              <w:spacing w:line="240" w:lineRule="atLeast"/>
              <w:jc w:val="center"/>
              <w:rPr>
                <w:rFonts w:ascii="Times New Roman" w:hAnsi="Times New Roman"/>
                <w:kern w:val="2"/>
                <w:sz w:val="18"/>
              </w:rPr>
            </w:pPr>
          </w:p>
        </w:tc>
        <w:tc>
          <w:tcPr>
            <w:tcW w:w="780" w:type="pct"/>
            <w:vMerge w:val="continue"/>
            <w:vAlign w:val="center"/>
          </w:tcPr>
          <w:p w14:paraId="677B6739">
            <w:pPr>
              <w:autoSpaceDE w:val="0"/>
              <w:spacing w:line="240" w:lineRule="atLeast"/>
              <w:jc w:val="center"/>
              <w:rPr>
                <w:rFonts w:ascii="Times New Roman" w:hAnsi="Times New Roman"/>
                <w:kern w:val="2"/>
                <w:sz w:val="18"/>
              </w:rPr>
            </w:pPr>
          </w:p>
        </w:tc>
        <w:tc>
          <w:tcPr>
            <w:tcW w:w="1113" w:type="pct"/>
            <w:vAlign w:val="center"/>
          </w:tcPr>
          <w:p w14:paraId="7F3E4FC1">
            <w:pPr>
              <w:autoSpaceDE w:val="0"/>
              <w:spacing w:line="240" w:lineRule="atLeast"/>
              <w:jc w:val="center"/>
              <w:rPr>
                <w:rFonts w:ascii="Times New Roman" w:hAnsi="Times New Roman"/>
                <w:kern w:val="2"/>
                <w:sz w:val="18"/>
              </w:rPr>
            </w:pPr>
            <w:r>
              <w:rPr>
                <w:rFonts w:hint="eastAsia" w:ascii="Times New Roman" w:hAnsi="Times New Roman"/>
                <w:kern w:val="2"/>
                <w:sz w:val="18"/>
              </w:rPr>
              <w:t>应用层</w:t>
            </w:r>
            <w:r>
              <w:rPr>
                <w:rFonts w:ascii="Times New Roman" w:hAnsi="Times New Roman"/>
                <w:kern w:val="2"/>
                <w:sz w:val="18"/>
              </w:rPr>
              <w:t>无线协议安全检测</w:t>
            </w:r>
          </w:p>
        </w:tc>
        <w:tc>
          <w:tcPr>
            <w:tcW w:w="777" w:type="pct"/>
            <w:vAlign w:val="center"/>
          </w:tcPr>
          <w:p w14:paraId="0EBA5A38">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4F2EB774">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0AFBDAF9">
            <w:pPr>
              <w:autoSpaceDE w:val="0"/>
              <w:spacing w:line="240" w:lineRule="atLeast"/>
              <w:jc w:val="center"/>
              <w:rPr>
                <w:rFonts w:ascii="Times New Roman" w:hAnsi="Times New Roman"/>
                <w:kern w:val="2"/>
                <w:sz w:val="18"/>
              </w:rPr>
            </w:pPr>
          </w:p>
        </w:tc>
      </w:tr>
      <w:tr w14:paraId="1289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57EC68F4">
            <w:pPr>
              <w:autoSpaceDE w:val="0"/>
              <w:spacing w:line="240" w:lineRule="atLeast"/>
              <w:jc w:val="center"/>
              <w:rPr>
                <w:rFonts w:ascii="Times New Roman" w:hAnsi="Times New Roman"/>
                <w:kern w:val="2"/>
                <w:sz w:val="18"/>
              </w:rPr>
            </w:pPr>
            <w:r>
              <w:rPr>
                <w:rFonts w:hint="eastAsia" w:ascii="Times New Roman" w:hAnsi="Times New Roman"/>
                <w:kern w:val="2"/>
                <w:sz w:val="18"/>
              </w:rPr>
              <w:t>4</w:t>
            </w:r>
          </w:p>
        </w:tc>
        <w:tc>
          <w:tcPr>
            <w:tcW w:w="780" w:type="pct"/>
            <w:vMerge w:val="restart"/>
            <w:vAlign w:val="center"/>
          </w:tcPr>
          <w:p w14:paraId="215741C5">
            <w:pPr>
              <w:autoSpaceDE w:val="0"/>
              <w:spacing w:line="240" w:lineRule="atLeast"/>
              <w:jc w:val="center"/>
              <w:rPr>
                <w:rFonts w:ascii="Times New Roman" w:hAnsi="Times New Roman"/>
                <w:kern w:val="2"/>
                <w:sz w:val="18"/>
              </w:rPr>
            </w:pPr>
            <w:r>
              <w:rPr>
                <w:rFonts w:hint="eastAsia" w:ascii="Times New Roman" w:hAnsi="Times New Roman"/>
                <w:kern w:val="2"/>
                <w:sz w:val="18"/>
              </w:rPr>
              <w:t>嵌入式</w:t>
            </w:r>
            <w:r>
              <w:rPr>
                <w:rFonts w:ascii="Times New Roman" w:hAnsi="Times New Roman"/>
                <w:kern w:val="2"/>
                <w:sz w:val="18"/>
              </w:rPr>
              <w:t>设备固件提取及检测</w:t>
            </w:r>
          </w:p>
        </w:tc>
        <w:tc>
          <w:tcPr>
            <w:tcW w:w="1113" w:type="pct"/>
            <w:vAlign w:val="center"/>
          </w:tcPr>
          <w:p w14:paraId="63C6B7B9">
            <w:pPr>
              <w:autoSpaceDE w:val="0"/>
              <w:spacing w:line="240" w:lineRule="atLeast"/>
              <w:jc w:val="center"/>
              <w:rPr>
                <w:rFonts w:ascii="Times New Roman" w:hAnsi="Times New Roman"/>
                <w:kern w:val="2"/>
                <w:sz w:val="18"/>
              </w:rPr>
            </w:pPr>
            <w:r>
              <w:rPr>
                <w:rFonts w:hint="eastAsia" w:ascii="Times New Roman" w:hAnsi="Times New Roman"/>
                <w:kern w:val="2"/>
                <w:sz w:val="18"/>
              </w:rPr>
              <w:t>固件</w:t>
            </w:r>
            <w:r>
              <w:rPr>
                <w:rFonts w:ascii="Times New Roman" w:hAnsi="Times New Roman"/>
                <w:kern w:val="2"/>
                <w:sz w:val="18"/>
              </w:rPr>
              <w:t>提取</w:t>
            </w:r>
          </w:p>
        </w:tc>
        <w:tc>
          <w:tcPr>
            <w:tcW w:w="777" w:type="pct"/>
            <w:vAlign w:val="center"/>
          </w:tcPr>
          <w:p w14:paraId="47C5E7F3">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02910EB1">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5A61DF29">
            <w:pPr>
              <w:autoSpaceDE w:val="0"/>
              <w:spacing w:line="240" w:lineRule="atLeast"/>
              <w:jc w:val="center"/>
              <w:rPr>
                <w:rFonts w:ascii="Times New Roman" w:hAnsi="Times New Roman"/>
                <w:kern w:val="2"/>
                <w:sz w:val="18"/>
              </w:rPr>
            </w:pPr>
          </w:p>
        </w:tc>
      </w:tr>
      <w:tr w14:paraId="6A0E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7BEAA303">
            <w:pPr>
              <w:autoSpaceDE w:val="0"/>
              <w:spacing w:line="240" w:lineRule="atLeast"/>
              <w:jc w:val="center"/>
              <w:rPr>
                <w:rFonts w:ascii="Times New Roman" w:hAnsi="Times New Roman"/>
                <w:kern w:val="2"/>
                <w:sz w:val="18"/>
              </w:rPr>
            </w:pPr>
          </w:p>
        </w:tc>
        <w:tc>
          <w:tcPr>
            <w:tcW w:w="780" w:type="pct"/>
            <w:vMerge w:val="continue"/>
            <w:vAlign w:val="center"/>
          </w:tcPr>
          <w:p w14:paraId="06E46065">
            <w:pPr>
              <w:autoSpaceDE w:val="0"/>
              <w:spacing w:line="240" w:lineRule="atLeast"/>
              <w:jc w:val="center"/>
              <w:rPr>
                <w:rFonts w:ascii="Times New Roman" w:hAnsi="Times New Roman"/>
                <w:kern w:val="2"/>
                <w:sz w:val="18"/>
              </w:rPr>
            </w:pPr>
          </w:p>
        </w:tc>
        <w:tc>
          <w:tcPr>
            <w:tcW w:w="1113" w:type="pct"/>
            <w:vMerge w:val="restart"/>
            <w:vAlign w:val="center"/>
          </w:tcPr>
          <w:p w14:paraId="42656DB2">
            <w:pPr>
              <w:autoSpaceDE w:val="0"/>
              <w:spacing w:line="240" w:lineRule="atLeast"/>
              <w:jc w:val="center"/>
              <w:rPr>
                <w:rFonts w:ascii="Times New Roman" w:hAnsi="Times New Roman"/>
                <w:kern w:val="2"/>
                <w:sz w:val="18"/>
              </w:rPr>
            </w:pPr>
            <w:r>
              <w:rPr>
                <w:rFonts w:hint="eastAsia" w:ascii="Times New Roman" w:hAnsi="Times New Roman"/>
                <w:kern w:val="2"/>
                <w:sz w:val="18"/>
              </w:rPr>
              <w:t>固件</w:t>
            </w:r>
            <w:r>
              <w:rPr>
                <w:rFonts w:ascii="Times New Roman" w:hAnsi="Times New Roman"/>
                <w:kern w:val="2"/>
                <w:sz w:val="18"/>
              </w:rPr>
              <w:t>检测分析</w:t>
            </w:r>
          </w:p>
        </w:tc>
        <w:tc>
          <w:tcPr>
            <w:tcW w:w="777" w:type="pct"/>
            <w:vAlign w:val="center"/>
          </w:tcPr>
          <w:p w14:paraId="0C1F77B6">
            <w:pPr>
              <w:autoSpaceDE w:val="0"/>
              <w:spacing w:line="240" w:lineRule="atLeast"/>
              <w:jc w:val="center"/>
              <w:rPr>
                <w:rFonts w:ascii="Times New Roman" w:hAnsi="Times New Roman"/>
                <w:kern w:val="2"/>
                <w:sz w:val="18"/>
              </w:rPr>
            </w:pPr>
            <w:r>
              <w:rPr>
                <w:rFonts w:hint="eastAsia" w:ascii="Times New Roman" w:hAnsi="Times New Roman"/>
                <w:kern w:val="2"/>
                <w:sz w:val="18"/>
              </w:rPr>
              <w:t>固件</w:t>
            </w:r>
            <w:r>
              <w:rPr>
                <w:rFonts w:ascii="Times New Roman" w:hAnsi="Times New Roman"/>
                <w:kern w:val="2"/>
                <w:sz w:val="18"/>
              </w:rPr>
              <w:t>元信息分析</w:t>
            </w:r>
          </w:p>
        </w:tc>
        <w:tc>
          <w:tcPr>
            <w:tcW w:w="779" w:type="pct"/>
            <w:vAlign w:val="center"/>
          </w:tcPr>
          <w:p w14:paraId="39C336CC">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6B2C5AF7">
            <w:pPr>
              <w:autoSpaceDE w:val="0"/>
              <w:spacing w:line="240" w:lineRule="atLeast"/>
              <w:jc w:val="center"/>
              <w:rPr>
                <w:rFonts w:ascii="Times New Roman" w:hAnsi="Times New Roman"/>
                <w:kern w:val="2"/>
                <w:sz w:val="18"/>
              </w:rPr>
            </w:pPr>
          </w:p>
        </w:tc>
      </w:tr>
      <w:tr w14:paraId="326F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0622B9E6">
            <w:pPr>
              <w:autoSpaceDE w:val="0"/>
              <w:spacing w:line="240" w:lineRule="atLeast"/>
              <w:jc w:val="center"/>
              <w:rPr>
                <w:rFonts w:ascii="Times New Roman" w:hAnsi="Times New Roman"/>
                <w:kern w:val="2"/>
                <w:sz w:val="18"/>
              </w:rPr>
            </w:pPr>
          </w:p>
        </w:tc>
        <w:tc>
          <w:tcPr>
            <w:tcW w:w="780" w:type="pct"/>
            <w:vMerge w:val="continue"/>
            <w:vAlign w:val="center"/>
          </w:tcPr>
          <w:p w14:paraId="3F881646">
            <w:pPr>
              <w:autoSpaceDE w:val="0"/>
              <w:spacing w:line="240" w:lineRule="atLeast"/>
              <w:jc w:val="center"/>
              <w:rPr>
                <w:rFonts w:ascii="Times New Roman" w:hAnsi="Times New Roman"/>
                <w:kern w:val="2"/>
                <w:sz w:val="18"/>
              </w:rPr>
            </w:pPr>
          </w:p>
        </w:tc>
        <w:tc>
          <w:tcPr>
            <w:tcW w:w="1113" w:type="pct"/>
            <w:vMerge w:val="continue"/>
            <w:vAlign w:val="center"/>
          </w:tcPr>
          <w:p w14:paraId="1F496C51">
            <w:pPr>
              <w:autoSpaceDE w:val="0"/>
              <w:spacing w:line="240" w:lineRule="atLeast"/>
              <w:jc w:val="center"/>
              <w:rPr>
                <w:rFonts w:ascii="Times New Roman" w:hAnsi="Times New Roman"/>
                <w:kern w:val="2"/>
                <w:sz w:val="18"/>
              </w:rPr>
            </w:pPr>
          </w:p>
        </w:tc>
        <w:tc>
          <w:tcPr>
            <w:tcW w:w="777" w:type="pct"/>
            <w:vAlign w:val="center"/>
          </w:tcPr>
          <w:p w14:paraId="54D6A3BD">
            <w:pPr>
              <w:autoSpaceDE w:val="0"/>
              <w:spacing w:line="240" w:lineRule="atLeast"/>
              <w:jc w:val="center"/>
              <w:rPr>
                <w:rFonts w:ascii="Times New Roman" w:hAnsi="Times New Roman"/>
                <w:kern w:val="2"/>
                <w:sz w:val="18"/>
              </w:rPr>
            </w:pPr>
            <w:r>
              <w:rPr>
                <w:rFonts w:hint="eastAsia" w:ascii="Times New Roman" w:hAnsi="Times New Roman"/>
                <w:kern w:val="2"/>
                <w:sz w:val="18"/>
              </w:rPr>
              <w:t>敏感文件</w:t>
            </w:r>
            <w:r>
              <w:rPr>
                <w:rFonts w:ascii="Times New Roman" w:hAnsi="Times New Roman"/>
                <w:kern w:val="2"/>
                <w:sz w:val="18"/>
              </w:rPr>
              <w:t>提取</w:t>
            </w:r>
          </w:p>
        </w:tc>
        <w:tc>
          <w:tcPr>
            <w:tcW w:w="779" w:type="pct"/>
            <w:vAlign w:val="center"/>
          </w:tcPr>
          <w:p w14:paraId="4293F058">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4B6B548B">
            <w:pPr>
              <w:autoSpaceDE w:val="0"/>
              <w:spacing w:line="240" w:lineRule="atLeast"/>
              <w:jc w:val="center"/>
              <w:rPr>
                <w:rFonts w:ascii="Times New Roman" w:hAnsi="Times New Roman"/>
                <w:kern w:val="2"/>
                <w:sz w:val="18"/>
              </w:rPr>
            </w:pPr>
          </w:p>
        </w:tc>
      </w:tr>
      <w:tr w14:paraId="2764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3EBBD7F6">
            <w:pPr>
              <w:autoSpaceDE w:val="0"/>
              <w:spacing w:line="240" w:lineRule="atLeast"/>
              <w:jc w:val="center"/>
              <w:rPr>
                <w:rFonts w:ascii="Times New Roman" w:hAnsi="Times New Roman"/>
                <w:kern w:val="2"/>
                <w:sz w:val="18"/>
              </w:rPr>
            </w:pPr>
          </w:p>
        </w:tc>
        <w:tc>
          <w:tcPr>
            <w:tcW w:w="780" w:type="pct"/>
            <w:vMerge w:val="continue"/>
            <w:vAlign w:val="center"/>
          </w:tcPr>
          <w:p w14:paraId="2A60B802">
            <w:pPr>
              <w:autoSpaceDE w:val="0"/>
              <w:spacing w:line="240" w:lineRule="atLeast"/>
              <w:jc w:val="center"/>
              <w:rPr>
                <w:rFonts w:ascii="Times New Roman" w:hAnsi="Times New Roman"/>
                <w:kern w:val="2"/>
                <w:sz w:val="18"/>
              </w:rPr>
            </w:pPr>
          </w:p>
        </w:tc>
        <w:tc>
          <w:tcPr>
            <w:tcW w:w="1113" w:type="pct"/>
            <w:vMerge w:val="continue"/>
            <w:vAlign w:val="center"/>
          </w:tcPr>
          <w:p w14:paraId="2CD226B1">
            <w:pPr>
              <w:autoSpaceDE w:val="0"/>
              <w:spacing w:line="240" w:lineRule="atLeast"/>
              <w:jc w:val="center"/>
              <w:rPr>
                <w:rFonts w:ascii="Times New Roman" w:hAnsi="Times New Roman"/>
                <w:kern w:val="2"/>
                <w:sz w:val="18"/>
              </w:rPr>
            </w:pPr>
          </w:p>
        </w:tc>
        <w:tc>
          <w:tcPr>
            <w:tcW w:w="777" w:type="pct"/>
            <w:vAlign w:val="center"/>
          </w:tcPr>
          <w:p w14:paraId="69CD327D">
            <w:pPr>
              <w:autoSpaceDE w:val="0"/>
              <w:spacing w:line="240" w:lineRule="atLeast"/>
              <w:jc w:val="center"/>
              <w:rPr>
                <w:rFonts w:ascii="Times New Roman" w:hAnsi="Times New Roman"/>
                <w:kern w:val="2"/>
                <w:sz w:val="18"/>
              </w:rPr>
            </w:pPr>
            <w:r>
              <w:rPr>
                <w:rFonts w:hint="eastAsia" w:ascii="Times New Roman" w:hAnsi="Times New Roman"/>
                <w:kern w:val="2"/>
                <w:sz w:val="18"/>
              </w:rPr>
              <w:t>供应链</w:t>
            </w:r>
            <w:r>
              <w:rPr>
                <w:rFonts w:ascii="Times New Roman" w:hAnsi="Times New Roman"/>
                <w:kern w:val="2"/>
                <w:sz w:val="18"/>
              </w:rPr>
              <w:t>安全分析</w:t>
            </w:r>
          </w:p>
        </w:tc>
        <w:tc>
          <w:tcPr>
            <w:tcW w:w="779" w:type="pct"/>
            <w:vAlign w:val="center"/>
          </w:tcPr>
          <w:p w14:paraId="4876EFA9">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10733D9A">
            <w:pPr>
              <w:autoSpaceDE w:val="0"/>
              <w:spacing w:line="240" w:lineRule="atLeast"/>
              <w:jc w:val="center"/>
              <w:rPr>
                <w:rFonts w:ascii="Times New Roman" w:hAnsi="Times New Roman"/>
                <w:kern w:val="2"/>
                <w:sz w:val="18"/>
              </w:rPr>
            </w:pPr>
          </w:p>
        </w:tc>
      </w:tr>
      <w:tr w14:paraId="54CC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1A2547B1">
            <w:pPr>
              <w:autoSpaceDE w:val="0"/>
              <w:spacing w:line="240" w:lineRule="atLeast"/>
              <w:jc w:val="center"/>
              <w:rPr>
                <w:rFonts w:ascii="Times New Roman" w:hAnsi="Times New Roman"/>
                <w:kern w:val="2"/>
                <w:sz w:val="18"/>
              </w:rPr>
            </w:pPr>
          </w:p>
        </w:tc>
        <w:tc>
          <w:tcPr>
            <w:tcW w:w="780" w:type="pct"/>
            <w:vMerge w:val="continue"/>
            <w:vAlign w:val="center"/>
          </w:tcPr>
          <w:p w14:paraId="2434D7D3">
            <w:pPr>
              <w:autoSpaceDE w:val="0"/>
              <w:spacing w:line="240" w:lineRule="atLeast"/>
              <w:jc w:val="center"/>
              <w:rPr>
                <w:rFonts w:ascii="Times New Roman" w:hAnsi="Times New Roman"/>
                <w:kern w:val="2"/>
                <w:sz w:val="18"/>
              </w:rPr>
            </w:pPr>
          </w:p>
        </w:tc>
        <w:tc>
          <w:tcPr>
            <w:tcW w:w="1113" w:type="pct"/>
            <w:vMerge w:val="continue"/>
            <w:vAlign w:val="center"/>
          </w:tcPr>
          <w:p w14:paraId="672E73BD">
            <w:pPr>
              <w:autoSpaceDE w:val="0"/>
              <w:spacing w:line="240" w:lineRule="atLeast"/>
              <w:jc w:val="center"/>
              <w:rPr>
                <w:rFonts w:ascii="Times New Roman" w:hAnsi="Times New Roman"/>
                <w:kern w:val="2"/>
                <w:sz w:val="18"/>
              </w:rPr>
            </w:pPr>
          </w:p>
        </w:tc>
        <w:tc>
          <w:tcPr>
            <w:tcW w:w="777" w:type="pct"/>
            <w:vAlign w:val="center"/>
          </w:tcPr>
          <w:p w14:paraId="0AB2F962">
            <w:pPr>
              <w:autoSpaceDE w:val="0"/>
              <w:spacing w:line="240" w:lineRule="atLeast"/>
              <w:jc w:val="center"/>
              <w:rPr>
                <w:rFonts w:ascii="Times New Roman" w:hAnsi="Times New Roman"/>
                <w:kern w:val="2"/>
                <w:sz w:val="18"/>
              </w:rPr>
            </w:pPr>
            <w:r>
              <w:rPr>
                <w:rFonts w:hint="eastAsia" w:ascii="Times New Roman" w:hAnsi="Times New Roman"/>
                <w:kern w:val="2"/>
                <w:sz w:val="18"/>
              </w:rPr>
              <w:t>代码审计</w:t>
            </w:r>
          </w:p>
        </w:tc>
        <w:tc>
          <w:tcPr>
            <w:tcW w:w="779" w:type="pct"/>
            <w:vAlign w:val="center"/>
          </w:tcPr>
          <w:p w14:paraId="3376C1BB">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56F53EC">
            <w:pPr>
              <w:autoSpaceDE w:val="0"/>
              <w:spacing w:line="240" w:lineRule="atLeast"/>
              <w:jc w:val="center"/>
              <w:rPr>
                <w:rFonts w:ascii="Times New Roman" w:hAnsi="Times New Roman"/>
                <w:kern w:val="2"/>
                <w:sz w:val="18"/>
              </w:rPr>
            </w:pPr>
          </w:p>
        </w:tc>
      </w:tr>
      <w:tr w14:paraId="777F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0639D38">
            <w:pPr>
              <w:autoSpaceDE w:val="0"/>
              <w:spacing w:line="240" w:lineRule="atLeast"/>
              <w:jc w:val="center"/>
              <w:rPr>
                <w:rFonts w:ascii="Times New Roman" w:hAnsi="Times New Roman"/>
                <w:kern w:val="2"/>
                <w:sz w:val="18"/>
              </w:rPr>
            </w:pPr>
          </w:p>
        </w:tc>
        <w:tc>
          <w:tcPr>
            <w:tcW w:w="780" w:type="pct"/>
            <w:vMerge w:val="continue"/>
            <w:vAlign w:val="center"/>
          </w:tcPr>
          <w:p w14:paraId="68872C02">
            <w:pPr>
              <w:autoSpaceDE w:val="0"/>
              <w:spacing w:line="240" w:lineRule="atLeast"/>
              <w:jc w:val="center"/>
              <w:rPr>
                <w:rFonts w:ascii="Times New Roman" w:hAnsi="Times New Roman"/>
                <w:kern w:val="2"/>
                <w:sz w:val="18"/>
              </w:rPr>
            </w:pPr>
          </w:p>
        </w:tc>
        <w:tc>
          <w:tcPr>
            <w:tcW w:w="1113" w:type="pct"/>
            <w:vMerge w:val="continue"/>
            <w:vAlign w:val="center"/>
          </w:tcPr>
          <w:p w14:paraId="590119E1">
            <w:pPr>
              <w:autoSpaceDE w:val="0"/>
              <w:spacing w:line="240" w:lineRule="atLeast"/>
              <w:jc w:val="center"/>
              <w:rPr>
                <w:rFonts w:ascii="Times New Roman" w:hAnsi="Times New Roman"/>
                <w:kern w:val="2"/>
                <w:sz w:val="18"/>
              </w:rPr>
            </w:pPr>
          </w:p>
        </w:tc>
        <w:tc>
          <w:tcPr>
            <w:tcW w:w="777" w:type="pct"/>
            <w:vAlign w:val="center"/>
          </w:tcPr>
          <w:p w14:paraId="4BB113BF">
            <w:pPr>
              <w:autoSpaceDE w:val="0"/>
              <w:spacing w:line="240" w:lineRule="atLeast"/>
              <w:jc w:val="center"/>
              <w:rPr>
                <w:rFonts w:ascii="Times New Roman" w:hAnsi="Times New Roman"/>
                <w:kern w:val="2"/>
                <w:sz w:val="18"/>
              </w:rPr>
            </w:pPr>
            <w:r>
              <w:rPr>
                <w:rFonts w:hint="eastAsia" w:ascii="Times New Roman" w:hAnsi="Times New Roman"/>
                <w:kern w:val="2"/>
                <w:sz w:val="18"/>
              </w:rPr>
              <w:t>漏洞</w:t>
            </w:r>
            <w:r>
              <w:rPr>
                <w:rFonts w:ascii="Times New Roman" w:hAnsi="Times New Roman"/>
                <w:kern w:val="2"/>
                <w:sz w:val="18"/>
              </w:rPr>
              <w:t>挖掘</w:t>
            </w:r>
          </w:p>
        </w:tc>
        <w:tc>
          <w:tcPr>
            <w:tcW w:w="779" w:type="pct"/>
            <w:vAlign w:val="center"/>
          </w:tcPr>
          <w:p w14:paraId="300D1FB9">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24223506">
            <w:pPr>
              <w:autoSpaceDE w:val="0"/>
              <w:spacing w:line="240" w:lineRule="atLeast"/>
              <w:jc w:val="center"/>
              <w:rPr>
                <w:rFonts w:ascii="Times New Roman" w:hAnsi="Times New Roman"/>
                <w:kern w:val="2"/>
                <w:sz w:val="18"/>
              </w:rPr>
            </w:pPr>
          </w:p>
        </w:tc>
      </w:tr>
      <w:tr w14:paraId="5C47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37C9403F">
            <w:pPr>
              <w:autoSpaceDE w:val="0"/>
              <w:spacing w:line="240" w:lineRule="atLeast"/>
              <w:jc w:val="center"/>
              <w:rPr>
                <w:rFonts w:ascii="Times New Roman" w:hAnsi="Times New Roman"/>
                <w:kern w:val="2"/>
                <w:sz w:val="18"/>
              </w:rPr>
            </w:pPr>
          </w:p>
        </w:tc>
        <w:tc>
          <w:tcPr>
            <w:tcW w:w="780" w:type="pct"/>
            <w:vMerge w:val="continue"/>
            <w:vAlign w:val="center"/>
          </w:tcPr>
          <w:p w14:paraId="1562C03B">
            <w:pPr>
              <w:autoSpaceDE w:val="0"/>
              <w:spacing w:line="240" w:lineRule="atLeast"/>
              <w:jc w:val="center"/>
              <w:rPr>
                <w:rFonts w:ascii="Times New Roman" w:hAnsi="Times New Roman"/>
                <w:kern w:val="2"/>
                <w:sz w:val="18"/>
              </w:rPr>
            </w:pPr>
          </w:p>
        </w:tc>
        <w:tc>
          <w:tcPr>
            <w:tcW w:w="1113" w:type="pct"/>
            <w:vMerge w:val="continue"/>
            <w:vAlign w:val="center"/>
          </w:tcPr>
          <w:p w14:paraId="3FDB0DF2">
            <w:pPr>
              <w:autoSpaceDE w:val="0"/>
              <w:spacing w:line="240" w:lineRule="atLeast"/>
              <w:jc w:val="center"/>
              <w:rPr>
                <w:rFonts w:ascii="Times New Roman" w:hAnsi="Times New Roman"/>
                <w:kern w:val="2"/>
                <w:sz w:val="18"/>
              </w:rPr>
            </w:pPr>
          </w:p>
        </w:tc>
        <w:tc>
          <w:tcPr>
            <w:tcW w:w="777" w:type="pct"/>
            <w:vAlign w:val="center"/>
          </w:tcPr>
          <w:p w14:paraId="70CAF004">
            <w:pPr>
              <w:autoSpaceDE w:val="0"/>
              <w:spacing w:line="240" w:lineRule="atLeast"/>
              <w:jc w:val="center"/>
              <w:rPr>
                <w:rFonts w:ascii="Times New Roman" w:hAnsi="Times New Roman"/>
                <w:kern w:val="2"/>
                <w:sz w:val="18"/>
              </w:rPr>
            </w:pPr>
            <w:r>
              <w:rPr>
                <w:rFonts w:hint="eastAsia" w:ascii="Times New Roman" w:hAnsi="Times New Roman"/>
                <w:kern w:val="2"/>
                <w:sz w:val="18"/>
              </w:rPr>
              <w:t>漏洞</w:t>
            </w:r>
            <w:r>
              <w:rPr>
                <w:rFonts w:ascii="Times New Roman" w:hAnsi="Times New Roman"/>
                <w:kern w:val="2"/>
                <w:sz w:val="18"/>
              </w:rPr>
              <w:t>匹配</w:t>
            </w:r>
          </w:p>
        </w:tc>
        <w:tc>
          <w:tcPr>
            <w:tcW w:w="779" w:type="pct"/>
            <w:vAlign w:val="center"/>
          </w:tcPr>
          <w:p w14:paraId="6176A6D9">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7717F909">
            <w:pPr>
              <w:autoSpaceDE w:val="0"/>
              <w:spacing w:line="240" w:lineRule="atLeast"/>
              <w:jc w:val="center"/>
              <w:rPr>
                <w:rFonts w:ascii="Times New Roman" w:hAnsi="Times New Roman"/>
                <w:kern w:val="2"/>
                <w:sz w:val="18"/>
              </w:rPr>
            </w:pPr>
          </w:p>
        </w:tc>
      </w:tr>
      <w:tr w14:paraId="3B74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5B781D7C">
            <w:pPr>
              <w:autoSpaceDE w:val="0"/>
              <w:spacing w:line="240" w:lineRule="atLeast"/>
              <w:jc w:val="center"/>
              <w:rPr>
                <w:rFonts w:ascii="Times New Roman" w:hAnsi="Times New Roman"/>
                <w:kern w:val="2"/>
                <w:sz w:val="18"/>
              </w:rPr>
            </w:pPr>
          </w:p>
        </w:tc>
        <w:tc>
          <w:tcPr>
            <w:tcW w:w="780" w:type="pct"/>
            <w:vMerge w:val="continue"/>
            <w:vAlign w:val="center"/>
          </w:tcPr>
          <w:p w14:paraId="6D11575C">
            <w:pPr>
              <w:autoSpaceDE w:val="0"/>
              <w:spacing w:line="240" w:lineRule="atLeast"/>
              <w:jc w:val="center"/>
              <w:rPr>
                <w:rFonts w:ascii="Times New Roman" w:hAnsi="Times New Roman"/>
                <w:kern w:val="2"/>
                <w:sz w:val="18"/>
              </w:rPr>
            </w:pPr>
          </w:p>
        </w:tc>
        <w:tc>
          <w:tcPr>
            <w:tcW w:w="1113" w:type="pct"/>
            <w:vMerge w:val="continue"/>
            <w:vAlign w:val="center"/>
          </w:tcPr>
          <w:p w14:paraId="6942EFC7">
            <w:pPr>
              <w:autoSpaceDE w:val="0"/>
              <w:spacing w:line="240" w:lineRule="atLeast"/>
              <w:jc w:val="center"/>
              <w:rPr>
                <w:rFonts w:ascii="Times New Roman" w:hAnsi="Times New Roman"/>
                <w:kern w:val="2"/>
                <w:sz w:val="18"/>
              </w:rPr>
            </w:pPr>
          </w:p>
        </w:tc>
        <w:tc>
          <w:tcPr>
            <w:tcW w:w="777" w:type="pct"/>
            <w:vAlign w:val="center"/>
          </w:tcPr>
          <w:p w14:paraId="32A8BC6B">
            <w:pPr>
              <w:autoSpaceDE w:val="0"/>
              <w:spacing w:line="240" w:lineRule="atLeast"/>
              <w:jc w:val="center"/>
              <w:rPr>
                <w:rFonts w:ascii="Times New Roman" w:hAnsi="Times New Roman"/>
                <w:kern w:val="2"/>
                <w:sz w:val="18"/>
              </w:rPr>
            </w:pPr>
            <w:r>
              <w:rPr>
                <w:rFonts w:hint="eastAsia" w:ascii="Times New Roman" w:hAnsi="Times New Roman"/>
                <w:kern w:val="2"/>
                <w:sz w:val="18"/>
              </w:rPr>
              <w:t>恶意代码</w:t>
            </w:r>
            <w:r>
              <w:rPr>
                <w:rFonts w:ascii="Times New Roman" w:hAnsi="Times New Roman"/>
                <w:kern w:val="2"/>
                <w:sz w:val="18"/>
              </w:rPr>
              <w:t>检测</w:t>
            </w:r>
          </w:p>
        </w:tc>
        <w:tc>
          <w:tcPr>
            <w:tcW w:w="779" w:type="pct"/>
            <w:vAlign w:val="center"/>
          </w:tcPr>
          <w:p w14:paraId="4E6C9C00">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15E5A34E">
            <w:pPr>
              <w:autoSpaceDE w:val="0"/>
              <w:spacing w:line="240" w:lineRule="atLeast"/>
              <w:jc w:val="center"/>
              <w:rPr>
                <w:rFonts w:ascii="Times New Roman" w:hAnsi="Times New Roman"/>
                <w:kern w:val="2"/>
                <w:sz w:val="18"/>
              </w:rPr>
            </w:pPr>
          </w:p>
        </w:tc>
      </w:tr>
      <w:tr w14:paraId="538E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098ED62">
            <w:pPr>
              <w:autoSpaceDE w:val="0"/>
              <w:spacing w:line="240" w:lineRule="atLeast"/>
              <w:jc w:val="center"/>
              <w:rPr>
                <w:rFonts w:ascii="Times New Roman" w:hAnsi="Times New Roman"/>
                <w:kern w:val="2"/>
                <w:sz w:val="18"/>
              </w:rPr>
            </w:pPr>
          </w:p>
        </w:tc>
        <w:tc>
          <w:tcPr>
            <w:tcW w:w="780" w:type="pct"/>
            <w:vMerge w:val="continue"/>
            <w:vAlign w:val="center"/>
          </w:tcPr>
          <w:p w14:paraId="03BB9074">
            <w:pPr>
              <w:autoSpaceDE w:val="0"/>
              <w:spacing w:line="240" w:lineRule="atLeast"/>
              <w:jc w:val="center"/>
              <w:rPr>
                <w:rFonts w:ascii="Times New Roman" w:hAnsi="Times New Roman"/>
                <w:kern w:val="2"/>
                <w:sz w:val="18"/>
              </w:rPr>
            </w:pPr>
          </w:p>
        </w:tc>
        <w:tc>
          <w:tcPr>
            <w:tcW w:w="1113" w:type="pct"/>
            <w:vMerge w:val="continue"/>
            <w:vAlign w:val="center"/>
          </w:tcPr>
          <w:p w14:paraId="75465B60">
            <w:pPr>
              <w:autoSpaceDE w:val="0"/>
              <w:spacing w:line="240" w:lineRule="atLeast"/>
              <w:jc w:val="center"/>
              <w:rPr>
                <w:rFonts w:ascii="Times New Roman" w:hAnsi="Times New Roman"/>
                <w:kern w:val="2"/>
                <w:sz w:val="18"/>
              </w:rPr>
            </w:pPr>
          </w:p>
        </w:tc>
        <w:tc>
          <w:tcPr>
            <w:tcW w:w="777" w:type="pct"/>
            <w:vAlign w:val="center"/>
          </w:tcPr>
          <w:p w14:paraId="05A835CF">
            <w:pPr>
              <w:autoSpaceDE w:val="0"/>
              <w:spacing w:line="240" w:lineRule="atLeast"/>
              <w:jc w:val="center"/>
              <w:rPr>
                <w:rFonts w:ascii="Times New Roman" w:hAnsi="Times New Roman"/>
                <w:kern w:val="2"/>
                <w:sz w:val="18"/>
              </w:rPr>
            </w:pPr>
            <w:r>
              <w:rPr>
                <w:rFonts w:hint="eastAsia" w:ascii="Times New Roman" w:hAnsi="Times New Roman"/>
                <w:kern w:val="2"/>
                <w:sz w:val="18"/>
              </w:rPr>
              <w:t>仿真</w:t>
            </w:r>
            <w:r>
              <w:rPr>
                <w:rFonts w:ascii="Times New Roman" w:hAnsi="Times New Roman"/>
                <w:kern w:val="2"/>
                <w:sz w:val="18"/>
              </w:rPr>
              <w:t>测试</w:t>
            </w:r>
          </w:p>
        </w:tc>
        <w:tc>
          <w:tcPr>
            <w:tcW w:w="779" w:type="pct"/>
            <w:vAlign w:val="center"/>
          </w:tcPr>
          <w:p w14:paraId="0F1A3AF8">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1B62217E">
            <w:pPr>
              <w:autoSpaceDE w:val="0"/>
              <w:spacing w:line="240" w:lineRule="atLeast"/>
              <w:jc w:val="center"/>
              <w:rPr>
                <w:rFonts w:ascii="Times New Roman" w:hAnsi="Times New Roman"/>
                <w:kern w:val="2"/>
                <w:sz w:val="18"/>
              </w:rPr>
            </w:pPr>
          </w:p>
        </w:tc>
      </w:tr>
      <w:tr w14:paraId="1D694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9B788AC">
            <w:pPr>
              <w:autoSpaceDE w:val="0"/>
              <w:spacing w:line="240" w:lineRule="atLeast"/>
              <w:jc w:val="center"/>
              <w:rPr>
                <w:rFonts w:ascii="Times New Roman" w:hAnsi="Times New Roman"/>
                <w:kern w:val="2"/>
                <w:sz w:val="18"/>
              </w:rPr>
            </w:pPr>
            <w:r>
              <w:rPr>
                <w:rFonts w:hint="eastAsia" w:ascii="Times New Roman" w:hAnsi="Times New Roman"/>
                <w:kern w:val="2"/>
                <w:sz w:val="18"/>
              </w:rPr>
              <w:t>5</w:t>
            </w:r>
          </w:p>
        </w:tc>
        <w:tc>
          <w:tcPr>
            <w:tcW w:w="780" w:type="pct"/>
            <w:vMerge w:val="restart"/>
            <w:vAlign w:val="center"/>
          </w:tcPr>
          <w:p w14:paraId="206B9ABF">
            <w:pPr>
              <w:autoSpaceDE w:val="0"/>
              <w:spacing w:line="240" w:lineRule="atLeast"/>
              <w:jc w:val="center"/>
              <w:rPr>
                <w:rFonts w:ascii="Times New Roman" w:hAnsi="Times New Roman"/>
                <w:kern w:val="2"/>
                <w:sz w:val="18"/>
              </w:rPr>
            </w:pPr>
            <w:r>
              <w:rPr>
                <w:rFonts w:hint="eastAsia" w:ascii="Times New Roman" w:hAnsi="Times New Roman"/>
                <w:kern w:val="2"/>
                <w:sz w:val="18"/>
              </w:rPr>
              <w:t>漏洞</w:t>
            </w:r>
            <w:r>
              <w:rPr>
                <w:rFonts w:ascii="Times New Roman" w:hAnsi="Times New Roman"/>
                <w:kern w:val="2"/>
                <w:sz w:val="18"/>
              </w:rPr>
              <w:t>检测</w:t>
            </w:r>
          </w:p>
        </w:tc>
        <w:tc>
          <w:tcPr>
            <w:tcW w:w="1113" w:type="pct"/>
            <w:vAlign w:val="center"/>
          </w:tcPr>
          <w:p w14:paraId="30D81A9A">
            <w:pPr>
              <w:autoSpaceDE w:val="0"/>
              <w:spacing w:line="240" w:lineRule="atLeast"/>
              <w:jc w:val="center"/>
              <w:rPr>
                <w:rFonts w:ascii="Times New Roman" w:hAnsi="Times New Roman"/>
                <w:kern w:val="2"/>
                <w:sz w:val="18"/>
              </w:rPr>
            </w:pPr>
            <w:r>
              <w:rPr>
                <w:rFonts w:hint="eastAsia" w:ascii="Times New Roman" w:hAnsi="Times New Roman"/>
                <w:kern w:val="2"/>
                <w:sz w:val="18"/>
              </w:rPr>
              <w:t>信息</w:t>
            </w:r>
            <w:r>
              <w:rPr>
                <w:rFonts w:ascii="Times New Roman" w:hAnsi="Times New Roman"/>
                <w:kern w:val="2"/>
                <w:sz w:val="18"/>
              </w:rPr>
              <w:t>收集</w:t>
            </w:r>
          </w:p>
        </w:tc>
        <w:tc>
          <w:tcPr>
            <w:tcW w:w="777" w:type="pct"/>
            <w:vAlign w:val="center"/>
          </w:tcPr>
          <w:p w14:paraId="52E7ABFF">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6D1F8994">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F3B304E">
            <w:pPr>
              <w:autoSpaceDE w:val="0"/>
              <w:spacing w:line="240" w:lineRule="atLeast"/>
              <w:jc w:val="center"/>
              <w:rPr>
                <w:rFonts w:ascii="Times New Roman" w:hAnsi="Times New Roman"/>
                <w:kern w:val="2"/>
                <w:sz w:val="18"/>
              </w:rPr>
            </w:pPr>
          </w:p>
        </w:tc>
      </w:tr>
      <w:tr w14:paraId="41179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43CE6CE2">
            <w:pPr>
              <w:autoSpaceDE w:val="0"/>
              <w:spacing w:line="240" w:lineRule="atLeast"/>
              <w:jc w:val="center"/>
              <w:rPr>
                <w:rFonts w:ascii="Times New Roman" w:hAnsi="Times New Roman"/>
                <w:kern w:val="2"/>
                <w:sz w:val="18"/>
              </w:rPr>
            </w:pPr>
          </w:p>
        </w:tc>
        <w:tc>
          <w:tcPr>
            <w:tcW w:w="780" w:type="pct"/>
            <w:vMerge w:val="continue"/>
            <w:vAlign w:val="center"/>
          </w:tcPr>
          <w:p w14:paraId="08B61B8F">
            <w:pPr>
              <w:autoSpaceDE w:val="0"/>
              <w:spacing w:line="240" w:lineRule="atLeast"/>
              <w:jc w:val="center"/>
              <w:rPr>
                <w:rFonts w:ascii="Times New Roman" w:hAnsi="Times New Roman"/>
                <w:kern w:val="2"/>
                <w:sz w:val="18"/>
              </w:rPr>
            </w:pPr>
          </w:p>
        </w:tc>
        <w:tc>
          <w:tcPr>
            <w:tcW w:w="1113" w:type="pct"/>
            <w:vAlign w:val="center"/>
          </w:tcPr>
          <w:p w14:paraId="027C1ED9">
            <w:pPr>
              <w:autoSpaceDE w:val="0"/>
              <w:spacing w:line="240" w:lineRule="atLeast"/>
              <w:jc w:val="center"/>
              <w:rPr>
                <w:rFonts w:ascii="Times New Roman" w:hAnsi="Times New Roman"/>
                <w:kern w:val="2"/>
                <w:sz w:val="18"/>
              </w:rPr>
            </w:pPr>
            <w:r>
              <w:rPr>
                <w:rFonts w:hint="eastAsia" w:ascii="Times New Roman" w:hAnsi="Times New Roman"/>
                <w:kern w:val="2"/>
                <w:sz w:val="18"/>
              </w:rPr>
              <w:t>漏洞</w:t>
            </w:r>
            <w:r>
              <w:rPr>
                <w:rFonts w:ascii="Times New Roman" w:hAnsi="Times New Roman"/>
                <w:kern w:val="2"/>
                <w:sz w:val="18"/>
              </w:rPr>
              <w:t>扫描</w:t>
            </w:r>
          </w:p>
        </w:tc>
        <w:tc>
          <w:tcPr>
            <w:tcW w:w="777" w:type="pct"/>
            <w:vAlign w:val="center"/>
          </w:tcPr>
          <w:p w14:paraId="675857DA">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42E60614">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2EF89425">
            <w:pPr>
              <w:autoSpaceDE w:val="0"/>
              <w:spacing w:line="240" w:lineRule="atLeast"/>
              <w:jc w:val="center"/>
              <w:rPr>
                <w:rFonts w:ascii="Times New Roman" w:hAnsi="Times New Roman"/>
                <w:kern w:val="2"/>
                <w:sz w:val="18"/>
              </w:rPr>
            </w:pPr>
          </w:p>
        </w:tc>
      </w:tr>
      <w:tr w14:paraId="5DFB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02D485CF">
            <w:pPr>
              <w:autoSpaceDE w:val="0"/>
              <w:spacing w:line="240" w:lineRule="atLeast"/>
              <w:jc w:val="center"/>
              <w:rPr>
                <w:rFonts w:ascii="Times New Roman" w:hAnsi="Times New Roman"/>
                <w:kern w:val="2"/>
                <w:sz w:val="18"/>
              </w:rPr>
            </w:pPr>
          </w:p>
        </w:tc>
        <w:tc>
          <w:tcPr>
            <w:tcW w:w="780" w:type="pct"/>
            <w:vMerge w:val="continue"/>
            <w:vAlign w:val="center"/>
          </w:tcPr>
          <w:p w14:paraId="759ACE2C">
            <w:pPr>
              <w:autoSpaceDE w:val="0"/>
              <w:spacing w:line="240" w:lineRule="atLeast"/>
              <w:jc w:val="center"/>
              <w:rPr>
                <w:rFonts w:ascii="Times New Roman" w:hAnsi="Times New Roman"/>
                <w:kern w:val="2"/>
                <w:sz w:val="18"/>
              </w:rPr>
            </w:pPr>
          </w:p>
        </w:tc>
        <w:tc>
          <w:tcPr>
            <w:tcW w:w="1113" w:type="pct"/>
            <w:vMerge w:val="restart"/>
            <w:vAlign w:val="center"/>
          </w:tcPr>
          <w:p w14:paraId="751DFFF0">
            <w:pPr>
              <w:autoSpaceDE w:val="0"/>
              <w:spacing w:line="240" w:lineRule="atLeast"/>
              <w:jc w:val="center"/>
              <w:rPr>
                <w:rFonts w:ascii="Times New Roman" w:hAnsi="Times New Roman"/>
                <w:kern w:val="2"/>
                <w:sz w:val="18"/>
              </w:rPr>
            </w:pPr>
            <w:r>
              <w:rPr>
                <w:rFonts w:hint="eastAsia" w:ascii="Times New Roman" w:hAnsi="Times New Roman"/>
                <w:kern w:val="2"/>
                <w:sz w:val="18"/>
              </w:rPr>
              <w:t>漏洞</w:t>
            </w:r>
            <w:r>
              <w:rPr>
                <w:rFonts w:ascii="Times New Roman" w:hAnsi="Times New Roman"/>
                <w:kern w:val="2"/>
                <w:sz w:val="18"/>
              </w:rPr>
              <w:t>挖掘</w:t>
            </w:r>
          </w:p>
        </w:tc>
        <w:tc>
          <w:tcPr>
            <w:tcW w:w="777" w:type="pct"/>
            <w:vAlign w:val="center"/>
          </w:tcPr>
          <w:p w14:paraId="0A62BAE9">
            <w:pPr>
              <w:autoSpaceDE w:val="0"/>
              <w:spacing w:line="240" w:lineRule="atLeast"/>
              <w:jc w:val="center"/>
              <w:rPr>
                <w:rFonts w:ascii="Times New Roman" w:hAnsi="Times New Roman"/>
                <w:kern w:val="2"/>
                <w:sz w:val="18"/>
              </w:rPr>
            </w:pPr>
            <w:r>
              <w:rPr>
                <w:rFonts w:hint="eastAsia" w:ascii="Times New Roman" w:hAnsi="Times New Roman"/>
                <w:kern w:val="2"/>
                <w:sz w:val="18"/>
              </w:rPr>
              <w:t>代码</w:t>
            </w:r>
            <w:r>
              <w:rPr>
                <w:rFonts w:ascii="Times New Roman" w:hAnsi="Times New Roman"/>
                <w:kern w:val="2"/>
                <w:sz w:val="18"/>
              </w:rPr>
              <w:t>审计</w:t>
            </w:r>
          </w:p>
        </w:tc>
        <w:tc>
          <w:tcPr>
            <w:tcW w:w="779" w:type="pct"/>
            <w:vAlign w:val="center"/>
          </w:tcPr>
          <w:p w14:paraId="27089D69">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4DE944F5">
            <w:pPr>
              <w:autoSpaceDE w:val="0"/>
              <w:spacing w:line="240" w:lineRule="atLeast"/>
              <w:jc w:val="center"/>
              <w:rPr>
                <w:rFonts w:ascii="Times New Roman" w:hAnsi="Times New Roman"/>
                <w:kern w:val="2"/>
                <w:sz w:val="18"/>
              </w:rPr>
            </w:pPr>
          </w:p>
        </w:tc>
      </w:tr>
      <w:tr w14:paraId="1985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3F934720">
            <w:pPr>
              <w:autoSpaceDE w:val="0"/>
              <w:spacing w:line="240" w:lineRule="atLeast"/>
              <w:jc w:val="center"/>
              <w:rPr>
                <w:rFonts w:ascii="Times New Roman" w:hAnsi="Times New Roman"/>
                <w:kern w:val="2"/>
                <w:sz w:val="18"/>
              </w:rPr>
            </w:pPr>
          </w:p>
        </w:tc>
        <w:tc>
          <w:tcPr>
            <w:tcW w:w="780" w:type="pct"/>
            <w:vMerge w:val="continue"/>
            <w:vAlign w:val="center"/>
          </w:tcPr>
          <w:p w14:paraId="411A1345">
            <w:pPr>
              <w:autoSpaceDE w:val="0"/>
              <w:spacing w:line="240" w:lineRule="atLeast"/>
              <w:jc w:val="center"/>
              <w:rPr>
                <w:rFonts w:ascii="Times New Roman" w:hAnsi="Times New Roman"/>
                <w:kern w:val="2"/>
                <w:sz w:val="18"/>
              </w:rPr>
            </w:pPr>
          </w:p>
        </w:tc>
        <w:tc>
          <w:tcPr>
            <w:tcW w:w="1113" w:type="pct"/>
            <w:vMerge w:val="continue"/>
            <w:vAlign w:val="center"/>
          </w:tcPr>
          <w:p w14:paraId="7F94B754">
            <w:pPr>
              <w:autoSpaceDE w:val="0"/>
              <w:spacing w:line="240" w:lineRule="atLeast"/>
              <w:jc w:val="center"/>
              <w:rPr>
                <w:rFonts w:ascii="Times New Roman" w:hAnsi="Times New Roman"/>
                <w:kern w:val="2"/>
                <w:sz w:val="18"/>
              </w:rPr>
            </w:pPr>
          </w:p>
        </w:tc>
        <w:tc>
          <w:tcPr>
            <w:tcW w:w="777" w:type="pct"/>
            <w:vAlign w:val="center"/>
          </w:tcPr>
          <w:p w14:paraId="13E6EB4A">
            <w:pPr>
              <w:autoSpaceDE w:val="0"/>
              <w:spacing w:line="240" w:lineRule="atLeast"/>
              <w:jc w:val="center"/>
              <w:rPr>
                <w:rFonts w:ascii="Times New Roman" w:hAnsi="Times New Roman"/>
                <w:kern w:val="2"/>
                <w:sz w:val="18"/>
              </w:rPr>
            </w:pPr>
            <w:r>
              <w:rPr>
                <w:rFonts w:hint="eastAsia" w:ascii="Times New Roman" w:hAnsi="Times New Roman"/>
                <w:kern w:val="2"/>
                <w:sz w:val="18"/>
              </w:rPr>
              <w:t>逆向</w:t>
            </w:r>
            <w:r>
              <w:rPr>
                <w:rFonts w:ascii="Times New Roman" w:hAnsi="Times New Roman"/>
                <w:kern w:val="2"/>
                <w:sz w:val="18"/>
              </w:rPr>
              <w:t>分析</w:t>
            </w:r>
          </w:p>
        </w:tc>
        <w:tc>
          <w:tcPr>
            <w:tcW w:w="779" w:type="pct"/>
            <w:vAlign w:val="center"/>
          </w:tcPr>
          <w:p w14:paraId="36FD3EB3">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02B39B2A">
            <w:pPr>
              <w:autoSpaceDE w:val="0"/>
              <w:spacing w:line="240" w:lineRule="atLeast"/>
              <w:jc w:val="center"/>
              <w:rPr>
                <w:rFonts w:ascii="Times New Roman" w:hAnsi="Times New Roman"/>
                <w:kern w:val="2"/>
                <w:sz w:val="18"/>
              </w:rPr>
            </w:pPr>
          </w:p>
        </w:tc>
      </w:tr>
      <w:tr w14:paraId="25FE0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3C4B576">
            <w:pPr>
              <w:autoSpaceDE w:val="0"/>
              <w:spacing w:line="240" w:lineRule="atLeast"/>
              <w:jc w:val="center"/>
              <w:rPr>
                <w:rFonts w:ascii="Times New Roman" w:hAnsi="Times New Roman"/>
                <w:kern w:val="2"/>
                <w:sz w:val="18"/>
              </w:rPr>
            </w:pPr>
          </w:p>
        </w:tc>
        <w:tc>
          <w:tcPr>
            <w:tcW w:w="780" w:type="pct"/>
            <w:vMerge w:val="continue"/>
            <w:vAlign w:val="center"/>
          </w:tcPr>
          <w:p w14:paraId="54E23816">
            <w:pPr>
              <w:autoSpaceDE w:val="0"/>
              <w:spacing w:line="240" w:lineRule="atLeast"/>
              <w:jc w:val="center"/>
              <w:rPr>
                <w:rFonts w:ascii="Times New Roman" w:hAnsi="Times New Roman"/>
                <w:kern w:val="2"/>
                <w:sz w:val="18"/>
              </w:rPr>
            </w:pPr>
          </w:p>
        </w:tc>
        <w:tc>
          <w:tcPr>
            <w:tcW w:w="1113" w:type="pct"/>
            <w:vMerge w:val="continue"/>
            <w:vAlign w:val="center"/>
          </w:tcPr>
          <w:p w14:paraId="213103F2">
            <w:pPr>
              <w:autoSpaceDE w:val="0"/>
              <w:spacing w:line="240" w:lineRule="atLeast"/>
              <w:jc w:val="center"/>
              <w:rPr>
                <w:rFonts w:ascii="Times New Roman" w:hAnsi="Times New Roman"/>
                <w:kern w:val="2"/>
                <w:sz w:val="18"/>
              </w:rPr>
            </w:pPr>
          </w:p>
        </w:tc>
        <w:tc>
          <w:tcPr>
            <w:tcW w:w="777" w:type="pct"/>
            <w:vAlign w:val="center"/>
          </w:tcPr>
          <w:p w14:paraId="33CF06F5">
            <w:pPr>
              <w:autoSpaceDE w:val="0"/>
              <w:spacing w:line="240" w:lineRule="atLeast"/>
              <w:jc w:val="center"/>
              <w:rPr>
                <w:rFonts w:ascii="Times New Roman" w:hAnsi="Times New Roman"/>
                <w:kern w:val="2"/>
                <w:sz w:val="18"/>
              </w:rPr>
            </w:pPr>
            <w:r>
              <w:rPr>
                <w:rFonts w:hint="eastAsia" w:ascii="Times New Roman" w:hAnsi="Times New Roman"/>
                <w:kern w:val="2"/>
                <w:sz w:val="18"/>
              </w:rPr>
              <w:t>模糊测试</w:t>
            </w:r>
          </w:p>
        </w:tc>
        <w:tc>
          <w:tcPr>
            <w:tcW w:w="779" w:type="pct"/>
            <w:vAlign w:val="center"/>
          </w:tcPr>
          <w:p w14:paraId="29421F5C">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597EBAA7">
            <w:pPr>
              <w:autoSpaceDE w:val="0"/>
              <w:spacing w:line="240" w:lineRule="atLeast"/>
              <w:jc w:val="center"/>
              <w:rPr>
                <w:rFonts w:ascii="Times New Roman" w:hAnsi="Times New Roman"/>
                <w:kern w:val="2"/>
                <w:sz w:val="18"/>
              </w:rPr>
            </w:pPr>
          </w:p>
        </w:tc>
      </w:tr>
      <w:tr w14:paraId="0ACD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7A93B243">
            <w:pPr>
              <w:autoSpaceDE w:val="0"/>
              <w:spacing w:line="240" w:lineRule="atLeast"/>
              <w:jc w:val="center"/>
              <w:rPr>
                <w:rFonts w:ascii="Times New Roman" w:hAnsi="Times New Roman"/>
                <w:kern w:val="2"/>
                <w:sz w:val="18"/>
              </w:rPr>
            </w:pPr>
          </w:p>
        </w:tc>
        <w:tc>
          <w:tcPr>
            <w:tcW w:w="780" w:type="pct"/>
            <w:vMerge w:val="continue"/>
            <w:vAlign w:val="center"/>
          </w:tcPr>
          <w:p w14:paraId="1F4769E5">
            <w:pPr>
              <w:autoSpaceDE w:val="0"/>
              <w:spacing w:line="240" w:lineRule="atLeast"/>
              <w:jc w:val="center"/>
              <w:rPr>
                <w:rFonts w:ascii="Times New Roman" w:hAnsi="Times New Roman"/>
                <w:kern w:val="2"/>
                <w:sz w:val="18"/>
              </w:rPr>
            </w:pPr>
          </w:p>
        </w:tc>
        <w:tc>
          <w:tcPr>
            <w:tcW w:w="1113" w:type="pct"/>
            <w:vAlign w:val="center"/>
          </w:tcPr>
          <w:p w14:paraId="03D5382C">
            <w:pPr>
              <w:autoSpaceDE w:val="0"/>
              <w:spacing w:line="240" w:lineRule="atLeast"/>
              <w:jc w:val="center"/>
              <w:rPr>
                <w:rFonts w:ascii="Times New Roman" w:hAnsi="Times New Roman"/>
                <w:kern w:val="2"/>
                <w:sz w:val="18"/>
              </w:rPr>
            </w:pPr>
            <w:r>
              <w:rPr>
                <w:rFonts w:hint="eastAsia" w:ascii="Times New Roman" w:hAnsi="Times New Roman"/>
                <w:kern w:val="2"/>
                <w:sz w:val="18"/>
              </w:rPr>
              <w:t>模拟</w:t>
            </w:r>
            <w:r>
              <w:rPr>
                <w:rFonts w:ascii="Times New Roman" w:hAnsi="Times New Roman"/>
                <w:kern w:val="2"/>
                <w:sz w:val="18"/>
              </w:rPr>
              <w:t>攻击</w:t>
            </w:r>
          </w:p>
        </w:tc>
        <w:tc>
          <w:tcPr>
            <w:tcW w:w="777" w:type="pct"/>
            <w:vAlign w:val="center"/>
          </w:tcPr>
          <w:p w14:paraId="55504F60">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423F5043">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57BF58FA">
            <w:pPr>
              <w:autoSpaceDE w:val="0"/>
              <w:spacing w:line="240" w:lineRule="atLeast"/>
              <w:jc w:val="center"/>
              <w:rPr>
                <w:rFonts w:ascii="Times New Roman" w:hAnsi="Times New Roman"/>
                <w:kern w:val="2"/>
                <w:sz w:val="18"/>
              </w:rPr>
            </w:pPr>
          </w:p>
        </w:tc>
      </w:tr>
      <w:tr w14:paraId="15C9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7E4D6514">
            <w:pPr>
              <w:autoSpaceDE w:val="0"/>
              <w:spacing w:line="240" w:lineRule="atLeast"/>
              <w:jc w:val="center"/>
              <w:rPr>
                <w:rFonts w:ascii="Times New Roman" w:hAnsi="Times New Roman"/>
                <w:kern w:val="2"/>
                <w:sz w:val="18"/>
              </w:rPr>
            </w:pPr>
            <w:r>
              <w:rPr>
                <w:rFonts w:hint="eastAsia" w:ascii="Times New Roman" w:hAnsi="Times New Roman"/>
                <w:kern w:val="2"/>
                <w:sz w:val="18"/>
              </w:rPr>
              <w:t>6</w:t>
            </w:r>
          </w:p>
        </w:tc>
        <w:tc>
          <w:tcPr>
            <w:tcW w:w="780" w:type="pct"/>
            <w:vMerge w:val="restart"/>
            <w:vAlign w:val="center"/>
          </w:tcPr>
          <w:p w14:paraId="08EDFFC7">
            <w:pPr>
              <w:autoSpaceDE w:val="0"/>
              <w:spacing w:line="240" w:lineRule="atLeast"/>
              <w:jc w:val="center"/>
              <w:rPr>
                <w:rFonts w:ascii="Times New Roman" w:hAnsi="Times New Roman"/>
                <w:kern w:val="2"/>
                <w:sz w:val="18"/>
              </w:rPr>
            </w:pPr>
            <w:r>
              <w:rPr>
                <w:rFonts w:hint="eastAsia" w:ascii="Times New Roman" w:hAnsi="Times New Roman"/>
                <w:kern w:val="2"/>
                <w:sz w:val="18"/>
              </w:rPr>
              <w:t>设备</w:t>
            </w:r>
            <w:r>
              <w:rPr>
                <w:rFonts w:ascii="Times New Roman" w:hAnsi="Times New Roman"/>
                <w:kern w:val="2"/>
                <w:sz w:val="18"/>
              </w:rPr>
              <w:t>电磁安全检测</w:t>
            </w:r>
          </w:p>
        </w:tc>
        <w:tc>
          <w:tcPr>
            <w:tcW w:w="1113" w:type="pct"/>
            <w:vAlign w:val="center"/>
          </w:tcPr>
          <w:p w14:paraId="05983151">
            <w:pPr>
              <w:autoSpaceDE w:val="0"/>
              <w:spacing w:line="240" w:lineRule="atLeast"/>
              <w:jc w:val="center"/>
              <w:rPr>
                <w:rFonts w:ascii="Times New Roman" w:hAnsi="Times New Roman"/>
                <w:kern w:val="2"/>
                <w:sz w:val="18"/>
              </w:rPr>
            </w:pPr>
            <w:r>
              <w:rPr>
                <w:rFonts w:hint="eastAsia" w:ascii="Times New Roman" w:hAnsi="Times New Roman"/>
                <w:kern w:val="2"/>
                <w:sz w:val="18"/>
              </w:rPr>
              <w:t>扫描检测</w:t>
            </w:r>
          </w:p>
        </w:tc>
        <w:tc>
          <w:tcPr>
            <w:tcW w:w="777" w:type="pct"/>
            <w:vAlign w:val="center"/>
          </w:tcPr>
          <w:p w14:paraId="3EFD45BA">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35A5ABB1">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4AADA7F">
            <w:pPr>
              <w:autoSpaceDE w:val="0"/>
              <w:spacing w:line="240" w:lineRule="atLeast"/>
              <w:jc w:val="center"/>
              <w:rPr>
                <w:rFonts w:ascii="Times New Roman" w:hAnsi="Times New Roman"/>
                <w:kern w:val="2"/>
                <w:sz w:val="18"/>
              </w:rPr>
            </w:pPr>
          </w:p>
        </w:tc>
      </w:tr>
      <w:tr w14:paraId="46AE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508B5313">
            <w:pPr>
              <w:autoSpaceDE w:val="0"/>
              <w:spacing w:line="240" w:lineRule="atLeast"/>
              <w:jc w:val="center"/>
              <w:rPr>
                <w:rFonts w:ascii="Times New Roman" w:hAnsi="Times New Roman"/>
                <w:kern w:val="2"/>
                <w:sz w:val="18"/>
              </w:rPr>
            </w:pPr>
          </w:p>
        </w:tc>
        <w:tc>
          <w:tcPr>
            <w:tcW w:w="780" w:type="pct"/>
            <w:vMerge w:val="continue"/>
            <w:vAlign w:val="center"/>
          </w:tcPr>
          <w:p w14:paraId="0CA63827">
            <w:pPr>
              <w:autoSpaceDE w:val="0"/>
              <w:spacing w:line="240" w:lineRule="atLeast"/>
              <w:jc w:val="center"/>
              <w:rPr>
                <w:rFonts w:ascii="Times New Roman" w:hAnsi="Times New Roman"/>
                <w:kern w:val="2"/>
                <w:sz w:val="18"/>
              </w:rPr>
            </w:pPr>
          </w:p>
        </w:tc>
        <w:tc>
          <w:tcPr>
            <w:tcW w:w="1113" w:type="pct"/>
            <w:vMerge w:val="restart"/>
            <w:vAlign w:val="center"/>
          </w:tcPr>
          <w:p w14:paraId="3A2DEC35">
            <w:pPr>
              <w:autoSpaceDE w:val="0"/>
              <w:spacing w:line="240" w:lineRule="atLeast"/>
              <w:jc w:val="center"/>
              <w:rPr>
                <w:rFonts w:ascii="Times New Roman" w:hAnsi="Times New Roman"/>
                <w:kern w:val="2"/>
                <w:sz w:val="18"/>
              </w:rPr>
            </w:pPr>
            <w:r>
              <w:rPr>
                <w:rFonts w:hint="eastAsia" w:ascii="Times New Roman" w:hAnsi="Times New Roman"/>
                <w:kern w:val="2"/>
                <w:sz w:val="18"/>
              </w:rPr>
              <w:t>诱导</w:t>
            </w:r>
            <w:r>
              <w:rPr>
                <w:rFonts w:ascii="Times New Roman" w:hAnsi="Times New Roman"/>
                <w:kern w:val="2"/>
                <w:sz w:val="18"/>
              </w:rPr>
              <w:t>检测</w:t>
            </w:r>
          </w:p>
        </w:tc>
        <w:tc>
          <w:tcPr>
            <w:tcW w:w="777" w:type="pct"/>
            <w:vAlign w:val="center"/>
          </w:tcPr>
          <w:p w14:paraId="449386F1">
            <w:pPr>
              <w:autoSpaceDE w:val="0"/>
              <w:spacing w:line="240" w:lineRule="atLeast"/>
              <w:jc w:val="center"/>
              <w:rPr>
                <w:rFonts w:ascii="Times New Roman" w:hAnsi="Times New Roman"/>
                <w:kern w:val="2"/>
                <w:sz w:val="18"/>
              </w:rPr>
            </w:pPr>
            <w:r>
              <w:rPr>
                <w:rFonts w:hint="eastAsia" w:ascii="Times New Roman" w:hAnsi="Times New Roman"/>
                <w:kern w:val="2"/>
                <w:sz w:val="18"/>
              </w:rPr>
              <w:t>公共移动通信信号诱导检测</w:t>
            </w:r>
          </w:p>
        </w:tc>
        <w:tc>
          <w:tcPr>
            <w:tcW w:w="779" w:type="pct"/>
            <w:vAlign w:val="center"/>
          </w:tcPr>
          <w:p w14:paraId="1F7D493F">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00A95102">
            <w:pPr>
              <w:autoSpaceDE w:val="0"/>
              <w:spacing w:line="240" w:lineRule="atLeast"/>
              <w:jc w:val="center"/>
              <w:rPr>
                <w:rFonts w:ascii="Times New Roman" w:hAnsi="Times New Roman"/>
                <w:kern w:val="2"/>
                <w:sz w:val="18"/>
              </w:rPr>
            </w:pPr>
          </w:p>
        </w:tc>
      </w:tr>
      <w:tr w14:paraId="7939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4DD5CE40">
            <w:pPr>
              <w:autoSpaceDE w:val="0"/>
              <w:spacing w:line="240" w:lineRule="atLeast"/>
              <w:jc w:val="center"/>
              <w:rPr>
                <w:rFonts w:ascii="Times New Roman" w:hAnsi="Times New Roman"/>
                <w:kern w:val="2"/>
                <w:sz w:val="18"/>
              </w:rPr>
            </w:pPr>
          </w:p>
        </w:tc>
        <w:tc>
          <w:tcPr>
            <w:tcW w:w="780" w:type="pct"/>
            <w:vMerge w:val="continue"/>
            <w:vAlign w:val="center"/>
          </w:tcPr>
          <w:p w14:paraId="3D806F00">
            <w:pPr>
              <w:autoSpaceDE w:val="0"/>
              <w:spacing w:line="240" w:lineRule="atLeast"/>
              <w:jc w:val="center"/>
              <w:rPr>
                <w:rFonts w:ascii="Times New Roman" w:hAnsi="Times New Roman"/>
                <w:kern w:val="2"/>
                <w:sz w:val="18"/>
              </w:rPr>
            </w:pPr>
          </w:p>
        </w:tc>
        <w:tc>
          <w:tcPr>
            <w:tcW w:w="1113" w:type="pct"/>
            <w:vMerge w:val="continue"/>
            <w:vAlign w:val="center"/>
          </w:tcPr>
          <w:p w14:paraId="39740E01">
            <w:pPr>
              <w:autoSpaceDE w:val="0"/>
              <w:spacing w:line="240" w:lineRule="atLeast"/>
              <w:jc w:val="center"/>
              <w:rPr>
                <w:rFonts w:ascii="Times New Roman" w:hAnsi="Times New Roman"/>
                <w:kern w:val="2"/>
                <w:sz w:val="18"/>
              </w:rPr>
            </w:pPr>
          </w:p>
        </w:tc>
        <w:tc>
          <w:tcPr>
            <w:tcW w:w="777" w:type="pct"/>
            <w:vAlign w:val="center"/>
          </w:tcPr>
          <w:p w14:paraId="0B56CBDD">
            <w:pPr>
              <w:autoSpaceDE w:val="0"/>
              <w:spacing w:line="240" w:lineRule="atLeast"/>
              <w:jc w:val="center"/>
              <w:rPr>
                <w:rFonts w:ascii="Times New Roman" w:hAnsi="Times New Roman"/>
                <w:kern w:val="2"/>
                <w:sz w:val="18"/>
              </w:rPr>
            </w:pPr>
            <w:r>
              <w:rPr>
                <w:rFonts w:hint="eastAsia" w:ascii="Times New Roman" w:hAnsi="Times New Roman"/>
                <w:kern w:val="2"/>
                <w:sz w:val="18"/>
              </w:rPr>
              <w:t>无线局域网信号诱导检测</w:t>
            </w:r>
          </w:p>
        </w:tc>
        <w:tc>
          <w:tcPr>
            <w:tcW w:w="779" w:type="pct"/>
            <w:vAlign w:val="center"/>
          </w:tcPr>
          <w:p w14:paraId="68B95C8F">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7D36077C">
            <w:pPr>
              <w:autoSpaceDE w:val="0"/>
              <w:spacing w:line="240" w:lineRule="atLeast"/>
              <w:jc w:val="center"/>
              <w:rPr>
                <w:rFonts w:ascii="Times New Roman" w:hAnsi="Times New Roman"/>
                <w:kern w:val="2"/>
                <w:sz w:val="18"/>
              </w:rPr>
            </w:pPr>
          </w:p>
        </w:tc>
      </w:tr>
      <w:tr w14:paraId="7269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FF3BF3C">
            <w:pPr>
              <w:autoSpaceDE w:val="0"/>
              <w:spacing w:line="240" w:lineRule="atLeast"/>
              <w:jc w:val="center"/>
              <w:rPr>
                <w:rFonts w:ascii="Times New Roman" w:hAnsi="Times New Roman"/>
                <w:kern w:val="2"/>
                <w:sz w:val="18"/>
              </w:rPr>
            </w:pPr>
          </w:p>
        </w:tc>
        <w:tc>
          <w:tcPr>
            <w:tcW w:w="780" w:type="pct"/>
            <w:vMerge w:val="continue"/>
            <w:vAlign w:val="center"/>
          </w:tcPr>
          <w:p w14:paraId="7804980E">
            <w:pPr>
              <w:autoSpaceDE w:val="0"/>
              <w:spacing w:line="240" w:lineRule="atLeast"/>
              <w:jc w:val="center"/>
              <w:rPr>
                <w:rFonts w:ascii="Times New Roman" w:hAnsi="Times New Roman"/>
                <w:kern w:val="2"/>
                <w:sz w:val="18"/>
              </w:rPr>
            </w:pPr>
          </w:p>
        </w:tc>
        <w:tc>
          <w:tcPr>
            <w:tcW w:w="1113" w:type="pct"/>
            <w:vMerge w:val="continue"/>
            <w:vAlign w:val="center"/>
          </w:tcPr>
          <w:p w14:paraId="645FC476">
            <w:pPr>
              <w:autoSpaceDE w:val="0"/>
              <w:spacing w:line="240" w:lineRule="atLeast"/>
              <w:jc w:val="center"/>
              <w:rPr>
                <w:rFonts w:ascii="Times New Roman" w:hAnsi="Times New Roman"/>
                <w:kern w:val="2"/>
                <w:sz w:val="18"/>
              </w:rPr>
            </w:pPr>
          </w:p>
        </w:tc>
        <w:tc>
          <w:tcPr>
            <w:tcW w:w="777" w:type="pct"/>
            <w:vAlign w:val="center"/>
          </w:tcPr>
          <w:p w14:paraId="173DA3F3">
            <w:pPr>
              <w:autoSpaceDE w:val="0"/>
              <w:spacing w:line="240" w:lineRule="atLeast"/>
              <w:jc w:val="center"/>
              <w:rPr>
                <w:rFonts w:ascii="Times New Roman" w:hAnsi="Times New Roman"/>
                <w:kern w:val="2"/>
                <w:sz w:val="18"/>
              </w:rPr>
            </w:pPr>
            <w:r>
              <w:rPr>
                <w:rFonts w:hint="eastAsia" w:ascii="Times New Roman" w:hAnsi="Times New Roman"/>
                <w:kern w:val="2"/>
                <w:sz w:val="18"/>
              </w:rPr>
              <w:t>物联网信号诱导检测</w:t>
            </w:r>
          </w:p>
        </w:tc>
        <w:tc>
          <w:tcPr>
            <w:tcW w:w="779" w:type="pct"/>
            <w:vAlign w:val="center"/>
          </w:tcPr>
          <w:p w14:paraId="57B8BCCA">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CD44824">
            <w:pPr>
              <w:autoSpaceDE w:val="0"/>
              <w:spacing w:line="240" w:lineRule="atLeast"/>
              <w:jc w:val="center"/>
              <w:rPr>
                <w:rFonts w:ascii="Times New Roman" w:hAnsi="Times New Roman"/>
                <w:kern w:val="2"/>
                <w:sz w:val="18"/>
              </w:rPr>
            </w:pPr>
          </w:p>
        </w:tc>
      </w:tr>
      <w:tr w14:paraId="3456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51AA2672">
            <w:pPr>
              <w:autoSpaceDE w:val="0"/>
              <w:spacing w:line="240" w:lineRule="atLeast"/>
              <w:jc w:val="center"/>
              <w:rPr>
                <w:rFonts w:ascii="Times New Roman" w:hAnsi="Times New Roman"/>
                <w:kern w:val="2"/>
                <w:sz w:val="18"/>
              </w:rPr>
            </w:pPr>
          </w:p>
        </w:tc>
        <w:tc>
          <w:tcPr>
            <w:tcW w:w="780" w:type="pct"/>
            <w:vMerge w:val="continue"/>
            <w:vAlign w:val="center"/>
          </w:tcPr>
          <w:p w14:paraId="0E3701D5">
            <w:pPr>
              <w:autoSpaceDE w:val="0"/>
              <w:spacing w:line="240" w:lineRule="atLeast"/>
              <w:jc w:val="center"/>
              <w:rPr>
                <w:rFonts w:ascii="Times New Roman" w:hAnsi="Times New Roman"/>
                <w:kern w:val="2"/>
                <w:sz w:val="18"/>
              </w:rPr>
            </w:pPr>
          </w:p>
        </w:tc>
        <w:tc>
          <w:tcPr>
            <w:tcW w:w="1113" w:type="pct"/>
            <w:vMerge w:val="continue"/>
            <w:vAlign w:val="center"/>
          </w:tcPr>
          <w:p w14:paraId="6912BDAE">
            <w:pPr>
              <w:autoSpaceDE w:val="0"/>
              <w:spacing w:line="240" w:lineRule="atLeast"/>
              <w:jc w:val="center"/>
              <w:rPr>
                <w:rFonts w:ascii="Times New Roman" w:hAnsi="Times New Roman"/>
                <w:kern w:val="2"/>
                <w:sz w:val="18"/>
              </w:rPr>
            </w:pPr>
          </w:p>
        </w:tc>
        <w:tc>
          <w:tcPr>
            <w:tcW w:w="777" w:type="pct"/>
            <w:vAlign w:val="center"/>
          </w:tcPr>
          <w:p w14:paraId="610889FC">
            <w:pPr>
              <w:autoSpaceDE w:val="0"/>
              <w:spacing w:line="240" w:lineRule="atLeast"/>
              <w:jc w:val="center"/>
              <w:rPr>
                <w:rFonts w:ascii="Times New Roman" w:hAnsi="Times New Roman"/>
                <w:kern w:val="2"/>
                <w:sz w:val="18"/>
              </w:rPr>
            </w:pPr>
            <w:r>
              <w:rPr>
                <w:rFonts w:hint="eastAsia" w:ascii="Times New Roman" w:hAnsi="Times New Roman"/>
                <w:kern w:val="2"/>
                <w:sz w:val="18"/>
              </w:rPr>
              <w:t>卫星导航信号诱导检测</w:t>
            </w:r>
          </w:p>
        </w:tc>
        <w:tc>
          <w:tcPr>
            <w:tcW w:w="779" w:type="pct"/>
            <w:vAlign w:val="center"/>
          </w:tcPr>
          <w:p w14:paraId="5364F02F">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3FB45AC">
            <w:pPr>
              <w:autoSpaceDE w:val="0"/>
              <w:spacing w:line="240" w:lineRule="atLeast"/>
              <w:jc w:val="center"/>
              <w:rPr>
                <w:rFonts w:ascii="Times New Roman" w:hAnsi="Times New Roman"/>
                <w:kern w:val="2"/>
                <w:sz w:val="18"/>
              </w:rPr>
            </w:pPr>
          </w:p>
        </w:tc>
      </w:tr>
      <w:tr w14:paraId="2D88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26EBC108">
            <w:pPr>
              <w:autoSpaceDE w:val="0"/>
              <w:spacing w:line="240" w:lineRule="atLeast"/>
              <w:jc w:val="center"/>
              <w:rPr>
                <w:rFonts w:ascii="Times New Roman" w:hAnsi="Times New Roman"/>
                <w:kern w:val="2"/>
                <w:sz w:val="18"/>
              </w:rPr>
            </w:pPr>
          </w:p>
        </w:tc>
        <w:tc>
          <w:tcPr>
            <w:tcW w:w="780" w:type="pct"/>
            <w:vMerge w:val="continue"/>
            <w:vAlign w:val="center"/>
          </w:tcPr>
          <w:p w14:paraId="49EED161">
            <w:pPr>
              <w:autoSpaceDE w:val="0"/>
              <w:spacing w:line="240" w:lineRule="atLeast"/>
              <w:jc w:val="center"/>
              <w:rPr>
                <w:rFonts w:ascii="Times New Roman" w:hAnsi="Times New Roman"/>
                <w:kern w:val="2"/>
                <w:sz w:val="18"/>
              </w:rPr>
            </w:pPr>
          </w:p>
        </w:tc>
        <w:tc>
          <w:tcPr>
            <w:tcW w:w="1113" w:type="pct"/>
            <w:vMerge w:val="continue"/>
            <w:vAlign w:val="center"/>
          </w:tcPr>
          <w:p w14:paraId="534A19FB">
            <w:pPr>
              <w:autoSpaceDE w:val="0"/>
              <w:spacing w:line="240" w:lineRule="atLeast"/>
              <w:jc w:val="center"/>
              <w:rPr>
                <w:rFonts w:ascii="Times New Roman" w:hAnsi="Times New Roman"/>
                <w:kern w:val="2"/>
                <w:sz w:val="18"/>
              </w:rPr>
            </w:pPr>
          </w:p>
        </w:tc>
        <w:tc>
          <w:tcPr>
            <w:tcW w:w="777" w:type="pct"/>
            <w:vAlign w:val="center"/>
          </w:tcPr>
          <w:p w14:paraId="73C4DCD6">
            <w:pPr>
              <w:autoSpaceDE w:val="0"/>
              <w:spacing w:line="240" w:lineRule="atLeast"/>
              <w:jc w:val="center"/>
              <w:rPr>
                <w:rFonts w:ascii="Times New Roman" w:hAnsi="Times New Roman"/>
                <w:kern w:val="2"/>
                <w:sz w:val="18"/>
              </w:rPr>
            </w:pPr>
            <w:r>
              <w:rPr>
                <w:rFonts w:hint="eastAsia" w:ascii="Times New Roman" w:hAnsi="Times New Roman"/>
                <w:kern w:val="2"/>
                <w:sz w:val="18"/>
              </w:rPr>
              <w:t>卫星网络信号诱导检测</w:t>
            </w:r>
          </w:p>
        </w:tc>
        <w:tc>
          <w:tcPr>
            <w:tcW w:w="779" w:type="pct"/>
            <w:vAlign w:val="center"/>
          </w:tcPr>
          <w:p w14:paraId="2D766963">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15D9CDD2">
            <w:pPr>
              <w:autoSpaceDE w:val="0"/>
              <w:spacing w:line="240" w:lineRule="atLeast"/>
              <w:jc w:val="center"/>
              <w:rPr>
                <w:rFonts w:ascii="Times New Roman" w:hAnsi="Times New Roman"/>
                <w:kern w:val="2"/>
                <w:sz w:val="18"/>
              </w:rPr>
            </w:pPr>
          </w:p>
        </w:tc>
      </w:tr>
      <w:tr w14:paraId="3691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486D60E5">
            <w:pPr>
              <w:autoSpaceDE w:val="0"/>
              <w:spacing w:line="240" w:lineRule="atLeast"/>
              <w:jc w:val="center"/>
              <w:rPr>
                <w:rFonts w:ascii="Times New Roman" w:hAnsi="Times New Roman"/>
                <w:kern w:val="2"/>
                <w:sz w:val="18"/>
              </w:rPr>
            </w:pPr>
          </w:p>
        </w:tc>
        <w:tc>
          <w:tcPr>
            <w:tcW w:w="780" w:type="pct"/>
            <w:vMerge w:val="continue"/>
            <w:vAlign w:val="center"/>
          </w:tcPr>
          <w:p w14:paraId="4E68508D">
            <w:pPr>
              <w:autoSpaceDE w:val="0"/>
              <w:spacing w:line="240" w:lineRule="atLeast"/>
              <w:jc w:val="center"/>
              <w:rPr>
                <w:rFonts w:ascii="Times New Roman" w:hAnsi="Times New Roman"/>
                <w:kern w:val="2"/>
                <w:sz w:val="18"/>
              </w:rPr>
            </w:pPr>
          </w:p>
        </w:tc>
        <w:tc>
          <w:tcPr>
            <w:tcW w:w="1113" w:type="pct"/>
            <w:vMerge w:val="continue"/>
            <w:vAlign w:val="center"/>
          </w:tcPr>
          <w:p w14:paraId="168C31D8">
            <w:pPr>
              <w:autoSpaceDE w:val="0"/>
              <w:spacing w:line="240" w:lineRule="atLeast"/>
              <w:jc w:val="center"/>
              <w:rPr>
                <w:rFonts w:ascii="Times New Roman" w:hAnsi="Times New Roman"/>
                <w:kern w:val="2"/>
                <w:sz w:val="18"/>
              </w:rPr>
            </w:pPr>
          </w:p>
        </w:tc>
        <w:tc>
          <w:tcPr>
            <w:tcW w:w="777" w:type="pct"/>
            <w:vAlign w:val="center"/>
          </w:tcPr>
          <w:p w14:paraId="190E69E2">
            <w:pPr>
              <w:autoSpaceDE w:val="0"/>
              <w:spacing w:line="240" w:lineRule="atLeast"/>
              <w:jc w:val="center"/>
              <w:rPr>
                <w:rFonts w:ascii="Times New Roman" w:hAnsi="Times New Roman"/>
                <w:kern w:val="2"/>
                <w:sz w:val="18"/>
              </w:rPr>
            </w:pPr>
            <w:r>
              <w:rPr>
                <w:rFonts w:hint="eastAsia" w:ascii="Times New Roman" w:hAnsi="Times New Roman"/>
                <w:kern w:val="2"/>
                <w:sz w:val="18"/>
              </w:rPr>
              <w:t>非合作卫星信号诱导检测</w:t>
            </w:r>
          </w:p>
        </w:tc>
        <w:tc>
          <w:tcPr>
            <w:tcW w:w="779" w:type="pct"/>
            <w:vAlign w:val="center"/>
          </w:tcPr>
          <w:p w14:paraId="526C7EE3">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0E953B1B">
            <w:pPr>
              <w:autoSpaceDE w:val="0"/>
              <w:spacing w:line="240" w:lineRule="atLeast"/>
              <w:jc w:val="center"/>
              <w:rPr>
                <w:rFonts w:ascii="Times New Roman" w:hAnsi="Times New Roman"/>
                <w:kern w:val="2"/>
                <w:sz w:val="18"/>
              </w:rPr>
            </w:pPr>
          </w:p>
        </w:tc>
      </w:tr>
      <w:tr w14:paraId="04B9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B53EEE8">
            <w:pPr>
              <w:autoSpaceDE w:val="0"/>
              <w:spacing w:line="240" w:lineRule="atLeast"/>
              <w:jc w:val="center"/>
              <w:rPr>
                <w:rFonts w:ascii="Times New Roman" w:hAnsi="Times New Roman"/>
                <w:kern w:val="2"/>
                <w:sz w:val="18"/>
              </w:rPr>
            </w:pPr>
            <w:r>
              <w:rPr>
                <w:rFonts w:hint="eastAsia" w:ascii="Times New Roman" w:hAnsi="Times New Roman"/>
                <w:kern w:val="2"/>
                <w:sz w:val="18"/>
              </w:rPr>
              <w:t>7</w:t>
            </w:r>
          </w:p>
        </w:tc>
        <w:tc>
          <w:tcPr>
            <w:tcW w:w="780" w:type="pct"/>
            <w:vMerge w:val="restart"/>
            <w:vAlign w:val="center"/>
          </w:tcPr>
          <w:p w14:paraId="49CE3D5F">
            <w:pPr>
              <w:autoSpaceDE w:val="0"/>
              <w:spacing w:line="240" w:lineRule="atLeast"/>
              <w:jc w:val="center"/>
              <w:rPr>
                <w:rFonts w:ascii="Times New Roman" w:hAnsi="Times New Roman"/>
                <w:kern w:val="2"/>
                <w:sz w:val="18"/>
              </w:rPr>
            </w:pPr>
            <w:r>
              <w:rPr>
                <w:rFonts w:hint="eastAsia" w:ascii="Times New Roman" w:hAnsi="Times New Roman"/>
                <w:kern w:val="2"/>
                <w:sz w:val="18"/>
              </w:rPr>
              <w:t>设备</w:t>
            </w:r>
            <w:r>
              <w:rPr>
                <w:rFonts w:ascii="Times New Roman" w:hAnsi="Times New Roman"/>
                <w:kern w:val="2"/>
                <w:sz w:val="18"/>
              </w:rPr>
              <w:t>周边电磁安全检测</w:t>
            </w:r>
          </w:p>
        </w:tc>
        <w:tc>
          <w:tcPr>
            <w:tcW w:w="1113" w:type="pct"/>
            <w:vMerge w:val="restart"/>
            <w:vAlign w:val="center"/>
          </w:tcPr>
          <w:p w14:paraId="6A646C8D">
            <w:pPr>
              <w:autoSpaceDE w:val="0"/>
              <w:spacing w:line="240" w:lineRule="atLeast"/>
              <w:jc w:val="center"/>
              <w:rPr>
                <w:rFonts w:ascii="Times New Roman" w:hAnsi="Times New Roman"/>
                <w:kern w:val="2"/>
                <w:sz w:val="18"/>
              </w:rPr>
            </w:pPr>
            <w:r>
              <w:rPr>
                <w:rFonts w:hint="eastAsia" w:ascii="Times New Roman" w:hAnsi="Times New Roman"/>
                <w:kern w:val="2"/>
                <w:sz w:val="18"/>
              </w:rPr>
              <w:t>现场</w:t>
            </w:r>
            <w:r>
              <w:rPr>
                <w:rFonts w:ascii="Times New Roman" w:hAnsi="Times New Roman"/>
                <w:kern w:val="2"/>
                <w:sz w:val="18"/>
              </w:rPr>
              <w:t>检测</w:t>
            </w:r>
          </w:p>
        </w:tc>
        <w:tc>
          <w:tcPr>
            <w:tcW w:w="777" w:type="pct"/>
            <w:vAlign w:val="center"/>
          </w:tcPr>
          <w:p w14:paraId="33D79CB0">
            <w:pPr>
              <w:autoSpaceDE w:val="0"/>
              <w:spacing w:line="240" w:lineRule="atLeast"/>
              <w:jc w:val="center"/>
              <w:rPr>
                <w:rFonts w:ascii="Times New Roman" w:hAnsi="Times New Roman"/>
                <w:kern w:val="2"/>
                <w:sz w:val="18"/>
              </w:rPr>
            </w:pPr>
            <w:r>
              <w:rPr>
                <w:rFonts w:hint="eastAsia" w:ascii="Times New Roman" w:hAnsi="Times New Roman"/>
                <w:kern w:val="2"/>
                <w:sz w:val="18"/>
              </w:rPr>
              <w:t>电磁</w:t>
            </w:r>
            <w:r>
              <w:rPr>
                <w:rFonts w:ascii="Times New Roman" w:hAnsi="Times New Roman"/>
                <w:kern w:val="2"/>
                <w:sz w:val="18"/>
              </w:rPr>
              <w:t>信号检测</w:t>
            </w:r>
          </w:p>
        </w:tc>
        <w:tc>
          <w:tcPr>
            <w:tcW w:w="779" w:type="pct"/>
            <w:vAlign w:val="center"/>
          </w:tcPr>
          <w:p w14:paraId="09F8D820">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0BA8A2D">
            <w:pPr>
              <w:autoSpaceDE w:val="0"/>
              <w:spacing w:line="240" w:lineRule="atLeast"/>
              <w:jc w:val="center"/>
              <w:rPr>
                <w:rFonts w:ascii="Times New Roman" w:hAnsi="Times New Roman"/>
                <w:kern w:val="2"/>
                <w:sz w:val="18"/>
              </w:rPr>
            </w:pPr>
          </w:p>
        </w:tc>
      </w:tr>
      <w:tr w14:paraId="251F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090E0F6F">
            <w:pPr>
              <w:autoSpaceDE w:val="0"/>
              <w:spacing w:line="240" w:lineRule="atLeast"/>
              <w:jc w:val="center"/>
              <w:rPr>
                <w:rFonts w:ascii="Times New Roman" w:hAnsi="Times New Roman"/>
                <w:kern w:val="2"/>
                <w:sz w:val="18"/>
              </w:rPr>
            </w:pPr>
          </w:p>
        </w:tc>
        <w:tc>
          <w:tcPr>
            <w:tcW w:w="780" w:type="pct"/>
            <w:vMerge w:val="continue"/>
            <w:vAlign w:val="center"/>
          </w:tcPr>
          <w:p w14:paraId="1C7DF1F8">
            <w:pPr>
              <w:autoSpaceDE w:val="0"/>
              <w:spacing w:line="240" w:lineRule="atLeast"/>
              <w:jc w:val="center"/>
              <w:rPr>
                <w:rFonts w:ascii="Times New Roman" w:hAnsi="Times New Roman"/>
                <w:kern w:val="2"/>
                <w:sz w:val="18"/>
              </w:rPr>
            </w:pPr>
          </w:p>
        </w:tc>
        <w:tc>
          <w:tcPr>
            <w:tcW w:w="1113" w:type="pct"/>
            <w:vMerge w:val="continue"/>
            <w:vAlign w:val="center"/>
          </w:tcPr>
          <w:p w14:paraId="39D3A320">
            <w:pPr>
              <w:autoSpaceDE w:val="0"/>
              <w:spacing w:line="240" w:lineRule="atLeast"/>
              <w:jc w:val="center"/>
              <w:rPr>
                <w:rFonts w:ascii="Times New Roman" w:hAnsi="Times New Roman"/>
                <w:kern w:val="2"/>
                <w:sz w:val="18"/>
              </w:rPr>
            </w:pPr>
          </w:p>
        </w:tc>
        <w:tc>
          <w:tcPr>
            <w:tcW w:w="777" w:type="pct"/>
            <w:vAlign w:val="center"/>
          </w:tcPr>
          <w:p w14:paraId="7EC2869B">
            <w:pPr>
              <w:autoSpaceDE w:val="0"/>
              <w:spacing w:line="240" w:lineRule="atLeast"/>
              <w:jc w:val="center"/>
              <w:rPr>
                <w:rFonts w:ascii="Times New Roman" w:hAnsi="Times New Roman"/>
                <w:kern w:val="2"/>
                <w:sz w:val="18"/>
              </w:rPr>
            </w:pPr>
            <w:r>
              <w:rPr>
                <w:rFonts w:hint="eastAsia" w:ascii="Times New Roman" w:hAnsi="Times New Roman"/>
                <w:kern w:val="2"/>
                <w:sz w:val="18"/>
              </w:rPr>
              <w:t>地面无线网络检测</w:t>
            </w:r>
          </w:p>
        </w:tc>
        <w:tc>
          <w:tcPr>
            <w:tcW w:w="779" w:type="pct"/>
            <w:vAlign w:val="center"/>
          </w:tcPr>
          <w:p w14:paraId="4C487B22">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418D8936">
            <w:pPr>
              <w:autoSpaceDE w:val="0"/>
              <w:spacing w:line="240" w:lineRule="atLeast"/>
              <w:jc w:val="center"/>
              <w:rPr>
                <w:rFonts w:ascii="Times New Roman" w:hAnsi="Times New Roman"/>
                <w:kern w:val="2"/>
                <w:sz w:val="18"/>
              </w:rPr>
            </w:pPr>
          </w:p>
        </w:tc>
      </w:tr>
      <w:tr w14:paraId="2D9C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0810E912">
            <w:pPr>
              <w:autoSpaceDE w:val="0"/>
              <w:spacing w:line="240" w:lineRule="atLeast"/>
              <w:jc w:val="center"/>
              <w:rPr>
                <w:rFonts w:ascii="Times New Roman" w:hAnsi="Times New Roman"/>
                <w:kern w:val="2"/>
                <w:sz w:val="18"/>
              </w:rPr>
            </w:pPr>
          </w:p>
        </w:tc>
        <w:tc>
          <w:tcPr>
            <w:tcW w:w="780" w:type="pct"/>
            <w:vMerge w:val="continue"/>
            <w:vAlign w:val="center"/>
          </w:tcPr>
          <w:p w14:paraId="0FF2EF94">
            <w:pPr>
              <w:autoSpaceDE w:val="0"/>
              <w:spacing w:line="240" w:lineRule="atLeast"/>
              <w:jc w:val="center"/>
              <w:rPr>
                <w:rFonts w:ascii="Times New Roman" w:hAnsi="Times New Roman"/>
                <w:kern w:val="2"/>
                <w:sz w:val="18"/>
              </w:rPr>
            </w:pPr>
          </w:p>
        </w:tc>
        <w:tc>
          <w:tcPr>
            <w:tcW w:w="1113" w:type="pct"/>
            <w:vMerge w:val="continue"/>
            <w:vAlign w:val="center"/>
          </w:tcPr>
          <w:p w14:paraId="766FD91D">
            <w:pPr>
              <w:autoSpaceDE w:val="0"/>
              <w:spacing w:line="240" w:lineRule="atLeast"/>
              <w:jc w:val="center"/>
              <w:rPr>
                <w:rFonts w:ascii="Times New Roman" w:hAnsi="Times New Roman"/>
                <w:kern w:val="2"/>
                <w:sz w:val="18"/>
              </w:rPr>
            </w:pPr>
          </w:p>
        </w:tc>
        <w:tc>
          <w:tcPr>
            <w:tcW w:w="777" w:type="pct"/>
            <w:vAlign w:val="center"/>
          </w:tcPr>
          <w:p w14:paraId="74BB3164">
            <w:pPr>
              <w:autoSpaceDE w:val="0"/>
              <w:spacing w:line="240" w:lineRule="atLeast"/>
              <w:jc w:val="center"/>
              <w:rPr>
                <w:rFonts w:ascii="Times New Roman" w:hAnsi="Times New Roman"/>
                <w:kern w:val="2"/>
                <w:sz w:val="18"/>
              </w:rPr>
            </w:pPr>
            <w:r>
              <w:rPr>
                <w:rFonts w:hint="eastAsia" w:ascii="Times New Roman" w:hAnsi="Times New Roman"/>
                <w:kern w:val="2"/>
                <w:sz w:val="18"/>
              </w:rPr>
              <w:t>红外热成像检测</w:t>
            </w:r>
          </w:p>
        </w:tc>
        <w:tc>
          <w:tcPr>
            <w:tcW w:w="779" w:type="pct"/>
            <w:vAlign w:val="center"/>
          </w:tcPr>
          <w:p w14:paraId="3C9FC62C">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141D294B">
            <w:pPr>
              <w:autoSpaceDE w:val="0"/>
              <w:spacing w:line="240" w:lineRule="atLeast"/>
              <w:jc w:val="center"/>
              <w:rPr>
                <w:rFonts w:ascii="Times New Roman" w:hAnsi="Times New Roman"/>
                <w:kern w:val="2"/>
                <w:sz w:val="18"/>
              </w:rPr>
            </w:pPr>
          </w:p>
        </w:tc>
      </w:tr>
      <w:tr w14:paraId="09DA0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03BB9A49">
            <w:pPr>
              <w:autoSpaceDE w:val="0"/>
              <w:spacing w:line="240" w:lineRule="atLeast"/>
              <w:jc w:val="center"/>
              <w:rPr>
                <w:rFonts w:ascii="Times New Roman" w:hAnsi="Times New Roman"/>
                <w:kern w:val="2"/>
                <w:sz w:val="18"/>
              </w:rPr>
            </w:pPr>
          </w:p>
        </w:tc>
        <w:tc>
          <w:tcPr>
            <w:tcW w:w="780" w:type="pct"/>
            <w:vMerge w:val="continue"/>
            <w:vAlign w:val="center"/>
          </w:tcPr>
          <w:p w14:paraId="2F6300B5">
            <w:pPr>
              <w:autoSpaceDE w:val="0"/>
              <w:spacing w:line="240" w:lineRule="atLeast"/>
              <w:jc w:val="center"/>
              <w:rPr>
                <w:rFonts w:ascii="Times New Roman" w:hAnsi="Times New Roman"/>
                <w:kern w:val="2"/>
                <w:sz w:val="18"/>
              </w:rPr>
            </w:pPr>
          </w:p>
        </w:tc>
        <w:tc>
          <w:tcPr>
            <w:tcW w:w="1113" w:type="pct"/>
            <w:vMerge w:val="continue"/>
            <w:vAlign w:val="center"/>
          </w:tcPr>
          <w:p w14:paraId="78F9ED28">
            <w:pPr>
              <w:autoSpaceDE w:val="0"/>
              <w:spacing w:line="240" w:lineRule="atLeast"/>
              <w:jc w:val="center"/>
              <w:rPr>
                <w:rFonts w:ascii="Times New Roman" w:hAnsi="Times New Roman"/>
                <w:kern w:val="2"/>
                <w:sz w:val="18"/>
              </w:rPr>
            </w:pPr>
          </w:p>
        </w:tc>
        <w:tc>
          <w:tcPr>
            <w:tcW w:w="777" w:type="pct"/>
            <w:vAlign w:val="center"/>
          </w:tcPr>
          <w:p w14:paraId="294A7FEB">
            <w:pPr>
              <w:autoSpaceDE w:val="0"/>
              <w:spacing w:line="240" w:lineRule="atLeast"/>
              <w:jc w:val="center"/>
              <w:rPr>
                <w:rFonts w:ascii="Times New Roman" w:hAnsi="Times New Roman"/>
                <w:kern w:val="2"/>
                <w:sz w:val="18"/>
              </w:rPr>
            </w:pPr>
            <w:r>
              <w:rPr>
                <w:rFonts w:hint="eastAsia" w:ascii="Times New Roman" w:hAnsi="Times New Roman"/>
                <w:kern w:val="2"/>
                <w:sz w:val="18"/>
              </w:rPr>
              <w:t>非线性介质检测</w:t>
            </w:r>
          </w:p>
        </w:tc>
        <w:tc>
          <w:tcPr>
            <w:tcW w:w="779" w:type="pct"/>
            <w:vAlign w:val="center"/>
          </w:tcPr>
          <w:p w14:paraId="557CEE78">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07388AD8">
            <w:pPr>
              <w:autoSpaceDE w:val="0"/>
              <w:spacing w:line="240" w:lineRule="atLeast"/>
              <w:jc w:val="center"/>
              <w:rPr>
                <w:rFonts w:ascii="Times New Roman" w:hAnsi="Times New Roman"/>
                <w:kern w:val="2"/>
                <w:sz w:val="18"/>
              </w:rPr>
            </w:pPr>
          </w:p>
        </w:tc>
      </w:tr>
      <w:tr w14:paraId="5376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3B3D2ECD">
            <w:pPr>
              <w:autoSpaceDE w:val="0"/>
              <w:spacing w:line="240" w:lineRule="atLeast"/>
              <w:jc w:val="center"/>
              <w:rPr>
                <w:rFonts w:ascii="Times New Roman" w:hAnsi="Times New Roman"/>
                <w:kern w:val="2"/>
                <w:sz w:val="18"/>
              </w:rPr>
            </w:pPr>
          </w:p>
        </w:tc>
        <w:tc>
          <w:tcPr>
            <w:tcW w:w="780" w:type="pct"/>
            <w:vMerge w:val="continue"/>
            <w:vAlign w:val="center"/>
          </w:tcPr>
          <w:p w14:paraId="5FA7E0A2">
            <w:pPr>
              <w:autoSpaceDE w:val="0"/>
              <w:spacing w:line="240" w:lineRule="atLeast"/>
              <w:jc w:val="center"/>
              <w:rPr>
                <w:rFonts w:ascii="Times New Roman" w:hAnsi="Times New Roman"/>
                <w:kern w:val="2"/>
                <w:sz w:val="18"/>
              </w:rPr>
            </w:pPr>
          </w:p>
        </w:tc>
        <w:tc>
          <w:tcPr>
            <w:tcW w:w="1113" w:type="pct"/>
            <w:vMerge w:val="continue"/>
            <w:vAlign w:val="center"/>
          </w:tcPr>
          <w:p w14:paraId="0D106198">
            <w:pPr>
              <w:autoSpaceDE w:val="0"/>
              <w:spacing w:line="240" w:lineRule="atLeast"/>
              <w:jc w:val="center"/>
              <w:rPr>
                <w:rFonts w:ascii="Times New Roman" w:hAnsi="Times New Roman"/>
                <w:kern w:val="2"/>
                <w:sz w:val="18"/>
              </w:rPr>
            </w:pPr>
          </w:p>
        </w:tc>
        <w:tc>
          <w:tcPr>
            <w:tcW w:w="777" w:type="pct"/>
            <w:vAlign w:val="center"/>
          </w:tcPr>
          <w:p w14:paraId="1AD6DD4C">
            <w:pPr>
              <w:autoSpaceDE w:val="0"/>
              <w:spacing w:line="240" w:lineRule="atLeast"/>
              <w:jc w:val="center"/>
              <w:rPr>
                <w:rFonts w:ascii="Times New Roman" w:hAnsi="Times New Roman"/>
                <w:kern w:val="2"/>
                <w:sz w:val="18"/>
              </w:rPr>
            </w:pPr>
            <w:r>
              <w:rPr>
                <w:rFonts w:hint="eastAsia" w:ascii="Times New Roman" w:hAnsi="Times New Roman"/>
                <w:kern w:val="2"/>
                <w:sz w:val="18"/>
                <w:lang w:eastAsia="zh-CN"/>
              </w:rPr>
              <w:t>雷达</w:t>
            </w:r>
            <w:r>
              <w:rPr>
                <w:rFonts w:hint="eastAsia" w:ascii="Times New Roman" w:hAnsi="Times New Roman"/>
                <w:kern w:val="2"/>
                <w:sz w:val="18"/>
              </w:rPr>
              <w:t>成像检测</w:t>
            </w:r>
          </w:p>
        </w:tc>
        <w:tc>
          <w:tcPr>
            <w:tcW w:w="779" w:type="pct"/>
            <w:vAlign w:val="center"/>
          </w:tcPr>
          <w:p w14:paraId="2D61E290">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39943D9E">
            <w:pPr>
              <w:autoSpaceDE w:val="0"/>
              <w:spacing w:line="240" w:lineRule="atLeast"/>
              <w:jc w:val="center"/>
              <w:rPr>
                <w:rFonts w:ascii="Times New Roman" w:hAnsi="Times New Roman"/>
                <w:kern w:val="2"/>
                <w:sz w:val="18"/>
              </w:rPr>
            </w:pPr>
          </w:p>
        </w:tc>
      </w:tr>
      <w:tr w14:paraId="0898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230E5D3B">
            <w:pPr>
              <w:autoSpaceDE w:val="0"/>
              <w:spacing w:line="240" w:lineRule="atLeast"/>
              <w:jc w:val="center"/>
              <w:rPr>
                <w:rFonts w:ascii="Times New Roman" w:hAnsi="Times New Roman"/>
                <w:kern w:val="2"/>
                <w:sz w:val="18"/>
              </w:rPr>
            </w:pPr>
          </w:p>
        </w:tc>
        <w:tc>
          <w:tcPr>
            <w:tcW w:w="780" w:type="pct"/>
            <w:vMerge w:val="continue"/>
            <w:vAlign w:val="center"/>
          </w:tcPr>
          <w:p w14:paraId="4943926A">
            <w:pPr>
              <w:autoSpaceDE w:val="0"/>
              <w:spacing w:line="240" w:lineRule="atLeast"/>
              <w:jc w:val="center"/>
              <w:rPr>
                <w:rFonts w:ascii="Times New Roman" w:hAnsi="Times New Roman"/>
                <w:kern w:val="2"/>
                <w:sz w:val="18"/>
              </w:rPr>
            </w:pPr>
          </w:p>
        </w:tc>
        <w:tc>
          <w:tcPr>
            <w:tcW w:w="1113" w:type="pct"/>
            <w:vMerge w:val="restart"/>
            <w:vAlign w:val="center"/>
          </w:tcPr>
          <w:p w14:paraId="68AB6729">
            <w:pPr>
              <w:autoSpaceDE w:val="0"/>
              <w:spacing w:line="240" w:lineRule="atLeast"/>
              <w:jc w:val="center"/>
              <w:rPr>
                <w:rFonts w:ascii="Times New Roman" w:hAnsi="Times New Roman"/>
                <w:kern w:val="2"/>
                <w:sz w:val="18"/>
              </w:rPr>
            </w:pPr>
            <w:r>
              <w:rPr>
                <w:rFonts w:hint="eastAsia" w:ascii="Times New Roman" w:hAnsi="Times New Roman"/>
                <w:kern w:val="2"/>
                <w:sz w:val="18"/>
              </w:rPr>
              <w:t>常态</w:t>
            </w:r>
            <w:r>
              <w:rPr>
                <w:rFonts w:ascii="Times New Roman" w:hAnsi="Times New Roman"/>
                <w:kern w:val="2"/>
                <w:sz w:val="18"/>
              </w:rPr>
              <w:t>监测</w:t>
            </w:r>
          </w:p>
        </w:tc>
        <w:tc>
          <w:tcPr>
            <w:tcW w:w="777" w:type="pct"/>
            <w:vMerge w:val="restart"/>
            <w:vAlign w:val="center"/>
          </w:tcPr>
          <w:p w14:paraId="0853F513">
            <w:pPr>
              <w:autoSpaceDE w:val="0"/>
              <w:spacing w:line="240" w:lineRule="atLeast"/>
              <w:jc w:val="center"/>
              <w:rPr>
                <w:rFonts w:ascii="Times New Roman" w:hAnsi="Times New Roman"/>
                <w:kern w:val="2"/>
                <w:sz w:val="18"/>
              </w:rPr>
            </w:pPr>
            <w:r>
              <w:rPr>
                <w:rFonts w:hint="eastAsia" w:ascii="Times New Roman" w:hAnsi="Times New Roman"/>
                <w:kern w:val="2"/>
                <w:sz w:val="18"/>
              </w:rPr>
              <w:t>现场</w:t>
            </w:r>
            <w:r>
              <w:rPr>
                <w:rFonts w:ascii="Times New Roman" w:hAnsi="Times New Roman"/>
                <w:kern w:val="2"/>
                <w:sz w:val="18"/>
              </w:rPr>
              <w:t>固定监测</w:t>
            </w:r>
          </w:p>
        </w:tc>
        <w:tc>
          <w:tcPr>
            <w:tcW w:w="779" w:type="pct"/>
            <w:vAlign w:val="center"/>
          </w:tcPr>
          <w:p w14:paraId="7B5D86C1">
            <w:pPr>
              <w:autoSpaceDE w:val="0"/>
              <w:spacing w:line="240" w:lineRule="atLeast"/>
              <w:jc w:val="center"/>
              <w:rPr>
                <w:rFonts w:ascii="Times New Roman" w:hAnsi="Times New Roman"/>
                <w:kern w:val="2"/>
                <w:sz w:val="18"/>
              </w:rPr>
            </w:pPr>
            <w:r>
              <w:rPr>
                <w:rFonts w:hint="eastAsia" w:ascii="Times New Roman" w:hAnsi="Times New Roman"/>
                <w:kern w:val="2"/>
                <w:sz w:val="18"/>
              </w:rPr>
              <w:t>电磁信号监测</w:t>
            </w:r>
          </w:p>
        </w:tc>
        <w:tc>
          <w:tcPr>
            <w:tcW w:w="1001" w:type="pct"/>
            <w:vAlign w:val="center"/>
          </w:tcPr>
          <w:p w14:paraId="0AE2FCF8">
            <w:pPr>
              <w:autoSpaceDE w:val="0"/>
              <w:spacing w:line="240" w:lineRule="atLeast"/>
              <w:jc w:val="center"/>
              <w:rPr>
                <w:rFonts w:ascii="Times New Roman" w:hAnsi="Times New Roman"/>
                <w:kern w:val="2"/>
                <w:sz w:val="18"/>
              </w:rPr>
            </w:pPr>
          </w:p>
        </w:tc>
      </w:tr>
      <w:tr w14:paraId="4FCF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4668BF77">
            <w:pPr>
              <w:autoSpaceDE w:val="0"/>
              <w:spacing w:line="240" w:lineRule="atLeast"/>
              <w:jc w:val="center"/>
              <w:rPr>
                <w:rFonts w:ascii="Times New Roman" w:hAnsi="Times New Roman"/>
                <w:kern w:val="2"/>
                <w:sz w:val="18"/>
              </w:rPr>
            </w:pPr>
          </w:p>
        </w:tc>
        <w:tc>
          <w:tcPr>
            <w:tcW w:w="780" w:type="pct"/>
            <w:vMerge w:val="continue"/>
            <w:vAlign w:val="center"/>
          </w:tcPr>
          <w:p w14:paraId="5D694262">
            <w:pPr>
              <w:autoSpaceDE w:val="0"/>
              <w:spacing w:line="240" w:lineRule="atLeast"/>
              <w:jc w:val="center"/>
              <w:rPr>
                <w:rFonts w:ascii="Times New Roman" w:hAnsi="Times New Roman"/>
                <w:kern w:val="2"/>
                <w:sz w:val="18"/>
              </w:rPr>
            </w:pPr>
          </w:p>
        </w:tc>
        <w:tc>
          <w:tcPr>
            <w:tcW w:w="1113" w:type="pct"/>
            <w:vMerge w:val="continue"/>
            <w:vAlign w:val="center"/>
          </w:tcPr>
          <w:p w14:paraId="34DF9803">
            <w:pPr>
              <w:autoSpaceDE w:val="0"/>
              <w:spacing w:line="240" w:lineRule="atLeast"/>
              <w:jc w:val="center"/>
              <w:rPr>
                <w:rFonts w:ascii="Times New Roman" w:hAnsi="Times New Roman"/>
                <w:kern w:val="2"/>
                <w:sz w:val="18"/>
              </w:rPr>
            </w:pPr>
          </w:p>
        </w:tc>
        <w:tc>
          <w:tcPr>
            <w:tcW w:w="777" w:type="pct"/>
            <w:vMerge w:val="continue"/>
            <w:vAlign w:val="center"/>
          </w:tcPr>
          <w:p w14:paraId="0029C7DD">
            <w:pPr>
              <w:autoSpaceDE w:val="0"/>
              <w:spacing w:line="240" w:lineRule="atLeast"/>
              <w:jc w:val="center"/>
              <w:rPr>
                <w:rFonts w:ascii="Times New Roman" w:hAnsi="Times New Roman"/>
                <w:kern w:val="2"/>
                <w:sz w:val="18"/>
              </w:rPr>
            </w:pPr>
          </w:p>
        </w:tc>
        <w:tc>
          <w:tcPr>
            <w:tcW w:w="779" w:type="pct"/>
            <w:vAlign w:val="center"/>
          </w:tcPr>
          <w:p w14:paraId="6BB6DD1D">
            <w:pPr>
              <w:autoSpaceDE w:val="0"/>
              <w:spacing w:line="240" w:lineRule="atLeast"/>
              <w:jc w:val="center"/>
              <w:rPr>
                <w:rFonts w:ascii="Times New Roman" w:hAnsi="Times New Roman"/>
                <w:kern w:val="2"/>
                <w:sz w:val="18"/>
              </w:rPr>
            </w:pPr>
            <w:r>
              <w:rPr>
                <w:rFonts w:hint="eastAsia" w:ascii="Times New Roman" w:hAnsi="Times New Roman"/>
                <w:kern w:val="2"/>
                <w:sz w:val="18"/>
              </w:rPr>
              <w:t>地面无线网络监测</w:t>
            </w:r>
          </w:p>
        </w:tc>
        <w:tc>
          <w:tcPr>
            <w:tcW w:w="1001" w:type="pct"/>
            <w:vAlign w:val="center"/>
          </w:tcPr>
          <w:p w14:paraId="35B58A01">
            <w:pPr>
              <w:autoSpaceDE w:val="0"/>
              <w:spacing w:line="240" w:lineRule="atLeast"/>
              <w:jc w:val="center"/>
              <w:rPr>
                <w:rFonts w:ascii="Times New Roman" w:hAnsi="Times New Roman"/>
                <w:kern w:val="2"/>
                <w:sz w:val="18"/>
              </w:rPr>
            </w:pPr>
          </w:p>
        </w:tc>
      </w:tr>
      <w:tr w14:paraId="7EB5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5D52B4F2">
            <w:pPr>
              <w:autoSpaceDE w:val="0"/>
              <w:spacing w:line="240" w:lineRule="atLeast"/>
              <w:jc w:val="center"/>
              <w:rPr>
                <w:rFonts w:ascii="Times New Roman" w:hAnsi="Times New Roman"/>
                <w:kern w:val="2"/>
                <w:sz w:val="18"/>
              </w:rPr>
            </w:pPr>
          </w:p>
        </w:tc>
        <w:tc>
          <w:tcPr>
            <w:tcW w:w="780" w:type="pct"/>
            <w:vMerge w:val="continue"/>
            <w:vAlign w:val="center"/>
          </w:tcPr>
          <w:p w14:paraId="06E7AB2D">
            <w:pPr>
              <w:autoSpaceDE w:val="0"/>
              <w:spacing w:line="240" w:lineRule="atLeast"/>
              <w:jc w:val="center"/>
              <w:rPr>
                <w:rFonts w:ascii="Times New Roman" w:hAnsi="Times New Roman"/>
                <w:kern w:val="2"/>
                <w:sz w:val="18"/>
              </w:rPr>
            </w:pPr>
          </w:p>
        </w:tc>
        <w:tc>
          <w:tcPr>
            <w:tcW w:w="1113" w:type="pct"/>
            <w:vMerge w:val="continue"/>
            <w:vAlign w:val="center"/>
          </w:tcPr>
          <w:p w14:paraId="36F5CACF">
            <w:pPr>
              <w:autoSpaceDE w:val="0"/>
              <w:spacing w:line="240" w:lineRule="atLeast"/>
              <w:jc w:val="center"/>
              <w:rPr>
                <w:rFonts w:ascii="Times New Roman" w:hAnsi="Times New Roman"/>
                <w:kern w:val="2"/>
                <w:sz w:val="18"/>
              </w:rPr>
            </w:pPr>
          </w:p>
        </w:tc>
        <w:tc>
          <w:tcPr>
            <w:tcW w:w="777" w:type="pct"/>
            <w:vMerge w:val="continue"/>
            <w:vAlign w:val="center"/>
          </w:tcPr>
          <w:p w14:paraId="355FF904">
            <w:pPr>
              <w:autoSpaceDE w:val="0"/>
              <w:spacing w:line="240" w:lineRule="atLeast"/>
              <w:jc w:val="center"/>
              <w:rPr>
                <w:rFonts w:ascii="Times New Roman" w:hAnsi="Times New Roman"/>
                <w:kern w:val="2"/>
                <w:sz w:val="18"/>
              </w:rPr>
            </w:pPr>
          </w:p>
        </w:tc>
        <w:tc>
          <w:tcPr>
            <w:tcW w:w="779" w:type="pct"/>
            <w:vAlign w:val="center"/>
          </w:tcPr>
          <w:p w14:paraId="48CF38DF">
            <w:pPr>
              <w:autoSpaceDE w:val="0"/>
              <w:spacing w:line="240" w:lineRule="atLeast"/>
              <w:jc w:val="center"/>
              <w:rPr>
                <w:rFonts w:ascii="Times New Roman" w:hAnsi="Times New Roman"/>
                <w:kern w:val="2"/>
                <w:sz w:val="18"/>
              </w:rPr>
            </w:pPr>
            <w:r>
              <w:rPr>
                <w:rFonts w:hint="eastAsia" w:ascii="Times New Roman" w:hAnsi="Times New Roman"/>
                <w:kern w:val="2"/>
                <w:sz w:val="18"/>
              </w:rPr>
              <w:t>导航干扰异常监测</w:t>
            </w:r>
          </w:p>
        </w:tc>
        <w:tc>
          <w:tcPr>
            <w:tcW w:w="1001" w:type="pct"/>
            <w:vAlign w:val="center"/>
          </w:tcPr>
          <w:p w14:paraId="572E8673">
            <w:pPr>
              <w:autoSpaceDE w:val="0"/>
              <w:spacing w:line="240" w:lineRule="atLeast"/>
              <w:jc w:val="center"/>
              <w:rPr>
                <w:rFonts w:ascii="Times New Roman" w:hAnsi="Times New Roman"/>
                <w:kern w:val="2"/>
                <w:sz w:val="18"/>
              </w:rPr>
            </w:pPr>
          </w:p>
        </w:tc>
      </w:tr>
      <w:tr w14:paraId="465F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5F6E9DB3">
            <w:pPr>
              <w:autoSpaceDE w:val="0"/>
              <w:spacing w:line="240" w:lineRule="atLeast"/>
              <w:jc w:val="center"/>
              <w:rPr>
                <w:rFonts w:ascii="Times New Roman" w:hAnsi="Times New Roman"/>
                <w:kern w:val="2"/>
                <w:sz w:val="18"/>
              </w:rPr>
            </w:pPr>
          </w:p>
        </w:tc>
        <w:tc>
          <w:tcPr>
            <w:tcW w:w="780" w:type="pct"/>
            <w:vMerge w:val="continue"/>
            <w:vAlign w:val="center"/>
          </w:tcPr>
          <w:p w14:paraId="0770B1A9">
            <w:pPr>
              <w:autoSpaceDE w:val="0"/>
              <w:spacing w:line="240" w:lineRule="atLeast"/>
              <w:jc w:val="center"/>
              <w:rPr>
                <w:rFonts w:ascii="Times New Roman" w:hAnsi="Times New Roman"/>
                <w:kern w:val="2"/>
                <w:sz w:val="18"/>
              </w:rPr>
            </w:pPr>
          </w:p>
        </w:tc>
        <w:tc>
          <w:tcPr>
            <w:tcW w:w="1113" w:type="pct"/>
            <w:vMerge w:val="continue"/>
            <w:vAlign w:val="center"/>
          </w:tcPr>
          <w:p w14:paraId="05F2619D">
            <w:pPr>
              <w:autoSpaceDE w:val="0"/>
              <w:spacing w:line="240" w:lineRule="atLeast"/>
              <w:jc w:val="center"/>
              <w:rPr>
                <w:rFonts w:ascii="Times New Roman" w:hAnsi="Times New Roman"/>
                <w:kern w:val="2"/>
                <w:sz w:val="18"/>
              </w:rPr>
            </w:pPr>
          </w:p>
        </w:tc>
        <w:tc>
          <w:tcPr>
            <w:tcW w:w="777" w:type="pct"/>
            <w:vMerge w:val="continue"/>
            <w:vAlign w:val="center"/>
          </w:tcPr>
          <w:p w14:paraId="6B001AE4">
            <w:pPr>
              <w:autoSpaceDE w:val="0"/>
              <w:spacing w:line="240" w:lineRule="atLeast"/>
              <w:jc w:val="center"/>
              <w:rPr>
                <w:rFonts w:ascii="Times New Roman" w:hAnsi="Times New Roman"/>
                <w:kern w:val="2"/>
                <w:sz w:val="18"/>
              </w:rPr>
            </w:pPr>
          </w:p>
        </w:tc>
        <w:tc>
          <w:tcPr>
            <w:tcW w:w="779" w:type="pct"/>
            <w:vAlign w:val="center"/>
          </w:tcPr>
          <w:p w14:paraId="7A65F005">
            <w:pPr>
              <w:autoSpaceDE w:val="0"/>
              <w:spacing w:line="240" w:lineRule="atLeast"/>
              <w:jc w:val="center"/>
              <w:rPr>
                <w:rFonts w:ascii="Times New Roman" w:hAnsi="Times New Roman"/>
                <w:kern w:val="2"/>
                <w:sz w:val="18"/>
              </w:rPr>
            </w:pPr>
            <w:r>
              <w:rPr>
                <w:rFonts w:hint="eastAsia" w:ascii="Times New Roman" w:hAnsi="Times New Roman"/>
                <w:kern w:val="2"/>
                <w:sz w:val="18"/>
              </w:rPr>
              <w:t>卫星网络信号监测</w:t>
            </w:r>
          </w:p>
        </w:tc>
        <w:tc>
          <w:tcPr>
            <w:tcW w:w="1001" w:type="pct"/>
            <w:vAlign w:val="center"/>
          </w:tcPr>
          <w:p w14:paraId="717664BB">
            <w:pPr>
              <w:autoSpaceDE w:val="0"/>
              <w:spacing w:line="240" w:lineRule="atLeast"/>
              <w:jc w:val="center"/>
              <w:rPr>
                <w:rFonts w:ascii="Times New Roman" w:hAnsi="Times New Roman"/>
                <w:kern w:val="2"/>
                <w:sz w:val="18"/>
              </w:rPr>
            </w:pPr>
          </w:p>
        </w:tc>
      </w:tr>
      <w:tr w14:paraId="18F5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3FD2253F">
            <w:pPr>
              <w:autoSpaceDE w:val="0"/>
              <w:spacing w:line="240" w:lineRule="atLeast"/>
              <w:jc w:val="center"/>
              <w:rPr>
                <w:rFonts w:ascii="Times New Roman" w:hAnsi="Times New Roman"/>
                <w:kern w:val="2"/>
                <w:sz w:val="18"/>
              </w:rPr>
            </w:pPr>
          </w:p>
        </w:tc>
        <w:tc>
          <w:tcPr>
            <w:tcW w:w="780" w:type="pct"/>
            <w:vMerge w:val="continue"/>
            <w:vAlign w:val="center"/>
          </w:tcPr>
          <w:p w14:paraId="4125B93F">
            <w:pPr>
              <w:autoSpaceDE w:val="0"/>
              <w:spacing w:line="240" w:lineRule="atLeast"/>
              <w:jc w:val="center"/>
              <w:rPr>
                <w:rFonts w:ascii="Times New Roman" w:hAnsi="Times New Roman"/>
                <w:kern w:val="2"/>
                <w:sz w:val="18"/>
              </w:rPr>
            </w:pPr>
          </w:p>
        </w:tc>
        <w:tc>
          <w:tcPr>
            <w:tcW w:w="1113" w:type="pct"/>
            <w:vMerge w:val="continue"/>
            <w:vAlign w:val="center"/>
          </w:tcPr>
          <w:p w14:paraId="0E83F56B">
            <w:pPr>
              <w:autoSpaceDE w:val="0"/>
              <w:spacing w:line="240" w:lineRule="atLeast"/>
              <w:jc w:val="center"/>
              <w:rPr>
                <w:rFonts w:ascii="Times New Roman" w:hAnsi="Times New Roman"/>
                <w:kern w:val="2"/>
                <w:sz w:val="18"/>
              </w:rPr>
            </w:pPr>
          </w:p>
        </w:tc>
        <w:tc>
          <w:tcPr>
            <w:tcW w:w="777" w:type="pct"/>
            <w:vMerge w:val="continue"/>
            <w:vAlign w:val="center"/>
          </w:tcPr>
          <w:p w14:paraId="137E19BE">
            <w:pPr>
              <w:autoSpaceDE w:val="0"/>
              <w:spacing w:line="240" w:lineRule="atLeast"/>
              <w:jc w:val="center"/>
              <w:rPr>
                <w:rFonts w:ascii="Times New Roman" w:hAnsi="Times New Roman"/>
                <w:kern w:val="2"/>
                <w:sz w:val="18"/>
              </w:rPr>
            </w:pPr>
          </w:p>
        </w:tc>
        <w:tc>
          <w:tcPr>
            <w:tcW w:w="779" w:type="pct"/>
            <w:vAlign w:val="center"/>
          </w:tcPr>
          <w:p w14:paraId="194FF917">
            <w:pPr>
              <w:autoSpaceDE w:val="0"/>
              <w:spacing w:line="240" w:lineRule="atLeast"/>
              <w:jc w:val="center"/>
              <w:rPr>
                <w:rFonts w:ascii="Times New Roman" w:hAnsi="Times New Roman"/>
                <w:kern w:val="2"/>
                <w:sz w:val="18"/>
              </w:rPr>
            </w:pPr>
            <w:r>
              <w:rPr>
                <w:rFonts w:hint="eastAsia" w:ascii="Times New Roman" w:hAnsi="Times New Roman"/>
                <w:kern w:val="2"/>
                <w:sz w:val="18"/>
              </w:rPr>
              <w:t>非合作卫星信号监测</w:t>
            </w:r>
          </w:p>
        </w:tc>
        <w:tc>
          <w:tcPr>
            <w:tcW w:w="1001" w:type="pct"/>
            <w:vAlign w:val="center"/>
          </w:tcPr>
          <w:p w14:paraId="5E7F0936">
            <w:pPr>
              <w:autoSpaceDE w:val="0"/>
              <w:spacing w:line="240" w:lineRule="atLeast"/>
              <w:jc w:val="center"/>
              <w:rPr>
                <w:rFonts w:ascii="Times New Roman" w:hAnsi="Times New Roman"/>
                <w:kern w:val="2"/>
                <w:sz w:val="18"/>
              </w:rPr>
            </w:pPr>
          </w:p>
        </w:tc>
      </w:tr>
      <w:tr w14:paraId="04F00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66C5497F">
            <w:pPr>
              <w:autoSpaceDE w:val="0"/>
              <w:spacing w:line="240" w:lineRule="atLeast"/>
              <w:jc w:val="center"/>
              <w:rPr>
                <w:rFonts w:ascii="Times New Roman" w:hAnsi="Times New Roman"/>
                <w:kern w:val="2"/>
                <w:sz w:val="18"/>
              </w:rPr>
            </w:pPr>
          </w:p>
        </w:tc>
        <w:tc>
          <w:tcPr>
            <w:tcW w:w="780" w:type="pct"/>
            <w:vMerge w:val="continue"/>
            <w:vAlign w:val="center"/>
          </w:tcPr>
          <w:p w14:paraId="080F758C">
            <w:pPr>
              <w:autoSpaceDE w:val="0"/>
              <w:spacing w:line="240" w:lineRule="atLeast"/>
              <w:jc w:val="center"/>
              <w:rPr>
                <w:rFonts w:ascii="Times New Roman" w:hAnsi="Times New Roman"/>
                <w:kern w:val="2"/>
                <w:sz w:val="18"/>
              </w:rPr>
            </w:pPr>
          </w:p>
        </w:tc>
        <w:tc>
          <w:tcPr>
            <w:tcW w:w="1113" w:type="pct"/>
            <w:vMerge w:val="continue"/>
            <w:vAlign w:val="center"/>
          </w:tcPr>
          <w:p w14:paraId="6112ECC3">
            <w:pPr>
              <w:autoSpaceDE w:val="0"/>
              <w:spacing w:line="240" w:lineRule="atLeast"/>
              <w:jc w:val="center"/>
              <w:rPr>
                <w:rFonts w:ascii="Times New Roman" w:hAnsi="Times New Roman"/>
                <w:kern w:val="2"/>
                <w:sz w:val="18"/>
              </w:rPr>
            </w:pPr>
          </w:p>
        </w:tc>
        <w:tc>
          <w:tcPr>
            <w:tcW w:w="777" w:type="pct"/>
            <w:vMerge w:val="restart"/>
            <w:vAlign w:val="center"/>
          </w:tcPr>
          <w:p w14:paraId="2A28B752">
            <w:pPr>
              <w:autoSpaceDE w:val="0"/>
              <w:spacing w:line="240" w:lineRule="atLeast"/>
              <w:jc w:val="center"/>
              <w:rPr>
                <w:rFonts w:ascii="Times New Roman" w:hAnsi="Times New Roman"/>
                <w:kern w:val="2"/>
                <w:sz w:val="18"/>
              </w:rPr>
            </w:pPr>
            <w:r>
              <w:rPr>
                <w:rFonts w:hint="eastAsia" w:ascii="Times New Roman" w:hAnsi="Times New Roman"/>
                <w:kern w:val="2"/>
                <w:sz w:val="18"/>
              </w:rPr>
              <w:t>现场</w:t>
            </w:r>
            <w:r>
              <w:rPr>
                <w:rFonts w:ascii="Times New Roman" w:hAnsi="Times New Roman"/>
                <w:kern w:val="2"/>
                <w:sz w:val="18"/>
              </w:rPr>
              <w:t>机动巡检</w:t>
            </w:r>
          </w:p>
        </w:tc>
        <w:tc>
          <w:tcPr>
            <w:tcW w:w="779" w:type="pct"/>
            <w:vAlign w:val="center"/>
          </w:tcPr>
          <w:p w14:paraId="22D2D786">
            <w:pPr>
              <w:autoSpaceDE w:val="0"/>
              <w:spacing w:line="240" w:lineRule="atLeast"/>
              <w:jc w:val="center"/>
              <w:rPr>
                <w:rFonts w:ascii="Times New Roman" w:hAnsi="Times New Roman"/>
                <w:kern w:val="2"/>
                <w:sz w:val="18"/>
              </w:rPr>
            </w:pPr>
            <w:r>
              <w:rPr>
                <w:rFonts w:hint="eastAsia" w:ascii="Times New Roman" w:hAnsi="Times New Roman"/>
                <w:kern w:val="2"/>
                <w:sz w:val="18"/>
              </w:rPr>
              <w:t>地面机动巡检</w:t>
            </w:r>
          </w:p>
        </w:tc>
        <w:tc>
          <w:tcPr>
            <w:tcW w:w="1001" w:type="pct"/>
            <w:vAlign w:val="center"/>
          </w:tcPr>
          <w:p w14:paraId="316ACBCA">
            <w:pPr>
              <w:autoSpaceDE w:val="0"/>
              <w:spacing w:line="240" w:lineRule="atLeast"/>
              <w:jc w:val="center"/>
              <w:rPr>
                <w:rFonts w:ascii="Times New Roman" w:hAnsi="Times New Roman"/>
                <w:kern w:val="2"/>
                <w:sz w:val="18"/>
              </w:rPr>
            </w:pPr>
          </w:p>
        </w:tc>
      </w:tr>
      <w:tr w14:paraId="5271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1208C374">
            <w:pPr>
              <w:autoSpaceDE w:val="0"/>
              <w:spacing w:line="240" w:lineRule="atLeast"/>
              <w:jc w:val="center"/>
              <w:rPr>
                <w:rFonts w:ascii="Times New Roman" w:hAnsi="Times New Roman"/>
                <w:kern w:val="2"/>
                <w:sz w:val="18"/>
              </w:rPr>
            </w:pPr>
          </w:p>
        </w:tc>
        <w:tc>
          <w:tcPr>
            <w:tcW w:w="780" w:type="pct"/>
            <w:vMerge w:val="continue"/>
            <w:vAlign w:val="center"/>
          </w:tcPr>
          <w:p w14:paraId="1BD132C7">
            <w:pPr>
              <w:autoSpaceDE w:val="0"/>
              <w:spacing w:line="240" w:lineRule="atLeast"/>
              <w:jc w:val="center"/>
              <w:rPr>
                <w:rFonts w:ascii="Times New Roman" w:hAnsi="Times New Roman"/>
                <w:kern w:val="2"/>
                <w:sz w:val="18"/>
              </w:rPr>
            </w:pPr>
          </w:p>
        </w:tc>
        <w:tc>
          <w:tcPr>
            <w:tcW w:w="1113" w:type="pct"/>
            <w:vMerge w:val="continue"/>
            <w:vAlign w:val="center"/>
          </w:tcPr>
          <w:p w14:paraId="412B9D8F">
            <w:pPr>
              <w:autoSpaceDE w:val="0"/>
              <w:spacing w:line="240" w:lineRule="atLeast"/>
              <w:jc w:val="center"/>
              <w:rPr>
                <w:rFonts w:ascii="Times New Roman" w:hAnsi="Times New Roman"/>
                <w:kern w:val="2"/>
                <w:sz w:val="18"/>
              </w:rPr>
            </w:pPr>
          </w:p>
        </w:tc>
        <w:tc>
          <w:tcPr>
            <w:tcW w:w="777" w:type="pct"/>
            <w:vMerge w:val="continue"/>
            <w:vAlign w:val="center"/>
          </w:tcPr>
          <w:p w14:paraId="25A12F0D">
            <w:pPr>
              <w:autoSpaceDE w:val="0"/>
              <w:spacing w:line="240" w:lineRule="atLeast"/>
              <w:jc w:val="center"/>
              <w:rPr>
                <w:rFonts w:ascii="Times New Roman" w:hAnsi="Times New Roman"/>
                <w:kern w:val="2"/>
                <w:sz w:val="18"/>
              </w:rPr>
            </w:pPr>
          </w:p>
        </w:tc>
        <w:tc>
          <w:tcPr>
            <w:tcW w:w="779" w:type="pct"/>
            <w:vAlign w:val="center"/>
          </w:tcPr>
          <w:p w14:paraId="0C5F6201">
            <w:pPr>
              <w:autoSpaceDE w:val="0"/>
              <w:spacing w:line="240" w:lineRule="atLeast"/>
              <w:jc w:val="center"/>
              <w:rPr>
                <w:rFonts w:ascii="Times New Roman" w:hAnsi="Times New Roman"/>
                <w:kern w:val="2"/>
                <w:sz w:val="18"/>
              </w:rPr>
            </w:pPr>
            <w:r>
              <w:rPr>
                <w:rFonts w:hint="eastAsia" w:ascii="Times New Roman" w:hAnsi="Times New Roman"/>
                <w:kern w:val="2"/>
                <w:sz w:val="18"/>
              </w:rPr>
              <w:t>空中机动巡检</w:t>
            </w:r>
          </w:p>
        </w:tc>
        <w:tc>
          <w:tcPr>
            <w:tcW w:w="1001" w:type="pct"/>
            <w:vAlign w:val="center"/>
          </w:tcPr>
          <w:p w14:paraId="32E7A774">
            <w:pPr>
              <w:autoSpaceDE w:val="0"/>
              <w:spacing w:line="240" w:lineRule="atLeast"/>
              <w:jc w:val="center"/>
              <w:rPr>
                <w:rFonts w:ascii="Times New Roman" w:hAnsi="Times New Roman"/>
                <w:kern w:val="2"/>
                <w:sz w:val="18"/>
              </w:rPr>
            </w:pPr>
          </w:p>
        </w:tc>
      </w:tr>
      <w:tr w14:paraId="2E34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1140105C">
            <w:pPr>
              <w:autoSpaceDE w:val="0"/>
              <w:spacing w:line="240" w:lineRule="atLeast"/>
              <w:jc w:val="center"/>
              <w:rPr>
                <w:rFonts w:ascii="Times New Roman" w:hAnsi="Times New Roman"/>
                <w:kern w:val="2"/>
                <w:sz w:val="18"/>
              </w:rPr>
            </w:pPr>
            <w:r>
              <w:rPr>
                <w:rFonts w:hint="eastAsia" w:ascii="Times New Roman" w:hAnsi="Times New Roman"/>
                <w:kern w:val="2"/>
                <w:sz w:val="18"/>
              </w:rPr>
              <w:t>8</w:t>
            </w:r>
          </w:p>
        </w:tc>
        <w:tc>
          <w:tcPr>
            <w:tcW w:w="780" w:type="pct"/>
            <w:vMerge w:val="restart"/>
            <w:vAlign w:val="center"/>
          </w:tcPr>
          <w:p w14:paraId="3427147E">
            <w:pPr>
              <w:autoSpaceDE w:val="0"/>
              <w:spacing w:line="240" w:lineRule="atLeast"/>
              <w:jc w:val="center"/>
              <w:rPr>
                <w:rFonts w:ascii="Times New Roman" w:hAnsi="Times New Roman"/>
                <w:kern w:val="2"/>
                <w:sz w:val="18"/>
              </w:rPr>
            </w:pPr>
            <w:r>
              <w:rPr>
                <w:rFonts w:hint="eastAsia" w:ascii="Times New Roman" w:hAnsi="Times New Roman"/>
                <w:kern w:val="2"/>
                <w:sz w:val="18"/>
              </w:rPr>
              <w:t>设备</w:t>
            </w:r>
            <w:r>
              <w:rPr>
                <w:rFonts w:ascii="Times New Roman" w:hAnsi="Times New Roman"/>
                <w:kern w:val="2"/>
                <w:sz w:val="18"/>
              </w:rPr>
              <w:t>无损拆解检测</w:t>
            </w:r>
          </w:p>
        </w:tc>
        <w:tc>
          <w:tcPr>
            <w:tcW w:w="1113" w:type="pct"/>
            <w:vAlign w:val="center"/>
          </w:tcPr>
          <w:p w14:paraId="794883A2">
            <w:pPr>
              <w:autoSpaceDE w:val="0"/>
              <w:spacing w:line="240" w:lineRule="atLeast"/>
              <w:jc w:val="center"/>
              <w:rPr>
                <w:rFonts w:ascii="Times New Roman" w:hAnsi="Times New Roman"/>
                <w:kern w:val="2"/>
                <w:sz w:val="18"/>
              </w:rPr>
            </w:pPr>
            <w:r>
              <w:rPr>
                <w:rFonts w:hint="eastAsia" w:ascii="Times New Roman" w:hAnsi="Times New Roman"/>
                <w:kern w:val="2"/>
                <w:sz w:val="18"/>
              </w:rPr>
              <w:t>设备</w:t>
            </w:r>
            <w:r>
              <w:rPr>
                <w:rFonts w:ascii="Times New Roman" w:hAnsi="Times New Roman"/>
                <w:kern w:val="2"/>
                <w:sz w:val="18"/>
              </w:rPr>
              <w:t>拆解</w:t>
            </w:r>
          </w:p>
        </w:tc>
        <w:tc>
          <w:tcPr>
            <w:tcW w:w="777" w:type="pct"/>
            <w:vAlign w:val="center"/>
          </w:tcPr>
          <w:p w14:paraId="03FB8FC9">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661E47D1">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45EEA913">
            <w:pPr>
              <w:autoSpaceDE w:val="0"/>
              <w:spacing w:line="240" w:lineRule="atLeast"/>
              <w:jc w:val="center"/>
              <w:rPr>
                <w:rFonts w:ascii="Times New Roman" w:hAnsi="Times New Roman"/>
                <w:kern w:val="2"/>
                <w:sz w:val="18"/>
              </w:rPr>
            </w:pPr>
          </w:p>
        </w:tc>
      </w:tr>
      <w:tr w14:paraId="330B0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37FD02AB">
            <w:pPr>
              <w:autoSpaceDE w:val="0"/>
              <w:spacing w:line="240" w:lineRule="atLeast"/>
              <w:jc w:val="center"/>
              <w:rPr>
                <w:rFonts w:ascii="Times New Roman" w:hAnsi="Times New Roman"/>
                <w:kern w:val="2"/>
                <w:sz w:val="18"/>
              </w:rPr>
            </w:pPr>
          </w:p>
        </w:tc>
        <w:tc>
          <w:tcPr>
            <w:tcW w:w="780" w:type="pct"/>
            <w:vMerge w:val="continue"/>
            <w:vAlign w:val="center"/>
          </w:tcPr>
          <w:p w14:paraId="76A61BB3">
            <w:pPr>
              <w:autoSpaceDE w:val="0"/>
              <w:spacing w:line="240" w:lineRule="atLeast"/>
              <w:jc w:val="center"/>
              <w:rPr>
                <w:rFonts w:ascii="Times New Roman" w:hAnsi="Times New Roman"/>
                <w:kern w:val="2"/>
                <w:sz w:val="18"/>
              </w:rPr>
            </w:pPr>
          </w:p>
        </w:tc>
        <w:tc>
          <w:tcPr>
            <w:tcW w:w="1113" w:type="pct"/>
            <w:vAlign w:val="center"/>
          </w:tcPr>
          <w:p w14:paraId="749A8444">
            <w:pPr>
              <w:autoSpaceDE w:val="0"/>
              <w:spacing w:line="240" w:lineRule="atLeast"/>
              <w:jc w:val="center"/>
              <w:rPr>
                <w:rFonts w:ascii="Times New Roman" w:hAnsi="Times New Roman"/>
                <w:kern w:val="2"/>
                <w:sz w:val="18"/>
              </w:rPr>
            </w:pPr>
            <w:r>
              <w:rPr>
                <w:rFonts w:hint="eastAsia" w:ascii="Times New Roman" w:hAnsi="Times New Roman"/>
                <w:kern w:val="2"/>
                <w:sz w:val="18"/>
              </w:rPr>
              <w:t>设备</w:t>
            </w:r>
            <w:r>
              <w:rPr>
                <w:rFonts w:ascii="Times New Roman" w:hAnsi="Times New Roman"/>
                <w:kern w:val="2"/>
                <w:sz w:val="18"/>
              </w:rPr>
              <w:t>检测</w:t>
            </w:r>
          </w:p>
        </w:tc>
        <w:tc>
          <w:tcPr>
            <w:tcW w:w="777" w:type="pct"/>
            <w:vAlign w:val="center"/>
          </w:tcPr>
          <w:p w14:paraId="478021AC">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49052F49">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55800333">
            <w:pPr>
              <w:autoSpaceDE w:val="0"/>
              <w:spacing w:line="240" w:lineRule="atLeast"/>
              <w:jc w:val="center"/>
              <w:rPr>
                <w:rFonts w:ascii="Times New Roman" w:hAnsi="Times New Roman"/>
                <w:kern w:val="2"/>
                <w:sz w:val="18"/>
              </w:rPr>
            </w:pPr>
          </w:p>
        </w:tc>
      </w:tr>
      <w:tr w14:paraId="4047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550" w:type="pct"/>
            <w:vAlign w:val="center"/>
          </w:tcPr>
          <w:p w14:paraId="32620191">
            <w:pPr>
              <w:autoSpaceDE w:val="0"/>
              <w:spacing w:line="240" w:lineRule="atLeast"/>
              <w:jc w:val="center"/>
              <w:rPr>
                <w:rFonts w:ascii="Times New Roman" w:hAnsi="Times New Roman"/>
                <w:kern w:val="2"/>
                <w:sz w:val="18"/>
              </w:rPr>
            </w:pPr>
          </w:p>
        </w:tc>
        <w:tc>
          <w:tcPr>
            <w:tcW w:w="780" w:type="pct"/>
            <w:vMerge w:val="continue"/>
            <w:vAlign w:val="center"/>
          </w:tcPr>
          <w:p w14:paraId="666BA287">
            <w:pPr>
              <w:autoSpaceDE w:val="0"/>
              <w:spacing w:line="240" w:lineRule="atLeast"/>
              <w:jc w:val="center"/>
              <w:rPr>
                <w:rFonts w:ascii="Times New Roman" w:hAnsi="Times New Roman"/>
                <w:kern w:val="2"/>
                <w:sz w:val="18"/>
              </w:rPr>
            </w:pPr>
          </w:p>
        </w:tc>
        <w:tc>
          <w:tcPr>
            <w:tcW w:w="1113" w:type="pct"/>
            <w:vAlign w:val="center"/>
          </w:tcPr>
          <w:p w14:paraId="63EAFE31">
            <w:pPr>
              <w:autoSpaceDE w:val="0"/>
              <w:spacing w:line="240" w:lineRule="atLeast"/>
              <w:jc w:val="center"/>
              <w:rPr>
                <w:rFonts w:ascii="Times New Roman" w:hAnsi="Times New Roman"/>
                <w:kern w:val="2"/>
                <w:sz w:val="18"/>
              </w:rPr>
            </w:pPr>
            <w:r>
              <w:rPr>
                <w:rFonts w:hint="eastAsia" w:ascii="Times New Roman" w:hAnsi="Times New Roman"/>
                <w:kern w:val="2"/>
                <w:sz w:val="18"/>
              </w:rPr>
              <w:t>设备</w:t>
            </w:r>
            <w:r>
              <w:rPr>
                <w:rFonts w:ascii="Times New Roman" w:hAnsi="Times New Roman"/>
                <w:kern w:val="2"/>
                <w:sz w:val="18"/>
              </w:rPr>
              <w:t>复原</w:t>
            </w:r>
          </w:p>
        </w:tc>
        <w:tc>
          <w:tcPr>
            <w:tcW w:w="777" w:type="pct"/>
            <w:vAlign w:val="center"/>
          </w:tcPr>
          <w:p w14:paraId="58E322C5">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779" w:type="pct"/>
            <w:vAlign w:val="center"/>
          </w:tcPr>
          <w:p w14:paraId="2D580EDC">
            <w:pPr>
              <w:autoSpaceDE w:val="0"/>
              <w:spacing w:line="240" w:lineRule="atLeast"/>
              <w:jc w:val="center"/>
              <w:rPr>
                <w:rFonts w:ascii="Times New Roman" w:hAnsi="Times New Roman"/>
                <w:b/>
                <w:kern w:val="2"/>
                <w:sz w:val="18"/>
              </w:rPr>
            </w:pPr>
            <w:r>
              <w:rPr>
                <w:rFonts w:hint="eastAsia" w:ascii="宋体" w:hAnsi="宋体"/>
                <w:b/>
                <w:kern w:val="2"/>
                <w:sz w:val="18"/>
              </w:rPr>
              <w:t>/</w:t>
            </w:r>
          </w:p>
        </w:tc>
        <w:tc>
          <w:tcPr>
            <w:tcW w:w="1001" w:type="pct"/>
            <w:vAlign w:val="center"/>
          </w:tcPr>
          <w:p w14:paraId="6D153A2D">
            <w:pPr>
              <w:autoSpaceDE w:val="0"/>
              <w:spacing w:line="240" w:lineRule="atLeast"/>
              <w:jc w:val="center"/>
              <w:rPr>
                <w:rFonts w:ascii="Times New Roman" w:hAnsi="Times New Roman"/>
                <w:kern w:val="2"/>
                <w:sz w:val="18"/>
              </w:rPr>
            </w:pPr>
          </w:p>
        </w:tc>
      </w:tr>
    </w:tbl>
    <w:p w14:paraId="508088F9">
      <w:pPr>
        <w:pStyle w:val="3"/>
        <w:numPr>
          <w:ilvl w:val="0"/>
          <w:numId w:val="1"/>
        </w:numPr>
        <w:tabs>
          <w:tab w:val="clear" w:pos="425"/>
        </w:tabs>
        <w:ind w:left="0" w:firstLine="0"/>
      </w:pPr>
      <w:bookmarkStart w:id="51" w:name="_Toc1661806976"/>
      <w:bookmarkEnd w:id="51"/>
      <w:r>
        <w:rPr>
          <w:rFonts w:hint="eastAsia"/>
        </w:rPr>
        <w:t>总体风险研判</w:t>
      </w:r>
    </w:p>
    <w:p w14:paraId="3A11CA03">
      <w:pPr>
        <w:spacing w:after="160" w:line="360" w:lineRule="auto"/>
        <w:ind w:firstLine="480" w:firstLineChars="200"/>
        <w:rPr>
          <w:rFonts w:cs="黑体"/>
          <w:kern w:val="2"/>
          <w:sz w:val="24"/>
          <w:szCs w:val="24"/>
        </w:rPr>
      </w:pPr>
    </w:p>
    <w:p w14:paraId="5B4C03A4">
      <w:pPr>
        <w:pStyle w:val="3"/>
        <w:numPr>
          <w:ilvl w:val="0"/>
          <w:numId w:val="1"/>
        </w:numPr>
        <w:tabs>
          <w:tab w:val="clear" w:pos="425"/>
        </w:tabs>
        <w:ind w:left="0" w:firstLine="0"/>
      </w:pPr>
      <w:bookmarkStart w:id="52" w:name="_Toc913932090"/>
      <w:bookmarkEnd w:id="52"/>
      <w:r>
        <w:rPr>
          <w:rFonts w:hint="eastAsia"/>
        </w:rPr>
        <w:t>处置建议</w:t>
      </w:r>
    </w:p>
    <w:p w14:paraId="03FAF136">
      <w:pPr>
        <w:adjustRightInd w:val="0"/>
        <w:spacing w:after="160" w:line="310" w:lineRule="exact"/>
        <w:ind w:firstLine="420"/>
        <w:rPr>
          <w:rFonts w:ascii="Times New Roman" w:hAnsi="Times New Roman"/>
          <w:kern w:val="2"/>
        </w:rPr>
      </w:pPr>
    </w:p>
    <w:p w14:paraId="1411AE52">
      <w:pPr>
        <w:pStyle w:val="2"/>
      </w:pPr>
    </w:p>
    <w:p w14:paraId="01CF613B">
      <w:pPr>
        <w:pStyle w:val="2"/>
      </w:pPr>
    </w:p>
    <w:p w14:paraId="0A515B7A">
      <w:pPr>
        <w:spacing w:after="160" w:line="276" w:lineRule="auto"/>
        <w:rPr>
          <w:rFonts w:cs="黑体"/>
          <w:kern w:val="2"/>
        </w:rPr>
      </w:pPr>
      <w:r>
        <w:drawing>
          <wp:inline distT="0" distB="0" distL="0" distR="0">
            <wp:extent cx="3019425" cy="20955"/>
            <wp:effectExtent l="0" t="0" r="9525" b="0"/>
            <wp:docPr id="2" name="图片 2" descr="C:\Users\SHUJUG~1\AppData\Local\Temp\ksohtml5956\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SHUJUG~1\AppData\Local\Temp\ksohtml5956\wps3.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019425" cy="20955"/>
                    </a:xfrm>
                    <a:prstGeom prst="rect">
                      <a:avLst/>
                    </a:prstGeom>
                    <a:noFill/>
                    <a:ln>
                      <a:noFill/>
                    </a:ln>
                  </pic:spPr>
                </pic:pic>
              </a:graphicData>
            </a:graphic>
          </wp:inline>
        </w:drawing>
      </w:r>
      <w:r>
        <w:rPr>
          <w:rFonts w:cs="黑体"/>
          <w:kern w:val="2"/>
        </w:rPr>
        <w:br w:type="page"/>
      </w:r>
    </w:p>
    <w:p w14:paraId="21FE0376">
      <w:pPr>
        <w:autoSpaceDE w:val="0"/>
        <w:autoSpaceDN w:val="0"/>
        <w:adjustRightInd w:val="0"/>
        <w:snapToGrid w:val="0"/>
        <w:spacing w:after="160" w:line="340" w:lineRule="exact"/>
        <w:jc w:val="center"/>
        <w:outlineLvl w:val="0"/>
        <w:rPr>
          <w:rFonts w:ascii="黑体" w:hAnsi="宋体" w:eastAsia="黑体"/>
          <w:color w:val="000000"/>
          <w:spacing w:val="2"/>
        </w:rPr>
      </w:pPr>
      <w:r>
        <w:rPr>
          <w:rFonts w:hint="eastAsia" w:ascii="黑体" w:hAnsi="Times New Roman" w:eastAsia="黑体"/>
          <w:sz w:val="24"/>
          <w:szCs w:val="24"/>
        </w:rPr>
        <w:t>参</w:t>
      </w:r>
      <w:r>
        <w:rPr>
          <w:rFonts w:hint="eastAsia" w:ascii="Times New Roman" w:hAnsi="Times New Roman" w:eastAsia="黑体"/>
          <w:sz w:val="24"/>
          <w:szCs w:val="24"/>
        </w:rPr>
        <w:t xml:space="preserve"> </w:t>
      </w:r>
      <w:r>
        <w:rPr>
          <w:rFonts w:hint="eastAsia" w:ascii="黑体" w:hAnsi="Times New Roman" w:eastAsia="黑体"/>
          <w:sz w:val="24"/>
          <w:szCs w:val="24"/>
        </w:rPr>
        <w:t>考</w:t>
      </w:r>
      <w:r>
        <w:rPr>
          <w:rFonts w:hint="eastAsia" w:ascii="Times New Roman" w:hAnsi="Times New Roman" w:eastAsia="黑体"/>
          <w:sz w:val="24"/>
          <w:szCs w:val="24"/>
        </w:rPr>
        <w:t xml:space="preserve"> </w:t>
      </w:r>
      <w:r>
        <w:rPr>
          <w:rFonts w:hint="eastAsia" w:ascii="黑体" w:hAnsi="Times New Roman" w:eastAsia="黑体"/>
          <w:sz w:val="24"/>
          <w:szCs w:val="24"/>
        </w:rPr>
        <w:t>文</w:t>
      </w:r>
      <w:r>
        <w:rPr>
          <w:rFonts w:hint="eastAsia" w:ascii="Times New Roman" w:hAnsi="Times New Roman" w:eastAsia="黑体"/>
          <w:sz w:val="24"/>
          <w:szCs w:val="24"/>
        </w:rPr>
        <w:t xml:space="preserve"> </w:t>
      </w:r>
      <w:r>
        <w:rPr>
          <w:rFonts w:hint="eastAsia" w:ascii="黑体" w:hAnsi="Times New Roman" w:eastAsia="黑体"/>
          <w:sz w:val="24"/>
          <w:szCs w:val="24"/>
        </w:rPr>
        <w:t>献</w:t>
      </w:r>
      <w:r>
        <w:rPr>
          <w:rFonts w:hint="eastAsia" w:ascii="黑体" w:hAnsi="宋体" w:eastAsia="黑体"/>
          <w:color w:val="000000"/>
          <w:spacing w:val="2"/>
        </w:rPr>
        <w:br w:type="textWrapping"/>
      </w:r>
    </w:p>
    <w:p w14:paraId="430AC306">
      <w:pPr>
        <w:numPr>
          <w:ilvl w:val="0"/>
          <w:numId w:val="3"/>
        </w:numPr>
        <w:tabs>
          <w:tab w:val="left" w:pos="420"/>
          <w:tab w:val="clear" w:pos="312"/>
        </w:tabs>
        <w:autoSpaceDE w:val="0"/>
        <w:autoSpaceDN w:val="0"/>
        <w:adjustRightInd w:val="0"/>
        <w:snapToGrid w:val="0"/>
        <w:spacing w:after="160" w:line="340" w:lineRule="exact"/>
        <w:ind w:left="909" w:leftChars="201" w:hanging="487" w:hangingChars="228"/>
        <w:jc w:val="left"/>
        <w:rPr>
          <w:rFonts w:ascii="宋体" w:hAnsi="宋体"/>
          <w:color w:val="000000"/>
          <w:spacing w:val="2"/>
        </w:rPr>
      </w:pPr>
      <w:r>
        <w:rPr>
          <w:rFonts w:hint="eastAsia" w:ascii="宋体" w:hAnsi="宋体"/>
          <w:color w:val="000000"/>
          <w:spacing w:val="2"/>
        </w:rPr>
        <w:t>GB/T 20984-2022 信息安全技术 信息安全风险评估方法</w:t>
      </w:r>
    </w:p>
    <w:p w14:paraId="235F3739">
      <w:pPr>
        <w:numPr>
          <w:ilvl w:val="0"/>
          <w:numId w:val="3"/>
        </w:numPr>
        <w:tabs>
          <w:tab w:val="left" w:pos="420"/>
          <w:tab w:val="clear" w:pos="312"/>
        </w:tabs>
        <w:autoSpaceDE w:val="0"/>
        <w:autoSpaceDN w:val="0"/>
        <w:adjustRightInd w:val="0"/>
        <w:snapToGrid w:val="0"/>
        <w:spacing w:after="160" w:line="340" w:lineRule="exact"/>
        <w:ind w:left="909" w:leftChars="201" w:hanging="487" w:hangingChars="228"/>
        <w:jc w:val="left"/>
        <w:rPr>
          <w:rFonts w:ascii="宋体" w:hAnsi="宋体"/>
          <w:color w:val="000000"/>
          <w:spacing w:val="2"/>
        </w:rPr>
      </w:pPr>
      <w:r>
        <w:rPr>
          <w:rFonts w:hint="eastAsia" w:ascii="宋体" w:hAnsi="宋体"/>
          <w:color w:val="000000"/>
          <w:spacing w:val="2"/>
        </w:rPr>
        <w:t>GB/T 22080—016 信息技术 安全技术 信息安全管理体系 要求</w:t>
      </w:r>
    </w:p>
    <w:p w14:paraId="40F9A9AF">
      <w:pPr>
        <w:numPr>
          <w:ilvl w:val="0"/>
          <w:numId w:val="3"/>
        </w:numPr>
        <w:tabs>
          <w:tab w:val="left" w:pos="420"/>
          <w:tab w:val="clear" w:pos="312"/>
        </w:tabs>
        <w:autoSpaceDE w:val="0"/>
        <w:autoSpaceDN w:val="0"/>
        <w:adjustRightInd w:val="0"/>
        <w:snapToGrid w:val="0"/>
        <w:spacing w:after="160" w:line="340" w:lineRule="exact"/>
        <w:ind w:left="909" w:leftChars="201" w:hanging="487" w:hangingChars="228"/>
        <w:jc w:val="left"/>
        <w:rPr>
          <w:rFonts w:ascii="宋体" w:hAnsi="宋体"/>
          <w:color w:val="000000"/>
          <w:spacing w:val="2"/>
        </w:rPr>
      </w:pPr>
      <w:r>
        <w:rPr>
          <w:rFonts w:hint="eastAsia" w:ascii="宋体" w:hAnsi="宋体"/>
          <w:color w:val="000000"/>
          <w:spacing w:val="2"/>
        </w:rPr>
        <w:t>GB/T 22239—2019 信息安全技术 信息安全等级保护基本要求</w:t>
      </w:r>
    </w:p>
    <w:p w14:paraId="7A7FBC8F">
      <w:pPr>
        <w:numPr>
          <w:ilvl w:val="0"/>
          <w:numId w:val="3"/>
        </w:numPr>
        <w:tabs>
          <w:tab w:val="left" w:pos="420"/>
          <w:tab w:val="clear" w:pos="312"/>
        </w:tabs>
        <w:autoSpaceDE w:val="0"/>
        <w:autoSpaceDN w:val="0"/>
        <w:adjustRightInd w:val="0"/>
        <w:snapToGrid w:val="0"/>
        <w:spacing w:after="160" w:line="340" w:lineRule="exact"/>
        <w:ind w:left="909" w:leftChars="201" w:hanging="487" w:hangingChars="228"/>
        <w:jc w:val="left"/>
        <w:rPr>
          <w:rFonts w:ascii="宋体" w:hAnsi="宋体"/>
          <w:color w:val="000000"/>
          <w:spacing w:val="2"/>
        </w:rPr>
      </w:pPr>
      <w:r>
        <w:rPr>
          <w:rFonts w:hint="eastAsia" w:ascii="宋体" w:hAnsi="宋体"/>
          <w:color w:val="000000"/>
          <w:spacing w:val="2"/>
        </w:rPr>
        <w:t>GB/T 28449-2018 信息安全技术 网络安全等级保护测评过程指南</w:t>
      </w:r>
    </w:p>
    <w:p w14:paraId="1F1615B9">
      <w:pPr>
        <w:numPr>
          <w:ilvl w:val="0"/>
          <w:numId w:val="3"/>
        </w:numPr>
        <w:tabs>
          <w:tab w:val="left" w:pos="420"/>
          <w:tab w:val="clear" w:pos="312"/>
        </w:tabs>
        <w:autoSpaceDE w:val="0"/>
        <w:autoSpaceDN w:val="0"/>
        <w:adjustRightInd w:val="0"/>
        <w:snapToGrid w:val="0"/>
        <w:spacing w:after="160" w:line="340" w:lineRule="exact"/>
        <w:ind w:left="909" w:leftChars="201" w:hanging="487" w:hangingChars="228"/>
        <w:jc w:val="left"/>
        <w:rPr>
          <w:rFonts w:ascii="宋体" w:hAnsi="宋体"/>
          <w:color w:val="000000"/>
          <w:spacing w:val="2"/>
        </w:rPr>
      </w:pPr>
      <w:r>
        <w:rPr>
          <w:rFonts w:hint="eastAsia" w:ascii="宋体" w:hAnsi="宋体"/>
          <w:color w:val="000000"/>
          <w:spacing w:val="2"/>
        </w:rPr>
        <w:t>GB/T 31496—2023 信息技术 安全技术 信息安全管理体系 指南</w:t>
      </w:r>
    </w:p>
    <w:p w14:paraId="43F6C7DF">
      <w:pPr>
        <w:autoSpaceDE w:val="0"/>
        <w:autoSpaceDN w:val="0"/>
        <w:adjustRightInd w:val="0"/>
        <w:snapToGrid w:val="0"/>
        <w:spacing w:after="160" w:line="340" w:lineRule="exact"/>
        <w:jc w:val="left"/>
        <w:rPr>
          <w:rFonts w:ascii="宋体" w:hAnsi="宋体"/>
          <w:color w:val="000000"/>
          <w:spacing w:val="2"/>
          <w:highlight w:val="yellow"/>
        </w:rPr>
      </w:pPr>
      <w:r>
        <w:drawing>
          <wp:inline distT="0" distB="0" distL="0" distR="0">
            <wp:extent cx="1839595" cy="20955"/>
            <wp:effectExtent l="0" t="0" r="8255" b="0"/>
            <wp:docPr id="1" name="图片 1" descr="C:\Users\SHUJUG~1\AppData\Local\Temp\ksohtml5956\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HUJUG~1\AppData\Local\Temp\ksohtml5956\wps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39595" cy="2095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方正隶二简体">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64744"/>
    <w:multiLevelType w:val="multilevel"/>
    <w:tmpl w:val="04364744"/>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50428BD"/>
    <w:multiLevelType w:val="multilevel"/>
    <w:tmpl w:val="350428BD"/>
    <w:lvl w:ilvl="0" w:tentative="0">
      <w:start w:val="1"/>
      <w:numFmt w:val="decimal"/>
      <w:suff w:val="nothing"/>
      <w:lvlText w:val="%1"/>
      <w:lvlJc w:val="left"/>
      <w:pPr>
        <w:ind w:left="420" w:hanging="420"/>
      </w:pPr>
      <w:rPr>
        <w:rFonts w:hint="default" w:ascii="Times New Roman" w:hAnsi="Times New Roman" w:eastAsia="宋体"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
    <w:nsid w:val="7E444B00"/>
    <w:multiLevelType w:val="multilevel"/>
    <w:tmpl w:val="7E444B00"/>
    <w:lvl w:ilvl="0" w:tentative="0">
      <w:start w:val="1"/>
      <w:numFmt w:val="decimal"/>
      <w:lvlText w:val="%1"/>
      <w:lvlJc w:val="left"/>
      <w:pPr>
        <w:tabs>
          <w:tab w:val="left" w:pos="425"/>
        </w:tabs>
        <w:ind w:left="425" w:hanging="425"/>
      </w:pPr>
      <w:rPr>
        <w:rFonts w:hint="default" w:ascii="Times New Roman" w:hAnsi="Times New Roman" w:cs="Times New Roman"/>
        <w:sz w:val="30"/>
        <w:szCs w:val="30"/>
      </w:rPr>
    </w:lvl>
    <w:lvl w:ilvl="1" w:tentative="0">
      <w:start w:val="1"/>
      <w:numFmt w:val="decimal"/>
      <w:lvlText w:val="%1.%2"/>
      <w:lvlJc w:val="left"/>
      <w:pPr>
        <w:tabs>
          <w:tab w:val="left" w:pos="992"/>
        </w:tabs>
        <w:ind w:left="992" w:hanging="567"/>
      </w:pPr>
      <w:rPr>
        <w:rFonts w:hint="eastAsia" w:ascii="宋体" w:hAnsi="宋体" w:eastAsia="宋体"/>
      </w:rPr>
    </w:lvl>
    <w:lvl w:ilvl="2" w:tentative="0">
      <w:start w:val="1"/>
      <w:numFmt w:val="decimal"/>
      <w:lvlText w:val="%1.%2.%3"/>
      <w:lvlJc w:val="left"/>
      <w:pPr>
        <w:tabs>
          <w:tab w:val="left" w:pos="1418"/>
        </w:tabs>
        <w:ind w:left="1418" w:hanging="567"/>
      </w:pPr>
      <w:rPr>
        <w:rFonts w:hint="eastAsia" w:ascii="宋体" w:hAnsi="宋体" w:eastAsia="宋体"/>
      </w:rPr>
    </w:lvl>
    <w:lvl w:ilvl="3" w:tentative="0">
      <w:start w:val="1"/>
      <w:numFmt w:val="decimal"/>
      <w:lvlText w:val="%1.%2.%3.%4"/>
      <w:lvlJc w:val="left"/>
      <w:pPr>
        <w:tabs>
          <w:tab w:val="left" w:pos="1701"/>
        </w:tabs>
        <w:ind w:left="1701" w:hanging="708"/>
      </w:pPr>
      <w:rPr>
        <w:rFonts w:hint="eastAsia" w:ascii="宋体" w:hAnsi="宋体" w:eastAsia="宋体"/>
      </w:rPr>
    </w:lvl>
    <w:lvl w:ilvl="4" w:tentative="0">
      <w:start w:val="1"/>
      <w:numFmt w:val="decimal"/>
      <w:lvlText w:val="%1.%2.%3.%4.%5"/>
      <w:lvlJc w:val="left"/>
      <w:pPr>
        <w:tabs>
          <w:tab w:val="left" w:pos="2551"/>
        </w:tabs>
        <w:ind w:left="2551" w:hanging="850"/>
      </w:pPr>
      <w:rPr>
        <w:rFonts w:hint="eastAsia" w:ascii="宋体" w:hAnsi="宋体" w:eastAsia="宋体"/>
      </w:rPr>
    </w:lvl>
    <w:lvl w:ilvl="5" w:tentative="0">
      <w:start w:val="1"/>
      <w:numFmt w:val="decimal"/>
      <w:lvlText w:val="%1.%2.%3.%4.%5.%6"/>
      <w:lvlJc w:val="left"/>
      <w:pPr>
        <w:tabs>
          <w:tab w:val="left" w:pos="3260"/>
        </w:tabs>
        <w:ind w:left="3260" w:hanging="1134"/>
      </w:pPr>
      <w:rPr>
        <w:rFonts w:hint="eastAsia" w:ascii="宋体" w:hAnsi="宋体" w:eastAsia="宋体"/>
      </w:rPr>
    </w:lvl>
    <w:lvl w:ilvl="6" w:tentative="0">
      <w:start w:val="1"/>
      <w:numFmt w:val="decimal"/>
      <w:lvlText w:val="%1.%2.%3.%4.%5.%6.%7"/>
      <w:lvlJc w:val="left"/>
      <w:pPr>
        <w:tabs>
          <w:tab w:val="left" w:pos="3827"/>
        </w:tabs>
        <w:ind w:left="3827" w:hanging="1276"/>
      </w:pPr>
      <w:rPr>
        <w:rFonts w:hint="eastAsia" w:ascii="宋体" w:hAnsi="宋体" w:eastAsia="宋体"/>
      </w:rPr>
    </w:lvl>
    <w:lvl w:ilvl="7" w:tentative="0">
      <w:start w:val="1"/>
      <w:numFmt w:val="decimal"/>
      <w:lvlText w:val="%1.%2.%3.%4.%5.%6.%7.%8"/>
      <w:lvlJc w:val="left"/>
      <w:pPr>
        <w:tabs>
          <w:tab w:val="left" w:pos="4394"/>
        </w:tabs>
        <w:ind w:left="4394" w:hanging="1418"/>
      </w:pPr>
      <w:rPr>
        <w:rFonts w:hint="eastAsia" w:ascii="宋体" w:hAnsi="宋体" w:eastAsia="宋体"/>
      </w:rPr>
    </w:lvl>
    <w:lvl w:ilvl="8" w:tentative="0">
      <w:start w:val="1"/>
      <w:numFmt w:val="decimal"/>
      <w:lvlText w:val="%1.%2.%3.%4.%5.%6.%7.%8.%9"/>
      <w:lvlJc w:val="left"/>
      <w:pPr>
        <w:tabs>
          <w:tab w:val="left" w:pos="5102"/>
        </w:tabs>
        <w:ind w:left="5102" w:hanging="1700"/>
      </w:pPr>
      <w:rPr>
        <w:rFonts w:hint="eastAsia" w:ascii="宋体" w:hAnsi="宋体" w:eastAsia="宋体"/>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FC3"/>
    <w:rsid w:val="000001DA"/>
    <w:rsid w:val="00074B65"/>
    <w:rsid w:val="00096FC3"/>
    <w:rsid w:val="000D4489"/>
    <w:rsid w:val="000E77F3"/>
    <w:rsid w:val="001661F1"/>
    <w:rsid w:val="002171F1"/>
    <w:rsid w:val="00286B42"/>
    <w:rsid w:val="002E4579"/>
    <w:rsid w:val="003F3C57"/>
    <w:rsid w:val="0042718B"/>
    <w:rsid w:val="004F1F8D"/>
    <w:rsid w:val="005259EB"/>
    <w:rsid w:val="0056009B"/>
    <w:rsid w:val="005A1384"/>
    <w:rsid w:val="006E149F"/>
    <w:rsid w:val="006F359D"/>
    <w:rsid w:val="00711B9A"/>
    <w:rsid w:val="00755AC7"/>
    <w:rsid w:val="007C7DBE"/>
    <w:rsid w:val="007F1DE5"/>
    <w:rsid w:val="00816DC8"/>
    <w:rsid w:val="008A3F05"/>
    <w:rsid w:val="008F363A"/>
    <w:rsid w:val="009502A9"/>
    <w:rsid w:val="009C1173"/>
    <w:rsid w:val="009D1BAC"/>
    <w:rsid w:val="00AB4EB8"/>
    <w:rsid w:val="00AC6443"/>
    <w:rsid w:val="00AE7B4B"/>
    <w:rsid w:val="00B5687D"/>
    <w:rsid w:val="00BA5637"/>
    <w:rsid w:val="00CA7342"/>
    <w:rsid w:val="00CB17BC"/>
    <w:rsid w:val="00CE2F0D"/>
    <w:rsid w:val="00D47292"/>
    <w:rsid w:val="00D72CC8"/>
    <w:rsid w:val="00DC0464"/>
    <w:rsid w:val="00E01008"/>
    <w:rsid w:val="00E241D9"/>
    <w:rsid w:val="00FB4A32"/>
    <w:rsid w:val="01542AEA"/>
    <w:rsid w:val="01864DF7"/>
    <w:rsid w:val="07D150D7"/>
    <w:rsid w:val="08D03CE6"/>
    <w:rsid w:val="09893580"/>
    <w:rsid w:val="0B2A27C1"/>
    <w:rsid w:val="0D896837"/>
    <w:rsid w:val="0FA74838"/>
    <w:rsid w:val="10F01B68"/>
    <w:rsid w:val="13672C6C"/>
    <w:rsid w:val="154D59E9"/>
    <w:rsid w:val="15CD7838"/>
    <w:rsid w:val="1855343C"/>
    <w:rsid w:val="1A3D0C16"/>
    <w:rsid w:val="1E077080"/>
    <w:rsid w:val="1F336021"/>
    <w:rsid w:val="20C86391"/>
    <w:rsid w:val="23835F23"/>
    <w:rsid w:val="25873C20"/>
    <w:rsid w:val="29FD2903"/>
    <w:rsid w:val="355E7DAF"/>
    <w:rsid w:val="3BCD05A5"/>
    <w:rsid w:val="3D34311F"/>
    <w:rsid w:val="45735D2E"/>
    <w:rsid w:val="4A6D07D5"/>
    <w:rsid w:val="4ABF1B4B"/>
    <w:rsid w:val="4AE51CA2"/>
    <w:rsid w:val="4AE7289E"/>
    <w:rsid w:val="4B2A0FBE"/>
    <w:rsid w:val="4F656A1D"/>
    <w:rsid w:val="53347ECB"/>
    <w:rsid w:val="53D35E28"/>
    <w:rsid w:val="5C092549"/>
    <w:rsid w:val="5C2D2843"/>
    <w:rsid w:val="669F197E"/>
    <w:rsid w:val="682C28AD"/>
    <w:rsid w:val="6C1B50E3"/>
    <w:rsid w:val="6DAD6C28"/>
    <w:rsid w:val="749607D5"/>
    <w:rsid w:val="777647DD"/>
    <w:rsid w:val="7A8B573F"/>
    <w:rsid w:val="7C813120"/>
    <w:rsid w:val="7F062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sz w:val="21"/>
      <w:szCs w:val="21"/>
      <w:lang w:val="en-US" w:eastAsia="zh-CN" w:bidi="ar-SA"/>
    </w:rPr>
  </w:style>
  <w:style w:type="paragraph" w:styleId="3">
    <w:name w:val="heading 1"/>
    <w:basedOn w:val="1"/>
    <w:next w:val="1"/>
    <w:link w:val="15"/>
    <w:qFormat/>
    <w:uiPriority w:val="9"/>
    <w:pPr>
      <w:keepNext/>
      <w:keepLines/>
      <w:spacing w:line="360" w:lineRule="auto"/>
      <w:outlineLvl w:val="0"/>
    </w:pPr>
    <w:rPr>
      <w:rFonts w:eastAsia="黑体"/>
      <w:bCs/>
      <w:kern w:val="44"/>
      <w:sz w:val="28"/>
      <w:szCs w:val="44"/>
    </w:rPr>
  </w:style>
  <w:style w:type="paragraph" w:styleId="4">
    <w:name w:val="heading 2"/>
    <w:basedOn w:val="1"/>
    <w:next w:val="1"/>
    <w:link w:val="11"/>
    <w:qFormat/>
    <w:uiPriority w:val="99"/>
    <w:pPr>
      <w:keepNext/>
      <w:keepLines/>
      <w:spacing w:before="100" w:beforeAutospacing="1" w:after="100" w:afterAutospacing="1"/>
      <w:ind w:left="567" w:hanging="567"/>
      <w:outlineLvl w:val="1"/>
    </w:pPr>
    <w:rPr>
      <w:rFonts w:ascii="黑体" w:hAnsi="Cambria" w:eastAsia="黑体"/>
      <w:kern w:val="2"/>
      <w:sz w:val="32"/>
      <w:szCs w:val="3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semiHidden/>
    <w:unhideWhenUsed/>
    <w:qFormat/>
    <w:uiPriority w:val="99"/>
    <w:pPr>
      <w:ind w:firstLine="420" w:firstLineChars="200"/>
    </w:pPr>
  </w:style>
  <w:style w:type="paragraph" w:styleId="7">
    <w:name w:val="caption"/>
    <w:basedOn w:val="1"/>
    <w:next w:val="1"/>
    <w:semiHidden/>
    <w:unhideWhenUsed/>
    <w:qFormat/>
    <w:uiPriority w:val="35"/>
    <w:rPr>
      <w:rFonts w:eastAsia="黑体" w:asciiTheme="majorHAnsi" w:hAnsiTheme="majorHAnsi" w:cstheme="majorBidi"/>
      <w:sz w:val="20"/>
      <w:szCs w:val="20"/>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table" w:styleId="10">
    <w:name w:val="Table Grid"/>
    <w:basedOn w:val="6"/>
    <w:unhideWhenUsed/>
    <w:qFormat/>
    <w:uiPriority w:val="99"/>
    <w:pPr>
      <w:widowControl w:val="0"/>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标题 2 Char"/>
    <w:basedOn w:val="5"/>
    <w:link w:val="4"/>
    <w:qFormat/>
    <w:uiPriority w:val="99"/>
    <w:rPr>
      <w:rFonts w:ascii="黑体" w:hAnsi="Cambria" w:eastAsia="黑体" w:cs="Times New Roman"/>
      <w:sz w:val="32"/>
      <w:szCs w:val="32"/>
    </w:rPr>
  </w:style>
  <w:style w:type="paragraph" w:customStyle="1" w:styleId="12">
    <w:name w:val="正文文本首行缩进1"/>
    <w:basedOn w:val="1"/>
    <w:qFormat/>
    <w:uiPriority w:val="0"/>
    <w:pPr>
      <w:spacing w:before="100" w:beforeAutospacing="1" w:after="160" w:line="276" w:lineRule="auto"/>
      <w:ind w:firstLine="420" w:firstLineChars="100"/>
    </w:pPr>
    <w:rPr>
      <w:rFonts w:ascii="Arial" w:hAnsi="Arial" w:cs="Arial"/>
      <w:kern w:val="2"/>
    </w:rPr>
  </w:style>
  <w:style w:type="paragraph" w:customStyle="1" w:styleId="13">
    <w:name w:val="样式4"/>
    <w:basedOn w:val="1"/>
    <w:qFormat/>
    <w:uiPriority w:val="0"/>
    <w:pPr>
      <w:spacing w:before="100" w:beforeAutospacing="1" w:after="160" w:line="276" w:lineRule="auto"/>
    </w:pPr>
    <w:rPr>
      <w:rFonts w:cs="黑体"/>
      <w:spacing w:val="2"/>
      <w:kern w:val="2"/>
    </w:rPr>
  </w:style>
  <w:style w:type="paragraph" w:customStyle="1" w:styleId="14">
    <w:name w:val="表格内文字"/>
    <w:basedOn w:val="1"/>
    <w:qFormat/>
    <w:uiPriority w:val="0"/>
    <w:pPr>
      <w:adjustRightInd w:val="0"/>
      <w:spacing w:before="100" w:beforeAutospacing="1" w:after="160" w:line="276" w:lineRule="auto"/>
      <w:jc w:val="center"/>
    </w:pPr>
    <w:rPr>
      <w:rFonts w:cs="黑体"/>
      <w:kern w:val="2"/>
    </w:rPr>
  </w:style>
  <w:style w:type="character" w:customStyle="1" w:styleId="15">
    <w:name w:val="标题 1 Char"/>
    <w:basedOn w:val="5"/>
    <w:link w:val="3"/>
    <w:qFormat/>
    <w:uiPriority w:val="9"/>
    <w:rPr>
      <w:rFonts w:ascii="Calibri" w:hAnsi="Calibri" w:eastAsia="黑体" w:cs="Times New Roman"/>
      <w:bCs/>
      <w:kern w:val="44"/>
      <w:sz w:val="28"/>
      <w:szCs w:val="44"/>
    </w:rPr>
  </w:style>
  <w:style w:type="character" w:customStyle="1" w:styleId="16">
    <w:name w:val="页眉 Char"/>
    <w:basedOn w:val="5"/>
    <w:link w:val="9"/>
    <w:qFormat/>
    <w:uiPriority w:val="99"/>
    <w:rPr>
      <w:rFonts w:ascii="Calibri" w:hAnsi="Calibri" w:eastAsia="宋体" w:cs="Times New Roman"/>
      <w:kern w:val="0"/>
      <w:sz w:val="18"/>
      <w:szCs w:val="18"/>
    </w:rPr>
  </w:style>
  <w:style w:type="character" w:customStyle="1" w:styleId="17">
    <w:name w:val="页脚 Char"/>
    <w:basedOn w:val="5"/>
    <w:link w:val="8"/>
    <w:uiPriority w:val="99"/>
    <w:rPr>
      <w:rFonts w:ascii="Calibri" w:hAnsi="Calibri" w:eastAsia="宋体" w:cs="Times New Roman"/>
      <w:kern w:val="0"/>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399BC-41C3-4698-BD06-BC5E3F7B945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425</Words>
  <Characters>2426</Characters>
  <Lines>20</Lines>
  <Paragraphs>5</Paragraphs>
  <TotalTime>15</TotalTime>
  <ScaleCrop>false</ScaleCrop>
  <LinksUpToDate>false</LinksUpToDate>
  <CharactersWithSpaces>2846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2026-01-09T07:20:00Z</dcterms:created>
  <dc:creator>Administrator</dc:creator>
  <cp:lastModifiedBy>zczc02</cp:lastModifiedBy>
  <dcterms:modified xsi:type="dcterms:W3CDTF">2026-03-31T08:42:41Z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A1DBC1BFE40B423B9FACD901C86779C7_12</vt:lpwstr>
  </property>
</Properties>
</file>