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22878">
      <w:pPr>
        <w:pStyle w:val="2"/>
        <w:jc w:val="center"/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bookmarkStart w:id="0" w:name="customer360-枚举值与字典信息确认清单"/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Customer360 枚举值与字典信息确认清单</w:t>
      </w:r>
    </w:p>
    <w:p w14:paraId="424B9F2F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文档版本：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v1.0</w:t>
      </w:r>
    </w:p>
    <w:p w14:paraId="63A86A5C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形成日期：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2026-03-10</w:t>
      </w:r>
    </w:p>
    <w:p w14:paraId="058D742B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使用对象：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客户项目负责人 / 业务负责人 / 实施团队</w:t>
      </w:r>
    </w:p>
    <w:p w14:paraId="707F694B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文档目标：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用于确认客户列表、上传模板、校验字典、页面筛选项使用的标准枚举值和标准字典信息</w:t>
      </w:r>
      <w:bookmarkStart w:id="5" w:name="_GoBack"/>
      <w:bookmarkEnd w:id="5"/>
    </w:p>
    <w:p w14:paraId="4F75A5A4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Start w:id="1" w:name="确认规则"/>
    </w:p>
    <w:bookmarkEnd w:id="1"/>
    <w:p w14:paraId="00239696">
      <w:pPr>
        <w:pStyle w:val="4"/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bookmarkStart w:id="2" w:name="标准枚举值确认清单"/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2. 标准枚举值确认清单</w:t>
      </w:r>
    </w:p>
    <w:tbl>
      <w:tblPr>
        <w:tblStyle w:val="41"/>
        <w:tblW w:w="625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5"/>
        <w:gridCol w:w="2008"/>
        <w:gridCol w:w="1067"/>
        <w:gridCol w:w="2278"/>
        <w:gridCol w:w="4082"/>
      </w:tblGrid>
      <w:tr w14:paraId="733F26F6">
        <w:trPr>
          <w:tblHeader/>
        </w:trPr>
        <w:tc>
          <w:tcPr>
            <w:tcW w:w="738" w:type="pct"/>
          </w:tcPr>
          <w:p w14:paraId="6C6F1D19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模块</w:t>
            </w:r>
          </w:p>
        </w:tc>
        <w:tc>
          <w:tcPr>
            <w:tcW w:w="906" w:type="pct"/>
          </w:tcPr>
          <w:p w14:paraId="4DD4EC88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字段</w:t>
            </w:r>
          </w:p>
        </w:tc>
        <w:tc>
          <w:tcPr>
            <w:tcW w:w="481" w:type="pct"/>
          </w:tcPr>
          <w:p w14:paraId="473BDE4C">
            <w:pPr>
              <w:pStyle w:val="24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允许为空</w:t>
            </w:r>
          </w:p>
        </w:tc>
        <w:tc>
          <w:tcPr>
            <w:tcW w:w="1028" w:type="pct"/>
          </w:tcPr>
          <w:p w14:paraId="452BA240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标准枚举值</w:t>
            </w:r>
          </w:p>
        </w:tc>
        <w:tc>
          <w:tcPr>
            <w:tcW w:w="1843" w:type="pct"/>
          </w:tcPr>
          <w:p w14:paraId="4C654CFB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字段用途</w:t>
            </w:r>
          </w:p>
        </w:tc>
      </w:tr>
      <w:tr w14:paraId="7BEF5F4A">
        <w:tc>
          <w:tcPr>
            <w:tcW w:w="738" w:type="pct"/>
          </w:tcPr>
          <w:p w14:paraId="6BB9F1C0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基础主档</w:t>
            </w:r>
          </w:p>
        </w:tc>
        <w:tc>
          <w:tcPr>
            <w:tcW w:w="906" w:type="pct"/>
          </w:tcPr>
          <w:p w14:paraId="0BBF418A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客户类型</w:t>
            </w:r>
          </w:p>
        </w:tc>
        <w:tc>
          <w:tcPr>
            <w:tcW w:w="481" w:type="pct"/>
          </w:tcPr>
          <w:p w14:paraId="2BE7C9AD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28" w:type="pct"/>
          </w:tcPr>
          <w:p w14:paraId="1258D235">
            <w:pPr>
              <w:pStyle w:val="24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个人车主、公司客户</w:t>
            </w:r>
          </w:p>
        </w:tc>
        <w:tc>
          <w:tcPr>
            <w:tcW w:w="1843" w:type="pct"/>
          </w:tcPr>
          <w:p w14:paraId="3DDD19E9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标识主体类型</w:t>
            </w:r>
          </w:p>
        </w:tc>
      </w:tr>
      <w:tr w14:paraId="72EE2E29">
        <w:tc>
          <w:tcPr>
            <w:tcW w:w="738" w:type="pct"/>
          </w:tcPr>
          <w:p w14:paraId="06608339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基础主档</w:t>
            </w:r>
          </w:p>
        </w:tc>
        <w:tc>
          <w:tcPr>
            <w:tcW w:w="906" w:type="pct"/>
          </w:tcPr>
          <w:p w14:paraId="1767B370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性别</w:t>
            </w:r>
          </w:p>
        </w:tc>
        <w:tc>
          <w:tcPr>
            <w:tcW w:w="481" w:type="pct"/>
          </w:tcPr>
          <w:p w14:paraId="402297A3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28" w:type="pct"/>
          </w:tcPr>
          <w:p w14:paraId="69F48DCF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男、女</w:t>
            </w:r>
          </w:p>
        </w:tc>
        <w:tc>
          <w:tcPr>
            <w:tcW w:w="1843" w:type="pct"/>
          </w:tcPr>
          <w:p w14:paraId="3418EB75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标识自然人性别</w:t>
            </w:r>
          </w:p>
        </w:tc>
      </w:tr>
      <w:tr w14:paraId="6D937E3A">
        <w:tc>
          <w:tcPr>
            <w:tcW w:w="738" w:type="pct"/>
          </w:tcPr>
          <w:p w14:paraId="1C6CF5B7">
            <w:pPr>
              <w:pStyle w:val="24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基础主档</w:t>
            </w:r>
          </w:p>
        </w:tc>
        <w:tc>
          <w:tcPr>
            <w:tcW w:w="906" w:type="pct"/>
          </w:tcPr>
          <w:p w14:paraId="17534D35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与车主关系</w:t>
            </w:r>
          </w:p>
        </w:tc>
        <w:tc>
          <w:tcPr>
            <w:tcW w:w="481" w:type="pct"/>
          </w:tcPr>
          <w:p w14:paraId="25527F00">
            <w:pPr>
              <w:pStyle w:val="24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28" w:type="pct"/>
          </w:tcPr>
          <w:p w14:paraId="1F141966">
            <w:pPr>
              <w:pStyle w:val="24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标准枚举去商机表</w:t>
            </w:r>
          </w:p>
        </w:tc>
        <w:tc>
          <w:tcPr>
            <w:tcW w:w="1843" w:type="pct"/>
          </w:tcPr>
          <w:p w14:paraId="28127A26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</w:rPr>
            </w:pPr>
          </w:p>
        </w:tc>
      </w:tr>
      <w:tr w14:paraId="4A142CF5">
        <w:tc>
          <w:tcPr>
            <w:tcW w:w="738" w:type="pct"/>
          </w:tcPr>
          <w:p w14:paraId="2A73695E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关联人员子档</w:t>
            </w:r>
          </w:p>
        </w:tc>
        <w:tc>
          <w:tcPr>
            <w:tcW w:w="906" w:type="pct"/>
          </w:tcPr>
          <w:p w14:paraId="21AB624D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关联人角色</w:t>
            </w:r>
          </w:p>
        </w:tc>
        <w:tc>
          <w:tcPr>
            <w:tcW w:w="481" w:type="pct"/>
          </w:tcPr>
          <w:p w14:paraId="34DE7EB0">
            <w:pPr>
              <w:pStyle w:val="24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28" w:type="pct"/>
          </w:tcPr>
          <w:p w14:paraId="488E1C17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购车人、送修人</w:t>
            </w:r>
          </w:p>
        </w:tc>
        <w:tc>
          <w:tcPr>
            <w:tcW w:w="1843" w:type="pct"/>
          </w:tcPr>
          <w:p w14:paraId="0AE5D3F1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标识关联人员在主体下承担的业务角色，支持多值</w:t>
            </w:r>
          </w:p>
        </w:tc>
      </w:tr>
      <w:tr w14:paraId="630D1A0F">
        <w:tc>
          <w:tcPr>
            <w:tcW w:w="738" w:type="pct"/>
          </w:tcPr>
          <w:p w14:paraId="4E23CB73">
            <w:pPr>
              <w:pStyle w:val="24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trike w:val="0"/>
                <w:dstrike w:val="0"/>
                <w:sz w:val="21"/>
                <w:szCs w:val="21"/>
              </w:rPr>
              <w:t>关联人员子档</w:t>
            </w:r>
          </w:p>
        </w:tc>
        <w:tc>
          <w:tcPr>
            <w:tcW w:w="906" w:type="pct"/>
          </w:tcPr>
          <w:p w14:paraId="73BE25C1">
            <w:pPr>
              <w:pStyle w:val="24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trike w:val="0"/>
                <w:dstrike w:val="0"/>
                <w:sz w:val="21"/>
                <w:szCs w:val="21"/>
                <w:lang w:val="en-US" w:eastAsia="zh-CN"/>
              </w:rPr>
              <w:t xml:space="preserve">首选送修人 只能选一个  是否  </w:t>
            </w:r>
          </w:p>
        </w:tc>
        <w:tc>
          <w:tcPr>
            <w:tcW w:w="481" w:type="pct"/>
          </w:tcPr>
          <w:p w14:paraId="1BACB2AA">
            <w:pPr>
              <w:pStyle w:val="24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28" w:type="pct"/>
          </w:tcPr>
          <w:p w14:paraId="360D1B24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</w:pPr>
          </w:p>
        </w:tc>
        <w:tc>
          <w:tcPr>
            <w:tcW w:w="1843" w:type="pct"/>
          </w:tcPr>
          <w:p w14:paraId="6055BC31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</w:p>
        </w:tc>
      </w:tr>
      <w:tr w14:paraId="0DD847A6">
        <w:tc>
          <w:tcPr>
            <w:tcW w:w="738" w:type="pct"/>
          </w:tcPr>
          <w:p w14:paraId="6D51CF7F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关联人员子档</w:t>
            </w:r>
          </w:p>
        </w:tc>
        <w:tc>
          <w:tcPr>
            <w:tcW w:w="906" w:type="pct"/>
          </w:tcPr>
          <w:p w14:paraId="2677B46D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地址</w:t>
            </w:r>
          </w:p>
        </w:tc>
        <w:tc>
          <w:tcPr>
            <w:tcW w:w="481" w:type="pct"/>
          </w:tcPr>
          <w:p w14:paraId="3BB18A6C">
            <w:pPr>
              <w:pStyle w:val="24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28" w:type="pct"/>
          </w:tcPr>
          <w:p w14:paraId="55DB8589">
            <w:pPr>
              <w:pStyle w:val="24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地址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.3.4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 xml:space="preserve"> 显示</w:t>
            </w:r>
          </w:p>
        </w:tc>
        <w:tc>
          <w:tcPr>
            <w:tcW w:w="1843" w:type="pct"/>
          </w:tcPr>
          <w:p w14:paraId="7FC3749F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标识联系地址类型</w:t>
            </w:r>
          </w:p>
        </w:tc>
      </w:tr>
      <w:tr w14:paraId="782209AC">
        <w:tc>
          <w:tcPr>
            <w:tcW w:w="738" w:type="pct"/>
          </w:tcPr>
          <w:p w14:paraId="74762256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</w:p>
        </w:tc>
        <w:tc>
          <w:tcPr>
            <w:tcW w:w="906" w:type="pct"/>
          </w:tcPr>
          <w:p w14:paraId="2B46C68F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</w:p>
        </w:tc>
        <w:tc>
          <w:tcPr>
            <w:tcW w:w="481" w:type="pct"/>
          </w:tcPr>
          <w:p w14:paraId="1432A580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</w:pPr>
          </w:p>
        </w:tc>
        <w:tc>
          <w:tcPr>
            <w:tcW w:w="1028" w:type="pct"/>
          </w:tcPr>
          <w:p w14:paraId="7874217D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</w:pPr>
          </w:p>
        </w:tc>
        <w:tc>
          <w:tcPr>
            <w:tcW w:w="1843" w:type="pct"/>
          </w:tcPr>
          <w:p w14:paraId="07ABB4B4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</w:p>
        </w:tc>
      </w:tr>
      <w:tr w14:paraId="629A9C2E">
        <w:tc>
          <w:tcPr>
            <w:tcW w:w="738" w:type="pct"/>
          </w:tcPr>
          <w:p w14:paraId="06B59EAD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标签中心</w:t>
            </w:r>
          </w:p>
        </w:tc>
        <w:tc>
          <w:tcPr>
            <w:tcW w:w="906" w:type="pct"/>
          </w:tcPr>
          <w:p w14:paraId="231180B2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标签分类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（待后期确认）</w:t>
            </w:r>
          </w:p>
        </w:tc>
        <w:tc>
          <w:tcPr>
            <w:tcW w:w="481" w:type="pct"/>
          </w:tcPr>
          <w:p w14:paraId="5ABE95DC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028" w:type="pct"/>
          </w:tcPr>
          <w:p w14:paraId="6D2127C6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客户标签、企业标签、关联人运营标签</w:t>
            </w:r>
          </w:p>
        </w:tc>
        <w:tc>
          <w:tcPr>
            <w:tcW w:w="1843" w:type="pct"/>
          </w:tcPr>
          <w:p w14:paraId="0A9185B3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标识标签所属分类；具体标签值由后台配置</w:t>
            </w:r>
          </w:p>
        </w:tc>
      </w:tr>
      <w:tr w14:paraId="4BE5D1A0">
        <w:tc>
          <w:tcPr>
            <w:tcW w:w="738" w:type="pct"/>
          </w:tcPr>
          <w:p w14:paraId="1CF738E8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运营分群</w:t>
            </w:r>
          </w:p>
        </w:tc>
        <w:tc>
          <w:tcPr>
            <w:tcW w:w="906" w:type="pct"/>
          </w:tcPr>
          <w:p w14:paraId="7C843E75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分群分类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（待后期确认）</w:t>
            </w:r>
          </w:p>
        </w:tc>
        <w:tc>
          <w:tcPr>
            <w:tcW w:w="481" w:type="pct"/>
          </w:tcPr>
          <w:p w14:paraId="2412D6D7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028" w:type="pct"/>
          </w:tcPr>
          <w:p w14:paraId="65F48F84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客户分群、活动分群</w:t>
            </w:r>
          </w:p>
        </w:tc>
        <w:tc>
          <w:tcPr>
            <w:tcW w:w="1843" w:type="pct"/>
          </w:tcPr>
          <w:p w14:paraId="6DC14E2B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标识分群所属分类；具体分群名称由后台配置</w:t>
            </w:r>
          </w:p>
        </w:tc>
      </w:tr>
      <w:tr w14:paraId="05340FCF">
        <w:tc>
          <w:tcPr>
            <w:tcW w:w="738" w:type="pct"/>
          </w:tcPr>
          <w:p w14:paraId="7355A747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车辆信息</w:t>
            </w:r>
          </w:p>
        </w:tc>
        <w:tc>
          <w:tcPr>
            <w:tcW w:w="906" w:type="pct"/>
          </w:tcPr>
          <w:p w14:paraId="6466F803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trike w:val="0"/>
                <w:dstrike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trike w:val="0"/>
                <w:dstrike w:val="0"/>
                <w:sz w:val="21"/>
                <w:szCs w:val="21"/>
              </w:rPr>
              <w:t>车辆状态</w:t>
            </w:r>
          </w:p>
        </w:tc>
        <w:tc>
          <w:tcPr>
            <w:tcW w:w="481" w:type="pct"/>
          </w:tcPr>
          <w:p w14:paraId="4ED24E7D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trike w:val="0"/>
                <w:dstrike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trike w:val="0"/>
                <w:dstrike w:val="0"/>
                <w:sz w:val="21"/>
                <w:szCs w:val="21"/>
                <w:lang w:val="en-US" w:eastAsia="zh-CN"/>
              </w:rPr>
              <w:t>否（默认值：正常使用）</w:t>
            </w:r>
          </w:p>
        </w:tc>
        <w:tc>
          <w:tcPr>
            <w:tcW w:w="1028" w:type="pct"/>
          </w:tcPr>
          <w:p w14:paraId="300FC67B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待交付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正常使用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、异地用车、已售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出</w:t>
            </w:r>
          </w:p>
        </w:tc>
        <w:tc>
          <w:tcPr>
            <w:tcW w:w="1843" w:type="pct"/>
          </w:tcPr>
          <w:p w14:paraId="4D184C25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标识车辆当前业务状态</w:t>
            </w:r>
          </w:p>
        </w:tc>
      </w:tr>
      <w:tr w14:paraId="58BF2181">
        <w:tc>
          <w:tcPr>
            <w:tcW w:w="738" w:type="pct"/>
          </w:tcPr>
          <w:p w14:paraId="1E5B8FC4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车辆信息</w:t>
            </w:r>
          </w:p>
        </w:tc>
        <w:tc>
          <w:tcPr>
            <w:tcW w:w="906" w:type="pct"/>
          </w:tcPr>
          <w:p w14:paraId="1D380B5F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签单状态</w:t>
            </w:r>
          </w:p>
        </w:tc>
        <w:tc>
          <w:tcPr>
            <w:tcW w:w="481" w:type="pct"/>
          </w:tcPr>
          <w:p w14:paraId="4D171C8B">
            <w:pPr>
              <w:pStyle w:val="24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28" w:type="pct"/>
          </w:tcPr>
          <w:p w14:paraId="75FF8D21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已签单、未签单</w:t>
            </w:r>
          </w:p>
        </w:tc>
        <w:tc>
          <w:tcPr>
            <w:tcW w:w="1843" w:type="pct"/>
          </w:tcPr>
          <w:p w14:paraId="50F51BB9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标识销售签单状态</w:t>
            </w:r>
          </w:p>
        </w:tc>
      </w:tr>
      <w:tr w14:paraId="72814FF9">
        <w:tc>
          <w:tcPr>
            <w:tcW w:w="738" w:type="pct"/>
          </w:tcPr>
          <w:p w14:paraId="6A9BB7E1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权益资产</w:t>
            </w:r>
          </w:p>
        </w:tc>
        <w:tc>
          <w:tcPr>
            <w:tcW w:w="906" w:type="pct"/>
          </w:tcPr>
          <w:p w14:paraId="2867FF3B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项目来源</w:t>
            </w:r>
          </w:p>
        </w:tc>
        <w:tc>
          <w:tcPr>
            <w:tcW w:w="481" w:type="pct"/>
          </w:tcPr>
          <w:p w14:paraId="2BC3C92B">
            <w:pPr>
              <w:pStyle w:val="24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28" w:type="pct"/>
          </w:tcPr>
          <w:p w14:paraId="533BC8CA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礼包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销售、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销售项目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优惠项目</w:t>
            </w:r>
          </w:p>
        </w:tc>
        <w:tc>
          <w:tcPr>
            <w:tcW w:w="1843" w:type="pct"/>
          </w:tcPr>
          <w:p w14:paraId="437048D3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标识权益来源</w:t>
            </w:r>
          </w:p>
        </w:tc>
      </w:tr>
      <w:tr w14:paraId="425B9CC1">
        <w:tc>
          <w:tcPr>
            <w:tcW w:w="738" w:type="pct"/>
          </w:tcPr>
          <w:p w14:paraId="633EB4C7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权益资产</w:t>
            </w:r>
          </w:p>
        </w:tc>
        <w:tc>
          <w:tcPr>
            <w:tcW w:w="906" w:type="pct"/>
          </w:tcPr>
          <w:p w14:paraId="2F0091A2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权益状态</w:t>
            </w:r>
          </w:p>
        </w:tc>
        <w:tc>
          <w:tcPr>
            <w:tcW w:w="481" w:type="pct"/>
          </w:tcPr>
          <w:p w14:paraId="57596945">
            <w:pPr>
              <w:pStyle w:val="24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28" w:type="pct"/>
          </w:tcPr>
          <w:p w14:paraId="51319C16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可用、未激活、已使用</w:t>
            </w:r>
          </w:p>
        </w:tc>
        <w:tc>
          <w:tcPr>
            <w:tcW w:w="1843" w:type="pct"/>
          </w:tcPr>
          <w:p w14:paraId="4DD4680C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标识权益当前状态</w:t>
            </w:r>
          </w:p>
        </w:tc>
      </w:tr>
      <w:tr w14:paraId="0F24933D">
        <w:tc>
          <w:tcPr>
            <w:tcW w:w="738" w:type="pct"/>
          </w:tcPr>
          <w:p w14:paraId="0D06DD88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维保信息</w:t>
            </w:r>
          </w:p>
        </w:tc>
        <w:tc>
          <w:tcPr>
            <w:tcW w:w="906" w:type="pct"/>
          </w:tcPr>
          <w:p w14:paraId="2051CDDD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服务类型</w:t>
            </w:r>
          </w:p>
        </w:tc>
        <w:tc>
          <w:tcPr>
            <w:tcW w:w="481" w:type="pct"/>
          </w:tcPr>
          <w:p w14:paraId="4BAC15E9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</w:rPr>
            </w:pPr>
          </w:p>
        </w:tc>
        <w:tc>
          <w:tcPr>
            <w:tcW w:w="1028" w:type="pct"/>
          </w:tcPr>
          <w:p w14:paraId="0A751BB3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</w:rPr>
              <w:t>保养、维修、钣喷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eastAsia="zh-CN"/>
              </w:rPr>
              <w:t>（具体去看商机表）</w:t>
            </w:r>
          </w:p>
        </w:tc>
        <w:tc>
          <w:tcPr>
            <w:tcW w:w="1843" w:type="pct"/>
          </w:tcPr>
          <w:p w14:paraId="1284AA2E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标识维保业务类型</w:t>
            </w:r>
          </w:p>
        </w:tc>
      </w:tr>
      <w:tr w14:paraId="44EFD3C9">
        <w:tc>
          <w:tcPr>
            <w:tcW w:w="738" w:type="pct"/>
          </w:tcPr>
          <w:p w14:paraId="26421E0A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保险信息</w:t>
            </w:r>
          </w:p>
        </w:tc>
        <w:tc>
          <w:tcPr>
            <w:tcW w:w="906" w:type="pct"/>
          </w:tcPr>
          <w:p w14:paraId="1789F70C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保单类型</w:t>
            </w:r>
          </w:p>
        </w:tc>
        <w:tc>
          <w:tcPr>
            <w:tcW w:w="481" w:type="pct"/>
          </w:tcPr>
          <w:p w14:paraId="7992EE95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</w:rPr>
            </w:pPr>
          </w:p>
        </w:tc>
        <w:tc>
          <w:tcPr>
            <w:tcW w:w="1028" w:type="pct"/>
          </w:tcPr>
          <w:p w14:paraId="4CE45548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</w:rPr>
              <w:t>交强险、商业险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eastAsia="zh-CN"/>
              </w:rPr>
              <w:t>（待确认，具体在保险的表手工上传的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 xml:space="preserve">  C360-金融 新转续+Monthly renewal 续转续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843" w:type="pct"/>
          </w:tcPr>
          <w:p w14:paraId="2121913C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标识保单业务类型</w:t>
            </w:r>
          </w:p>
        </w:tc>
      </w:tr>
    </w:tbl>
    <w:p w14:paraId="1BAEE12A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6FC36397">
      <w:pPr>
        <w:pStyle w:val="4"/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bookmarkStart w:id="3" w:name="标准字典信息收集清单"/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3. 标准字典信息收集清单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6494BC9">
        <w:trPr>
          <w:tblHeader/>
        </w:trPr>
        <w:tc>
          <w:tcPr>
            <w:tcW w:w="1666" w:type="pct"/>
          </w:tcPr>
          <w:p w14:paraId="48C04822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模块</w:t>
            </w:r>
          </w:p>
        </w:tc>
        <w:tc>
          <w:tcPr>
            <w:tcW w:w="1666" w:type="pct"/>
          </w:tcPr>
          <w:p w14:paraId="4F90C9A7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字典项</w:t>
            </w:r>
          </w:p>
        </w:tc>
        <w:tc>
          <w:tcPr>
            <w:tcW w:w="1666" w:type="pct"/>
          </w:tcPr>
          <w:p w14:paraId="097A419D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字典用途</w:t>
            </w:r>
          </w:p>
        </w:tc>
      </w:tr>
      <w:tr w14:paraId="5E86E745">
        <w:tc>
          <w:tcPr>
            <w:tcW w:w="1666" w:type="pct"/>
          </w:tcPr>
          <w:p w14:paraId="63395FE0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车辆信息</w:t>
            </w:r>
          </w:p>
        </w:tc>
        <w:tc>
          <w:tcPr>
            <w:tcW w:w="1666" w:type="pct"/>
          </w:tcPr>
          <w:p w14:paraId="73A32487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车系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（手工表 见产品标准名+牌价）</w:t>
            </w:r>
          </w:p>
        </w:tc>
        <w:tc>
          <w:tcPr>
            <w:tcW w:w="1666" w:type="pct"/>
          </w:tcPr>
          <w:p w14:paraId="6970EBB7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销售、车辆、权益、金融统一使用的标准车系字典</w:t>
            </w:r>
          </w:p>
        </w:tc>
      </w:tr>
      <w:tr w14:paraId="03F48377">
        <w:tc>
          <w:tcPr>
            <w:tcW w:w="1666" w:type="pct"/>
          </w:tcPr>
          <w:p w14:paraId="3C81CFDF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车辆信息</w:t>
            </w:r>
          </w:p>
        </w:tc>
        <w:tc>
          <w:tcPr>
            <w:tcW w:w="1666" w:type="pct"/>
          </w:tcPr>
          <w:p w14:paraId="619BA81D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车型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（手工表 见产品标准名+牌价）</w:t>
            </w:r>
          </w:p>
        </w:tc>
        <w:tc>
          <w:tcPr>
            <w:tcW w:w="1666" w:type="pct"/>
          </w:tcPr>
          <w:p w14:paraId="4ED74B35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销售、车辆、权益、金融统一使用的标准车型字典</w:t>
            </w:r>
          </w:p>
        </w:tc>
      </w:tr>
      <w:tr w14:paraId="77FA0EF8">
        <w:tc>
          <w:tcPr>
            <w:tcW w:w="1666" w:type="pct"/>
          </w:tcPr>
          <w:p w14:paraId="5E168436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车辆信息</w:t>
            </w:r>
          </w:p>
        </w:tc>
        <w:tc>
          <w:tcPr>
            <w:tcW w:w="1666" w:type="pct"/>
          </w:tcPr>
          <w:p w14:paraId="7C51BA0B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版本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年款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手工表 见产品标准名+牌价）</w:t>
            </w:r>
          </w:p>
        </w:tc>
        <w:tc>
          <w:tcPr>
            <w:tcW w:w="1666" w:type="pct"/>
          </w:tcPr>
          <w:p w14:paraId="356683B4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年款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标准化映射、展示、统计使用的标准车型字典</w:t>
            </w:r>
          </w:p>
        </w:tc>
      </w:tr>
      <w:tr w14:paraId="20382A8D">
        <w:tc>
          <w:tcPr>
            <w:tcW w:w="1666" w:type="pct"/>
          </w:tcPr>
          <w:p w14:paraId="3ED56084">
            <w:pPr>
              <w:pStyle w:val="24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666" w:type="pct"/>
          </w:tcPr>
          <w:p w14:paraId="1A18667F">
            <w:pPr>
              <w:pStyle w:val="24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C000"/>
                <w:sz w:val="21"/>
                <w:szCs w:val="21"/>
              </w:rPr>
              <w:t>归属门店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C000"/>
                <w:sz w:val="21"/>
                <w:szCs w:val="21"/>
                <w:lang w:val="en-US" w:eastAsia="zh-CN"/>
              </w:rPr>
              <w:t>(待客户提供表)</w:t>
            </w:r>
          </w:p>
        </w:tc>
        <w:tc>
          <w:tcPr>
            <w:tcW w:w="1666" w:type="pct"/>
          </w:tcPr>
          <w:p w14:paraId="0B73CE30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业务归属展示、权限、统计使用的标准门店字典</w:t>
            </w:r>
          </w:p>
        </w:tc>
      </w:tr>
      <w:tr w14:paraId="2AE5DFA3">
        <w:tc>
          <w:tcPr>
            <w:tcW w:w="1666" w:type="pct"/>
          </w:tcPr>
          <w:p w14:paraId="471A2E5E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金融信息</w:t>
            </w:r>
          </w:p>
        </w:tc>
        <w:tc>
          <w:tcPr>
            <w:tcW w:w="1666" w:type="pct"/>
          </w:tcPr>
          <w:p w14:paraId="2D056DA4">
            <w:pPr>
              <w:pStyle w:val="24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</w:rPr>
              <w:t>金融机构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eastAsia="zh-CN"/>
              </w:rPr>
              <w:t>（用户会员优惠信息统计表里面有啥显示啥）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字符串</w:t>
            </w:r>
          </w:p>
        </w:tc>
        <w:tc>
          <w:tcPr>
            <w:tcW w:w="1666" w:type="pct"/>
          </w:tcPr>
          <w:p w14:paraId="2D20BB03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金融信息展示、校验使用的标准金融机构字典</w:t>
            </w:r>
          </w:p>
        </w:tc>
      </w:tr>
      <w:tr w14:paraId="0388FCEB">
        <w:tc>
          <w:tcPr>
            <w:tcW w:w="1666" w:type="pct"/>
          </w:tcPr>
          <w:p w14:paraId="07BE1BF8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保险信息</w:t>
            </w:r>
          </w:p>
        </w:tc>
        <w:tc>
          <w:tcPr>
            <w:tcW w:w="1666" w:type="pct"/>
          </w:tcPr>
          <w:p w14:paraId="1A55B7EB">
            <w:pPr>
              <w:pStyle w:val="24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</w:rPr>
              <w:t>保险公司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eastAsia="zh-CN"/>
              </w:rPr>
              <w:t>（用户会员优惠信息统计表里面有啥显示啥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C360-金融 新转续+Monthly renewal 续转续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字符串</w:t>
            </w:r>
          </w:p>
        </w:tc>
        <w:tc>
          <w:tcPr>
            <w:tcW w:w="1666" w:type="pct"/>
          </w:tcPr>
          <w:p w14:paraId="2F30B061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保险信息展示、校验使用的标准保险公司字典</w:t>
            </w:r>
          </w:p>
        </w:tc>
      </w:tr>
    </w:tbl>
    <w:p w14:paraId="53745F60">
      <w:pPr>
        <w:rPr>
          <w:rFonts w:hint="eastAsia" w:ascii="微软雅黑" w:hAnsi="微软雅黑" w:eastAsia="微软雅黑" w:cs="微软雅黑"/>
          <w:b w:val="0"/>
          <w:bCs w:val="0"/>
          <w:strike/>
          <w:dstrike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3"/>
      <w:bookmarkStart w:id="4" w:name="建议客户本次一并确认的补充点"/>
    </w:p>
    <w:bookmarkEnd w:id="0"/>
    <w:bookmarkEnd w:id="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U2YjY4YTEwY2VkNDRiOGZjNzdiZTFlYjZiMDNlM2YifQ=="/>
  </w:docVars>
  <w:rsids>
    <w:rsidRoot w:val="00000000"/>
    <w:rsid w:val="00051592"/>
    <w:rsid w:val="08200168"/>
    <w:rsid w:val="10100079"/>
    <w:rsid w:val="19423345"/>
    <w:rsid w:val="2C673F8F"/>
    <w:rsid w:val="35F98306"/>
    <w:rsid w:val="3CFF798D"/>
    <w:rsid w:val="4CF23C94"/>
    <w:rsid w:val="578007A0"/>
    <w:rsid w:val="71C44D29"/>
    <w:rsid w:val="73EF855F"/>
    <w:rsid w:val="77FA3DE0"/>
    <w:rsid w:val="D7BF3014"/>
    <w:rsid w:val="E7F3A4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1720</Words>
  <Characters>1794</Characters>
  <Lines>12</Lines>
  <Paragraphs>8</Paragraphs>
  <TotalTime>5</TotalTime>
  <ScaleCrop>false</ScaleCrop>
  <LinksUpToDate>false</LinksUpToDate>
  <CharactersWithSpaces>1825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2026-03-10T13:19:00Z</dcterms:created>
  <dc:creator>Administrator</dc:creator>
  <cp:lastModifiedBy>HYJ</cp:lastModifiedBy>
  <dcterms:modified xsi:type="dcterms:W3CDTF">2026-03-11T14:30:43Z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D4A65894945EC75ABBD1AF6963F3C10C_43</vt:lpwstr>
  </property>
</Properties>
</file>