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723" w:firstLineChars="200"/>
        <w:jc w:val="center"/>
        <w:rPr>
          <w:rFonts w:ascii="微软雅黑" w:hAnsi="微软雅黑"/>
          <w:b/>
          <w:sz w:val="36"/>
          <w:szCs w:val="36"/>
        </w:rPr>
      </w:pPr>
      <w:bookmarkStart w:id="0" w:name="_Toc311115281"/>
    </w:p>
    <w:p>
      <w:pPr>
        <w:ind w:firstLine="723" w:firstLineChars="200"/>
        <w:jc w:val="center"/>
        <w:rPr>
          <w:rFonts w:ascii="微软雅黑" w:hAnsi="微软雅黑"/>
          <w:b/>
          <w:sz w:val="36"/>
          <w:szCs w:val="36"/>
        </w:rPr>
      </w:pPr>
      <w:r>
        <w:rPr>
          <w:rFonts w:hint="eastAsia" w:ascii="微软雅黑" w:hAnsi="微软雅黑"/>
          <w:b/>
          <w:sz w:val="36"/>
          <w:szCs w:val="36"/>
        </w:rPr>
        <w:t>2015年全国职业院校技能大赛</w:t>
      </w:r>
    </w:p>
    <w:p>
      <w:pPr>
        <w:ind w:firstLine="723" w:firstLineChars="200"/>
        <w:jc w:val="center"/>
        <w:rPr>
          <w:rFonts w:ascii="微软雅黑" w:hAnsi="微软雅黑"/>
          <w:b/>
          <w:sz w:val="36"/>
          <w:szCs w:val="36"/>
        </w:rPr>
      </w:pPr>
      <w:r>
        <w:rPr>
          <w:rFonts w:hint="eastAsia" w:ascii="微软雅黑" w:hAnsi="微软雅黑"/>
          <w:b/>
          <w:sz w:val="36"/>
          <w:szCs w:val="36"/>
        </w:rPr>
        <w:t>网络搭建与应用竞赛</w:t>
      </w:r>
    </w:p>
    <w:p>
      <w:pPr>
        <w:ind w:firstLine="562" w:firstLineChars="200"/>
        <w:jc w:val="center"/>
        <w:rPr>
          <w:rFonts w:ascii="微软雅黑" w:hAnsi="微软雅黑"/>
          <w:b/>
          <w:sz w:val="28"/>
          <w:szCs w:val="28"/>
        </w:rPr>
      </w:pPr>
      <w:r>
        <w:rPr>
          <w:rFonts w:hint="eastAsia" w:ascii="微软雅黑" w:hAnsi="微软雅黑"/>
          <w:b/>
          <w:sz w:val="28"/>
          <w:szCs w:val="28"/>
        </w:rPr>
        <w:t>（总分1000分）</w:t>
      </w:r>
    </w:p>
    <w:p>
      <w:pPr>
        <w:tabs>
          <w:tab w:val="left" w:pos="5310"/>
        </w:tabs>
        <w:ind w:firstLine="562" w:firstLineChars="200"/>
        <w:rPr>
          <w:rFonts w:ascii="微软雅黑" w:hAnsi="微软雅黑"/>
          <w:b/>
          <w:sz w:val="28"/>
          <w:szCs w:val="28"/>
        </w:rPr>
      </w:pPr>
      <w:r>
        <w:rPr>
          <w:rFonts w:ascii="微软雅黑" w:hAnsi="微软雅黑"/>
          <w:b/>
          <w:sz w:val="28"/>
          <w:szCs w:val="28"/>
        </w:rPr>
        <w:tab/>
      </w:r>
    </w:p>
    <w:tbl>
      <w:tblPr>
        <w:tblStyle w:val="18"/>
        <w:tblW w:w="8522"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op w:val="thinThickSmallGap" w:color="auto" w:sz="24" w:space="0"/>
            </w:tcBorders>
          </w:tcPr>
          <w:p>
            <w:pPr>
              <w:ind w:firstLine="562" w:firstLineChars="200"/>
              <w:jc w:val="center"/>
              <w:rPr>
                <w:rFonts w:ascii="微软雅黑" w:hAnsi="微软雅黑"/>
                <w:b/>
                <w:sz w:val="28"/>
                <w:szCs w:val="28"/>
              </w:rPr>
            </w:pPr>
          </w:p>
        </w:tc>
      </w:tr>
    </w:tbl>
    <w:p>
      <w:pPr>
        <w:pStyle w:val="14"/>
        <w:spacing w:before="100" w:beforeAutospacing="1" w:after="100" w:afterAutospacing="1" w:line="360" w:lineRule="auto"/>
        <w:rPr>
          <w:rFonts w:ascii="黑体" w:hAnsi="黑体" w:eastAsia="黑体"/>
          <w:sz w:val="36"/>
          <w:szCs w:val="36"/>
        </w:rPr>
      </w:pPr>
      <w:r>
        <w:rPr>
          <w:rFonts w:hint="eastAsia" w:ascii="黑体" w:hAnsi="黑体" w:eastAsia="黑体"/>
          <w:sz w:val="36"/>
          <w:szCs w:val="36"/>
        </w:rPr>
        <w:t>赛题说明</w:t>
      </w:r>
    </w:p>
    <w:p>
      <w:pPr>
        <w:pStyle w:val="12"/>
        <w:spacing w:before="120" w:after="120" w:line="360" w:lineRule="auto"/>
        <w:jc w:val="both"/>
        <w:rPr>
          <w:sz w:val="28"/>
          <w:szCs w:val="28"/>
        </w:rPr>
      </w:pPr>
      <w:r>
        <w:rPr>
          <w:rFonts w:hint="eastAsia"/>
          <w:sz w:val="28"/>
          <w:szCs w:val="28"/>
        </w:rPr>
        <w:t>一、竞赛内容分布</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“网络搭建与应用”竞赛共分二个部分，其中：</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第一部分：网络搭建及安全部署项目，占总分的比例为45%；</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第二部分：服务器配置及应用项目，占总分的比例为55%；</w:t>
      </w:r>
    </w:p>
    <w:p>
      <w:pPr>
        <w:pStyle w:val="12"/>
        <w:spacing w:before="120" w:after="120" w:line="360" w:lineRule="auto"/>
        <w:jc w:val="both"/>
        <w:rPr>
          <w:sz w:val="28"/>
          <w:szCs w:val="28"/>
        </w:rPr>
      </w:pPr>
      <w:r>
        <w:rPr>
          <w:rFonts w:hint="eastAsia"/>
          <w:sz w:val="28"/>
          <w:szCs w:val="28"/>
        </w:rPr>
        <w:t>二、竞赛注意事项</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（1）禁止携带和使用移动存储设备、计算器、通信工具及参考资料。</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（2）请根据大赛所提供的比赛环境，检查所列的硬件设备、软件清单、材料清单是否齐全，计算机设备是否能正常使用。</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（3）本试卷共有两个部分。请选手仔细阅读比赛试卷，按照试卷要求完成各项操作。</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（4）操作过程中，需要及时保存设备配置。比赛结束后，所有设备保持运行状态，不要拆、动硬件连接。</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（5）比赛完成后，比赛设备、软件和赛题请保留在座位上，禁止将比赛所用的所有物品（包括试卷和草纸）带离赛场。</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（6）所有需要提交的文档均放置在桌面的PC1“比赛文档”文件夹中，禁止在纸质资料上填写与竞赛无关的标记，如违反规定，可视为0分。</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（7）裁判以各参赛队提交的竞赛结果文档为主要评分依据。所有提交的文档必须按照赛题所规定的命名规则命名，文档中有对应题目的小标题，截图有截图的简要说明，否则按无效内容处理。</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（8）与比赛相关的工具软件放置在D盘的tools文件夹中。</w:t>
      </w:r>
    </w:p>
    <w:p>
      <w:pPr>
        <w:ind w:firstLine="200"/>
        <w:jc w:val="left"/>
        <w:rPr>
          <w:rFonts w:ascii="楷体" w:hAnsi="楷体" w:eastAsia="楷体" w:cs="Arial"/>
          <w:sz w:val="24"/>
          <w:szCs w:val="24"/>
        </w:rPr>
      </w:pPr>
    </w:p>
    <w:p>
      <w:pPr>
        <w:pStyle w:val="3"/>
        <w:spacing w:before="120" w:after="120" w:line="360" w:lineRule="auto"/>
        <w:ind w:firstLine="482" w:firstLineChars="200"/>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项目简介</w:t>
      </w:r>
      <w:bookmarkEnd w:id="0"/>
      <w:r>
        <w:rPr>
          <w:rFonts w:hint="eastAsia" w:cs="Arial" w:asciiTheme="minorEastAsia" w:hAnsiTheme="minorEastAsia" w:eastAsiaTheme="minorEastAsia"/>
          <w:sz w:val="24"/>
          <w:szCs w:val="24"/>
        </w:rPr>
        <w:t>:</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某集团公司经过业务发展，总公司在北京市，在上海设置了分公司，为了实现快捷的信息交流和资源共享，需要构建统一网络，整合公司所有相关业务流程。采用单核心的网络架构的网络接入模式，采用路由器接入城域网专用链路来传输业务数据流。总公司为了安全管理每个部门的用户，使用VLAN技术将每个部门的用户划分到不同的VLAN中。分公司采用路由器接入互联网络和城域网专用网络，总公司的内网用户采用无线接入方式访问网络资源。</w:t>
      </w:r>
    </w:p>
    <w:p>
      <w:pPr>
        <w:ind w:firstLine="480" w:firstLineChars="200"/>
        <w:rPr>
          <w:rFonts w:asciiTheme="minorEastAsia" w:hAnsiTheme="minorEastAsia" w:eastAsiaTheme="minorEastAsia"/>
          <w:sz w:val="24"/>
          <w:szCs w:val="24"/>
        </w:rPr>
        <w:sectPr>
          <w:headerReference r:id="rId3" w:type="default"/>
          <w:footerReference r:id="rId5" w:type="default"/>
          <w:headerReference r:id="rId4" w:type="even"/>
          <w:pgSz w:w="11906" w:h="16838"/>
          <w:pgMar w:top="1134" w:right="1701" w:bottom="1134" w:left="1701" w:header="851" w:footer="992" w:gutter="0"/>
          <w:cols w:space="425" w:num="1"/>
          <w:titlePg/>
          <w:docGrid w:linePitch="312" w:charSpace="0"/>
        </w:sectPr>
      </w:pPr>
      <w:r>
        <w:rPr>
          <w:rFonts w:hint="eastAsia" w:asciiTheme="minorEastAsia" w:hAnsiTheme="minorEastAsia" w:eastAsiaTheme="minorEastAsia"/>
          <w:sz w:val="24"/>
          <w:szCs w:val="24"/>
        </w:rPr>
        <w:t>为了保障总公司与分公司业务数据流传输的高可用性，使用防火墙进行保证网络安全，采用QOS技术对公司重要的业务数据流进行保障。网络采用OSPF动态路由协议和RIP动态路由协议.</w:t>
      </w:r>
    </w:p>
    <w:p>
      <w:pPr>
        <w:pStyle w:val="4"/>
        <w:spacing w:before="120" w:after="120" w:line="360" w:lineRule="auto"/>
        <w:ind w:firstLine="602" w:firstLineChars="200"/>
        <w:rPr>
          <w:rFonts w:ascii="楷体" w:hAnsi="楷体" w:eastAsia="楷体" w:cs="Arial"/>
          <w:sz w:val="30"/>
          <w:szCs w:val="30"/>
        </w:rPr>
      </w:pPr>
      <w:bookmarkStart w:id="1" w:name="_Toc311115284"/>
      <w:r>
        <w:rPr>
          <w:rFonts w:hint="eastAsia" w:ascii="楷体" w:hAnsi="楷体" w:eastAsia="楷体" w:cs="Arial"/>
          <w:sz w:val="30"/>
          <w:szCs w:val="30"/>
        </w:rPr>
        <w:t>拓扑结构</w:t>
      </w:r>
      <w:bookmarkEnd w:id="1"/>
      <w:r>
        <w:rPr>
          <w:rFonts w:hint="eastAsia" w:ascii="楷体" w:hAnsi="楷体" w:eastAsia="楷体" w:cs="Arial"/>
          <w:sz w:val="30"/>
          <w:szCs w:val="30"/>
        </w:rPr>
        <w:t>图</w:t>
      </w:r>
    </w:p>
    <w:p>
      <w:pPr>
        <w:ind w:firstLine="420" w:firstLineChars="200"/>
        <w:jc w:val="center"/>
        <w:rPr>
          <w:rFonts w:ascii="楷体" w:hAnsi="楷体" w:eastAsia="楷体" w:cs="Arial"/>
        </w:rPr>
        <w:sectPr>
          <w:headerReference r:id="rId7" w:type="first"/>
          <w:footerReference r:id="rId8" w:type="default"/>
          <w:headerReference r:id="rId6" w:type="even"/>
          <w:pgSz w:w="16838" w:h="11906" w:orient="landscape"/>
          <w:pgMar w:top="1134" w:right="1701" w:bottom="1134" w:left="1701" w:header="851" w:footer="992" w:gutter="0"/>
          <w:cols w:space="425" w:num="1"/>
          <w:docGrid w:linePitch="312" w:charSpace="0"/>
        </w:sectPr>
      </w:pPr>
      <w:r>
        <w:rPr>
          <w:rFonts w:ascii="楷体" w:hAnsi="楷体" w:eastAsia="楷体" w:cs="Arial"/>
        </w:rPr>
        <w:drawing>
          <wp:inline distT="0" distB="0" distL="0" distR="0">
            <wp:extent cx="7686675" cy="42005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0"/>
                    <a:srcRect/>
                    <a:stretch>
                      <a:fillRect/>
                    </a:stretch>
                  </pic:blipFill>
                  <pic:spPr>
                    <a:xfrm>
                      <a:off x="0" y="0"/>
                      <a:ext cx="7686675" cy="4200525"/>
                    </a:xfrm>
                    <a:prstGeom prst="rect">
                      <a:avLst/>
                    </a:prstGeom>
                    <a:noFill/>
                    <a:ln w="9525">
                      <a:noFill/>
                      <a:miter lim="800000"/>
                      <a:headEnd/>
                      <a:tailEnd/>
                    </a:ln>
                  </pic:spPr>
                </pic:pic>
              </a:graphicData>
            </a:graphic>
          </wp:inline>
        </w:drawing>
      </w:r>
    </w:p>
    <w:p>
      <w:pPr>
        <w:pStyle w:val="4"/>
        <w:spacing w:before="120" w:after="120" w:line="360" w:lineRule="auto"/>
        <w:ind w:firstLine="602" w:firstLineChars="200"/>
        <w:rPr>
          <w:rFonts w:ascii="楷体" w:hAnsi="楷体" w:eastAsia="楷体" w:cs="Arial"/>
          <w:sz w:val="30"/>
          <w:szCs w:val="30"/>
        </w:rPr>
      </w:pPr>
      <w:r>
        <w:rPr>
          <w:rFonts w:hint="eastAsia" w:ascii="楷体" w:hAnsi="楷体" w:eastAsia="楷体" w:cs="Arial"/>
          <w:sz w:val="30"/>
          <w:szCs w:val="30"/>
        </w:rPr>
        <w:t>表1网络设备连接表</w:t>
      </w:r>
    </w:p>
    <w:tbl>
      <w:tblPr>
        <w:tblStyle w:val="18"/>
        <w:tblW w:w="888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9"/>
        <w:gridCol w:w="2702"/>
        <w:gridCol w:w="1878"/>
        <w:gridCol w:w="25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8882" w:type="dxa"/>
            <w:gridSpan w:val="4"/>
            <w:shd w:val="clear" w:color="auto" w:fill="D9D9D9"/>
            <w:vAlign w:val="center"/>
          </w:tcPr>
          <w:p>
            <w:pPr>
              <w:ind w:firstLine="482" w:firstLineChars="200"/>
              <w:jc w:val="center"/>
              <w:rPr>
                <w:rFonts w:ascii="宋体" w:hAnsi="宋体" w:cs="Arial"/>
                <w:b/>
                <w:sz w:val="24"/>
                <w:szCs w:val="24"/>
              </w:rPr>
            </w:pPr>
            <w:r>
              <w:rPr>
                <w:rFonts w:hint="eastAsia" w:ascii="宋体" w:hAnsi="宋体" w:cs="Arial"/>
                <w:b/>
                <w:sz w:val="24"/>
                <w:szCs w:val="24"/>
              </w:rPr>
              <w:t>A设备连接至B设备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1739" w:type="dxa"/>
            <w:shd w:val="clear" w:color="auto" w:fill="D9D9D9"/>
            <w:vAlign w:val="center"/>
          </w:tcPr>
          <w:p>
            <w:pPr>
              <w:ind w:firstLine="482" w:firstLineChars="200"/>
              <w:jc w:val="center"/>
              <w:rPr>
                <w:rFonts w:ascii="宋体" w:hAnsi="宋体" w:cs="Arial"/>
                <w:b/>
                <w:sz w:val="24"/>
                <w:szCs w:val="24"/>
              </w:rPr>
            </w:pPr>
            <w:r>
              <w:rPr>
                <w:rFonts w:hint="eastAsia" w:ascii="宋体" w:hAnsi="宋体" w:cs="Arial"/>
                <w:b/>
                <w:sz w:val="24"/>
                <w:szCs w:val="24"/>
              </w:rPr>
              <w:t>设备名称</w:t>
            </w:r>
          </w:p>
        </w:tc>
        <w:tc>
          <w:tcPr>
            <w:tcW w:w="2702" w:type="dxa"/>
            <w:shd w:val="clear" w:color="auto" w:fill="D9D9D9"/>
          </w:tcPr>
          <w:p>
            <w:pPr>
              <w:ind w:firstLine="482" w:firstLineChars="200"/>
              <w:jc w:val="center"/>
              <w:rPr>
                <w:rFonts w:ascii="宋体" w:hAnsi="宋体" w:cs="Arial"/>
                <w:b/>
                <w:sz w:val="24"/>
                <w:szCs w:val="24"/>
              </w:rPr>
            </w:pPr>
            <w:r>
              <w:rPr>
                <w:rFonts w:hint="eastAsia" w:ascii="宋体" w:hAnsi="宋体" w:cs="Arial"/>
                <w:b/>
                <w:sz w:val="24"/>
                <w:szCs w:val="24"/>
              </w:rPr>
              <w:t>接口</w:t>
            </w:r>
          </w:p>
        </w:tc>
        <w:tc>
          <w:tcPr>
            <w:tcW w:w="1878" w:type="dxa"/>
            <w:shd w:val="clear" w:color="auto" w:fill="D9D9D9"/>
            <w:vAlign w:val="center"/>
          </w:tcPr>
          <w:p>
            <w:pPr>
              <w:ind w:firstLine="482" w:firstLineChars="200"/>
              <w:jc w:val="center"/>
              <w:rPr>
                <w:rFonts w:ascii="宋体" w:hAnsi="宋体" w:cs="Arial"/>
                <w:b/>
                <w:sz w:val="24"/>
                <w:szCs w:val="24"/>
              </w:rPr>
            </w:pPr>
            <w:r>
              <w:rPr>
                <w:rFonts w:hint="eastAsia" w:ascii="宋体" w:hAnsi="宋体" w:cs="Arial"/>
                <w:b/>
                <w:sz w:val="24"/>
                <w:szCs w:val="24"/>
              </w:rPr>
              <w:t>设备名称</w:t>
            </w:r>
          </w:p>
        </w:tc>
        <w:tc>
          <w:tcPr>
            <w:tcW w:w="2563" w:type="dxa"/>
            <w:shd w:val="clear" w:color="auto" w:fill="D9D9D9"/>
            <w:vAlign w:val="center"/>
          </w:tcPr>
          <w:p>
            <w:pPr>
              <w:ind w:firstLine="482" w:firstLineChars="200"/>
              <w:jc w:val="center"/>
              <w:rPr>
                <w:rFonts w:ascii="宋体" w:hAnsi="宋体" w:cs="Arial"/>
                <w:b/>
                <w:sz w:val="24"/>
                <w:szCs w:val="24"/>
              </w:rPr>
            </w:pPr>
            <w:r>
              <w:rPr>
                <w:rFonts w:hint="eastAsia" w:ascii="宋体" w:hAnsi="宋体" w:cs="Arial"/>
                <w:b/>
                <w:sz w:val="24"/>
                <w:szCs w:val="24"/>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ascii="宋体" w:hAnsi="宋体" w:cs="Arial"/>
                <w:sz w:val="24"/>
                <w:szCs w:val="24"/>
              </w:rPr>
              <w:t>R1</w:t>
            </w:r>
          </w:p>
        </w:tc>
        <w:tc>
          <w:tcPr>
            <w:tcW w:w="2702" w:type="dxa"/>
          </w:tcPr>
          <w:p>
            <w:pPr>
              <w:ind w:firstLine="480" w:firstLineChars="200"/>
              <w:rPr>
                <w:rFonts w:ascii="宋体" w:hAnsi="宋体" w:cs="Arial"/>
                <w:sz w:val="24"/>
                <w:szCs w:val="24"/>
              </w:rPr>
            </w:pPr>
            <w:r>
              <w:rPr>
                <w:rFonts w:ascii="宋体" w:hAnsi="宋体" w:cs="Arial"/>
                <w:sz w:val="24"/>
                <w:szCs w:val="24"/>
              </w:rPr>
              <w:t>G 0</w:t>
            </w:r>
            <w:r>
              <w:rPr>
                <w:rFonts w:hint="eastAsia" w:ascii="宋体" w:hAnsi="宋体" w:cs="Arial"/>
                <w:sz w:val="24"/>
                <w:szCs w:val="24"/>
              </w:rPr>
              <w:t>/3</w:t>
            </w:r>
          </w:p>
        </w:tc>
        <w:tc>
          <w:tcPr>
            <w:tcW w:w="1878" w:type="dxa"/>
            <w:shd w:val="clear" w:color="auto" w:fill="auto"/>
            <w:vAlign w:val="center"/>
          </w:tcPr>
          <w:p>
            <w:pPr>
              <w:ind w:firstLine="480" w:firstLineChars="200"/>
              <w:rPr>
                <w:rFonts w:ascii="宋体" w:hAnsi="宋体" w:cs="Arial"/>
                <w:sz w:val="24"/>
                <w:szCs w:val="24"/>
              </w:rPr>
            </w:pPr>
            <w:r>
              <w:rPr>
                <w:rFonts w:ascii="宋体" w:hAnsi="宋体" w:cs="Arial"/>
                <w:sz w:val="24"/>
                <w:szCs w:val="24"/>
              </w:rPr>
              <w:t>FW1</w:t>
            </w:r>
          </w:p>
        </w:tc>
        <w:tc>
          <w:tcPr>
            <w:tcW w:w="2563" w:type="dxa"/>
            <w:vAlign w:val="center"/>
          </w:tcPr>
          <w:p>
            <w:pPr>
              <w:ind w:firstLine="480" w:firstLineChars="200"/>
              <w:rPr>
                <w:rFonts w:ascii="宋体" w:hAnsi="宋体" w:cs="Arial"/>
                <w:sz w:val="24"/>
                <w:szCs w:val="24"/>
              </w:rPr>
            </w:pPr>
            <w:r>
              <w:rPr>
                <w:rFonts w:ascii="宋体" w:hAnsi="宋体" w:cs="Arial"/>
                <w:sz w:val="24"/>
                <w:szCs w:val="24"/>
              </w:rPr>
              <w:t>E</w:t>
            </w:r>
            <w:r>
              <w:rPr>
                <w:rFonts w:hint="eastAsia" w:ascii="宋体" w:hAnsi="宋体" w:cs="Arial"/>
                <w:sz w:val="24"/>
                <w:szCs w:val="24"/>
              </w:rPr>
              <w:t>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3" w:hRule="atLeast"/>
          <w:jc w:val="center"/>
        </w:trPr>
        <w:tc>
          <w:tcPr>
            <w:tcW w:w="1739" w:type="dxa"/>
            <w:vAlign w:val="center"/>
          </w:tcPr>
          <w:p>
            <w:pPr>
              <w:ind w:firstLine="480" w:firstLineChars="200"/>
              <w:rPr>
                <w:rFonts w:ascii="宋体" w:hAnsi="宋体" w:cs="Arial"/>
                <w:sz w:val="24"/>
                <w:szCs w:val="24"/>
              </w:rPr>
            </w:pPr>
            <w:r>
              <w:rPr>
                <w:rFonts w:ascii="宋体" w:hAnsi="宋体" w:cs="Arial"/>
                <w:sz w:val="24"/>
                <w:szCs w:val="24"/>
              </w:rPr>
              <w:t>R1</w:t>
            </w:r>
          </w:p>
        </w:tc>
        <w:tc>
          <w:tcPr>
            <w:tcW w:w="2702" w:type="dxa"/>
          </w:tcPr>
          <w:p>
            <w:pPr>
              <w:ind w:firstLine="480" w:firstLineChars="200"/>
              <w:rPr>
                <w:rFonts w:ascii="宋体" w:hAnsi="宋体" w:cs="Arial"/>
                <w:sz w:val="24"/>
                <w:szCs w:val="24"/>
              </w:rPr>
            </w:pPr>
            <w:r>
              <w:rPr>
                <w:rFonts w:ascii="宋体" w:hAnsi="宋体" w:cs="Arial"/>
                <w:sz w:val="24"/>
                <w:szCs w:val="24"/>
              </w:rPr>
              <w:t>G 0/4</w:t>
            </w:r>
          </w:p>
        </w:tc>
        <w:tc>
          <w:tcPr>
            <w:tcW w:w="1878" w:type="dxa"/>
            <w:shd w:val="clear" w:color="auto" w:fill="auto"/>
            <w:vAlign w:val="center"/>
          </w:tcPr>
          <w:p>
            <w:pPr>
              <w:ind w:firstLine="480" w:firstLineChars="200"/>
              <w:rPr>
                <w:rFonts w:ascii="宋体" w:hAnsi="宋体" w:cs="Arial"/>
                <w:sz w:val="24"/>
                <w:szCs w:val="24"/>
              </w:rPr>
            </w:pPr>
            <w:r>
              <w:rPr>
                <w:rFonts w:hint="eastAsia" w:ascii="宋体" w:hAnsi="宋体" w:cs="Arial"/>
                <w:sz w:val="24"/>
                <w:szCs w:val="24"/>
              </w:rPr>
              <w:t>FW2</w:t>
            </w:r>
          </w:p>
        </w:tc>
        <w:tc>
          <w:tcPr>
            <w:tcW w:w="2563" w:type="dxa"/>
            <w:vAlign w:val="center"/>
          </w:tcPr>
          <w:p>
            <w:pPr>
              <w:ind w:firstLine="480" w:firstLineChars="200"/>
              <w:rPr>
                <w:rFonts w:ascii="宋体" w:hAnsi="宋体" w:cs="Arial"/>
                <w:sz w:val="24"/>
                <w:szCs w:val="24"/>
              </w:rPr>
            </w:pPr>
            <w:r>
              <w:rPr>
                <w:rFonts w:ascii="宋体" w:hAnsi="宋体" w:cs="Arial"/>
                <w:sz w:val="24"/>
                <w:szCs w:val="24"/>
              </w:rPr>
              <w:t>E</w:t>
            </w:r>
            <w:r>
              <w:rPr>
                <w:rFonts w:hint="eastAsia" w:ascii="宋体" w:hAnsi="宋体" w:cs="Arial"/>
                <w:sz w:val="24"/>
                <w:szCs w:val="24"/>
              </w:rPr>
              <w:t>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6"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R1</w:t>
            </w:r>
          </w:p>
        </w:tc>
        <w:tc>
          <w:tcPr>
            <w:tcW w:w="2702" w:type="dxa"/>
          </w:tcPr>
          <w:p>
            <w:pPr>
              <w:ind w:firstLine="480" w:firstLineChars="200"/>
              <w:rPr>
                <w:rFonts w:ascii="宋体" w:hAnsi="宋体" w:cs="Arial"/>
                <w:sz w:val="24"/>
                <w:szCs w:val="24"/>
              </w:rPr>
            </w:pPr>
            <w:r>
              <w:rPr>
                <w:rFonts w:hint="eastAsia" w:ascii="宋体" w:hAnsi="宋体" w:cs="Arial"/>
                <w:sz w:val="24"/>
                <w:szCs w:val="24"/>
              </w:rPr>
              <w:t>S 0/1</w:t>
            </w:r>
          </w:p>
        </w:tc>
        <w:tc>
          <w:tcPr>
            <w:tcW w:w="1878" w:type="dxa"/>
            <w:shd w:val="clear" w:color="auto" w:fill="auto"/>
            <w:vAlign w:val="center"/>
          </w:tcPr>
          <w:p>
            <w:pPr>
              <w:ind w:firstLine="480" w:firstLineChars="200"/>
              <w:rPr>
                <w:rFonts w:ascii="宋体" w:hAnsi="宋体" w:cs="Arial"/>
                <w:sz w:val="24"/>
                <w:szCs w:val="24"/>
              </w:rPr>
            </w:pPr>
            <w:r>
              <w:rPr>
                <w:rFonts w:hint="eastAsia" w:ascii="宋体" w:hAnsi="宋体" w:cs="Arial"/>
                <w:sz w:val="24"/>
                <w:szCs w:val="24"/>
              </w:rPr>
              <w:t>R2</w:t>
            </w:r>
          </w:p>
        </w:tc>
        <w:tc>
          <w:tcPr>
            <w:tcW w:w="2563" w:type="dxa"/>
            <w:vAlign w:val="center"/>
          </w:tcPr>
          <w:p>
            <w:pPr>
              <w:ind w:firstLine="480" w:firstLineChars="200"/>
              <w:rPr>
                <w:rFonts w:ascii="宋体" w:hAnsi="宋体" w:cs="Arial"/>
                <w:sz w:val="24"/>
                <w:szCs w:val="24"/>
              </w:rPr>
            </w:pPr>
            <w:r>
              <w:rPr>
                <w:rFonts w:hint="eastAsia" w:ascii="宋体" w:hAnsi="宋体" w:cs="Arial"/>
                <w:sz w:val="24"/>
                <w:szCs w:val="24"/>
              </w:rPr>
              <w:t>S 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739"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R2</w:t>
            </w:r>
          </w:p>
        </w:tc>
        <w:tc>
          <w:tcPr>
            <w:tcW w:w="2702"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G 0/3</w:t>
            </w:r>
          </w:p>
        </w:tc>
        <w:tc>
          <w:tcPr>
            <w:tcW w:w="1878" w:type="dxa"/>
            <w:tcBorders>
              <w:bottom w:val="single" w:color="auto" w:sz="4" w:space="0"/>
            </w:tcBorders>
            <w:shd w:val="clear" w:color="auto" w:fill="auto"/>
            <w:vAlign w:val="center"/>
          </w:tcPr>
          <w:p>
            <w:pPr>
              <w:ind w:firstLine="480" w:firstLineChars="200"/>
              <w:rPr>
                <w:rFonts w:ascii="宋体" w:hAnsi="宋体" w:cs="Arial"/>
                <w:sz w:val="24"/>
                <w:szCs w:val="24"/>
              </w:rPr>
            </w:pPr>
            <w:r>
              <w:rPr>
                <w:rFonts w:hint="eastAsia" w:ascii="宋体" w:hAnsi="宋体" w:cs="Arial"/>
                <w:sz w:val="24"/>
                <w:szCs w:val="24"/>
              </w:rPr>
              <w:t>SW-3L</w:t>
            </w:r>
            <w:r>
              <w:rPr>
                <w:rFonts w:ascii="宋体" w:hAnsi="宋体" w:cs="Arial"/>
                <w:sz w:val="24"/>
                <w:szCs w:val="24"/>
              </w:rPr>
              <w:t>-1</w:t>
            </w:r>
          </w:p>
        </w:tc>
        <w:tc>
          <w:tcPr>
            <w:tcW w:w="2563"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w:t>
            </w:r>
            <w:r>
              <w:rPr>
                <w:rFonts w:hint="eastAsia" w:ascii="宋体" w:hAnsi="宋体" w:cs="Arial"/>
                <w:sz w:val="24"/>
                <w:szCs w:val="24"/>
              </w:rPr>
              <w:t xml:space="preserve"> 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739"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R2</w:t>
            </w:r>
          </w:p>
        </w:tc>
        <w:tc>
          <w:tcPr>
            <w:tcW w:w="2702" w:type="dxa"/>
            <w:tcBorders>
              <w:bottom w:val="single" w:color="auto" w:sz="4" w:space="0"/>
            </w:tcBorders>
          </w:tcPr>
          <w:p>
            <w:pPr>
              <w:ind w:firstLine="480" w:firstLineChars="200"/>
              <w:rPr>
                <w:rFonts w:ascii="宋体" w:hAnsi="宋体" w:cs="Arial"/>
                <w:sz w:val="24"/>
                <w:szCs w:val="24"/>
              </w:rPr>
            </w:pPr>
            <w:r>
              <w:rPr>
                <w:rFonts w:ascii="宋体" w:hAnsi="宋体" w:cs="Arial"/>
                <w:sz w:val="24"/>
                <w:szCs w:val="24"/>
              </w:rPr>
              <w:t>G 0/4 </w:t>
            </w:r>
          </w:p>
        </w:tc>
        <w:tc>
          <w:tcPr>
            <w:tcW w:w="1878" w:type="dxa"/>
            <w:tcBorders>
              <w:bottom w:val="single" w:color="auto" w:sz="4" w:space="0"/>
            </w:tcBorders>
            <w:shd w:val="clear" w:color="auto" w:fill="auto"/>
            <w:vAlign w:val="center"/>
          </w:tcPr>
          <w:p>
            <w:pPr>
              <w:ind w:firstLine="480" w:firstLineChars="200"/>
              <w:rPr>
                <w:rFonts w:ascii="宋体" w:hAnsi="宋体" w:cs="Arial"/>
                <w:sz w:val="24"/>
                <w:szCs w:val="24"/>
              </w:rPr>
            </w:pPr>
            <w:r>
              <w:rPr>
                <w:rFonts w:hint="eastAsia" w:ascii="宋体" w:hAnsi="宋体" w:cs="Arial"/>
                <w:sz w:val="24"/>
                <w:szCs w:val="24"/>
              </w:rPr>
              <w:t>SW-3L-2</w:t>
            </w:r>
          </w:p>
        </w:tc>
        <w:tc>
          <w:tcPr>
            <w:tcW w:w="2563"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w:t>
            </w:r>
            <w:r>
              <w:rPr>
                <w:rFonts w:hint="eastAsia" w:ascii="宋体" w:hAnsi="宋体" w:cs="Arial"/>
                <w:sz w:val="24"/>
                <w:szCs w:val="24"/>
              </w:rPr>
              <w:t xml:space="preserve"> 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5" w:hRule="atLeast"/>
          <w:jc w:val="center"/>
        </w:trPr>
        <w:tc>
          <w:tcPr>
            <w:tcW w:w="1739" w:type="dxa"/>
            <w:tcBorders>
              <w:top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R3</w:t>
            </w:r>
          </w:p>
        </w:tc>
        <w:tc>
          <w:tcPr>
            <w:tcW w:w="2702" w:type="dxa"/>
            <w:tcBorders>
              <w:top w:val="single" w:color="auto" w:sz="4" w:space="0"/>
            </w:tcBorders>
          </w:tcPr>
          <w:p>
            <w:pPr>
              <w:ind w:firstLine="480" w:firstLineChars="200"/>
              <w:rPr>
                <w:rFonts w:ascii="宋体" w:hAnsi="宋体" w:cs="Arial"/>
                <w:sz w:val="24"/>
                <w:szCs w:val="24"/>
              </w:rPr>
            </w:pPr>
            <w:r>
              <w:rPr>
                <w:rFonts w:hint="eastAsia" w:ascii="宋体" w:hAnsi="宋体" w:cs="Arial"/>
                <w:sz w:val="24"/>
                <w:szCs w:val="24"/>
              </w:rPr>
              <w:t>G 0/3</w:t>
            </w:r>
          </w:p>
        </w:tc>
        <w:tc>
          <w:tcPr>
            <w:tcW w:w="1878" w:type="dxa"/>
            <w:tcBorders>
              <w:top w:val="single" w:color="auto" w:sz="4" w:space="0"/>
            </w:tcBorders>
            <w:shd w:val="clear" w:color="auto" w:fill="auto"/>
            <w:vAlign w:val="center"/>
          </w:tcPr>
          <w:p>
            <w:pPr>
              <w:ind w:firstLine="480" w:firstLineChars="200"/>
              <w:rPr>
                <w:rFonts w:ascii="宋体" w:hAnsi="宋体" w:cs="Arial"/>
                <w:sz w:val="24"/>
                <w:szCs w:val="24"/>
              </w:rPr>
            </w:pPr>
            <w:r>
              <w:rPr>
                <w:rFonts w:hint="eastAsia" w:ascii="宋体" w:hAnsi="宋体" w:cs="Arial"/>
                <w:sz w:val="24"/>
                <w:szCs w:val="24"/>
              </w:rPr>
              <w:t>FW1</w:t>
            </w:r>
          </w:p>
        </w:tc>
        <w:tc>
          <w:tcPr>
            <w:tcW w:w="2563" w:type="dxa"/>
            <w:tcBorders>
              <w:top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E0/</w:t>
            </w:r>
            <w:r>
              <w:rPr>
                <w:rFonts w:hint="eastAsia" w:ascii="宋体" w:hAnsi="宋体" w:cs="Arial"/>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R3</w:t>
            </w:r>
          </w:p>
        </w:tc>
        <w:tc>
          <w:tcPr>
            <w:tcW w:w="2702" w:type="dxa"/>
          </w:tcPr>
          <w:p>
            <w:pPr>
              <w:ind w:firstLine="480" w:firstLineChars="200"/>
              <w:rPr>
                <w:rFonts w:ascii="宋体" w:hAnsi="宋体" w:cs="Arial"/>
                <w:sz w:val="24"/>
                <w:szCs w:val="24"/>
              </w:rPr>
            </w:pPr>
            <w:r>
              <w:rPr>
                <w:rFonts w:ascii="宋体" w:hAnsi="宋体" w:cs="Arial"/>
                <w:sz w:val="24"/>
                <w:szCs w:val="24"/>
              </w:rPr>
              <w:t>G 0/4 </w:t>
            </w:r>
          </w:p>
        </w:tc>
        <w:tc>
          <w:tcPr>
            <w:tcW w:w="1878" w:type="dxa"/>
            <w:shd w:val="clear" w:color="auto" w:fill="auto"/>
            <w:vAlign w:val="center"/>
          </w:tcPr>
          <w:p>
            <w:pPr>
              <w:ind w:firstLine="480" w:firstLineChars="200"/>
              <w:rPr>
                <w:rFonts w:ascii="宋体" w:hAnsi="宋体" w:cs="Arial"/>
                <w:sz w:val="24"/>
                <w:szCs w:val="24"/>
              </w:rPr>
            </w:pPr>
            <w:r>
              <w:rPr>
                <w:rFonts w:hint="eastAsia" w:ascii="宋体" w:hAnsi="宋体" w:cs="Arial"/>
                <w:sz w:val="24"/>
                <w:szCs w:val="24"/>
              </w:rPr>
              <w:t>SW-2L-2</w:t>
            </w:r>
          </w:p>
        </w:tc>
        <w:tc>
          <w:tcPr>
            <w:tcW w:w="2563" w:type="dxa"/>
            <w:vAlign w:val="center"/>
          </w:tcPr>
          <w:p>
            <w:pPr>
              <w:ind w:firstLine="480" w:firstLineChars="200"/>
              <w:rPr>
                <w:rFonts w:ascii="宋体" w:hAnsi="宋体" w:cs="Arial"/>
                <w:sz w:val="24"/>
                <w:szCs w:val="24"/>
              </w:rPr>
            </w:pPr>
            <w:r>
              <w:rPr>
                <w:rFonts w:ascii="宋体" w:hAnsi="宋体" w:cs="Arial"/>
                <w:sz w:val="24"/>
                <w:szCs w:val="24"/>
              </w:rPr>
              <w:t>E</w:t>
            </w:r>
            <w:r>
              <w:rPr>
                <w:rFonts w:hint="eastAsia" w:ascii="宋体" w:hAnsi="宋体" w:cs="Arial"/>
                <w:sz w:val="24"/>
                <w:szCs w:val="24"/>
              </w:rPr>
              <w:t xml:space="preserv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DCWS</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E 1/0/2</w:t>
            </w:r>
          </w:p>
        </w:tc>
        <w:tc>
          <w:tcPr>
            <w:tcW w:w="1878" w:type="dxa"/>
            <w:shd w:val="clear" w:color="auto" w:fill="auto"/>
            <w:vAlign w:val="center"/>
          </w:tcPr>
          <w:p>
            <w:pPr>
              <w:ind w:firstLine="480" w:firstLineChars="200"/>
              <w:rPr>
                <w:rFonts w:ascii="宋体" w:hAnsi="宋体" w:cs="Arial"/>
                <w:sz w:val="24"/>
                <w:szCs w:val="24"/>
              </w:rPr>
            </w:pPr>
            <w:r>
              <w:rPr>
                <w:rFonts w:hint="eastAsia" w:ascii="宋体" w:hAnsi="宋体" w:cs="Arial"/>
                <w:sz w:val="24"/>
                <w:szCs w:val="24"/>
              </w:rPr>
              <w:t>FW2</w:t>
            </w:r>
          </w:p>
        </w:tc>
        <w:tc>
          <w:tcPr>
            <w:tcW w:w="2563" w:type="dxa"/>
            <w:vAlign w:val="center"/>
          </w:tcPr>
          <w:p>
            <w:pPr>
              <w:ind w:firstLine="480" w:firstLineChars="200"/>
              <w:rPr>
                <w:rFonts w:ascii="宋体" w:hAnsi="宋体" w:cs="Arial"/>
                <w:sz w:val="24"/>
                <w:szCs w:val="24"/>
              </w:rPr>
            </w:pPr>
            <w:r>
              <w:rPr>
                <w:rFonts w:hint="eastAsia" w:ascii="宋体" w:hAnsi="宋体" w:cs="Arial"/>
                <w:sz w:val="24"/>
                <w:szCs w:val="24"/>
              </w:rPr>
              <w:t>E0/4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 xml:space="preserve">DCWS </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E 1/0/1</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AP</w:t>
            </w:r>
          </w:p>
        </w:tc>
        <w:tc>
          <w:tcPr>
            <w:tcW w:w="2563" w:type="dxa"/>
            <w:vAlign w:val="center"/>
          </w:tcPr>
          <w:p>
            <w:pPr>
              <w:ind w:firstLine="480" w:firstLineChars="200"/>
              <w:rPr>
                <w:rFonts w:ascii="宋体" w:hAnsi="宋体" w:cs="Arial"/>
                <w:sz w:val="24"/>
                <w:szCs w:val="24"/>
              </w:rPr>
            </w:pPr>
            <w:r>
              <w:rPr>
                <w:rFonts w:ascii="宋体" w:hAnsi="宋体" w:cs="Arial"/>
                <w:sz w:val="24"/>
                <w:szCs w:val="24"/>
              </w:rPr>
              <w:t>L</w:t>
            </w:r>
            <w:r>
              <w:rPr>
                <w:rFonts w:hint="eastAsia" w:ascii="宋体" w:hAnsi="宋体" w:cs="Arial"/>
                <w:sz w:val="24"/>
                <w:szCs w:val="24"/>
              </w:rPr>
              <w: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SW-3L</w:t>
            </w:r>
            <w:r>
              <w:rPr>
                <w:rFonts w:ascii="宋体" w:hAnsi="宋体" w:cs="Arial"/>
                <w:sz w:val="24"/>
                <w:szCs w:val="24"/>
              </w:rPr>
              <w:t>-1</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E 1/0/3</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SW-3L</w:t>
            </w:r>
            <w:r>
              <w:rPr>
                <w:rFonts w:ascii="宋体" w:hAnsi="宋体" w:cs="Arial"/>
                <w:sz w:val="24"/>
                <w:szCs w:val="24"/>
              </w:rPr>
              <w:t>-</w:t>
            </w:r>
            <w:r>
              <w:rPr>
                <w:rFonts w:hint="eastAsia" w:ascii="宋体" w:hAnsi="宋体" w:cs="Arial"/>
                <w:sz w:val="24"/>
                <w:szCs w:val="24"/>
              </w:rPr>
              <w:t>2</w:t>
            </w:r>
          </w:p>
        </w:tc>
        <w:tc>
          <w:tcPr>
            <w:tcW w:w="2563" w:type="dxa"/>
            <w:vAlign w:val="center"/>
          </w:tcPr>
          <w:p>
            <w:pPr>
              <w:ind w:firstLine="480" w:firstLineChars="200"/>
              <w:rPr>
                <w:rFonts w:ascii="宋体" w:hAnsi="宋体" w:cs="Arial"/>
                <w:sz w:val="24"/>
                <w:szCs w:val="24"/>
              </w:rPr>
            </w:pPr>
            <w:r>
              <w:rPr>
                <w:rFonts w:hint="eastAsia" w:ascii="宋体" w:hAnsi="宋体" w:cs="Arial"/>
                <w:sz w:val="24"/>
                <w:szCs w:val="24"/>
              </w:rPr>
              <w:t>E 1/0/3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SW-3L</w:t>
            </w:r>
            <w:r>
              <w:rPr>
                <w:rFonts w:ascii="宋体" w:hAnsi="宋体" w:cs="Arial"/>
                <w:sz w:val="24"/>
                <w:szCs w:val="24"/>
              </w:rPr>
              <w:t>-1</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E 1/0/2</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SW-2L-1</w:t>
            </w:r>
          </w:p>
        </w:tc>
        <w:tc>
          <w:tcPr>
            <w:tcW w:w="2563" w:type="dxa"/>
            <w:vAlign w:val="center"/>
          </w:tcPr>
          <w:p>
            <w:pPr>
              <w:ind w:firstLine="480" w:firstLineChars="200"/>
              <w:rPr>
                <w:rFonts w:ascii="宋体" w:hAnsi="宋体" w:cs="Arial"/>
                <w:sz w:val="24"/>
                <w:szCs w:val="24"/>
              </w:rPr>
            </w:pPr>
            <w:r>
              <w:rPr>
                <w:rFonts w:hint="eastAsia" w:ascii="宋体" w:hAnsi="宋体" w:cs="Arial"/>
                <w:sz w:val="24"/>
                <w:szCs w:val="24"/>
              </w:rPr>
              <w: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SW-3L</w:t>
            </w:r>
            <w:r>
              <w:rPr>
                <w:rFonts w:ascii="宋体" w:hAnsi="宋体" w:cs="Arial"/>
                <w:sz w:val="24"/>
                <w:szCs w:val="24"/>
              </w:rPr>
              <w:t>-</w:t>
            </w:r>
            <w:r>
              <w:rPr>
                <w:rFonts w:hint="eastAsia" w:ascii="宋体" w:hAnsi="宋体" w:cs="Arial"/>
                <w:sz w:val="24"/>
                <w:szCs w:val="24"/>
              </w:rPr>
              <w:t>2</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E 1/0/4</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SW-3L</w:t>
            </w:r>
            <w:r>
              <w:rPr>
                <w:rFonts w:ascii="宋体" w:hAnsi="宋体" w:cs="Arial"/>
                <w:sz w:val="24"/>
                <w:szCs w:val="24"/>
              </w:rPr>
              <w:t>-</w:t>
            </w:r>
            <w:r>
              <w:rPr>
                <w:rFonts w:hint="eastAsia" w:ascii="宋体" w:hAnsi="宋体" w:cs="Arial"/>
                <w:sz w:val="24"/>
                <w:szCs w:val="24"/>
              </w:rPr>
              <w:t>2</w:t>
            </w:r>
          </w:p>
        </w:tc>
        <w:tc>
          <w:tcPr>
            <w:tcW w:w="2563" w:type="dxa"/>
            <w:vAlign w:val="center"/>
          </w:tcPr>
          <w:p>
            <w:pPr>
              <w:ind w:firstLine="480" w:firstLineChars="200"/>
              <w:rPr>
                <w:rFonts w:ascii="宋体" w:hAnsi="宋体" w:cs="Arial"/>
                <w:sz w:val="24"/>
                <w:szCs w:val="24"/>
              </w:rPr>
            </w:pPr>
            <w:r>
              <w:rPr>
                <w:rFonts w:hint="eastAsia" w:ascii="宋体" w:hAnsi="宋体" w:cs="Arial"/>
                <w:sz w:val="24"/>
                <w:szCs w:val="24"/>
              </w:rPr>
              <w:t>E 1/0/4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hint="eastAsia" w:ascii="宋体" w:hAnsi="宋体" w:cs="Arial"/>
                <w:sz w:val="24"/>
                <w:szCs w:val="24"/>
              </w:rPr>
              <w:t>SW-3L</w:t>
            </w:r>
            <w:r>
              <w:rPr>
                <w:rFonts w:ascii="宋体" w:hAnsi="宋体" w:cs="Arial"/>
                <w:sz w:val="24"/>
                <w:szCs w:val="24"/>
              </w:rPr>
              <w:t>-</w:t>
            </w:r>
            <w:r>
              <w:rPr>
                <w:rFonts w:hint="eastAsia" w:ascii="宋体" w:hAnsi="宋体" w:cs="Arial"/>
                <w:sz w:val="24"/>
                <w:szCs w:val="24"/>
              </w:rPr>
              <w:t>2</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E 1/0/2</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SW-2L-1</w:t>
            </w:r>
          </w:p>
        </w:tc>
        <w:tc>
          <w:tcPr>
            <w:tcW w:w="2563" w:type="dxa"/>
            <w:vAlign w:val="center"/>
          </w:tcPr>
          <w:p>
            <w:pPr>
              <w:ind w:firstLine="480" w:firstLineChars="200"/>
              <w:rPr>
                <w:rFonts w:ascii="宋体" w:hAnsi="宋体" w:cs="Arial"/>
                <w:sz w:val="24"/>
                <w:szCs w:val="24"/>
              </w:rPr>
            </w:pPr>
            <w:r>
              <w:rPr>
                <w:rFonts w:hint="eastAsia" w:ascii="宋体" w:hAnsi="宋体" w:cs="Arial"/>
                <w:sz w:val="24"/>
                <w:szCs w:val="24"/>
              </w:rPr>
              <w:t>E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ascii="宋体" w:hAnsi="宋体" w:cs="Arial"/>
                <w:sz w:val="24"/>
                <w:szCs w:val="24"/>
              </w:rPr>
              <w:t>PC1</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NIC</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SW-2L-1</w:t>
            </w:r>
          </w:p>
        </w:tc>
        <w:tc>
          <w:tcPr>
            <w:tcW w:w="2563" w:type="dxa"/>
            <w:vAlign w:val="center"/>
          </w:tcPr>
          <w:p>
            <w:pPr>
              <w:ind w:firstLine="480" w:firstLineChars="200"/>
              <w:rPr>
                <w:rFonts w:ascii="宋体" w:hAnsi="宋体" w:cs="Arial"/>
                <w:sz w:val="24"/>
                <w:szCs w:val="24"/>
              </w:rPr>
            </w:pPr>
            <w:r>
              <w:rPr>
                <w:rFonts w:ascii="宋体" w:hAnsi="宋体" w:cs="Arial"/>
                <w:sz w:val="24"/>
                <w:szCs w:val="24"/>
              </w:rPr>
              <w:t>E 1/</w:t>
            </w:r>
            <w:r>
              <w:rPr>
                <w:rFonts w:hint="eastAsia" w:ascii="宋体" w:hAnsi="宋体" w:cs="Arial"/>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ascii="宋体" w:hAnsi="宋体" w:cs="Arial"/>
                <w:sz w:val="24"/>
                <w:szCs w:val="24"/>
              </w:rPr>
              <w:t>PC2</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NIC</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SW-2L-1</w:t>
            </w:r>
          </w:p>
        </w:tc>
        <w:tc>
          <w:tcPr>
            <w:tcW w:w="2563" w:type="dxa"/>
            <w:vAlign w:val="center"/>
          </w:tcPr>
          <w:p>
            <w:pPr>
              <w:ind w:firstLine="480" w:firstLineChars="200"/>
              <w:rPr>
                <w:rFonts w:ascii="宋体" w:hAnsi="宋体" w:cs="Arial"/>
                <w:sz w:val="24"/>
                <w:szCs w:val="24"/>
              </w:rPr>
            </w:pPr>
            <w:r>
              <w:rPr>
                <w:rFonts w:ascii="宋体" w:hAnsi="宋体" w:cs="Arial"/>
                <w:sz w:val="24"/>
                <w:szCs w:val="24"/>
              </w:rPr>
              <w:t>E 1/</w:t>
            </w:r>
            <w:r>
              <w:rPr>
                <w:rFonts w:hint="eastAsia" w:ascii="宋体" w:hAnsi="宋体" w:cs="Arial"/>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ascii="宋体" w:hAnsi="宋体" w:cs="Arial"/>
                <w:sz w:val="24"/>
                <w:szCs w:val="24"/>
              </w:rPr>
              <w:t>PC3</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NIC</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SW-2L-2</w:t>
            </w:r>
          </w:p>
        </w:tc>
        <w:tc>
          <w:tcPr>
            <w:tcW w:w="2563" w:type="dxa"/>
            <w:vAlign w:val="center"/>
          </w:tcPr>
          <w:p>
            <w:pPr>
              <w:ind w:firstLine="480" w:firstLineChars="200"/>
              <w:rPr>
                <w:rFonts w:ascii="宋体" w:hAnsi="宋体" w:cs="Arial"/>
                <w:sz w:val="24"/>
                <w:szCs w:val="24"/>
              </w:rPr>
            </w:pPr>
            <w:r>
              <w:rPr>
                <w:rFonts w:ascii="宋体" w:hAnsi="宋体" w:cs="Arial"/>
                <w:sz w:val="24"/>
                <w:szCs w:val="24"/>
              </w:rPr>
              <w:t>E 1/</w:t>
            </w:r>
            <w:r>
              <w:rPr>
                <w:rFonts w:hint="eastAsia" w:ascii="宋体" w:hAnsi="宋体" w:cs="Arial"/>
                <w:sz w:val="24"/>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739" w:type="dxa"/>
            <w:vAlign w:val="center"/>
          </w:tcPr>
          <w:p>
            <w:pPr>
              <w:ind w:firstLine="480" w:firstLineChars="200"/>
              <w:rPr>
                <w:rFonts w:ascii="宋体" w:hAnsi="宋体" w:cs="Arial"/>
                <w:sz w:val="24"/>
                <w:szCs w:val="24"/>
              </w:rPr>
            </w:pPr>
            <w:r>
              <w:rPr>
                <w:rFonts w:ascii="宋体" w:hAnsi="宋体" w:cs="Arial"/>
                <w:sz w:val="24"/>
                <w:szCs w:val="24"/>
              </w:rPr>
              <w:t>PC4</w:t>
            </w:r>
          </w:p>
        </w:tc>
        <w:tc>
          <w:tcPr>
            <w:tcW w:w="2702" w:type="dxa"/>
            <w:vAlign w:val="center"/>
          </w:tcPr>
          <w:p>
            <w:pPr>
              <w:ind w:firstLine="480" w:firstLineChars="200"/>
              <w:rPr>
                <w:rFonts w:ascii="宋体" w:hAnsi="宋体" w:cs="Arial"/>
                <w:sz w:val="24"/>
                <w:szCs w:val="24"/>
              </w:rPr>
            </w:pPr>
            <w:r>
              <w:rPr>
                <w:rFonts w:hint="eastAsia" w:ascii="宋体" w:hAnsi="宋体" w:cs="Arial"/>
                <w:sz w:val="24"/>
                <w:szCs w:val="24"/>
              </w:rPr>
              <w:t>NIC</w:t>
            </w:r>
          </w:p>
        </w:tc>
        <w:tc>
          <w:tcPr>
            <w:tcW w:w="1878" w:type="dxa"/>
            <w:vAlign w:val="center"/>
          </w:tcPr>
          <w:p>
            <w:pPr>
              <w:ind w:firstLine="480" w:firstLineChars="200"/>
              <w:rPr>
                <w:rFonts w:ascii="宋体" w:hAnsi="宋体" w:cs="Arial"/>
                <w:sz w:val="24"/>
                <w:szCs w:val="24"/>
              </w:rPr>
            </w:pPr>
            <w:r>
              <w:rPr>
                <w:rFonts w:hint="eastAsia" w:ascii="宋体" w:hAnsi="宋体" w:cs="Arial"/>
                <w:sz w:val="24"/>
                <w:szCs w:val="24"/>
              </w:rPr>
              <w:t>DCWS</w:t>
            </w:r>
          </w:p>
        </w:tc>
        <w:tc>
          <w:tcPr>
            <w:tcW w:w="2563" w:type="dxa"/>
            <w:vAlign w:val="center"/>
          </w:tcPr>
          <w:p>
            <w:pPr>
              <w:ind w:firstLine="480" w:firstLineChars="200"/>
              <w:rPr>
                <w:rFonts w:ascii="宋体" w:hAnsi="宋体" w:cs="Arial"/>
                <w:sz w:val="24"/>
                <w:szCs w:val="24"/>
              </w:rPr>
            </w:pPr>
            <w:r>
              <w:rPr>
                <w:rFonts w:ascii="宋体" w:hAnsi="宋体" w:cs="Arial"/>
                <w:sz w:val="24"/>
                <w:szCs w:val="24"/>
              </w:rPr>
              <w:t>E 1/</w:t>
            </w:r>
            <w:r>
              <w:rPr>
                <w:rFonts w:hint="eastAsia" w:ascii="宋体" w:hAnsi="宋体" w:cs="Arial"/>
                <w:sz w:val="24"/>
                <w:szCs w:val="24"/>
              </w:rPr>
              <w:t>0/3</w:t>
            </w:r>
          </w:p>
        </w:tc>
      </w:tr>
    </w:tbl>
    <w:p>
      <w:pPr>
        <w:ind w:firstLine="420" w:firstLineChars="200"/>
      </w:pPr>
    </w:p>
    <w:p>
      <w:pPr>
        <w:widowControl/>
        <w:ind w:firstLine="420" w:firstLineChars="200"/>
        <w:jc w:val="left"/>
      </w:pPr>
      <w:r>
        <w:br w:type="page"/>
      </w:r>
    </w:p>
    <w:p>
      <w:pPr>
        <w:ind w:firstLine="420" w:firstLineChars="200"/>
      </w:pPr>
    </w:p>
    <w:p>
      <w:pPr>
        <w:pStyle w:val="4"/>
        <w:spacing w:before="120" w:after="120" w:line="360" w:lineRule="auto"/>
        <w:ind w:firstLine="602" w:firstLineChars="200"/>
        <w:rPr>
          <w:rFonts w:ascii="楷体" w:hAnsi="楷体" w:eastAsia="楷体" w:cs="Arial"/>
          <w:sz w:val="30"/>
          <w:szCs w:val="30"/>
        </w:rPr>
      </w:pPr>
      <w:r>
        <w:rPr>
          <w:rFonts w:hint="eastAsia" w:ascii="楷体" w:hAnsi="楷体" w:eastAsia="楷体" w:cs="Arial"/>
          <w:sz w:val="30"/>
          <w:szCs w:val="30"/>
        </w:rPr>
        <w:t>表2.网</w:t>
      </w:r>
      <w:r>
        <w:rPr>
          <w:rFonts w:ascii="楷体" w:hAnsi="楷体" w:eastAsia="楷体" w:cs="Arial"/>
          <w:sz w:val="30"/>
          <w:szCs w:val="30"/>
        </w:rPr>
        <w:t>络</w:t>
      </w:r>
      <w:r>
        <w:rPr>
          <w:rFonts w:hint="eastAsia" w:ascii="楷体" w:hAnsi="楷体" w:eastAsia="楷体" w:cs="Arial"/>
          <w:sz w:val="30"/>
          <w:szCs w:val="30"/>
        </w:rPr>
        <w:t>设备IP地址分配</w:t>
      </w:r>
      <w:r>
        <w:rPr>
          <w:rFonts w:ascii="楷体" w:hAnsi="楷体" w:eastAsia="楷体" w:cs="Arial"/>
          <w:sz w:val="30"/>
          <w:szCs w:val="30"/>
        </w:rPr>
        <w:t>表</w:t>
      </w:r>
      <w:bookmarkStart w:id="2" w:name="_Toc311115287"/>
    </w:p>
    <w:p>
      <w:pPr>
        <w:ind w:firstLine="422" w:firstLineChars="200"/>
        <w:jc w:val="center"/>
        <w:rPr>
          <w:rFonts w:ascii="宋体" w:hAnsi="宋体" w:cs="Arial"/>
          <w:b/>
          <w:szCs w:val="21"/>
        </w:rPr>
      </w:pPr>
      <w:r>
        <w:rPr>
          <w:rFonts w:hint="eastAsia" w:ascii="宋体" w:hAnsi="宋体" w:cs="Arial"/>
          <w:b/>
          <w:szCs w:val="21"/>
        </w:rPr>
        <w:t>表2网络设备IP地址分配表</w:t>
      </w:r>
    </w:p>
    <w:tbl>
      <w:tblPr>
        <w:tblStyle w:val="18"/>
        <w:tblW w:w="842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52"/>
        <w:gridCol w:w="1427"/>
        <w:gridCol w:w="2302"/>
        <w:gridCol w:w="3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7" w:hRule="atLeast"/>
          <w:jc w:val="center"/>
        </w:trPr>
        <w:tc>
          <w:tcPr>
            <w:tcW w:w="1652" w:type="dxa"/>
            <w:shd w:val="clear" w:color="auto" w:fill="D9D9D9"/>
            <w:vAlign w:val="center"/>
          </w:tcPr>
          <w:p>
            <w:pPr>
              <w:ind w:firstLine="200"/>
              <w:rPr>
                <w:rFonts w:ascii="宋体" w:hAnsi="宋体" w:cs="Arial"/>
                <w:b/>
                <w:sz w:val="24"/>
                <w:szCs w:val="24"/>
              </w:rPr>
            </w:pPr>
            <w:r>
              <w:rPr>
                <w:rFonts w:hint="eastAsia" w:ascii="宋体" w:hAnsi="宋体" w:cs="Arial"/>
                <w:b/>
                <w:sz w:val="24"/>
                <w:szCs w:val="24"/>
              </w:rPr>
              <w:t>设备</w:t>
            </w:r>
          </w:p>
        </w:tc>
        <w:tc>
          <w:tcPr>
            <w:tcW w:w="1427" w:type="dxa"/>
            <w:shd w:val="clear" w:color="auto" w:fill="D9D9D9"/>
            <w:vAlign w:val="center"/>
          </w:tcPr>
          <w:p>
            <w:pPr>
              <w:ind w:firstLine="200"/>
              <w:rPr>
                <w:rFonts w:ascii="宋体" w:hAnsi="宋体" w:cs="Arial"/>
                <w:b/>
                <w:sz w:val="24"/>
                <w:szCs w:val="24"/>
              </w:rPr>
            </w:pPr>
            <w:r>
              <w:rPr>
                <w:rFonts w:hint="eastAsia" w:ascii="宋体" w:hAnsi="宋体" w:cs="Arial"/>
                <w:b/>
                <w:sz w:val="24"/>
                <w:szCs w:val="24"/>
              </w:rPr>
              <w:t>设备名称</w:t>
            </w:r>
          </w:p>
        </w:tc>
        <w:tc>
          <w:tcPr>
            <w:tcW w:w="2302" w:type="dxa"/>
            <w:shd w:val="clear" w:color="auto" w:fill="D9D9D9"/>
            <w:vAlign w:val="center"/>
          </w:tcPr>
          <w:p>
            <w:pPr>
              <w:ind w:firstLine="482" w:firstLineChars="200"/>
              <w:rPr>
                <w:rFonts w:ascii="宋体" w:hAnsi="宋体" w:cs="Arial"/>
                <w:b/>
                <w:sz w:val="24"/>
                <w:szCs w:val="24"/>
              </w:rPr>
            </w:pPr>
            <w:r>
              <w:rPr>
                <w:rFonts w:hint="eastAsia" w:ascii="宋体" w:hAnsi="宋体" w:cs="Arial"/>
                <w:b/>
                <w:sz w:val="24"/>
                <w:szCs w:val="24"/>
              </w:rPr>
              <w:t>设备接口</w:t>
            </w:r>
          </w:p>
        </w:tc>
        <w:tc>
          <w:tcPr>
            <w:tcW w:w="3040" w:type="dxa"/>
            <w:shd w:val="clear" w:color="auto" w:fill="D9D9D9"/>
            <w:vAlign w:val="center"/>
          </w:tcPr>
          <w:p>
            <w:pPr>
              <w:ind w:firstLine="482" w:firstLineChars="200"/>
              <w:rPr>
                <w:rFonts w:ascii="宋体" w:hAnsi="宋体" w:cs="Arial"/>
                <w:b/>
                <w:sz w:val="24"/>
                <w:szCs w:val="24"/>
              </w:rPr>
            </w:pPr>
            <w:r>
              <w:rPr>
                <w:rFonts w:hint="eastAsia" w:ascii="宋体" w:hAnsi="宋体" w:cs="Arial"/>
                <w:b/>
                <w:sz w:val="24"/>
                <w:szCs w:val="24"/>
              </w:rPr>
              <w:t>IP地址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0" w:hRule="atLeast"/>
          <w:jc w:val="center"/>
        </w:trPr>
        <w:tc>
          <w:tcPr>
            <w:tcW w:w="1652" w:type="dxa"/>
            <w:vMerge w:val="restart"/>
            <w:vAlign w:val="center"/>
          </w:tcPr>
          <w:p>
            <w:pPr>
              <w:ind w:firstLine="200"/>
              <w:rPr>
                <w:rFonts w:ascii="宋体" w:hAnsi="宋体" w:cs="Arial"/>
                <w:sz w:val="24"/>
                <w:szCs w:val="24"/>
              </w:rPr>
            </w:pPr>
            <w:r>
              <w:rPr>
                <w:rFonts w:hint="eastAsia" w:ascii="宋体" w:hAnsi="宋体" w:cs="Arial"/>
                <w:sz w:val="24"/>
                <w:szCs w:val="24"/>
              </w:rPr>
              <w:t>路由器</w:t>
            </w:r>
          </w:p>
        </w:tc>
        <w:tc>
          <w:tcPr>
            <w:tcW w:w="1427" w:type="dxa"/>
            <w:vMerge w:val="restart"/>
            <w:vAlign w:val="center"/>
          </w:tcPr>
          <w:p>
            <w:pPr>
              <w:ind w:firstLine="200"/>
              <w:rPr>
                <w:rFonts w:ascii="宋体" w:hAnsi="宋体" w:cs="Arial"/>
                <w:sz w:val="24"/>
                <w:szCs w:val="24"/>
              </w:rPr>
            </w:pPr>
            <w:r>
              <w:rPr>
                <w:rFonts w:ascii="宋体" w:hAnsi="宋体" w:cs="Arial"/>
                <w:sz w:val="24"/>
                <w:szCs w:val="24"/>
              </w:rPr>
              <w:t>R-1</w:t>
            </w:r>
          </w:p>
        </w:tc>
        <w:tc>
          <w:tcPr>
            <w:tcW w:w="2302"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G</w:t>
            </w:r>
            <w:r>
              <w:rPr>
                <w:rFonts w:ascii="宋体" w:hAnsi="宋体" w:cs="Arial"/>
                <w:sz w:val="24"/>
                <w:szCs w:val="24"/>
              </w:rPr>
              <w:t xml:space="preserve"> 0</w:t>
            </w:r>
            <w:r>
              <w:rPr>
                <w:rFonts w:hint="eastAsia" w:ascii="宋体" w:hAnsi="宋体" w:cs="Arial"/>
                <w:sz w:val="24"/>
                <w:szCs w:val="24"/>
              </w:rPr>
              <w:t>/3</w:t>
            </w:r>
          </w:p>
        </w:tc>
        <w:tc>
          <w:tcPr>
            <w:tcW w:w="3040" w:type="dxa"/>
            <w:tcBorders>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200.200.1.1/30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G</w:t>
            </w:r>
            <w:r>
              <w:rPr>
                <w:rFonts w:ascii="宋体" w:hAnsi="宋体" w:cs="Arial"/>
                <w:sz w:val="24"/>
                <w:szCs w:val="24"/>
              </w:rPr>
              <w:t xml:space="preserve"> 0</w:t>
            </w:r>
            <w:r>
              <w:rPr>
                <w:rFonts w:hint="eastAsia" w:ascii="宋体" w:hAnsi="宋体" w:cs="Arial"/>
                <w:sz w:val="24"/>
                <w:szCs w:val="24"/>
              </w:rPr>
              <w:t>/4</w:t>
            </w:r>
          </w:p>
        </w:tc>
        <w:tc>
          <w:tcPr>
            <w:tcW w:w="3040"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200.200.2.1/30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8"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bottom w:val="single" w:color="auto" w:sz="4" w:space="0"/>
            </w:tcBorders>
          </w:tcPr>
          <w:p>
            <w:pPr>
              <w:ind w:firstLine="480" w:firstLineChars="200"/>
              <w:rPr>
                <w:rFonts w:ascii="宋体" w:hAnsi="宋体" w:cs="Arial"/>
                <w:sz w:val="24"/>
                <w:szCs w:val="24"/>
              </w:rPr>
            </w:pPr>
            <w:r>
              <w:rPr>
                <w:rFonts w:ascii="宋体" w:hAnsi="宋体" w:cs="Arial"/>
                <w:sz w:val="24"/>
                <w:szCs w:val="24"/>
              </w:rPr>
              <w:t>S 0/1</w:t>
            </w:r>
          </w:p>
        </w:tc>
        <w:tc>
          <w:tcPr>
            <w:tcW w:w="3040"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200.200.3.1/30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8"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bottom w:val="single" w:color="auto" w:sz="4" w:space="0"/>
            </w:tcBorders>
          </w:tcPr>
          <w:p>
            <w:pPr>
              <w:ind w:firstLine="480" w:firstLineChars="200"/>
              <w:rPr>
                <w:rFonts w:ascii="宋体" w:hAnsi="宋体" w:cs="Arial"/>
                <w:sz w:val="24"/>
                <w:szCs w:val="24"/>
              </w:rPr>
            </w:pPr>
            <w:r>
              <w:rPr>
                <w:rFonts w:ascii="宋体" w:hAnsi="宋体" w:cs="Arial"/>
                <w:sz w:val="24"/>
                <w:szCs w:val="24"/>
              </w:rPr>
              <w:t>L</w:t>
            </w:r>
            <w:r>
              <w:rPr>
                <w:rFonts w:hint="eastAsia" w:ascii="宋体" w:hAnsi="宋体" w:cs="Arial"/>
                <w:sz w:val="24"/>
                <w:szCs w:val="24"/>
              </w:rPr>
              <w:t>oopback0</w:t>
            </w:r>
          </w:p>
        </w:tc>
        <w:tc>
          <w:tcPr>
            <w:tcW w:w="3040"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200.200.200.200/32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4"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restart"/>
            <w:vAlign w:val="center"/>
          </w:tcPr>
          <w:p>
            <w:pPr>
              <w:ind w:firstLine="200"/>
              <w:rPr>
                <w:rFonts w:ascii="宋体" w:hAnsi="宋体" w:cs="Arial"/>
                <w:sz w:val="24"/>
                <w:szCs w:val="24"/>
              </w:rPr>
            </w:pPr>
            <w:r>
              <w:rPr>
                <w:rFonts w:ascii="宋体" w:hAnsi="宋体" w:cs="Arial"/>
                <w:sz w:val="24"/>
                <w:szCs w:val="24"/>
              </w:rPr>
              <w:t>R-2</w:t>
            </w:r>
          </w:p>
        </w:tc>
        <w:tc>
          <w:tcPr>
            <w:tcW w:w="2302"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G</w:t>
            </w:r>
            <w:r>
              <w:rPr>
                <w:rFonts w:ascii="宋体" w:hAnsi="宋体" w:cs="Arial"/>
                <w:sz w:val="24"/>
                <w:szCs w:val="24"/>
              </w:rPr>
              <w:t xml:space="preserve"> 0</w:t>
            </w:r>
            <w:r>
              <w:rPr>
                <w:rFonts w:hint="eastAsia" w:ascii="宋体" w:hAnsi="宋体" w:cs="Arial"/>
                <w:sz w:val="24"/>
                <w:szCs w:val="24"/>
              </w:rPr>
              <w:t>/3</w:t>
            </w:r>
          </w:p>
        </w:tc>
        <w:tc>
          <w:tcPr>
            <w:tcW w:w="3040"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10.10.10.1/30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4"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top w:val="single" w:color="auto" w:sz="4" w:space="0"/>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G</w:t>
            </w:r>
            <w:r>
              <w:rPr>
                <w:rFonts w:ascii="宋体" w:hAnsi="宋体" w:cs="Arial"/>
                <w:sz w:val="24"/>
                <w:szCs w:val="24"/>
              </w:rPr>
              <w:t xml:space="preserve"> 0</w:t>
            </w:r>
            <w:r>
              <w:rPr>
                <w:rFonts w:hint="eastAsia" w:ascii="宋体" w:hAnsi="宋体" w:cs="Arial"/>
                <w:sz w:val="24"/>
                <w:szCs w:val="24"/>
              </w:rPr>
              <w:t>/4</w:t>
            </w:r>
          </w:p>
        </w:tc>
        <w:tc>
          <w:tcPr>
            <w:tcW w:w="3040" w:type="dxa"/>
            <w:tcBorders>
              <w:top w:val="single" w:color="auto" w:sz="4" w:space="0"/>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10.10.10.5/30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top w:val="single" w:color="auto" w:sz="4" w:space="0"/>
            </w:tcBorders>
          </w:tcPr>
          <w:p>
            <w:pPr>
              <w:ind w:firstLine="480" w:firstLineChars="200"/>
              <w:rPr>
                <w:rFonts w:ascii="宋体" w:hAnsi="宋体" w:cs="Arial"/>
                <w:sz w:val="24"/>
                <w:szCs w:val="24"/>
              </w:rPr>
            </w:pPr>
            <w:r>
              <w:rPr>
                <w:rFonts w:ascii="宋体" w:hAnsi="宋体" w:cs="Arial"/>
                <w:sz w:val="24"/>
                <w:szCs w:val="24"/>
              </w:rPr>
              <w:t>S 0/</w:t>
            </w:r>
            <w:r>
              <w:rPr>
                <w:rFonts w:hint="eastAsia" w:ascii="宋体" w:hAnsi="宋体" w:cs="Arial"/>
                <w:sz w:val="24"/>
                <w:szCs w:val="24"/>
              </w:rPr>
              <w:t>2</w:t>
            </w:r>
          </w:p>
        </w:tc>
        <w:tc>
          <w:tcPr>
            <w:tcW w:w="3040" w:type="dxa"/>
            <w:tcBorders>
              <w:top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200.200.3.2/30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restart"/>
            <w:vAlign w:val="center"/>
          </w:tcPr>
          <w:p>
            <w:pPr>
              <w:ind w:firstLine="200"/>
              <w:rPr>
                <w:rFonts w:ascii="宋体" w:hAnsi="宋体" w:cs="Arial"/>
                <w:sz w:val="24"/>
                <w:szCs w:val="24"/>
              </w:rPr>
            </w:pPr>
            <w:r>
              <w:rPr>
                <w:rFonts w:ascii="宋体" w:hAnsi="宋体" w:cs="Arial"/>
                <w:sz w:val="24"/>
                <w:szCs w:val="24"/>
              </w:rPr>
              <w:t>R-3</w:t>
            </w:r>
          </w:p>
        </w:tc>
        <w:tc>
          <w:tcPr>
            <w:tcW w:w="2302" w:type="dxa"/>
          </w:tcPr>
          <w:p>
            <w:pPr>
              <w:ind w:firstLine="480" w:firstLineChars="200"/>
              <w:rPr>
                <w:rFonts w:ascii="宋体" w:hAnsi="宋体" w:cs="Arial"/>
                <w:sz w:val="24"/>
                <w:szCs w:val="24"/>
              </w:rPr>
            </w:pPr>
            <w:r>
              <w:rPr>
                <w:rFonts w:hint="eastAsia" w:ascii="宋体" w:hAnsi="宋体" w:cs="Arial"/>
                <w:sz w:val="24"/>
                <w:szCs w:val="24"/>
              </w:rPr>
              <w:t>G</w:t>
            </w:r>
            <w:r>
              <w:rPr>
                <w:rFonts w:ascii="宋体" w:hAnsi="宋体" w:cs="Arial"/>
                <w:sz w:val="24"/>
                <w:szCs w:val="24"/>
              </w:rPr>
              <w:t xml:space="preserve"> 0</w:t>
            </w:r>
            <w:r>
              <w:rPr>
                <w:rFonts w:hint="eastAsia" w:ascii="宋体" w:hAnsi="宋体" w:cs="Arial"/>
                <w:sz w:val="24"/>
                <w:szCs w:val="24"/>
              </w:rPr>
              <w:t>/3</w:t>
            </w:r>
          </w:p>
        </w:tc>
        <w:tc>
          <w:tcPr>
            <w:tcW w:w="3040" w:type="dxa"/>
          </w:tcPr>
          <w:p>
            <w:pPr>
              <w:ind w:firstLine="480" w:firstLineChars="200"/>
              <w:rPr>
                <w:rFonts w:ascii="宋体" w:hAnsi="宋体" w:cs="Arial"/>
                <w:sz w:val="24"/>
                <w:szCs w:val="24"/>
              </w:rPr>
            </w:pPr>
            <w:r>
              <w:rPr>
                <w:rFonts w:hint="eastAsia" w:ascii="宋体" w:hAnsi="宋体" w:cs="Arial"/>
                <w:sz w:val="24"/>
                <w:szCs w:val="24"/>
              </w:rPr>
              <w:t>10.10.10.10/30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8"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G</w:t>
            </w:r>
            <w:r>
              <w:rPr>
                <w:rFonts w:ascii="宋体" w:hAnsi="宋体" w:cs="Arial"/>
                <w:sz w:val="24"/>
                <w:szCs w:val="24"/>
              </w:rPr>
              <w:t xml:space="preserve"> 0</w:t>
            </w:r>
            <w:r>
              <w:rPr>
                <w:rFonts w:hint="eastAsia" w:ascii="宋体" w:hAnsi="宋体" w:cs="Arial"/>
                <w:sz w:val="24"/>
                <w:szCs w:val="24"/>
              </w:rPr>
              <w:t>/4</w:t>
            </w:r>
          </w:p>
        </w:tc>
        <w:tc>
          <w:tcPr>
            <w:tcW w:w="3040" w:type="dxa"/>
            <w:tcBorders>
              <w:bottom w:val="single" w:color="auto" w:sz="4" w:space="0"/>
            </w:tcBorders>
          </w:tcPr>
          <w:p>
            <w:pPr>
              <w:ind w:firstLine="480" w:firstLineChars="200"/>
              <w:rPr>
                <w:rFonts w:ascii="宋体" w:hAnsi="宋体" w:cs="Arial"/>
                <w:sz w:val="24"/>
                <w:szCs w:val="24"/>
              </w:rPr>
            </w:pPr>
            <w:r>
              <w:rPr>
                <w:rFonts w:hint="eastAsia" w:ascii="宋体" w:hAnsi="宋体" w:cs="Arial"/>
                <w:sz w:val="24"/>
                <w:szCs w:val="24"/>
              </w:rPr>
              <w:t>_________________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8" w:hRule="atLeast"/>
          <w:jc w:val="center"/>
        </w:trPr>
        <w:tc>
          <w:tcPr>
            <w:tcW w:w="1652" w:type="dxa"/>
            <w:vMerge w:val="restart"/>
            <w:vAlign w:val="center"/>
          </w:tcPr>
          <w:p>
            <w:pPr>
              <w:ind w:firstLine="200"/>
              <w:rPr>
                <w:rFonts w:ascii="宋体" w:hAnsi="宋体" w:cs="Arial"/>
                <w:sz w:val="24"/>
                <w:szCs w:val="24"/>
              </w:rPr>
            </w:pPr>
            <w:r>
              <w:rPr>
                <w:rFonts w:hint="eastAsia" w:ascii="宋体" w:hAnsi="宋体" w:cs="Arial"/>
                <w:sz w:val="24"/>
                <w:szCs w:val="24"/>
              </w:rPr>
              <w:t>三层交换机</w:t>
            </w:r>
          </w:p>
        </w:tc>
        <w:tc>
          <w:tcPr>
            <w:tcW w:w="1427" w:type="dxa"/>
            <w:vMerge w:val="restart"/>
            <w:vAlign w:val="center"/>
          </w:tcPr>
          <w:p>
            <w:pPr>
              <w:ind w:firstLine="200"/>
              <w:rPr>
                <w:rFonts w:ascii="宋体" w:hAnsi="宋体" w:cs="Arial"/>
                <w:sz w:val="24"/>
                <w:szCs w:val="24"/>
              </w:rPr>
            </w:pPr>
            <w:r>
              <w:rPr>
                <w:rFonts w:ascii="宋体" w:hAnsi="宋体" w:cs="Arial"/>
                <w:sz w:val="24"/>
                <w:szCs w:val="24"/>
              </w:rPr>
              <w:t>SW3-1</w:t>
            </w:r>
          </w:p>
        </w:tc>
        <w:tc>
          <w:tcPr>
            <w:tcW w:w="2302" w:type="dxa"/>
            <w:tcBorders>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VLAN10 SVI</w:t>
            </w:r>
          </w:p>
        </w:tc>
        <w:tc>
          <w:tcPr>
            <w:tcW w:w="3040" w:type="dxa"/>
            <w:tcBorders>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192.168.10.1/24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top w:val="single" w:color="auto" w:sz="4" w:space="0"/>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VLAN20 SVI</w:t>
            </w:r>
          </w:p>
        </w:tc>
        <w:tc>
          <w:tcPr>
            <w:tcW w:w="3040" w:type="dxa"/>
            <w:tcBorders>
              <w:top w:val="single" w:color="auto" w:sz="4" w:space="0"/>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192.168.20.1/24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8"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top w:val="single" w:color="auto" w:sz="4" w:space="0"/>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VLAN30 SVI</w:t>
            </w:r>
          </w:p>
        </w:tc>
        <w:tc>
          <w:tcPr>
            <w:tcW w:w="3040" w:type="dxa"/>
            <w:tcBorders>
              <w:top w:val="single" w:color="auto" w:sz="4" w:space="0"/>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192.168.30.1/24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5"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top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VLAN40 SVI</w:t>
            </w:r>
          </w:p>
        </w:tc>
        <w:tc>
          <w:tcPr>
            <w:tcW w:w="3040" w:type="dxa"/>
            <w:tcBorders>
              <w:top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192.168.40.1/24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5"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top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VLAN 1 SVI</w:t>
            </w:r>
          </w:p>
        </w:tc>
        <w:tc>
          <w:tcPr>
            <w:tcW w:w="3040" w:type="dxa"/>
            <w:tcBorders>
              <w:top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10.10.10.2/30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restart"/>
            <w:vAlign w:val="center"/>
          </w:tcPr>
          <w:p>
            <w:pPr>
              <w:ind w:firstLine="200"/>
              <w:rPr>
                <w:rFonts w:ascii="宋体" w:hAnsi="宋体" w:cs="Arial"/>
                <w:sz w:val="24"/>
                <w:szCs w:val="24"/>
              </w:rPr>
            </w:pPr>
            <w:r>
              <w:rPr>
                <w:rFonts w:hint="eastAsia" w:ascii="宋体" w:hAnsi="宋体" w:cs="Arial"/>
                <w:sz w:val="24"/>
                <w:szCs w:val="24"/>
              </w:rPr>
              <w:t>SW</w:t>
            </w:r>
            <w:r>
              <w:rPr>
                <w:rFonts w:ascii="宋体" w:hAnsi="宋体" w:cs="Arial"/>
                <w:sz w:val="24"/>
                <w:szCs w:val="24"/>
              </w:rPr>
              <w:t>3</w:t>
            </w:r>
            <w:r>
              <w:rPr>
                <w:rFonts w:hint="eastAsia" w:ascii="宋体" w:hAnsi="宋体" w:cs="Arial"/>
                <w:sz w:val="24"/>
                <w:szCs w:val="24"/>
              </w:rPr>
              <w:t>-2</w:t>
            </w:r>
          </w:p>
        </w:tc>
        <w:tc>
          <w:tcPr>
            <w:tcW w:w="2302" w:type="dxa"/>
            <w:vAlign w:val="center"/>
          </w:tcPr>
          <w:p>
            <w:pPr>
              <w:ind w:firstLine="480" w:firstLineChars="200"/>
              <w:rPr>
                <w:rFonts w:ascii="宋体" w:hAnsi="宋体" w:cs="Arial"/>
                <w:sz w:val="24"/>
                <w:szCs w:val="24"/>
              </w:rPr>
            </w:pPr>
            <w:r>
              <w:rPr>
                <w:rFonts w:hint="eastAsia" w:ascii="宋体" w:hAnsi="宋体" w:cs="Arial"/>
                <w:sz w:val="24"/>
                <w:szCs w:val="24"/>
              </w:rPr>
              <w:t>VLAN10 SVI</w:t>
            </w:r>
          </w:p>
        </w:tc>
        <w:tc>
          <w:tcPr>
            <w:tcW w:w="3040" w:type="dxa"/>
            <w:vAlign w:val="center"/>
          </w:tcPr>
          <w:p>
            <w:pPr>
              <w:ind w:firstLine="480" w:firstLineChars="200"/>
              <w:rPr>
                <w:rFonts w:ascii="宋体" w:hAnsi="宋体" w:cs="Arial"/>
                <w:sz w:val="24"/>
                <w:szCs w:val="24"/>
              </w:rPr>
            </w:pPr>
            <w:r>
              <w:rPr>
                <w:rFonts w:hint="eastAsia" w:ascii="宋体" w:hAnsi="宋体" w:cs="Arial"/>
                <w:sz w:val="24"/>
                <w:szCs w:val="24"/>
              </w:rPr>
              <w:t>192.168.10.2/24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vAlign w:val="center"/>
          </w:tcPr>
          <w:p>
            <w:pPr>
              <w:ind w:firstLine="480" w:firstLineChars="200"/>
              <w:rPr>
                <w:rFonts w:ascii="宋体" w:hAnsi="宋体" w:cs="Arial"/>
                <w:sz w:val="24"/>
                <w:szCs w:val="24"/>
              </w:rPr>
            </w:pPr>
            <w:r>
              <w:rPr>
                <w:rFonts w:hint="eastAsia" w:ascii="宋体" w:hAnsi="宋体" w:cs="Arial"/>
                <w:sz w:val="24"/>
                <w:szCs w:val="24"/>
              </w:rPr>
              <w:t>VLAN20 SVI</w:t>
            </w:r>
          </w:p>
        </w:tc>
        <w:tc>
          <w:tcPr>
            <w:tcW w:w="3040" w:type="dxa"/>
            <w:vAlign w:val="center"/>
          </w:tcPr>
          <w:p>
            <w:pPr>
              <w:ind w:firstLine="480" w:firstLineChars="200"/>
              <w:rPr>
                <w:rFonts w:ascii="宋体" w:hAnsi="宋体" w:cs="Arial"/>
                <w:sz w:val="24"/>
                <w:szCs w:val="24"/>
              </w:rPr>
            </w:pPr>
            <w:r>
              <w:rPr>
                <w:rFonts w:hint="eastAsia" w:ascii="宋体" w:hAnsi="宋体" w:cs="Arial"/>
                <w:sz w:val="24"/>
                <w:szCs w:val="24"/>
              </w:rPr>
              <w:t>192.168.20.2/24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vAlign w:val="center"/>
          </w:tcPr>
          <w:p>
            <w:pPr>
              <w:ind w:firstLine="480" w:firstLineChars="200"/>
              <w:rPr>
                <w:rFonts w:ascii="宋体" w:hAnsi="宋体" w:cs="Arial"/>
                <w:sz w:val="24"/>
                <w:szCs w:val="24"/>
              </w:rPr>
            </w:pPr>
            <w:r>
              <w:rPr>
                <w:rFonts w:hint="eastAsia" w:ascii="宋体" w:hAnsi="宋体" w:cs="Arial"/>
                <w:sz w:val="24"/>
                <w:szCs w:val="24"/>
              </w:rPr>
              <w:t>VLAN30 SVI</w:t>
            </w:r>
          </w:p>
        </w:tc>
        <w:tc>
          <w:tcPr>
            <w:tcW w:w="3040" w:type="dxa"/>
            <w:vAlign w:val="center"/>
          </w:tcPr>
          <w:p>
            <w:pPr>
              <w:ind w:firstLine="480" w:firstLineChars="200"/>
              <w:rPr>
                <w:rFonts w:ascii="宋体" w:hAnsi="宋体" w:cs="Arial"/>
                <w:sz w:val="24"/>
                <w:szCs w:val="24"/>
              </w:rPr>
            </w:pPr>
            <w:r>
              <w:rPr>
                <w:rFonts w:hint="eastAsia" w:ascii="宋体" w:hAnsi="宋体" w:cs="Arial"/>
                <w:sz w:val="24"/>
                <w:szCs w:val="24"/>
              </w:rPr>
              <w:t>192.168.30.2/24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vAlign w:val="center"/>
          </w:tcPr>
          <w:p>
            <w:pPr>
              <w:ind w:firstLine="480" w:firstLineChars="200"/>
              <w:rPr>
                <w:rFonts w:ascii="宋体" w:hAnsi="宋体" w:cs="Arial"/>
                <w:sz w:val="24"/>
                <w:szCs w:val="24"/>
              </w:rPr>
            </w:pPr>
            <w:r>
              <w:rPr>
                <w:rFonts w:hint="eastAsia" w:ascii="宋体" w:hAnsi="宋体" w:cs="Arial"/>
                <w:sz w:val="24"/>
                <w:szCs w:val="24"/>
              </w:rPr>
              <w:t>VLAN40 SVI</w:t>
            </w:r>
          </w:p>
        </w:tc>
        <w:tc>
          <w:tcPr>
            <w:tcW w:w="3040" w:type="dxa"/>
            <w:vAlign w:val="center"/>
          </w:tcPr>
          <w:p>
            <w:pPr>
              <w:ind w:firstLine="480" w:firstLineChars="200"/>
              <w:rPr>
                <w:rFonts w:ascii="宋体" w:hAnsi="宋体" w:cs="Arial"/>
                <w:sz w:val="24"/>
                <w:szCs w:val="24"/>
              </w:rPr>
            </w:pPr>
            <w:r>
              <w:rPr>
                <w:rFonts w:hint="eastAsia" w:ascii="宋体" w:hAnsi="宋体" w:cs="Arial"/>
                <w:sz w:val="24"/>
                <w:szCs w:val="24"/>
              </w:rPr>
              <w:t>192.168.40.2/24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vAlign w:val="center"/>
          </w:tcPr>
          <w:p>
            <w:pPr>
              <w:ind w:firstLine="480" w:firstLineChars="200"/>
              <w:rPr>
                <w:rFonts w:ascii="宋体" w:hAnsi="宋体" w:cs="Arial"/>
                <w:sz w:val="24"/>
                <w:szCs w:val="24"/>
              </w:rPr>
            </w:pPr>
            <w:r>
              <w:rPr>
                <w:rFonts w:hint="eastAsia" w:ascii="宋体" w:hAnsi="宋体" w:cs="Arial"/>
                <w:sz w:val="24"/>
                <w:szCs w:val="24"/>
              </w:rPr>
              <w:t>VLAN 1 SVI</w:t>
            </w:r>
          </w:p>
        </w:tc>
        <w:tc>
          <w:tcPr>
            <w:tcW w:w="3040" w:type="dxa"/>
            <w:vAlign w:val="center"/>
          </w:tcPr>
          <w:p>
            <w:pPr>
              <w:ind w:firstLine="480" w:firstLineChars="200"/>
              <w:rPr>
                <w:rFonts w:ascii="宋体" w:hAnsi="宋体" w:cs="Arial"/>
                <w:sz w:val="24"/>
                <w:szCs w:val="24"/>
              </w:rPr>
            </w:pPr>
            <w:r>
              <w:rPr>
                <w:rFonts w:hint="eastAsia" w:ascii="宋体" w:hAnsi="宋体" w:cs="Arial"/>
                <w:sz w:val="24"/>
                <w:szCs w:val="24"/>
              </w:rPr>
              <w:t>10.10.10.6/30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60" w:hRule="atLeast"/>
          <w:jc w:val="center"/>
        </w:trPr>
        <w:tc>
          <w:tcPr>
            <w:tcW w:w="1652" w:type="dxa"/>
            <w:vMerge w:val="restart"/>
            <w:vAlign w:val="center"/>
          </w:tcPr>
          <w:p>
            <w:pPr>
              <w:ind w:firstLine="200"/>
              <w:rPr>
                <w:rFonts w:ascii="宋体" w:hAnsi="宋体" w:cs="Arial"/>
                <w:sz w:val="24"/>
                <w:szCs w:val="24"/>
              </w:rPr>
            </w:pPr>
            <w:r>
              <w:rPr>
                <w:rFonts w:hint="eastAsia" w:ascii="宋体" w:hAnsi="宋体" w:cs="Arial"/>
                <w:sz w:val="24"/>
                <w:szCs w:val="24"/>
              </w:rPr>
              <w:t>防火墙1</w:t>
            </w:r>
          </w:p>
        </w:tc>
        <w:tc>
          <w:tcPr>
            <w:tcW w:w="1427" w:type="dxa"/>
            <w:vMerge w:val="restart"/>
            <w:vAlign w:val="center"/>
          </w:tcPr>
          <w:p>
            <w:pPr>
              <w:ind w:firstLine="200"/>
              <w:rPr>
                <w:rFonts w:ascii="宋体" w:hAnsi="宋体" w:cs="Arial"/>
                <w:sz w:val="24"/>
                <w:szCs w:val="24"/>
              </w:rPr>
            </w:pPr>
            <w:r>
              <w:rPr>
                <w:rFonts w:ascii="宋体" w:hAnsi="宋体" w:cs="Arial"/>
                <w:sz w:val="24"/>
                <w:szCs w:val="24"/>
              </w:rPr>
              <w:t>FW-1</w:t>
            </w:r>
          </w:p>
        </w:tc>
        <w:tc>
          <w:tcPr>
            <w:tcW w:w="2302"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Eth0/</w:t>
            </w:r>
            <w:r>
              <w:rPr>
                <w:rFonts w:hint="eastAsia" w:ascii="宋体" w:hAnsi="宋体" w:cs="Arial"/>
                <w:sz w:val="24"/>
                <w:szCs w:val="24"/>
              </w:rPr>
              <w:t>3</w:t>
            </w:r>
          </w:p>
        </w:tc>
        <w:tc>
          <w:tcPr>
            <w:tcW w:w="3040" w:type="dxa"/>
            <w:tcBorders>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200.200.1.2/30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6"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Eth0/4</w:t>
            </w:r>
          </w:p>
        </w:tc>
        <w:tc>
          <w:tcPr>
            <w:tcW w:w="3040" w:type="dxa"/>
            <w:tcBorders>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10.10.10.9/30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7" w:hRule="atLeast"/>
          <w:jc w:val="center"/>
        </w:trPr>
        <w:tc>
          <w:tcPr>
            <w:tcW w:w="1652" w:type="dxa"/>
            <w:vMerge w:val="restart"/>
            <w:vAlign w:val="center"/>
          </w:tcPr>
          <w:p>
            <w:pPr>
              <w:ind w:firstLine="200"/>
              <w:rPr>
                <w:rFonts w:ascii="宋体" w:hAnsi="宋体" w:cs="Arial"/>
                <w:sz w:val="24"/>
                <w:szCs w:val="24"/>
              </w:rPr>
            </w:pPr>
            <w:r>
              <w:rPr>
                <w:rFonts w:hint="eastAsia" w:ascii="宋体" w:hAnsi="宋体" w:cs="Arial"/>
                <w:sz w:val="24"/>
                <w:szCs w:val="24"/>
              </w:rPr>
              <w:t>防火墙2</w:t>
            </w:r>
          </w:p>
        </w:tc>
        <w:tc>
          <w:tcPr>
            <w:tcW w:w="1427" w:type="dxa"/>
            <w:vMerge w:val="restart"/>
            <w:vAlign w:val="center"/>
          </w:tcPr>
          <w:p>
            <w:pPr>
              <w:ind w:firstLine="200"/>
              <w:rPr>
                <w:rFonts w:ascii="宋体" w:hAnsi="宋体" w:cs="Arial"/>
                <w:sz w:val="24"/>
                <w:szCs w:val="24"/>
              </w:rPr>
            </w:pPr>
            <w:r>
              <w:rPr>
                <w:rFonts w:ascii="宋体" w:hAnsi="宋体" w:cs="Arial"/>
                <w:sz w:val="24"/>
                <w:szCs w:val="24"/>
              </w:rPr>
              <w:t>FW-2</w:t>
            </w:r>
          </w:p>
        </w:tc>
        <w:tc>
          <w:tcPr>
            <w:tcW w:w="2302"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Eth0/</w:t>
            </w:r>
            <w:r>
              <w:rPr>
                <w:rFonts w:hint="eastAsia" w:ascii="宋体" w:hAnsi="宋体" w:cs="Arial"/>
                <w:sz w:val="24"/>
                <w:szCs w:val="24"/>
              </w:rPr>
              <w:t>3</w:t>
            </w:r>
          </w:p>
        </w:tc>
        <w:tc>
          <w:tcPr>
            <w:tcW w:w="3040" w:type="dxa"/>
            <w:tcBorders>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200.200.2.2/30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7" w:hRule="atLeast"/>
          <w:jc w:val="center"/>
        </w:trPr>
        <w:tc>
          <w:tcPr>
            <w:tcW w:w="1652" w:type="dxa"/>
            <w:vMerge w:val="continue"/>
            <w:vAlign w:val="center"/>
          </w:tcPr>
          <w:p>
            <w:pPr>
              <w:ind w:firstLine="480" w:firstLineChars="200"/>
              <w:jc w:val="center"/>
              <w:rPr>
                <w:rFonts w:ascii="宋体" w:hAnsi="宋体" w:cs="Arial"/>
                <w:sz w:val="24"/>
                <w:szCs w:val="24"/>
              </w:rPr>
            </w:pPr>
          </w:p>
        </w:tc>
        <w:tc>
          <w:tcPr>
            <w:tcW w:w="1427" w:type="dxa"/>
            <w:vMerge w:val="continue"/>
            <w:vAlign w:val="center"/>
          </w:tcPr>
          <w:p>
            <w:pPr>
              <w:ind w:firstLine="480" w:firstLineChars="200"/>
              <w:jc w:val="center"/>
              <w:rPr>
                <w:rFonts w:ascii="宋体" w:hAnsi="宋体" w:cs="Arial"/>
                <w:sz w:val="24"/>
                <w:szCs w:val="24"/>
              </w:rPr>
            </w:pPr>
          </w:p>
        </w:tc>
        <w:tc>
          <w:tcPr>
            <w:tcW w:w="2302" w:type="dxa"/>
            <w:tcBorders>
              <w:bottom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Eth0/4</w:t>
            </w:r>
          </w:p>
        </w:tc>
        <w:tc>
          <w:tcPr>
            <w:tcW w:w="3040" w:type="dxa"/>
            <w:tcBorders>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10.10.100.0/24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4" w:hRule="atLeast"/>
          <w:jc w:val="center"/>
        </w:trPr>
        <w:tc>
          <w:tcPr>
            <w:tcW w:w="1652" w:type="dxa"/>
            <w:vAlign w:val="center"/>
          </w:tcPr>
          <w:p>
            <w:pPr>
              <w:ind w:firstLine="200"/>
              <w:rPr>
                <w:rFonts w:ascii="宋体" w:hAnsi="宋体" w:cs="Arial"/>
                <w:sz w:val="24"/>
                <w:szCs w:val="24"/>
              </w:rPr>
            </w:pPr>
            <w:r>
              <w:rPr>
                <w:rFonts w:hint="eastAsia" w:ascii="宋体" w:hAnsi="宋体" w:cs="Arial"/>
                <w:sz w:val="24"/>
                <w:szCs w:val="24"/>
              </w:rPr>
              <w:t>无线控制器</w:t>
            </w:r>
          </w:p>
        </w:tc>
        <w:tc>
          <w:tcPr>
            <w:tcW w:w="1427" w:type="dxa"/>
            <w:vAlign w:val="center"/>
          </w:tcPr>
          <w:p>
            <w:pPr>
              <w:ind w:firstLine="200"/>
              <w:rPr>
                <w:rFonts w:ascii="宋体" w:hAnsi="宋体" w:cs="Arial"/>
                <w:sz w:val="24"/>
                <w:szCs w:val="24"/>
              </w:rPr>
            </w:pPr>
            <w:r>
              <w:rPr>
                <w:rFonts w:ascii="宋体" w:hAnsi="宋体" w:cs="Arial"/>
                <w:sz w:val="24"/>
                <w:szCs w:val="24"/>
              </w:rPr>
              <w:t>DCWS</w:t>
            </w:r>
          </w:p>
        </w:tc>
        <w:tc>
          <w:tcPr>
            <w:tcW w:w="2302" w:type="dxa"/>
            <w:tcBorders>
              <w:bottom w:val="single" w:color="auto" w:sz="4" w:space="0"/>
              <w:right w:val="single" w:color="auto" w:sz="4" w:space="0"/>
            </w:tcBorders>
            <w:vAlign w:val="center"/>
          </w:tcPr>
          <w:p>
            <w:pPr>
              <w:ind w:firstLine="480" w:firstLineChars="200"/>
              <w:rPr>
                <w:rFonts w:ascii="宋体" w:hAnsi="宋体" w:cs="Arial"/>
                <w:sz w:val="24"/>
                <w:szCs w:val="24"/>
              </w:rPr>
            </w:pPr>
            <w:r>
              <w:rPr>
                <w:rFonts w:ascii="宋体" w:hAnsi="宋体" w:cs="Arial"/>
                <w:sz w:val="24"/>
                <w:szCs w:val="24"/>
              </w:rPr>
              <w:t>E1/0/</w:t>
            </w:r>
            <w:r>
              <w:rPr>
                <w:rFonts w:hint="eastAsia" w:ascii="宋体" w:hAnsi="宋体" w:cs="Arial"/>
                <w:sz w:val="24"/>
                <w:szCs w:val="24"/>
              </w:rPr>
              <w:t>24</w:t>
            </w:r>
          </w:p>
        </w:tc>
        <w:tc>
          <w:tcPr>
            <w:tcW w:w="3040" w:type="dxa"/>
            <w:tcBorders>
              <w:left w:val="single" w:color="auto" w:sz="4" w:space="0"/>
              <w:bottom w:val="single" w:color="auto" w:sz="4" w:space="0"/>
            </w:tcBorders>
            <w:vAlign w:val="center"/>
          </w:tcPr>
          <w:p>
            <w:pPr>
              <w:ind w:firstLine="480" w:firstLineChars="200"/>
              <w:rPr>
                <w:rFonts w:ascii="宋体" w:hAnsi="宋体" w:cs="Arial"/>
                <w:sz w:val="24"/>
                <w:szCs w:val="24"/>
              </w:rPr>
            </w:pPr>
            <w:r>
              <w:rPr>
                <w:rFonts w:hint="eastAsia" w:ascii="宋体" w:hAnsi="宋体" w:cs="Arial"/>
                <w:sz w:val="24"/>
                <w:szCs w:val="24"/>
              </w:rPr>
              <w:t>10.10.100.200/24</w:t>
            </w:r>
          </w:p>
        </w:tc>
      </w:tr>
    </w:tbl>
    <w:p>
      <w:pPr>
        <w:pStyle w:val="4"/>
        <w:spacing w:before="120" w:after="120" w:line="360" w:lineRule="auto"/>
        <w:ind w:firstLine="602" w:firstLineChars="200"/>
        <w:rPr>
          <w:rFonts w:ascii="楷体" w:hAnsi="楷体" w:eastAsia="楷体" w:cs="Arial"/>
          <w:sz w:val="30"/>
          <w:szCs w:val="30"/>
        </w:rPr>
      </w:pPr>
      <w:r>
        <w:rPr>
          <w:rFonts w:hint="eastAsia" w:ascii="楷体" w:hAnsi="楷体" w:eastAsia="楷体" w:cs="Arial"/>
          <w:sz w:val="30"/>
          <w:szCs w:val="30"/>
        </w:rPr>
        <w:t>表3.</w:t>
      </w:r>
      <w:bookmarkEnd w:id="2"/>
      <w:r>
        <w:rPr>
          <w:rFonts w:hint="eastAsia" w:ascii="楷体" w:hAnsi="楷体" w:eastAsia="楷体" w:cs="Arial"/>
          <w:sz w:val="30"/>
          <w:szCs w:val="30"/>
        </w:rPr>
        <w:t>服务器</w:t>
      </w:r>
      <w:r>
        <w:rPr>
          <w:rFonts w:ascii="楷体" w:hAnsi="楷体" w:eastAsia="楷体" w:cs="Arial"/>
          <w:sz w:val="30"/>
          <w:szCs w:val="30"/>
        </w:rPr>
        <w:t>IP地址分配</w:t>
      </w:r>
      <w:r>
        <w:rPr>
          <w:rFonts w:hint="eastAsia" w:ascii="楷体" w:hAnsi="楷体" w:eastAsia="楷体" w:cs="Arial"/>
          <w:sz w:val="30"/>
          <w:szCs w:val="30"/>
        </w:rPr>
        <w:t>表</w:t>
      </w:r>
    </w:p>
    <w:tbl>
      <w:tblPr>
        <w:tblStyle w:val="18"/>
        <w:tblW w:w="1039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65"/>
        <w:gridCol w:w="1352"/>
        <w:gridCol w:w="2208"/>
        <w:gridCol w:w="1846"/>
        <w:gridCol w:w="1892"/>
        <w:gridCol w:w="213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05" w:hRule="atLeast"/>
        </w:trPr>
        <w:tc>
          <w:tcPr>
            <w:tcW w:w="965" w:type="dxa"/>
            <w:tcBorders>
              <w:top w:val="single" w:color="000000" w:sz="6" w:space="0"/>
              <w:left w:val="single" w:color="000000" w:sz="6" w:space="0"/>
              <w:bottom w:val="single" w:color="000000" w:sz="6" w:space="0"/>
              <w:right w:val="single" w:color="000000" w:sz="6" w:space="0"/>
            </w:tcBorders>
            <w:shd w:val="clear" w:color="auto" w:fill="EEECE1"/>
            <w:vAlign w:val="center"/>
          </w:tcPr>
          <w:p>
            <w:pPr>
              <w:ind w:firstLine="200"/>
              <w:jc w:val="center"/>
              <w:rPr>
                <w:rFonts w:ascii="黑体" w:hAnsi="黑体" w:eastAsia="黑体"/>
                <w:b/>
                <w:bCs/>
                <w:szCs w:val="21"/>
              </w:rPr>
            </w:pPr>
            <w:r>
              <w:rPr>
                <w:rFonts w:hint="eastAsia" w:ascii="黑体" w:hAnsi="黑体" w:eastAsia="黑体"/>
                <w:b/>
                <w:bCs/>
                <w:szCs w:val="21"/>
              </w:rPr>
              <w:t>宿主机</w:t>
            </w:r>
          </w:p>
        </w:tc>
        <w:tc>
          <w:tcPr>
            <w:tcW w:w="1352" w:type="dxa"/>
            <w:tcBorders>
              <w:top w:val="single" w:color="000000" w:sz="6" w:space="0"/>
              <w:left w:val="single" w:color="000000" w:sz="6" w:space="0"/>
              <w:bottom w:val="single" w:color="000000" w:sz="6" w:space="0"/>
              <w:right w:val="single" w:color="000000" w:sz="6" w:space="0"/>
            </w:tcBorders>
            <w:shd w:val="clear" w:color="auto" w:fill="EEECE1"/>
            <w:vAlign w:val="center"/>
          </w:tcPr>
          <w:p>
            <w:pPr>
              <w:ind w:firstLine="200"/>
              <w:jc w:val="center"/>
              <w:rPr>
                <w:rFonts w:ascii="黑体" w:hAnsi="黑体" w:eastAsia="黑体"/>
                <w:b/>
                <w:bCs/>
                <w:szCs w:val="21"/>
              </w:rPr>
            </w:pPr>
            <w:r>
              <w:rPr>
                <w:rFonts w:hint="eastAsia" w:ascii="黑体" w:hAnsi="黑体" w:eastAsia="黑体"/>
                <w:b/>
                <w:bCs/>
                <w:szCs w:val="21"/>
              </w:rPr>
              <w:t>虚拟主机名称</w:t>
            </w:r>
          </w:p>
        </w:tc>
        <w:tc>
          <w:tcPr>
            <w:tcW w:w="2208" w:type="dxa"/>
            <w:tcBorders>
              <w:top w:val="single" w:color="000000" w:sz="6" w:space="0"/>
              <w:left w:val="single" w:color="000000" w:sz="6" w:space="0"/>
              <w:bottom w:val="single" w:color="000000" w:sz="6" w:space="0"/>
              <w:right w:val="single" w:color="000000" w:sz="6" w:space="0"/>
            </w:tcBorders>
            <w:shd w:val="clear" w:color="auto" w:fill="EEECE1"/>
            <w:vAlign w:val="center"/>
          </w:tcPr>
          <w:p>
            <w:pPr>
              <w:ind w:firstLine="422" w:firstLineChars="200"/>
              <w:jc w:val="center"/>
              <w:rPr>
                <w:rFonts w:ascii="黑体" w:hAnsi="黑体" w:eastAsia="黑体"/>
                <w:b/>
                <w:bCs/>
                <w:szCs w:val="21"/>
              </w:rPr>
            </w:pPr>
            <w:r>
              <w:rPr>
                <w:rFonts w:hint="eastAsia" w:ascii="黑体" w:hAnsi="黑体" w:eastAsia="黑体"/>
                <w:b/>
                <w:bCs/>
                <w:szCs w:val="21"/>
              </w:rPr>
              <w:t>域名信息</w:t>
            </w:r>
          </w:p>
        </w:tc>
        <w:tc>
          <w:tcPr>
            <w:tcW w:w="1846" w:type="dxa"/>
            <w:tcBorders>
              <w:top w:val="single" w:color="000000" w:sz="6" w:space="0"/>
              <w:left w:val="single" w:color="000000" w:sz="6" w:space="0"/>
              <w:bottom w:val="single" w:color="000000" w:sz="6" w:space="0"/>
              <w:right w:val="single" w:color="000000" w:sz="6" w:space="0"/>
            </w:tcBorders>
            <w:shd w:val="clear" w:color="auto" w:fill="EEECE1"/>
            <w:vAlign w:val="center"/>
          </w:tcPr>
          <w:p>
            <w:pPr>
              <w:ind w:firstLine="422" w:firstLineChars="200"/>
              <w:jc w:val="center"/>
              <w:rPr>
                <w:rFonts w:ascii="黑体" w:hAnsi="黑体" w:eastAsia="黑体"/>
                <w:b/>
                <w:bCs/>
                <w:szCs w:val="21"/>
              </w:rPr>
            </w:pPr>
            <w:r>
              <w:rPr>
                <w:rFonts w:hint="eastAsia" w:ascii="黑体" w:hAnsi="黑体" w:eastAsia="黑体"/>
                <w:b/>
                <w:bCs/>
                <w:szCs w:val="21"/>
              </w:rPr>
              <w:t>服务角色</w:t>
            </w:r>
          </w:p>
        </w:tc>
        <w:tc>
          <w:tcPr>
            <w:tcW w:w="1892" w:type="dxa"/>
            <w:tcBorders>
              <w:top w:val="single" w:color="000000" w:sz="6" w:space="0"/>
              <w:left w:val="single" w:color="000000" w:sz="6" w:space="0"/>
              <w:bottom w:val="single" w:color="000000" w:sz="6" w:space="0"/>
              <w:right w:val="single" w:color="000000" w:sz="6" w:space="0"/>
            </w:tcBorders>
            <w:shd w:val="clear" w:color="auto" w:fill="EEECE1"/>
            <w:vAlign w:val="center"/>
          </w:tcPr>
          <w:p>
            <w:pPr>
              <w:ind w:firstLine="200"/>
              <w:jc w:val="center"/>
              <w:rPr>
                <w:rFonts w:ascii="黑体" w:hAnsi="黑体" w:eastAsia="黑体"/>
                <w:b/>
                <w:bCs/>
                <w:szCs w:val="21"/>
              </w:rPr>
            </w:pPr>
            <w:r>
              <w:rPr>
                <w:rFonts w:hint="eastAsia" w:ascii="黑体" w:hAnsi="黑体" w:eastAsia="黑体"/>
                <w:b/>
                <w:bCs/>
                <w:szCs w:val="21"/>
              </w:rPr>
              <w:t>系统及版本信息</w:t>
            </w:r>
          </w:p>
        </w:tc>
        <w:tc>
          <w:tcPr>
            <w:tcW w:w="2133" w:type="dxa"/>
            <w:tcBorders>
              <w:top w:val="single" w:color="000000" w:sz="6" w:space="0"/>
              <w:left w:val="single" w:color="000000" w:sz="6" w:space="0"/>
              <w:bottom w:val="single" w:color="000000" w:sz="6" w:space="0"/>
              <w:right w:val="single" w:color="000000" w:sz="6" w:space="0"/>
            </w:tcBorders>
            <w:shd w:val="clear" w:color="auto" w:fill="EEECE1"/>
            <w:vAlign w:val="center"/>
          </w:tcPr>
          <w:p>
            <w:pPr>
              <w:ind w:firstLine="200"/>
              <w:jc w:val="center"/>
              <w:rPr>
                <w:rFonts w:ascii="黑体" w:hAnsi="黑体" w:eastAsia="黑体"/>
                <w:b/>
                <w:bCs/>
                <w:szCs w:val="21"/>
              </w:rPr>
            </w:pPr>
            <w:r>
              <w:rPr>
                <w:rFonts w:hint="eastAsia" w:ascii="黑体" w:hAnsi="黑体" w:eastAsia="黑体"/>
                <w:b/>
                <w:bCs/>
                <w:szCs w:val="21"/>
              </w:rPr>
              <w:t>IPv4地址信息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restart"/>
            <w:tcBorders>
              <w:top w:val="single" w:color="000000" w:sz="6" w:space="0"/>
              <w:left w:val="single" w:color="000000" w:sz="6" w:space="0"/>
              <w:bottom w:val="single" w:color="000000" w:sz="6" w:space="0"/>
              <w:right w:val="single" w:color="000000" w:sz="6" w:space="0"/>
            </w:tcBorders>
            <w:vAlign w:val="center"/>
          </w:tcPr>
          <w:p>
            <w:pPr>
              <w:widowControl/>
              <w:snapToGrid w:val="0"/>
              <w:rPr>
                <w:rFonts w:ascii="楷体" w:hAnsi="楷体" w:eastAsia="楷体" w:cs="Arial"/>
                <w:sz w:val="24"/>
                <w:szCs w:val="24"/>
              </w:rPr>
            </w:pPr>
            <w:r>
              <w:rPr>
                <w:rFonts w:hint="eastAsia" w:ascii="楷体" w:hAnsi="楷体" w:eastAsia="楷体" w:cs="Arial"/>
                <w:sz w:val="24"/>
                <w:szCs w:val="24"/>
              </w:rPr>
              <w:t>Server1</w:t>
            </w: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Win2003-A1</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dc.2015Network.com</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域控制器</w:t>
            </w:r>
          </w:p>
          <w:p>
            <w:pPr>
              <w:widowControl/>
              <w:snapToGrid w:val="0"/>
              <w:jc w:val="left"/>
              <w:rPr>
                <w:rFonts w:ascii="楷体" w:hAnsi="楷体" w:eastAsia="楷体" w:cs="Arial"/>
                <w:sz w:val="24"/>
                <w:szCs w:val="24"/>
              </w:rPr>
            </w:pPr>
            <w:r>
              <w:rPr>
                <w:rFonts w:hint="eastAsia" w:ascii="楷体" w:hAnsi="楷体" w:eastAsia="楷体" w:cs="Arial"/>
                <w:sz w:val="24"/>
                <w:szCs w:val="24"/>
              </w:rPr>
              <w:t>DNS服务器</w:t>
            </w:r>
          </w:p>
          <w:p>
            <w:pPr>
              <w:widowControl/>
              <w:snapToGrid w:val="0"/>
              <w:jc w:val="left"/>
              <w:rPr>
                <w:rFonts w:ascii="楷体" w:hAnsi="楷体" w:eastAsia="楷体" w:cs="Arial"/>
                <w:sz w:val="24"/>
                <w:szCs w:val="24"/>
              </w:rPr>
            </w:pPr>
            <w:r>
              <w:rPr>
                <w:rFonts w:hint="eastAsia" w:ascii="楷体" w:hAnsi="楷体" w:eastAsia="楷体" w:cs="Arial"/>
                <w:sz w:val="24"/>
                <w:szCs w:val="24"/>
              </w:rPr>
              <w:t>CA证书服务器</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Windows Server2003 R2</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continue"/>
            <w:tcBorders>
              <w:top w:val="single" w:color="000000" w:sz="6" w:space="0"/>
              <w:left w:val="single" w:color="000000" w:sz="6" w:space="0"/>
              <w:bottom w:val="single" w:color="000000" w:sz="6" w:space="0"/>
              <w:right w:val="single" w:color="000000" w:sz="6" w:space="0"/>
            </w:tcBorders>
            <w:vAlign w:val="center"/>
          </w:tcPr>
          <w:p>
            <w:pPr>
              <w:widowControl/>
              <w:snapToGrid w:val="0"/>
              <w:ind w:firstLine="480" w:firstLineChars="200"/>
              <w:jc w:val="left"/>
              <w:rPr>
                <w:rFonts w:ascii="楷体" w:hAnsi="楷体" w:eastAsia="楷体" w:cs="Arial"/>
                <w:sz w:val="24"/>
                <w:szCs w:val="24"/>
              </w:rPr>
            </w:pP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Win2008-A1</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dhcp.2015Network.com</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DHCP服务器</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Windows Server 2008 R2</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continue"/>
            <w:tcBorders>
              <w:top w:val="single" w:color="000000" w:sz="6" w:space="0"/>
              <w:left w:val="single" w:color="000000" w:sz="6" w:space="0"/>
              <w:bottom w:val="single" w:color="000000" w:sz="6" w:space="0"/>
              <w:right w:val="single" w:color="000000" w:sz="6" w:space="0"/>
            </w:tcBorders>
            <w:vAlign w:val="center"/>
          </w:tcPr>
          <w:p>
            <w:pPr>
              <w:widowControl/>
              <w:snapToGrid w:val="0"/>
              <w:ind w:firstLine="480" w:firstLineChars="200"/>
              <w:jc w:val="left"/>
              <w:rPr>
                <w:rFonts w:ascii="楷体" w:hAnsi="楷体" w:eastAsia="楷体" w:cs="Arial"/>
                <w:sz w:val="24"/>
                <w:szCs w:val="24"/>
              </w:rPr>
            </w:pP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Centos-A1</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smb.jnds.net</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SAMBA</w:t>
            </w:r>
          </w:p>
          <w:p>
            <w:pPr>
              <w:widowControl/>
              <w:snapToGrid w:val="0"/>
              <w:jc w:val="left"/>
              <w:rPr>
                <w:rFonts w:ascii="楷体" w:hAnsi="楷体" w:eastAsia="楷体" w:cs="Arial"/>
                <w:sz w:val="24"/>
                <w:szCs w:val="24"/>
              </w:rPr>
            </w:pPr>
            <w:r>
              <w:rPr>
                <w:rFonts w:hint="eastAsia" w:ascii="楷体" w:hAnsi="楷体" w:eastAsia="楷体" w:cs="Arial"/>
                <w:sz w:val="24"/>
                <w:szCs w:val="24"/>
              </w:rPr>
              <w:t>共享服务器</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Centos 6.5</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restart"/>
            <w:tcBorders>
              <w:top w:val="single" w:color="000000" w:sz="6" w:space="0"/>
              <w:left w:val="single" w:color="000000" w:sz="6" w:space="0"/>
              <w:bottom w:val="single" w:color="000000" w:sz="6" w:space="0"/>
              <w:right w:val="single" w:color="000000" w:sz="6" w:space="0"/>
            </w:tcBorders>
            <w:vAlign w:val="center"/>
          </w:tcPr>
          <w:p>
            <w:pPr>
              <w:widowControl/>
              <w:snapToGrid w:val="0"/>
              <w:rPr>
                <w:rFonts w:ascii="楷体" w:hAnsi="楷体" w:eastAsia="楷体" w:cs="Arial"/>
                <w:sz w:val="24"/>
                <w:szCs w:val="24"/>
              </w:rPr>
            </w:pPr>
            <w:r>
              <w:rPr>
                <w:rFonts w:hint="eastAsia" w:ascii="楷体" w:hAnsi="楷体" w:eastAsia="楷体" w:cs="Arial"/>
                <w:sz w:val="24"/>
                <w:szCs w:val="24"/>
              </w:rPr>
              <w:t>Server2</w:t>
            </w: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Win2008-B2</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nps. 2015Network.com</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FTP服务器</w:t>
            </w:r>
          </w:p>
          <w:p>
            <w:pPr>
              <w:widowControl/>
              <w:snapToGrid w:val="0"/>
              <w:jc w:val="left"/>
              <w:rPr>
                <w:rFonts w:ascii="楷体" w:hAnsi="楷体" w:eastAsia="楷体" w:cs="Arial"/>
                <w:sz w:val="24"/>
                <w:szCs w:val="24"/>
              </w:rPr>
            </w:pPr>
            <w:r>
              <w:rPr>
                <w:rFonts w:hint="eastAsia" w:ascii="楷体" w:hAnsi="楷体" w:eastAsia="楷体" w:cs="Arial"/>
                <w:sz w:val="24"/>
                <w:szCs w:val="24"/>
              </w:rPr>
              <w:t>RADIUS服务器</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Windows Server 2008 R2</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continue"/>
            <w:tcBorders>
              <w:top w:val="single" w:color="000000" w:sz="6" w:space="0"/>
              <w:left w:val="single" w:color="000000" w:sz="6" w:space="0"/>
              <w:bottom w:val="single" w:color="000000" w:sz="6" w:space="0"/>
              <w:right w:val="single" w:color="000000" w:sz="6" w:space="0"/>
            </w:tcBorders>
            <w:vAlign w:val="center"/>
          </w:tcPr>
          <w:p>
            <w:pPr>
              <w:widowControl/>
              <w:snapToGrid w:val="0"/>
              <w:ind w:firstLine="480" w:firstLineChars="200"/>
              <w:jc w:val="center"/>
              <w:rPr>
                <w:rFonts w:ascii="楷体" w:hAnsi="楷体" w:eastAsia="楷体" w:cs="Arial"/>
                <w:sz w:val="24"/>
                <w:szCs w:val="24"/>
              </w:rPr>
            </w:pP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Centos-B1</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raid.jnds.net</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逻辑卷及磁盘阵列服务</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Centos 6.5</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continue"/>
            <w:tcBorders>
              <w:top w:val="single" w:color="000000" w:sz="6" w:space="0"/>
              <w:left w:val="single" w:color="000000" w:sz="6" w:space="0"/>
              <w:bottom w:val="single" w:color="000000" w:sz="6" w:space="0"/>
              <w:right w:val="single" w:color="000000" w:sz="6" w:space="0"/>
            </w:tcBorders>
            <w:vAlign w:val="center"/>
          </w:tcPr>
          <w:p>
            <w:pPr>
              <w:widowControl/>
              <w:snapToGrid w:val="0"/>
              <w:ind w:firstLine="480" w:firstLineChars="200"/>
              <w:jc w:val="center"/>
              <w:rPr>
                <w:rFonts w:ascii="楷体" w:hAnsi="楷体" w:eastAsia="楷体" w:cs="Arial"/>
                <w:sz w:val="24"/>
                <w:szCs w:val="24"/>
              </w:rPr>
            </w:pP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Centos-B2</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ftp.jnds.net</w:t>
            </w:r>
          </w:p>
          <w:p>
            <w:pPr>
              <w:widowControl/>
              <w:snapToGrid w:val="0"/>
              <w:jc w:val="left"/>
              <w:rPr>
                <w:rFonts w:ascii="楷体" w:hAnsi="楷体" w:eastAsia="楷体" w:cs="Arial"/>
                <w:sz w:val="24"/>
                <w:szCs w:val="24"/>
              </w:rPr>
            </w:pPr>
            <w:r>
              <w:rPr>
                <w:rFonts w:hint="eastAsia" w:ascii="楷体" w:hAnsi="楷体" w:eastAsia="楷体" w:cs="Arial"/>
                <w:sz w:val="24"/>
                <w:szCs w:val="24"/>
              </w:rPr>
              <w:t>ftp1.jnds.net</w:t>
            </w:r>
          </w:p>
          <w:p>
            <w:pPr>
              <w:widowControl/>
              <w:snapToGrid w:val="0"/>
              <w:jc w:val="left"/>
              <w:rPr>
                <w:rFonts w:ascii="楷体" w:hAnsi="楷体" w:eastAsia="楷体" w:cs="Arial"/>
                <w:sz w:val="24"/>
                <w:szCs w:val="24"/>
              </w:rPr>
            </w:pPr>
            <w:r>
              <w:rPr>
                <w:rFonts w:hint="eastAsia" w:ascii="楷体" w:hAnsi="楷体" w:eastAsia="楷体" w:cs="Arial"/>
                <w:sz w:val="24"/>
                <w:szCs w:val="24"/>
              </w:rPr>
              <w:t>ftp2.jnds.net</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FTP</w:t>
            </w:r>
          </w:p>
          <w:p>
            <w:pPr>
              <w:widowControl/>
              <w:snapToGrid w:val="0"/>
              <w:jc w:val="left"/>
              <w:rPr>
                <w:rFonts w:ascii="楷体" w:hAnsi="楷体" w:eastAsia="楷体" w:cs="Arial"/>
                <w:sz w:val="24"/>
                <w:szCs w:val="24"/>
              </w:rPr>
            </w:pPr>
            <w:r>
              <w:rPr>
                <w:rFonts w:hint="eastAsia" w:ascii="楷体" w:hAnsi="楷体" w:eastAsia="楷体" w:cs="Arial"/>
                <w:sz w:val="24"/>
                <w:szCs w:val="24"/>
              </w:rPr>
              <w:t>文件服务器</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Centos 6.5</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105</w:t>
            </w:r>
          </w:p>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106</w:t>
            </w:r>
          </w:p>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restart"/>
            <w:tcBorders>
              <w:top w:val="single" w:color="000000" w:sz="6" w:space="0"/>
              <w:left w:val="single" w:color="000000" w:sz="6" w:space="0"/>
              <w:bottom w:val="single" w:color="000000" w:sz="6" w:space="0"/>
              <w:right w:val="single" w:color="000000" w:sz="6" w:space="0"/>
            </w:tcBorders>
            <w:vAlign w:val="center"/>
          </w:tcPr>
          <w:p>
            <w:pPr>
              <w:widowControl/>
              <w:snapToGrid w:val="0"/>
              <w:rPr>
                <w:rFonts w:ascii="楷体" w:hAnsi="楷体" w:eastAsia="楷体" w:cs="Arial"/>
                <w:sz w:val="24"/>
                <w:szCs w:val="24"/>
              </w:rPr>
            </w:pPr>
            <w:r>
              <w:rPr>
                <w:rFonts w:hint="eastAsia" w:ascii="楷体" w:hAnsi="楷体" w:eastAsia="楷体" w:cs="Arial"/>
                <w:sz w:val="24"/>
                <w:szCs w:val="24"/>
              </w:rPr>
              <w:t>Server3</w:t>
            </w: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Win2003-C</w:t>
            </w:r>
            <w:r>
              <w:rPr>
                <w:rFonts w:ascii="楷体" w:hAnsi="楷体" w:eastAsia="楷体" w:cs="Arial"/>
                <w:sz w:val="24"/>
                <w:szCs w:val="24"/>
              </w:rPr>
              <w:t>1</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tj.2015Network.com</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子域控制器</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Windows Server 2003 R2</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IP：</w:t>
            </w:r>
            <w:r>
              <w:rPr>
                <w:rFonts w:ascii="楷体" w:hAnsi="楷体" w:eastAsia="楷体" w:cs="Arial"/>
                <w:sz w:val="24"/>
                <w:szCs w:val="24"/>
              </w:rPr>
              <w:t>192.168.1</w:t>
            </w:r>
            <w:r>
              <w:rPr>
                <w:rFonts w:hint="eastAsia" w:ascii="楷体" w:hAnsi="楷体" w:eastAsia="楷体" w:cs="Arial"/>
                <w:sz w:val="24"/>
                <w:szCs w:val="24"/>
              </w:rPr>
              <w:t>.</w:t>
            </w:r>
            <w:r>
              <w:rPr>
                <w:rFonts w:ascii="楷体" w:hAnsi="楷体" w:eastAsia="楷体" w:cs="Arial"/>
                <w:sz w:val="24"/>
                <w:szCs w:val="24"/>
              </w:rPr>
              <w:t>6</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5" w:hRule="atLeast"/>
        </w:trPr>
        <w:tc>
          <w:tcPr>
            <w:tcW w:w="965" w:type="dxa"/>
            <w:vMerge w:val="continue"/>
            <w:tcBorders>
              <w:top w:val="single" w:color="000000" w:sz="6" w:space="0"/>
              <w:left w:val="single" w:color="000000" w:sz="6" w:space="0"/>
              <w:bottom w:val="single" w:color="000000" w:sz="6" w:space="0"/>
              <w:right w:val="single" w:color="000000" w:sz="6" w:space="0"/>
            </w:tcBorders>
            <w:vAlign w:val="center"/>
          </w:tcPr>
          <w:p>
            <w:pPr>
              <w:widowControl/>
              <w:snapToGrid w:val="0"/>
              <w:ind w:firstLine="480" w:firstLineChars="200"/>
              <w:jc w:val="center"/>
              <w:rPr>
                <w:rFonts w:ascii="楷体" w:hAnsi="楷体" w:eastAsia="楷体" w:cs="Arial"/>
                <w:sz w:val="24"/>
                <w:szCs w:val="24"/>
              </w:rPr>
            </w:pPr>
          </w:p>
        </w:tc>
        <w:tc>
          <w:tcPr>
            <w:tcW w:w="1352"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Centos-C1</w:t>
            </w:r>
          </w:p>
        </w:tc>
        <w:tc>
          <w:tcPr>
            <w:tcW w:w="2208"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dns.jnds.net</w:t>
            </w:r>
          </w:p>
        </w:tc>
        <w:tc>
          <w:tcPr>
            <w:tcW w:w="1846" w:type="dxa"/>
            <w:tcBorders>
              <w:top w:val="single" w:color="000000" w:sz="6" w:space="0"/>
              <w:left w:val="single" w:color="000000" w:sz="6" w:space="0"/>
              <w:bottom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BIND</w:t>
            </w:r>
          </w:p>
          <w:p>
            <w:pPr>
              <w:widowControl/>
              <w:snapToGrid w:val="0"/>
              <w:jc w:val="left"/>
              <w:rPr>
                <w:rFonts w:ascii="楷体" w:hAnsi="楷体" w:eastAsia="楷体" w:cs="Arial"/>
                <w:sz w:val="24"/>
                <w:szCs w:val="24"/>
              </w:rPr>
            </w:pPr>
            <w:r>
              <w:rPr>
                <w:rFonts w:hint="eastAsia" w:ascii="楷体" w:hAnsi="楷体" w:eastAsia="楷体" w:cs="Arial"/>
                <w:sz w:val="24"/>
                <w:szCs w:val="24"/>
              </w:rPr>
              <w:t>域名服务器</w:t>
            </w:r>
          </w:p>
        </w:tc>
        <w:tc>
          <w:tcPr>
            <w:tcW w:w="1892"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 xml:space="preserve">Centos </w:t>
            </w:r>
            <w:r>
              <w:rPr>
                <w:rFonts w:ascii="楷体" w:hAnsi="楷体" w:eastAsia="楷体" w:cs="Arial"/>
                <w:sz w:val="24"/>
                <w:szCs w:val="24"/>
              </w:rPr>
              <w:t>6</w:t>
            </w:r>
            <w:r>
              <w:rPr>
                <w:rFonts w:hint="eastAsia" w:ascii="楷体" w:hAnsi="楷体" w:eastAsia="楷体" w:cs="Arial"/>
                <w:sz w:val="24"/>
                <w:szCs w:val="24"/>
              </w:rPr>
              <w:t>.5</w:t>
            </w:r>
          </w:p>
        </w:tc>
        <w:tc>
          <w:tcPr>
            <w:tcW w:w="2133" w:type="dxa"/>
            <w:tcBorders>
              <w:top w:val="single" w:color="000000" w:sz="6" w:space="0"/>
              <w:left w:val="single" w:color="000000" w:sz="6" w:space="0"/>
              <w:bottom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109</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698" w:hRule="atLeast"/>
        </w:trPr>
        <w:tc>
          <w:tcPr>
            <w:tcW w:w="965" w:type="dxa"/>
            <w:tcBorders>
              <w:top w:val="single" w:color="000000" w:sz="6" w:space="0"/>
              <w:left w:val="single" w:color="000000" w:sz="6" w:space="0"/>
              <w:right w:val="single" w:color="000000" w:sz="6" w:space="0"/>
            </w:tcBorders>
            <w:vAlign w:val="center"/>
          </w:tcPr>
          <w:p>
            <w:pPr>
              <w:widowControl/>
              <w:snapToGrid w:val="0"/>
              <w:rPr>
                <w:rFonts w:ascii="楷体" w:hAnsi="楷体" w:eastAsia="楷体" w:cs="Arial"/>
                <w:sz w:val="24"/>
                <w:szCs w:val="24"/>
              </w:rPr>
            </w:pPr>
            <w:r>
              <w:rPr>
                <w:rFonts w:hint="eastAsia" w:ascii="楷体" w:hAnsi="楷体" w:eastAsia="楷体" w:cs="Arial"/>
                <w:sz w:val="24"/>
                <w:szCs w:val="24"/>
              </w:rPr>
              <w:t>Server4</w:t>
            </w:r>
            <w:r>
              <w:rPr>
                <w:rFonts w:ascii="楷体" w:hAnsi="楷体" w:eastAsia="楷体" w:cs="Arial"/>
                <w:sz w:val="24"/>
                <w:szCs w:val="24"/>
              </w:rPr>
              <w:t>(</w:t>
            </w:r>
            <w:r>
              <w:rPr>
                <w:rFonts w:hint="eastAsia" w:ascii="楷体" w:hAnsi="楷体" w:eastAsia="楷体" w:cs="Arial"/>
                <w:sz w:val="24"/>
                <w:szCs w:val="24"/>
              </w:rPr>
              <w:t>虚拟化</w:t>
            </w:r>
            <w:r>
              <w:rPr>
                <w:rFonts w:ascii="楷体" w:hAnsi="楷体" w:eastAsia="楷体" w:cs="Arial"/>
                <w:sz w:val="24"/>
                <w:szCs w:val="24"/>
              </w:rPr>
              <w:t>)</w:t>
            </w:r>
          </w:p>
        </w:tc>
        <w:tc>
          <w:tcPr>
            <w:tcW w:w="1352" w:type="dxa"/>
            <w:tcBorders>
              <w:top w:val="single" w:color="000000" w:sz="6" w:space="0"/>
              <w:left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Centos-D1</w:t>
            </w:r>
          </w:p>
        </w:tc>
        <w:tc>
          <w:tcPr>
            <w:tcW w:w="2208" w:type="dxa"/>
            <w:tcBorders>
              <w:top w:val="single" w:color="000000" w:sz="6" w:space="0"/>
              <w:left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bbs.jnds.net</w:t>
            </w:r>
          </w:p>
        </w:tc>
        <w:tc>
          <w:tcPr>
            <w:tcW w:w="1846" w:type="dxa"/>
            <w:tcBorders>
              <w:top w:val="single" w:color="000000" w:sz="6" w:space="0"/>
              <w:left w:val="single" w:color="000000" w:sz="6" w:space="0"/>
              <w:right w:val="single" w:color="000000" w:sz="6" w:space="0"/>
            </w:tcBorders>
            <w:vAlign w:val="center"/>
          </w:tcPr>
          <w:p>
            <w:pPr>
              <w:widowControl/>
              <w:snapToGrid w:val="0"/>
              <w:jc w:val="left"/>
              <w:rPr>
                <w:rFonts w:ascii="楷体" w:hAnsi="楷体" w:eastAsia="楷体" w:cs="Arial"/>
                <w:sz w:val="24"/>
                <w:szCs w:val="24"/>
              </w:rPr>
            </w:pPr>
            <w:r>
              <w:rPr>
                <w:rFonts w:hint="eastAsia" w:ascii="楷体" w:hAnsi="楷体" w:eastAsia="楷体" w:cs="Arial"/>
                <w:sz w:val="24"/>
                <w:szCs w:val="24"/>
              </w:rPr>
              <w:t>MySQL</w:t>
            </w:r>
          </w:p>
        </w:tc>
        <w:tc>
          <w:tcPr>
            <w:tcW w:w="1892" w:type="dxa"/>
            <w:tcBorders>
              <w:top w:val="single" w:color="000000" w:sz="6" w:space="0"/>
              <w:left w:val="single" w:color="000000" w:sz="6" w:space="0"/>
              <w:right w:val="single" w:color="000000" w:sz="6" w:space="0"/>
            </w:tcBorders>
            <w:vAlign w:val="center"/>
          </w:tcPr>
          <w:p>
            <w:pPr>
              <w:widowControl/>
              <w:snapToGrid w:val="0"/>
              <w:ind w:firstLine="200"/>
              <w:rPr>
                <w:rFonts w:ascii="楷体" w:hAnsi="楷体" w:eastAsia="楷体" w:cs="Arial"/>
                <w:sz w:val="24"/>
                <w:szCs w:val="24"/>
              </w:rPr>
            </w:pPr>
            <w:r>
              <w:rPr>
                <w:rFonts w:hint="eastAsia" w:ascii="楷体" w:hAnsi="楷体" w:eastAsia="楷体" w:cs="Arial"/>
                <w:sz w:val="24"/>
                <w:szCs w:val="24"/>
              </w:rPr>
              <w:t xml:space="preserve">Centos </w:t>
            </w:r>
            <w:r>
              <w:rPr>
                <w:rFonts w:ascii="楷体" w:hAnsi="楷体" w:eastAsia="楷体" w:cs="Arial"/>
                <w:sz w:val="24"/>
                <w:szCs w:val="24"/>
              </w:rPr>
              <w:t>6</w:t>
            </w:r>
            <w:r>
              <w:rPr>
                <w:rFonts w:hint="eastAsia" w:ascii="楷体" w:hAnsi="楷体" w:eastAsia="楷体" w:cs="Arial"/>
                <w:sz w:val="24"/>
                <w:szCs w:val="24"/>
              </w:rPr>
              <w:t>.5</w:t>
            </w:r>
          </w:p>
        </w:tc>
        <w:tc>
          <w:tcPr>
            <w:tcW w:w="2133" w:type="dxa"/>
            <w:tcBorders>
              <w:top w:val="single" w:color="000000" w:sz="6" w:space="0"/>
              <w:left w:val="single" w:color="000000" w:sz="6" w:space="0"/>
              <w:right w:val="single" w:color="000000" w:sz="6" w:space="0"/>
            </w:tcBorders>
            <w:vAlign w:val="center"/>
          </w:tcPr>
          <w:p>
            <w:pPr>
              <w:widowControl/>
              <w:snapToGrid w:val="0"/>
              <w:ind w:firstLine="200"/>
              <w:jc w:val="left"/>
              <w:rPr>
                <w:rFonts w:ascii="楷体" w:hAnsi="楷体" w:eastAsia="楷体" w:cs="Arial"/>
                <w:sz w:val="24"/>
                <w:szCs w:val="24"/>
              </w:rPr>
            </w:pPr>
            <w:r>
              <w:rPr>
                <w:rFonts w:hint="eastAsia" w:ascii="楷体" w:hAnsi="楷体" w:eastAsia="楷体" w:cs="Arial"/>
                <w:sz w:val="24"/>
                <w:szCs w:val="24"/>
              </w:rPr>
              <w:t xml:space="preserve">IP: </w:t>
            </w:r>
            <w:r>
              <w:rPr>
                <w:rFonts w:ascii="楷体" w:hAnsi="楷体" w:eastAsia="楷体" w:cs="Arial"/>
                <w:sz w:val="24"/>
                <w:szCs w:val="24"/>
              </w:rPr>
              <w:t>192.168.1.</w:t>
            </w:r>
            <w:r>
              <w:rPr>
                <w:rFonts w:hint="eastAsia" w:ascii="楷体" w:hAnsi="楷体" w:eastAsia="楷体" w:cs="Arial"/>
                <w:sz w:val="24"/>
                <w:szCs w:val="24"/>
              </w:rPr>
              <w:t>161</w:t>
            </w:r>
          </w:p>
        </w:tc>
      </w:tr>
    </w:tbl>
    <w:p>
      <w:pPr>
        <w:widowControl/>
        <w:ind w:firstLine="200"/>
        <w:jc w:val="left"/>
        <w:rPr>
          <w:rFonts w:ascii="楷体" w:hAnsi="楷体" w:eastAsia="楷体" w:cs="Arial"/>
          <w:sz w:val="40"/>
        </w:rPr>
      </w:pPr>
      <w:bookmarkStart w:id="3" w:name="_Toc311115288"/>
    </w:p>
    <w:p>
      <w:pPr>
        <w:widowControl/>
        <w:ind w:firstLine="200"/>
        <w:jc w:val="left"/>
        <w:rPr>
          <w:rFonts w:ascii="楷体" w:hAnsi="楷体" w:eastAsia="楷体" w:cs="Arial"/>
          <w:sz w:val="40"/>
        </w:rPr>
      </w:pPr>
    </w:p>
    <w:p>
      <w:pPr>
        <w:widowControl/>
        <w:ind w:firstLine="800" w:firstLineChars="200"/>
        <w:jc w:val="left"/>
        <w:rPr>
          <w:rFonts w:ascii="楷体" w:hAnsi="楷体" w:eastAsia="楷体" w:cs="Arial"/>
          <w:b/>
          <w:bCs/>
          <w:sz w:val="40"/>
          <w:szCs w:val="32"/>
        </w:rPr>
      </w:pPr>
      <w:r>
        <w:rPr>
          <w:rFonts w:hint="eastAsia" w:ascii="楷体" w:hAnsi="楷体" w:eastAsia="楷体" w:cs="Arial"/>
          <w:sz w:val="40"/>
        </w:rPr>
        <w:t>竞赛题目</w:t>
      </w:r>
      <w:bookmarkEnd w:id="3"/>
    </w:p>
    <w:p>
      <w:pPr>
        <w:pStyle w:val="4"/>
        <w:spacing w:before="120" w:after="120" w:line="360" w:lineRule="auto"/>
        <w:ind w:firstLine="723" w:firstLineChars="200"/>
        <w:jc w:val="center"/>
        <w:rPr>
          <w:rFonts w:ascii="楷体" w:hAnsi="楷体" w:eastAsia="楷体" w:cs="Arial"/>
          <w:sz w:val="36"/>
          <w:szCs w:val="30"/>
        </w:rPr>
      </w:pPr>
      <w:r>
        <w:rPr>
          <w:rFonts w:hint="eastAsia" w:ascii="楷体" w:hAnsi="楷体" w:eastAsia="楷体" w:cs="Arial"/>
          <w:sz w:val="36"/>
          <w:szCs w:val="30"/>
        </w:rPr>
        <w:t>网络搭建部分（450分）</w:t>
      </w:r>
    </w:p>
    <w:p>
      <w:pPr>
        <w:ind w:firstLine="560" w:firstLineChars="200"/>
        <w:rPr>
          <w:rFonts w:ascii="宋体" w:hAnsi="宋体" w:cs="Arial"/>
          <w:kern w:val="0"/>
          <w:sz w:val="28"/>
          <w:szCs w:val="24"/>
        </w:rPr>
      </w:pPr>
      <w:r>
        <w:rPr>
          <w:rFonts w:hint="eastAsia" w:ascii="宋体" w:hAnsi="宋体" w:cs="Arial"/>
          <w:kern w:val="0"/>
          <w:sz w:val="28"/>
          <w:szCs w:val="24"/>
        </w:rPr>
        <w:t>【注意事项】</w:t>
      </w:r>
    </w:p>
    <w:p>
      <w:pPr>
        <w:pStyle w:val="30"/>
        <w:numPr>
          <w:ilvl w:val="0"/>
          <w:numId w:val="1"/>
        </w:numPr>
        <w:ind w:firstLine="200" w:firstLineChars="0"/>
        <w:rPr>
          <w:rFonts w:ascii="宋体" w:hAnsi="宋体" w:cs="Arial"/>
          <w:sz w:val="24"/>
          <w:szCs w:val="24"/>
        </w:rPr>
      </w:pPr>
      <w:r>
        <w:rPr>
          <w:rFonts w:hint="eastAsia" w:ascii="宋体" w:hAnsi="宋体" w:cs="Arial"/>
          <w:sz w:val="24"/>
          <w:szCs w:val="24"/>
        </w:rPr>
        <w:t>设备console线有两条。交换机， AC，防火墙使用同一条console线，路由器使用另外一条console线。</w:t>
      </w:r>
    </w:p>
    <w:p>
      <w:pPr>
        <w:pStyle w:val="30"/>
        <w:numPr>
          <w:ilvl w:val="0"/>
          <w:numId w:val="1"/>
        </w:numPr>
        <w:ind w:firstLine="200" w:firstLineChars="0"/>
        <w:rPr>
          <w:rFonts w:ascii="宋体" w:hAnsi="宋体" w:cs="Arial"/>
          <w:sz w:val="24"/>
          <w:szCs w:val="24"/>
        </w:rPr>
      </w:pPr>
      <w:r>
        <w:rPr>
          <w:rFonts w:hint="eastAsia" w:ascii="宋体" w:hAnsi="宋体" w:cs="Arial"/>
          <w:sz w:val="24"/>
          <w:szCs w:val="24"/>
        </w:rPr>
        <w:t>设备配置完毕后，保存最新的设备配置。保存文档方式分为两种：</w:t>
      </w:r>
    </w:p>
    <w:p>
      <w:pPr>
        <w:pStyle w:val="30"/>
        <w:ind w:left="420" w:firstLine="200" w:firstLineChars="0"/>
        <w:rPr>
          <w:rFonts w:ascii="宋体" w:hAnsi="宋体" w:cs="Arial"/>
          <w:sz w:val="24"/>
          <w:szCs w:val="24"/>
        </w:rPr>
      </w:pPr>
      <w:r>
        <w:rPr>
          <w:rFonts w:hint="eastAsia" w:ascii="宋体" w:hAnsi="宋体" w:cs="Arial"/>
          <w:sz w:val="24"/>
          <w:szCs w:val="24"/>
        </w:rPr>
        <w:t>交换机和路由器要把show running-config的配置保存在PC1桌面的相应文档中，文档命名规则为：设备名称.doc,例如：RT1路由器文件命名为：RT1.doc，然后放入到PC1桌面上“比赛文档”文件夹中</w:t>
      </w:r>
    </w:p>
    <w:p>
      <w:pPr>
        <w:pStyle w:val="30"/>
        <w:ind w:left="420" w:firstLine="200" w:firstLineChars="0"/>
        <w:rPr>
          <w:rFonts w:ascii="宋体" w:hAnsi="宋体" w:cs="Arial"/>
          <w:sz w:val="24"/>
          <w:szCs w:val="24"/>
        </w:rPr>
      </w:pPr>
      <w:r>
        <w:rPr>
          <w:rFonts w:hint="eastAsia" w:ascii="宋体" w:hAnsi="宋体" w:cs="Arial"/>
          <w:sz w:val="24"/>
          <w:szCs w:val="24"/>
        </w:rPr>
        <w:t>防火墙等截图方式的设备，把截图的图片放到同一word文档中，文档命名规则为：设备名称.doc,例如：防火墙FW1文件命名为：FW1.doc, 保存后放入到PC1桌面上“比赛文档”文件夹中。</w:t>
      </w:r>
    </w:p>
    <w:p>
      <w:pPr>
        <w:ind w:firstLine="420" w:firstLineChars="200"/>
      </w:pPr>
    </w:p>
    <w:p>
      <w:pPr>
        <w:pStyle w:val="30"/>
        <w:numPr>
          <w:ilvl w:val="0"/>
          <w:numId w:val="2"/>
        </w:numPr>
        <w:ind w:firstLine="560"/>
        <w:jc w:val="left"/>
        <w:rPr>
          <w:rFonts w:ascii="微软雅黑" w:hAnsi="微软雅黑" w:eastAsia="微软雅黑" w:cs="Arial"/>
          <w:b/>
          <w:sz w:val="28"/>
          <w:szCs w:val="28"/>
        </w:rPr>
      </w:pPr>
      <w:r>
        <w:rPr>
          <w:rFonts w:hint="eastAsia" w:ascii="微软雅黑" w:hAnsi="微软雅黑" w:eastAsia="微软雅黑" w:cs="Arial"/>
          <w:b/>
          <w:sz w:val="28"/>
          <w:szCs w:val="28"/>
        </w:rPr>
        <w:t>物理连接与IP地址划分</w:t>
      </w:r>
    </w:p>
    <w:p>
      <w:pPr>
        <w:pStyle w:val="30"/>
        <w:numPr>
          <w:ilvl w:val="0"/>
          <w:numId w:val="3"/>
        </w:numPr>
        <w:ind w:firstLine="200" w:firstLineChars="0"/>
        <w:rPr>
          <w:rFonts w:ascii="宋体" w:hAnsi="宋体" w:cs="Arial"/>
          <w:sz w:val="24"/>
          <w:szCs w:val="24"/>
        </w:rPr>
      </w:pPr>
      <w:r>
        <w:rPr>
          <w:rFonts w:hint="eastAsia" w:ascii="宋体" w:hAnsi="宋体" w:cs="Arial"/>
          <w:sz w:val="24"/>
          <w:szCs w:val="24"/>
        </w:rPr>
        <w:t>按照网络拓扑图制作以太网网线，并连接设备。要求符合T568A和T568B的标准，其线缆长度适中。</w:t>
      </w:r>
    </w:p>
    <w:p>
      <w:pPr>
        <w:pStyle w:val="30"/>
        <w:numPr>
          <w:ilvl w:val="0"/>
          <w:numId w:val="3"/>
        </w:numPr>
        <w:ind w:firstLine="200" w:firstLineChars="0"/>
        <w:rPr>
          <w:rFonts w:ascii="宋体" w:hAnsi="宋体" w:cs="Arial"/>
          <w:sz w:val="24"/>
          <w:szCs w:val="24"/>
        </w:rPr>
      </w:pPr>
      <w:r>
        <w:rPr>
          <w:rFonts w:hint="eastAsia" w:ascii="宋体" w:hAnsi="宋体" w:cs="Arial"/>
          <w:sz w:val="24"/>
          <w:szCs w:val="24"/>
        </w:rPr>
        <w:t>根据“拓扑结构图”和“表2:网络设备IP地址分配表”所示，对网络中的所有设备接口配置IP地址。</w:t>
      </w:r>
    </w:p>
    <w:p>
      <w:pPr>
        <w:pStyle w:val="30"/>
        <w:numPr>
          <w:ilvl w:val="0"/>
          <w:numId w:val="2"/>
        </w:numPr>
        <w:ind w:firstLine="560"/>
        <w:jc w:val="left"/>
        <w:rPr>
          <w:rFonts w:ascii="微软雅黑" w:hAnsi="微软雅黑" w:eastAsia="微软雅黑" w:cs="Arial"/>
          <w:b/>
          <w:sz w:val="28"/>
          <w:szCs w:val="28"/>
        </w:rPr>
      </w:pPr>
      <w:r>
        <w:rPr>
          <w:rFonts w:hint="eastAsia" w:ascii="微软雅黑" w:hAnsi="微软雅黑" w:eastAsia="微软雅黑" w:cs="Arial"/>
          <w:b/>
          <w:sz w:val="28"/>
          <w:szCs w:val="28"/>
        </w:rPr>
        <w:t>交换机配置</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为交换机设备命名，命名规则参考为表1中的“设备名称”。</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在两台三层交换设备上开启telnet管理功能，同时要求每台网络设备只允许5条线路管理网络设备,管理设备使用2015DCN做</w:t>
      </w:r>
      <w:r>
        <w:rPr>
          <w:rFonts w:ascii="宋体" w:hAnsi="宋体" w:cs="Arial"/>
          <w:sz w:val="24"/>
          <w:szCs w:val="24"/>
        </w:rPr>
        <w:t>为</w:t>
      </w:r>
      <w:r>
        <w:rPr>
          <w:rFonts w:hint="eastAsia" w:ascii="宋体" w:hAnsi="宋体" w:cs="Arial"/>
          <w:sz w:val="24"/>
          <w:szCs w:val="24"/>
        </w:rPr>
        <w:t>用户名,口令为telnet123，enable密码为pwd@dcn。</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根据需求完成vlan；</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总部的交换网络中，有4个VLAN；财务部使用VLAN10，名字为CW，生产部使用VLAN20，名字为SC，销售部使用VLAN30，名字为XS，技术部使用VLAN40，名字JS；</w:t>
      </w:r>
    </w:p>
    <w:p>
      <w:pPr>
        <w:pStyle w:val="30"/>
        <w:ind w:left="420" w:firstLine="200" w:firstLineChars="0"/>
        <w:rPr>
          <w:rFonts w:ascii="宋体" w:hAnsi="宋体" w:cs="Arial"/>
          <w:sz w:val="24"/>
          <w:szCs w:val="24"/>
        </w:rPr>
      </w:pPr>
      <w:r>
        <w:rPr>
          <w:rFonts w:hint="eastAsia" w:ascii="宋体" w:hAnsi="宋体" w:cs="Arial"/>
          <w:sz w:val="24"/>
          <w:szCs w:val="24"/>
        </w:rPr>
        <w:t>分部一的交换网络中，共2个VLAN，分别为VLAN100、VLAN200；</w:t>
      </w:r>
    </w:p>
    <w:p>
      <w:pPr>
        <w:pStyle w:val="30"/>
        <w:ind w:left="420" w:firstLine="200" w:firstLineChars="0"/>
        <w:rPr>
          <w:rFonts w:ascii="宋体" w:hAnsi="宋体" w:cs="Arial"/>
          <w:sz w:val="24"/>
          <w:szCs w:val="24"/>
        </w:rPr>
      </w:pPr>
      <w:r>
        <w:rPr>
          <w:rFonts w:hint="eastAsia" w:ascii="宋体" w:hAnsi="宋体" w:cs="Arial"/>
          <w:sz w:val="24"/>
          <w:szCs w:val="24"/>
        </w:rPr>
        <w:t>按下表要求将端口加入VLAN：</w:t>
      </w:r>
    </w:p>
    <w:tbl>
      <w:tblPr>
        <w:tblStyle w:val="19"/>
        <w:tblW w:w="9074" w:type="dxa"/>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20"/>
        <w:gridCol w:w="3033"/>
        <w:gridCol w:w="30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0" w:type="dxa"/>
            <w:vAlign w:val="center"/>
          </w:tcPr>
          <w:p>
            <w:pPr>
              <w:pStyle w:val="30"/>
              <w:ind w:firstLine="480"/>
              <w:jc w:val="center"/>
              <w:rPr>
                <w:rFonts w:ascii="宋体" w:hAnsi="宋体"/>
                <w:sz w:val="24"/>
                <w:szCs w:val="24"/>
              </w:rPr>
            </w:pPr>
            <w:r>
              <w:rPr>
                <w:rFonts w:hint="eastAsia" w:ascii="宋体" w:hAnsi="宋体"/>
                <w:sz w:val="24"/>
                <w:szCs w:val="24"/>
              </w:rPr>
              <w:t>设备名称</w:t>
            </w:r>
          </w:p>
        </w:tc>
        <w:tc>
          <w:tcPr>
            <w:tcW w:w="3033" w:type="dxa"/>
            <w:vAlign w:val="center"/>
          </w:tcPr>
          <w:p>
            <w:pPr>
              <w:pStyle w:val="30"/>
              <w:ind w:firstLine="480"/>
              <w:jc w:val="center"/>
              <w:rPr>
                <w:rFonts w:ascii="宋体" w:hAnsi="宋体"/>
                <w:sz w:val="24"/>
                <w:szCs w:val="24"/>
              </w:rPr>
            </w:pPr>
            <w:r>
              <w:rPr>
                <w:rFonts w:hint="eastAsia" w:ascii="宋体" w:hAnsi="宋体"/>
                <w:sz w:val="24"/>
                <w:szCs w:val="24"/>
              </w:rPr>
              <w:t>VLAN</w:t>
            </w:r>
          </w:p>
        </w:tc>
        <w:tc>
          <w:tcPr>
            <w:tcW w:w="3021" w:type="dxa"/>
          </w:tcPr>
          <w:p>
            <w:pPr>
              <w:pStyle w:val="30"/>
              <w:ind w:firstLine="480"/>
              <w:rPr>
                <w:rFonts w:ascii="宋体" w:hAnsi="宋体"/>
                <w:sz w:val="24"/>
                <w:szCs w:val="24"/>
              </w:rPr>
            </w:pPr>
            <w:r>
              <w:rPr>
                <w:rFonts w:hint="eastAsia" w:ascii="宋体" w:hAnsi="宋体"/>
                <w:sz w:val="24"/>
                <w:szCs w:val="24"/>
              </w:rPr>
              <w:t>端口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0" w:type="dxa"/>
            <w:vMerge w:val="restart"/>
            <w:vAlign w:val="center"/>
          </w:tcPr>
          <w:p>
            <w:pPr>
              <w:pStyle w:val="30"/>
              <w:ind w:firstLine="480"/>
              <w:jc w:val="center"/>
              <w:rPr>
                <w:rFonts w:ascii="宋体" w:hAnsi="宋体"/>
                <w:sz w:val="24"/>
                <w:szCs w:val="24"/>
              </w:rPr>
            </w:pPr>
            <w:r>
              <w:rPr>
                <w:rFonts w:hint="eastAsia" w:ascii="宋体" w:hAnsi="宋体"/>
                <w:sz w:val="24"/>
                <w:szCs w:val="24"/>
              </w:rPr>
              <w:t>SW-2L-1</w:t>
            </w:r>
          </w:p>
        </w:tc>
        <w:tc>
          <w:tcPr>
            <w:tcW w:w="3033" w:type="dxa"/>
            <w:vAlign w:val="center"/>
          </w:tcPr>
          <w:p>
            <w:pPr>
              <w:pStyle w:val="30"/>
              <w:ind w:firstLine="480"/>
              <w:jc w:val="center"/>
              <w:rPr>
                <w:rFonts w:ascii="宋体" w:hAnsi="宋体"/>
                <w:sz w:val="24"/>
                <w:szCs w:val="24"/>
              </w:rPr>
            </w:pPr>
            <w:r>
              <w:rPr>
                <w:rFonts w:hint="eastAsia" w:ascii="宋体" w:hAnsi="宋体"/>
                <w:sz w:val="24"/>
                <w:szCs w:val="24"/>
              </w:rPr>
              <w:t>10</w:t>
            </w:r>
          </w:p>
        </w:tc>
        <w:tc>
          <w:tcPr>
            <w:tcW w:w="3021" w:type="dxa"/>
          </w:tcPr>
          <w:p>
            <w:pPr>
              <w:pStyle w:val="30"/>
              <w:ind w:firstLine="480"/>
              <w:rPr>
                <w:rFonts w:ascii="宋体" w:hAnsi="宋体"/>
                <w:sz w:val="24"/>
                <w:szCs w:val="24"/>
              </w:rPr>
            </w:pPr>
            <w:r>
              <w:rPr>
                <w:rFonts w:ascii="宋体" w:hAnsi="宋体"/>
                <w:sz w:val="24"/>
                <w:szCs w:val="24"/>
              </w:rPr>
              <w:t>E</w:t>
            </w:r>
            <w:r>
              <w:rPr>
                <w:rFonts w:hint="eastAsia" w:ascii="宋体" w:hAnsi="宋体"/>
                <w:sz w:val="24"/>
                <w:szCs w:val="24"/>
              </w:rPr>
              <w:t xml:space="preserve">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0" w:type="dxa"/>
            <w:vMerge w:val="continue"/>
            <w:vAlign w:val="center"/>
          </w:tcPr>
          <w:p>
            <w:pPr>
              <w:pStyle w:val="30"/>
              <w:ind w:firstLine="480"/>
              <w:jc w:val="center"/>
              <w:rPr>
                <w:rFonts w:ascii="宋体" w:hAnsi="宋体"/>
                <w:sz w:val="24"/>
                <w:szCs w:val="24"/>
              </w:rPr>
            </w:pPr>
          </w:p>
        </w:tc>
        <w:tc>
          <w:tcPr>
            <w:tcW w:w="3033" w:type="dxa"/>
            <w:vAlign w:val="center"/>
          </w:tcPr>
          <w:p>
            <w:pPr>
              <w:pStyle w:val="30"/>
              <w:ind w:firstLine="480"/>
              <w:jc w:val="center"/>
              <w:rPr>
                <w:rFonts w:ascii="宋体" w:hAnsi="宋体"/>
                <w:sz w:val="24"/>
                <w:szCs w:val="24"/>
              </w:rPr>
            </w:pPr>
            <w:r>
              <w:rPr>
                <w:rFonts w:hint="eastAsia" w:ascii="宋体" w:hAnsi="宋体"/>
                <w:sz w:val="24"/>
                <w:szCs w:val="24"/>
              </w:rPr>
              <w:t>20</w:t>
            </w:r>
          </w:p>
        </w:tc>
        <w:tc>
          <w:tcPr>
            <w:tcW w:w="3021" w:type="dxa"/>
          </w:tcPr>
          <w:p>
            <w:pPr>
              <w:pStyle w:val="30"/>
              <w:ind w:firstLine="480"/>
              <w:rPr>
                <w:rFonts w:ascii="宋体" w:hAnsi="宋体"/>
                <w:sz w:val="24"/>
                <w:szCs w:val="24"/>
              </w:rPr>
            </w:pPr>
            <w:r>
              <w:rPr>
                <w:rFonts w:ascii="宋体" w:hAnsi="宋体"/>
                <w:sz w:val="24"/>
                <w:szCs w:val="24"/>
              </w:rPr>
              <w:t>E</w:t>
            </w:r>
            <w:r>
              <w:rPr>
                <w:rFonts w:hint="eastAsia" w:ascii="宋体" w:hAnsi="宋体"/>
                <w:sz w:val="24"/>
                <w:szCs w:val="24"/>
              </w:rPr>
              <w:t xml:space="preserve">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0" w:type="dxa"/>
            <w:vMerge w:val="continue"/>
            <w:vAlign w:val="center"/>
          </w:tcPr>
          <w:p>
            <w:pPr>
              <w:pStyle w:val="30"/>
              <w:ind w:firstLine="480"/>
              <w:jc w:val="center"/>
              <w:rPr>
                <w:rFonts w:ascii="宋体" w:hAnsi="宋体"/>
                <w:sz w:val="24"/>
                <w:szCs w:val="24"/>
              </w:rPr>
            </w:pPr>
          </w:p>
        </w:tc>
        <w:tc>
          <w:tcPr>
            <w:tcW w:w="3033" w:type="dxa"/>
            <w:vAlign w:val="center"/>
          </w:tcPr>
          <w:p>
            <w:pPr>
              <w:pStyle w:val="30"/>
              <w:ind w:firstLine="480"/>
              <w:jc w:val="center"/>
              <w:rPr>
                <w:rFonts w:ascii="宋体" w:hAnsi="宋体"/>
                <w:sz w:val="24"/>
                <w:szCs w:val="24"/>
              </w:rPr>
            </w:pPr>
            <w:r>
              <w:rPr>
                <w:rFonts w:hint="eastAsia" w:ascii="宋体" w:hAnsi="宋体"/>
                <w:sz w:val="24"/>
                <w:szCs w:val="24"/>
              </w:rPr>
              <w:t>30</w:t>
            </w:r>
          </w:p>
        </w:tc>
        <w:tc>
          <w:tcPr>
            <w:tcW w:w="3021" w:type="dxa"/>
          </w:tcPr>
          <w:p>
            <w:pPr>
              <w:pStyle w:val="30"/>
              <w:ind w:firstLine="480"/>
              <w:rPr>
                <w:rFonts w:ascii="宋体" w:hAnsi="宋体"/>
                <w:sz w:val="24"/>
                <w:szCs w:val="24"/>
              </w:rPr>
            </w:pPr>
            <w:r>
              <w:rPr>
                <w:rFonts w:hint="eastAsia" w:ascii="宋体" w:hAnsi="宋体"/>
                <w:sz w:val="24"/>
                <w:szCs w:val="24"/>
              </w:rPr>
              <w:t>E 1/5 - 6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0" w:type="dxa"/>
            <w:vMerge w:val="continue"/>
            <w:vAlign w:val="center"/>
          </w:tcPr>
          <w:p>
            <w:pPr>
              <w:pStyle w:val="30"/>
              <w:ind w:firstLine="480"/>
              <w:jc w:val="center"/>
              <w:rPr>
                <w:rFonts w:ascii="宋体" w:hAnsi="宋体"/>
                <w:sz w:val="24"/>
                <w:szCs w:val="24"/>
              </w:rPr>
            </w:pPr>
          </w:p>
        </w:tc>
        <w:tc>
          <w:tcPr>
            <w:tcW w:w="3033" w:type="dxa"/>
            <w:vAlign w:val="center"/>
          </w:tcPr>
          <w:p>
            <w:pPr>
              <w:pStyle w:val="30"/>
              <w:ind w:firstLine="480"/>
              <w:jc w:val="center"/>
              <w:rPr>
                <w:rFonts w:ascii="宋体" w:hAnsi="宋体"/>
                <w:sz w:val="24"/>
                <w:szCs w:val="24"/>
              </w:rPr>
            </w:pPr>
            <w:r>
              <w:rPr>
                <w:rFonts w:hint="eastAsia" w:ascii="宋体" w:hAnsi="宋体"/>
                <w:sz w:val="24"/>
                <w:szCs w:val="24"/>
              </w:rPr>
              <w:t>40</w:t>
            </w:r>
          </w:p>
        </w:tc>
        <w:tc>
          <w:tcPr>
            <w:tcW w:w="3021" w:type="dxa"/>
          </w:tcPr>
          <w:p>
            <w:pPr>
              <w:pStyle w:val="30"/>
              <w:ind w:firstLine="480"/>
              <w:rPr>
                <w:rFonts w:ascii="宋体" w:hAnsi="宋体"/>
                <w:sz w:val="24"/>
                <w:szCs w:val="24"/>
              </w:rPr>
            </w:pPr>
            <w:r>
              <w:rPr>
                <w:rFonts w:hint="eastAsia" w:ascii="宋体" w:hAnsi="宋体"/>
                <w:sz w:val="24"/>
                <w:szCs w:val="24"/>
              </w:rPr>
              <w:t>E 1/7 - 8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0" w:type="dxa"/>
            <w:vMerge w:val="restart"/>
            <w:vAlign w:val="center"/>
          </w:tcPr>
          <w:p>
            <w:pPr>
              <w:pStyle w:val="30"/>
              <w:ind w:firstLine="480"/>
              <w:jc w:val="center"/>
              <w:rPr>
                <w:rFonts w:ascii="宋体" w:hAnsi="宋体"/>
                <w:sz w:val="24"/>
                <w:szCs w:val="24"/>
              </w:rPr>
            </w:pPr>
            <w:r>
              <w:rPr>
                <w:rFonts w:hint="eastAsia" w:ascii="宋体" w:hAnsi="宋体"/>
                <w:sz w:val="24"/>
                <w:szCs w:val="24"/>
              </w:rPr>
              <w:t>SW-2L-2</w:t>
            </w:r>
          </w:p>
        </w:tc>
        <w:tc>
          <w:tcPr>
            <w:tcW w:w="3033" w:type="dxa"/>
            <w:vAlign w:val="center"/>
          </w:tcPr>
          <w:p>
            <w:pPr>
              <w:pStyle w:val="30"/>
              <w:ind w:firstLine="480"/>
              <w:jc w:val="center"/>
              <w:rPr>
                <w:rFonts w:ascii="宋体" w:hAnsi="宋体"/>
                <w:sz w:val="24"/>
                <w:szCs w:val="24"/>
              </w:rPr>
            </w:pPr>
            <w:r>
              <w:rPr>
                <w:rFonts w:hint="eastAsia" w:ascii="宋体" w:hAnsi="宋体"/>
                <w:sz w:val="24"/>
                <w:szCs w:val="24"/>
              </w:rPr>
              <w:t>100</w:t>
            </w:r>
          </w:p>
        </w:tc>
        <w:tc>
          <w:tcPr>
            <w:tcW w:w="3021" w:type="dxa"/>
          </w:tcPr>
          <w:p>
            <w:pPr>
              <w:pStyle w:val="30"/>
              <w:ind w:firstLine="480"/>
              <w:rPr>
                <w:rFonts w:ascii="宋体" w:hAnsi="宋体"/>
                <w:sz w:val="24"/>
                <w:szCs w:val="24"/>
              </w:rPr>
            </w:pPr>
            <w:r>
              <w:rPr>
                <w:rFonts w:hint="eastAsia" w:ascii="宋体" w:hAnsi="宋体"/>
                <w:sz w:val="24"/>
                <w:szCs w:val="24"/>
              </w:rPr>
              <w:t>E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0" w:type="dxa"/>
            <w:vMerge w:val="continue"/>
            <w:vAlign w:val="center"/>
          </w:tcPr>
          <w:p>
            <w:pPr>
              <w:pStyle w:val="30"/>
              <w:ind w:firstLine="480"/>
              <w:jc w:val="center"/>
              <w:rPr>
                <w:rFonts w:ascii="宋体" w:hAnsi="宋体"/>
                <w:sz w:val="24"/>
                <w:szCs w:val="24"/>
              </w:rPr>
            </w:pPr>
          </w:p>
        </w:tc>
        <w:tc>
          <w:tcPr>
            <w:tcW w:w="3033" w:type="dxa"/>
            <w:vAlign w:val="center"/>
          </w:tcPr>
          <w:p>
            <w:pPr>
              <w:pStyle w:val="30"/>
              <w:ind w:firstLine="480"/>
              <w:jc w:val="center"/>
              <w:rPr>
                <w:rFonts w:ascii="宋体" w:hAnsi="宋体"/>
                <w:sz w:val="24"/>
                <w:szCs w:val="24"/>
              </w:rPr>
            </w:pPr>
            <w:r>
              <w:rPr>
                <w:rFonts w:hint="eastAsia" w:ascii="宋体" w:hAnsi="宋体"/>
                <w:sz w:val="24"/>
                <w:szCs w:val="24"/>
              </w:rPr>
              <w:t>200</w:t>
            </w:r>
          </w:p>
        </w:tc>
        <w:tc>
          <w:tcPr>
            <w:tcW w:w="3021" w:type="dxa"/>
          </w:tcPr>
          <w:p>
            <w:pPr>
              <w:pStyle w:val="30"/>
              <w:ind w:firstLine="480"/>
              <w:rPr>
                <w:rFonts w:ascii="宋体" w:hAnsi="宋体"/>
                <w:sz w:val="24"/>
                <w:szCs w:val="24"/>
              </w:rPr>
            </w:pPr>
            <w:r>
              <w:rPr>
                <w:rFonts w:hint="eastAsia" w:ascii="宋体" w:hAnsi="宋体"/>
                <w:sz w:val="24"/>
                <w:szCs w:val="24"/>
              </w:rPr>
              <w:t>E 1/3</w:t>
            </w:r>
          </w:p>
        </w:tc>
      </w:tr>
    </w:tbl>
    <w:p>
      <w:pPr>
        <w:pStyle w:val="30"/>
        <w:ind w:left="780" w:firstLine="480"/>
        <w:rPr>
          <w:rFonts w:ascii="宋体" w:hAnsi="宋体"/>
          <w:sz w:val="24"/>
          <w:szCs w:val="24"/>
        </w:rPr>
      </w:pP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使用端口汇聚技术，在SW-3L-1与</w:t>
      </w:r>
      <w:r>
        <w:rPr>
          <w:rFonts w:ascii="宋体" w:hAnsi="宋体" w:cs="Arial"/>
          <w:sz w:val="24"/>
          <w:szCs w:val="24"/>
        </w:rPr>
        <w:t>SW-</w:t>
      </w:r>
      <w:r>
        <w:rPr>
          <w:rFonts w:hint="eastAsia" w:ascii="宋体" w:hAnsi="宋体" w:cs="Arial"/>
          <w:sz w:val="24"/>
          <w:szCs w:val="24"/>
        </w:rPr>
        <w:t>3L-2之间的链路启用端口汇聚，汇聚接口为动态方式，要求SW-3L-1为主动端，</w:t>
      </w:r>
      <w:r>
        <w:rPr>
          <w:rFonts w:ascii="宋体" w:hAnsi="宋体" w:cs="Arial"/>
          <w:sz w:val="24"/>
          <w:szCs w:val="24"/>
        </w:rPr>
        <w:t>负载分担方式</w:t>
      </w:r>
      <w:r>
        <w:rPr>
          <w:rFonts w:hint="eastAsia" w:ascii="宋体" w:hAnsi="宋体" w:cs="Arial"/>
          <w:sz w:val="24"/>
          <w:szCs w:val="24"/>
        </w:rPr>
        <w:t>基于源、</w:t>
      </w:r>
      <w:r>
        <w:rPr>
          <w:rFonts w:ascii="宋体" w:hAnsi="宋体" w:cs="Arial"/>
          <w:sz w:val="24"/>
          <w:szCs w:val="24"/>
        </w:rPr>
        <w:t>目地</w:t>
      </w:r>
      <w:r>
        <w:rPr>
          <w:rFonts w:hint="eastAsia" w:ascii="宋体" w:hAnsi="宋体" w:cs="Arial"/>
          <w:sz w:val="24"/>
          <w:szCs w:val="24"/>
        </w:rPr>
        <w:t>MAC及</w:t>
      </w:r>
      <w:r>
        <w:rPr>
          <w:rFonts w:ascii="宋体" w:hAnsi="宋体" w:cs="Arial"/>
          <w:sz w:val="24"/>
          <w:szCs w:val="24"/>
        </w:rPr>
        <w:t>IP地址</w:t>
      </w:r>
      <w:r>
        <w:rPr>
          <w:rFonts w:hint="eastAsia" w:ascii="宋体" w:hAnsi="宋体" w:cs="Arial"/>
          <w:sz w:val="24"/>
          <w:szCs w:val="24"/>
        </w:rPr>
        <w:t>。</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配置生成树协议，要求启用MSTP协议，name 为</w:t>
      </w:r>
      <w:r>
        <w:rPr>
          <w:rFonts w:ascii="宋体" w:hAnsi="宋体" w:cs="Arial"/>
          <w:sz w:val="24"/>
          <w:szCs w:val="24"/>
        </w:rPr>
        <w:t xml:space="preserve"> 2015DCN</w:t>
      </w:r>
      <w:r>
        <w:rPr>
          <w:rFonts w:hint="eastAsia" w:ascii="宋体" w:hAnsi="宋体" w:cs="Arial"/>
          <w:sz w:val="24"/>
          <w:szCs w:val="24"/>
        </w:rPr>
        <w:t>，</w:t>
      </w:r>
      <w:r>
        <w:rPr>
          <w:rFonts w:ascii="宋体" w:hAnsi="宋体" w:cs="Arial"/>
          <w:sz w:val="24"/>
          <w:szCs w:val="24"/>
        </w:rPr>
        <w:t>revision-level  1</w:t>
      </w:r>
      <w:r>
        <w:rPr>
          <w:rFonts w:hint="eastAsia" w:ascii="宋体" w:hAnsi="宋体" w:cs="Arial"/>
          <w:sz w:val="24"/>
          <w:szCs w:val="24"/>
        </w:rPr>
        <w:t>，实例1中包括VLAN10、20；实例2中包括VLAN30、40；要求SW-3L-1为实例1的主根，SW-3L-2为实例2 的主根，并互为备份根</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在三层交换机上启用路由功能，实现VLAN间互通。</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在三层交换之间启用VRRP协议，为VLAN、10、20、30、40实现网关备份，组地址为该VLAN中的最后一个可用IP,SW-3L-1为VLAN10、20的master；SW-3L-2为30、40的master，且互为备份，开启抢占功能</w:t>
      </w:r>
    </w:p>
    <w:p>
      <w:pPr>
        <w:pStyle w:val="30"/>
        <w:numPr>
          <w:ilvl w:val="0"/>
          <w:numId w:val="4"/>
        </w:numPr>
        <w:ind w:firstLine="200" w:firstLineChars="0"/>
        <w:rPr>
          <w:rFonts w:ascii="宋体" w:hAnsi="宋体" w:cs="Arial"/>
          <w:sz w:val="24"/>
          <w:szCs w:val="24"/>
        </w:rPr>
      </w:pPr>
      <w:r>
        <w:rPr>
          <w:rFonts w:hint="eastAsia" w:ascii="宋体" w:hAnsi="宋体" w:cs="Arial"/>
          <w:sz w:val="24"/>
          <w:szCs w:val="24"/>
        </w:rPr>
        <w:t>为PC1双向</w:t>
      </w:r>
      <w:r>
        <w:rPr>
          <w:rFonts w:ascii="宋体" w:hAnsi="宋体" w:cs="Arial"/>
          <w:sz w:val="24"/>
          <w:szCs w:val="24"/>
        </w:rPr>
        <w:t>流量进行分析</w:t>
      </w:r>
      <w:r>
        <w:rPr>
          <w:rFonts w:hint="eastAsia" w:ascii="宋体" w:hAnsi="宋体" w:cs="Arial"/>
          <w:sz w:val="24"/>
          <w:szCs w:val="24"/>
        </w:rPr>
        <w:t>，</w:t>
      </w:r>
      <w:r>
        <w:rPr>
          <w:rFonts w:ascii="宋体" w:hAnsi="宋体" w:cs="Arial"/>
          <w:sz w:val="24"/>
          <w:szCs w:val="24"/>
        </w:rPr>
        <w:t>网络分析</w:t>
      </w:r>
      <w:r>
        <w:rPr>
          <w:rFonts w:hint="eastAsia" w:ascii="宋体" w:hAnsi="宋体" w:cs="Arial"/>
          <w:sz w:val="24"/>
          <w:szCs w:val="24"/>
        </w:rPr>
        <w:t>仪将安装在</w:t>
      </w:r>
      <w:r>
        <w:rPr>
          <w:rFonts w:ascii="宋体" w:hAnsi="宋体" w:cs="Arial"/>
          <w:sz w:val="24"/>
          <w:szCs w:val="24"/>
        </w:rPr>
        <w:t>SW-2</w:t>
      </w:r>
      <w:r>
        <w:rPr>
          <w:rFonts w:hint="eastAsia" w:ascii="宋体" w:hAnsi="宋体" w:cs="Arial"/>
          <w:sz w:val="24"/>
          <w:szCs w:val="24"/>
        </w:rPr>
        <w:t>L-1的</w:t>
      </w:r>
      <w:r>
        <w:rPr>
          <w:rFonts w:ascii="宋体" w:hAnsi="宋体" w:cs="Arial"/>
          <w:sz w:val="24"/>
          <w:szCs w:val="24"/>
        </w:rPr>
        <w:t>Ethernet1/</w:t>
      </w:r>
      <w:r>
        <w:rPr>
          <w:rFonts w:hint="eastAsia" w:ascii="宋体" w:hAnsi="宋体" w:cs="Arial"/>
          <w:sz w:val="24"/>
          <w:szCs w:val="24"/>
        </w:rPr>
        <w:t>20接口下，请把相应流量映射给</w:t>
      </w:r>
      <w:r>
        <w:rPr>
          <w:rFonts w:ascii="宋体" w:hAnsi="宋体" w:cs="Arial"/>
          <w:sz w:val="24"/>
          <w:szCs w:val="24"/>
        </w:rPr>
        <w:t>Ethernet1/</w:t>
      </w:r>
      <w:r>
        <w:rPr>
          <w:rFonts w:hint="eastAsia" w:ascii="宋体" w:hAnsi="宋体" w:cs="Arial"/>
          <w:sz w:val="24"/>
          <w:szCs w:val="24"/>
        </w:rPr>
        <w:t>20接口。</w:t>
      </w:r>
    </w:p>
    <w:p>
      <w:pPr>
        <w:pStyle w:val="30"/>
        <w:numPr>
          <w:ilvl w:val="0"/>
          <w:numId w:val="2"/>
        </w:numPr>
        <w:ind w:firstLine="560"/>
        <w:rPr>
          <w:rFonts w:ascii="微软雅黑" w:hAnsi="微软雅黑" w:eastAsia="微软雅黑" w:cs="Arial"/>
          <w:b/>
          <w:sz w:val="28"/>
          <w:szCs w:val="28"/>
        </w:rPr>
      </w:pPr>
      <w:r>
        <w:rPr>
          <w:rFonts w:hint="eastAsia" w:ascii="微软雅黑" w:hAnsi="微软雅黑" w:eastAsia="微软雅黑" w:cs="Arial"/>
          <w:b/>
          <w:sz w:val="28"/>
          <w:szCs w:val="28"/>
        </w:rPr>
        <w:t>路由器配置与调试</w:t>
      </w:r>
    </w:p>
    <w:p>
      <w:pPr>
        <w:pStyle w:val="30"/>
        <w:numPr>
          <w:ilvl w:val="0"/>
          <w:numId w:val="5"/>
        </w:numPr>
        <w:ind w:firstLine="200" w:firstLineChars="0"/>
        <w:rPr>
          <w:rFonts w:ascii="宋体" w:hAnsi="宋体" w:cs="Arial"/>
          <w:sz w:val="24"/>
          <w:szCs w:val="24"/>
        </w:rPr>
      </w:pPr>
      <w:r>
        <w:rPr>
          <w:rFonts w:hint="eastAsia" w:ascii="宋体" w:hAnsi="宋体" w:cs="Arial"/>
          <w:sz w:val="24"/>
          <w:szCs w:val="24"/>
        </w:rPr>
        <w:t>为路由设备命名，命名规则参考为表1中的“设备名称”。</w:t>
      </w:r>
    </w:p>
    <w:p>
      <w:pPr>
        <w:pStyle w:val="30"/>
        <w:numPr>
          <w:ilvl w:val="0"/>
          <w:numId w:val="5"/>
        </w:numPr>
        <w:ind w:firstLine="200" w:firstLineChars="0"/>
        <w:rPr>
          <w:rFonts w:ascii="宋体" w:hAnsi="宋体" w:cs="Arial"/>
          <w:sz w:val="24"/>
          <w:szCs w:val="24"/>
        </w:rPr>
      </w:pPr>
      <w:r>
        <w:rPr>
          <w:rFonts w:hint="eastAsia" w:ascii="宋体" w:hAnsi="宋体" w:cs="Arial"/>
          <w:sz w:val="24"/>
          <w:szCs w:val="24"/>
        </w:rPr>
        <w:t>把下面的设备RID设置上，要求不能增加接口的相关信息。</w:t>
      </w:r>
    </w:p>
    <w:tbl>
      <w:tblPr>
        <w:tblStyle w:val="19"/>
        <w:tblW w:w="542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2"/>
        <w:gridCol w:w="2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pStyle w:val="30"/>
              <w:ind w:firstLine="480"/>
              <w:jc w:val="center"/>
              <w:rPr>
                <w:rFonts w:ascii="宋体" w:hAnsi="宋体" w:cs="Arial"/>
                <w:sz w:val="24"/>
                <w:szCs w:val="24"/>
              </w:rPr>
            </w:pPr>
            <w:r>
              <w:rPr>
                <w:rFonts w:hint="eastAsia" w:ascii="宋体" w:hAnsi="宋体" w:cs="Arial"/>
                <w:sz w:val="24"/>
                <w:szCs w:val="24"/>
              </w:rPr>
              <w:t>设备名称</w:t>
            </w:r>
          </w:p>
        </w:tc>
        <w:tc>
          <w:tcPr>
            <w:tcW w:w="2731" w:type="dxa"/>
            <w:vAlign w:val="center"/>
          </w:tcPr>
          <w:p>
            <w:pPr>
              <w:pStyle w:val="30"/>
              <w:ind w:firstLine="480"/>
              <w:jc w:val="center"/>
              <w:rPr>
                <w:rFonts w:ascii="宋体" w:hAnsi="宋体" w:cs="Arial"/>
                <w:sz w:val="24"/>
                <w:szCs w:val="24"/>
              </w:rPr>
            </w:pPr>
            <w:r>
              <w:rPr>
                <w:rFonts w:hint="eastAsia" w:ascii="宋体" w:hAnsi="宋体" w:cs="Arial"/>
                <w:sz w:val="24"/>
                <w:szCs w:val="24"/>
              </w:rPr>
              <w:t>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ind w:firstLine="420" w:firstLineChars="200"/>
              <w:jc w:val="center"/>
              <w:rPr>
                <w:rFonts w:ascii="宋体" w:hAnsi="宋体" w:cs="Arial"/>
                <w:szCs w:val="21"/>
              </w:rPr>
            </w:pPr>
            <w:r>
              <w:rPr>
                <w:rFonts w:ascii="宋体" w:hAnsi="宋体" w:cs="Arial"/>
                <w:szCs w:val="21"/>
              </w:rPr>
              <w:t>R-</w:t>
            </w:r>
            <w:r>
              <w:rPr>
                <w:rFonts w:hint="eastAsia" w:ascii="宋体" w:hAnsi="宋体" w:cs="Arial"/>
                <w:szCs w:val="21"/>
              </w:rPr>
              <w:t>2</w:t>
            </w:r>
          </w:p>
        </w:tc>
        <w:tc>
          <w:tcPr>
            <w:tcW w:w="2731" w:type="dxa"/>
            <w:vAlign w:val="center"/>
          </w:tcPr>
          <w:p>
            <w:pPr>
              <w:pStyle w:val="30"/>
              <w:ind w:firstLine="480"/>
              <w:jc w:val="center"/>
              <w:rPr>
                <w:rFonts w:ascii="宋体" w:hAnsi="宋体" w:cs="Arial"/>
                <w:sz w:val="24"/>
                <w:szCs w:val="24"/>
              </w:rPr>
            </w:pPr>
            <w:r>
              <w:rPr>
                <w:rFonts w:hint="eastAsia" w:ascii="宋体" w:hAnsi="宋体" w:cs="Arial"/>
                <w:sz w:val="24"/>
                <w:szCs w:val="24"/>
              </w:rPr>
              <w:t>2.2.2.2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ind w:firstLine="420" w:firstLineChars="200"/>
              <w:jc w:val="center"/>
              <w:rPr>
                <w:rFonts w:ascii="宋体" w:hAnsi="宋体" w:cs="Arial"/>
                <w:szCs w:val="21"/>
              </w:rPr>
            </w:pPr>
            <w:r>
              <w:rPr>
                <w:rFonts w:hint="eastAsia" w:ascii="宋体" w:hAnsi="宋体" w:cs="Arial"/>
                <w:szCs w:val="21"/>
              </w:rPr>
              <w:t>SW-3L-1</w:t>
            </w:r>
          </w:p>
        </w:tc>
        <w:tc>
          <w:tcPr>
            <w:tcW w:w="2731" w:type="dxa"/>
            <w:vAlign w:val="center"/>
          </w:tcPr>
          <w:p>
            <w:pPr>
              <w:pStyle w:val="30"/>
              <w:ind w:firstLine="480"/>
              <w:jc w:val="center"/>
              <w:rPr>
                <w:rFonts w:ascii="宋体" w:hAnsi="宋体" w:cs="Arial"/>
                <w:sz w:val="24"/>
                <w:szCs w:val="24"/>
              </w:rPr>
            </w:pPr>
            <w:r>
              <w:rPr>
                <w:rFonts w:hint="eastAsia" w:ascii="宋体" w:hAnsi="宋体" w:cs="Arial"/>
                <w:sz w:val="24"/>
                <w:szCs w:val="24"/>
              </w:rPr>
              <w:t>5.5.5.5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ind w:firstLine="420" w:firstLineChars="200"/>
              <w:jc w:val="center"/>
              <w:rPr>
                <w:rFonts w:ascii="宋体" w:hAnsi="宋体" w:cs="Arial"/>
                <w:szCs w:val="21"/>
              </w:rPr>
            </w:pPr>
            <w:r>
              <w:rPr>
                <w:rFonts w:hint="eastAsia" w:ascii="宋体" w:hAnsi="宋体" w:cs="Arial"/>
                <w:szCs w:val="21"/>
              </w:rPr>
              <w:t>SW-3L-2</w:t>
            </w:r>
          </w:p>
        </w:tc>
        <w:tc>
          <w:tcPr>
            <w:tcW w:w="2731" w:type="dxa"/>
            <w:vAlign w:val="center"/>
          </w:tcPr>
          <w:p>
            <w:pPr>
              <w:pStyle w:val="30"/>
              <w:ind w:firstLine="480"/>
              <w:jc w:val="center"/>
              <w:rPr>
                <w:rFonts w:ascii="宋体" w:hAnsi="宋体" w:cs="Arial"/>
                <w:sz w:val="24"/>
                <w:szCs w:val="24"/>
              </w:rPr>
            </w:pPr>
            <w:r>
              <w:rPr>
                <w:rFonts w:hint="eastAsia" w:ascii="宋体" w:hAnsi="宋体" w:cs="Arial"/>
                <w:sz w:val="24"/>
                <w:szCs w:val="24"/>
              </w:rPr>
              <w:t>6.6.6.6</w:t>
            </w:r>
          </w:p>
        </w:tc>
      </w:tr>
    </w:tbl>
    <w:p>
      <w:pPr>
        <w:pStyle w:val="30"/>
        <w:ind w:left="420" w:firstLine="480"/>
        <w:rPr>
          <w:rFonts w:ascii="宋体" w:hAnsi="宋体" w:cs="Arial"/>
          <w:sz w:val="24"/>
          <w:szCs w:val="24"/>
        </w:rPr>
      </w:pPr>
    </w:p>
    <w:p>
      <w:pPr>
        <w:pStyle w:val="30"/>
        <w:numPr>
          <w:ilvl w:val="0"/>
          <w:numId w:val="5"/>
        </w:numPr>
        <w:ind w:firstLine="200" w:firstLineChars="0"/>
        <w:rPr>
          <w:rFonts w:ascii="宋体" w:hAnsi="宋体" w:cs="Arial"/>
          <w:sz w:val="24"/>
          <w:szCs w:val="24"/>
        </w:rPr>
      </w:pPr>
      <w:r>
        <w:rPr>
          <w:rFonts w:hint="eastAsia" w:ascii="宋体" w:hAnsi="宋体" w:cs="Arial"/>
          <w:sz w:val="24"/>
          <w:szCs w:val="24"/>
        </w:rPr>
        <w:t>R2、SW-3L-1、SW-3L-2三台设备运行OSPF，实现内外互通，并在R2下发默认路由</w:t>
      </w:r>
    </w:p>
    <w:p>
      <w:pPr>
        <w:pStyle w:val="30"/>
        <w:numPr>
          <w:ilvl w:val="0"/>
          <w:numId w:val="5"/>
        </w:numPr>
        <w:ind w:firstLine="200" w:firstLineChars="0"/>
        <w:rPr>
          <w:rFonts w:ascii="宋体" w:hAnsi="宋体" w:cs="Arial"/>
          <w:sz w:val="24"/>
          <w:szCs w:val="24"/>
        </w:rPr>
      </w:pPr>
      <w:r>
        <w:rPr>
          <w:rFonts w:hint="eastAsia" w:ascii="宋体" w:hAnsi="宋体" w:cs="Arial"/>
          <w:sz w:val="24"/>
          <w:szCs w:val="24"/>
        </w:rPr>
        <w:t>在R3 配置单臂路由，实现VLAN100、VLAN200互通</w:t>
      </w:r>
    </w:p>
    <w:p>
      <w:pPr>
        <w:pStyle w:val="30"/>
        <w:numPr>
          <w:ilvl w:val="0"/>
          <w:numId w:val="5"/>
        </w:numPr>
        <w:ind w:firstLine="200" w:firstLineChars="0"/>
        <w:rPr>
          <w:rFonts w:ascii="宋体" w:hAnsi="宋体" w:cs="Arial"/>
          <w:sz w:val="24"/>
          <w:szCs w:val="24"/>
        </w:rPr>
      </w:pPr>
      <w:r>
        <w:rPr>
          <w:rFonts w:hint="eastAsia" w:ascii="宋体" w:hAnsi="宋体" w:cs="Arial"/>
          <w:sz w:val="24"/>
          <w:szCs w:val="24"/>
        </w:rPr>
        <w:t>FW1、R3之间运行RIPv2路由协议，并在FW1下发默认路由</w:t>
      </w:r>
    </w:p>
    <w:p>
      <w:pPr>
        <w:pStyle w:val="30"/>
        <w:numPr>
          <w:ilvl w:val="0"/>
          <w:numId w:val="5"/>
        </w:numPr>
        <w:ind w:firstLine="200" w:firstLineChars="0"/>
        <w:rPr>
          <w:rFonts w:ascii="宋体" w:hAnsi="宋体" w:cs="Arial"/>
          <w:sz w:val="24"/>
          <w:szCs w:val="24"/>
        </w:rPr>
      </w:pPr>
      <w:r>
        <w:rPr>
          <w:rFonts w:hint="eastAsia" w:ascii="宋体" w:hAnsi="宋体" w:cs="Arial"/>
          <w:sz w:val="24"/>
          <w:szCs w:val="24"/>
        </w:rPr>
        <w:t>在R3连接</w:t>
      </w:r>
      <w:r>
        <w:rPr>
          <w:rFonts w:ascii="宋体" w:hAnsi="宋体" w:cs="Arial"/>
          <w:sz w:val="24"/>
          <w:szCs w:val="24"/>
        </w:rPr>
        <w:t>FW2</w:t>
      </w:r>
      <w:r>
        <w:rPr>
          <w:rFonts w:hint="eastAsia" w:ascii="宋体" w:hAnsi="宋体" w:cs="Arial"/>
          <w:sz w:val="24"/>
          <w:szCs w:val="24"/>
        </w:rPr>
        <w:t>的</w:t>
      </w:r>
      <w:r>
        <w:rPr>
          <w:rFonts w:ascii="宋体" w:hAnsi="宋体" w:cs="Arial"/>
          <w:sz w:val="24"/>
          <w:szCs w:val="24"/>
        </w:rPr>
        <w:t>端口上进行端口限速，限制速率上行</w:t>
      </w:r>
      <w:r>
        <w:rPr>
          <w:rFonts w:hint="eastAsia" w:ascii="宋体" w:hAnsi="宋体" w:cs="Arial"/>
          <w:sz w:val="24"/>
          <w:szCs w:val="24"/>
        </w:rPr>
        <w:t>2000</w:t>
      </w:r>
      <w:r>
        <w:rPr>
          <w:rFonts w:ascii="宋体" w:hAnsi="宋体" w:cs="Arial"/>
          <w:sz w:val="24"/>
          <w:szCs w:val="24"/>
        </w:rPr>
        <w:t>Kbps，下行</w:t>
      </w:r>
      <w:r>
        <w:rPr>
          <w:rFonts w:hint="eastAsia" w:ascii="宋体" w:hAnsi="宋体" w:cs="Arial"/>
          <w:sz w:val="24"/>
          <w:szCs w:val="24"/>
        </w:rPr>
        <w:t>1000</w:t>
      </w:r>
      <w:r>
        <w:rPr>
          <w:rFonts w:ascii="宋体" w:hAnsi="宋体" w:cs="Arial"/>
          <w:sz w:val="24"/>
          <w:szCs w:val="24"/>
        </w:rPr>
        <w:t>Kbps</w:t>
      </w:r>
    </w:p>
    <w:p>
      <w:pPr>
        <w:pStyle w:val="30"/>
        <w:numPr>
          <w:ilvl w:val="0"/>
          <w:numId w:val="2"/>
        </w:numPr>
        <w:ind w:firstLine="560"/>
        <w:rPr>
          <w:rFonts w:ascii="微软雅黑" w:hAnsi="微软雅黑" w:eastAsia="微软雅黑" w:cs="Arial"/>
          <w:b/>
          <w:sz w:val="28"/>
          <w:szCs w:val="28"/>
        </w:rPr>
      </w:pPr>
      <w:r>
        <w:rPr>
          <w:rFonts w:hint="eastAsia" w:ascii="微软雅黑" w:hAnsi="微软雅黑" w:eastAsia="微软雅黑" w:cs="Arial"/>
          <w:b/>
          <w:sz w:val="28"/>
          <w:szCs w:val="28"/>
        </w:rPr>
        <w:t>广域网配置</w:t>
      </w:r>
    </w:p>
    <w:p>
      <w:pPr>
        <w:pStyle w:val="30"/>
        <w:numPr>
          <w:ilvl w:val="0"/>
          <w:numId w:val="6"/>
        </w:numPr>
        <w:ind w:firstLine="200" w:firstLineChars="0"/>
        <w:rPr>
          <w:rFonts w:ascii="宋体" w:hAnsi="宋体" w:cs="Arial"/>
          <w:sz w:val="24"/>
          <w:szCs w:val="24"/>
        </w:rPr>
      </w:pPr>
      <w:r>
        <w:rPr>
          <w:rFonts w:hint="eastAsia" w:ascii="宋体" w:hAnsi="宋体" w:cs="Arial"/>
          <w:sz w:val="24"/>
          <w:szCs w:val="24"/>
        </w:rPr>
        <w:t>总部网络允许VLAN10、VLAN20、VLAN30、VLAN40的用户通过源NAT访问外网，类型为端口NAT。</w:t>
      </w:r>
    </w:p>
    <w:p>
      <w:pPr>
        <w:pStyle w:val="30"/>
        <w:numPr>
          <w:ilvl w:val="0"/>
          <w:numId w:val="6"/>
        </w:numPr>
        <w:ind w:firstLine="200" w:firstLineChars="0"/>
        <w:rPr>
          <w:rFonts w:ascii="宋体" w:hAnsi="宋体" w:cs="Arial"/>
          <w:sz w:val="24"/>
          <w:szCs w:val="24"/>
        </w:rPr>
      </w:pPr>
      <w:r>
        <w:rPr>
          <w:rFonts w:hint="eastAsia" w:ascii="宋体" w:hAnsi="宋体" w:cs="Arial"/>
          <w:sz w:val="24"/>
          <w:szCs w:val="24"/>
        </w:rPr>
        <w:t>分别在FW1、FW2上配置NAT，实现内外访问外网。</w:t>
      </w:r>
    </w:p>
    <w:p>
      <w:pPr>
        <w:pStyle w:val="30"/>
        <w:numPr>
          <w:ilvl w:val="0"/>
          <w:numId w:val="6"/>
        </w:numPr>
        <w:ind w:firstLine="200" w:firstLineChars="0"/>
        <w:rPr>
          <w:rFonts w:ascii="宋体" w:hAnsi="宋体" w:cs="Arial"/>
          <w:sz w:val="24"/>
          <w:szCs w:val="24"/>
        </w:rPr>
      </w:pPr>
      <w:r>
        <w:rPr>
          <w:rFonts w:hint="eastAsia" w:ascii="宋体" w:hAnsi="宋体" w:cs="Arial"/>
          <w:sz w:val="24"/>
          <w:szCs w:val="24"/>
        </w:rPr>
        <w:t>R</w:t>
      </w:r>
      <w:r>
        <w:rPr>
          <w:rFonts w:ascii="宋体" w:hAnsi="宋体" w:cs="Arial"/>
          <w:sz w:val="24"/>
          <w:szCs w:val="24"/>
        </w:rPr>
        <w:t>-1</w:t>
      </w:r>
      <w:r>
        <w:rPr>
          <w:rFonts w:hint="eastAsia" w:ascii="宋体" w:hAnsi="宋体" w:cs="Arial"/>
          <w:sz w:val="24"/>
          <w:szCs w:val="24"/>
        </w:rPr>
        <w:t>与</w:t>
      </w:r>
      <w:r>
        <w:rPr>
          <w:rFonts w:ascii="宋体" w:hAnsi="宋体" w:cs="Arial"/>
          <w:sz w:val="24"/>
          <w:szCs w:val="24"/>
        </w:rPr>
        <w:t>R-2</w:t>
      </w:r>
      <w:r>
        <w:rPr>
          <w:rFonts w:hint="eastAsia" w:ascii="宋体" w:hAnsi="宋体" w:cs="Arial"/>
          <w:sz w:val="24"/>
          <w:szCs w:val="24"/>
        </w:rPr>
        <w:t>间并采用PPP封装，PAP认证方式，R1主认证方，用户名称为DCN001 名称，密码：123456。</w:t>
      </w:r>
    </w:p>
    <w:p>
      <w:pPr>
        <w:pStyle w:val="30"/>
        <w:numPr>
          <w:ilvl w:val="0"/>
          <w:numId w:val="2"/>
        </w:numPr>
        <w:ind w:firstLine="560"/>
        <w:rPr>
          <w:rFonts w:ascii="微软雅黑" w:hAnsi="微软雅黑" w:eastAsia="微软雅黑" w:cs="Arial"/>
          <w:b/>
          <w:sz w:val="28"/>
          <w:szCs w:val="28"/>
        </w:rPr>
      </w:pPr>
      <w:r>
        <w:rPr>
          <w:rFonts w:hint="eastAsia" w:ascii="微软雅黑" w:hAnsi="微软雅黑" w:eastAsia="微软雅黑" w:cs="Arial"/>
          <w:b/>
          <w:sz w:val="28"/>
          <w:szCs w:val="28"/>
        </w:rPr>
        <w:t>无线配置</w:t>
      </w:r>
    </w:p>
    <w:p>
      <w:pPr>
        <w:pStyle w:val="30"/>
        <w:numPr>
          <w:ilvl w:val="0"/>
          <w:numId w:val="7"/>
        </w:numPr>
        <w:ind w:firstLine="200" w:firstLineChars="0"/>
        <w:rPr>
          <w:rFonts w:ascii="宋体" w:hAnsi="宋体" w:cs="Arial"/>
          <w:sz w:val="24"/>
          <w:szCs w:val="24"/>
        </w:rPr>
      </w:pPr>
      <w:r>
        <w:rPr>
          <w:rFonts w:hint="eastAsia" w:ascii="宋体" w:hAnsi="宋体" w:cs="Arial"/>
          <w:sz w:val="24"/>
          <w:szCs w:val="24"/>
        </w:rPr>
        <w:t>无线控制器建立1个SSID,SSID为DCN01SSID设置为隐藏，工作信道为自动；使用无线控制器提供DHCP服务，动态分配IP地址和网关，DNS地址为：202.106.0.20，其分配的地址段为自行计算，需要排除网关，地址租约为2天。</w:t>
      </w:r>
    </w:p>
    <w:p>
      <w:pPr>
        <w:pStyle w:val="30"/>
        <w:numPr>
          <w:ilvl w:val="0"/>
          <w:numId w:val="7"/>
        </w:numPr>
        <w:ind w:firstLine="200" w:firstLineChars="0"/>
        <w:rPr>
          <w:rFonts w:ascii="宋体" w:hAnsi="宋体" w:cs="Arial"/>
          <w:sz w:val="24"/>
          <w:szCs w:val="24"/>
        </w:rPr>
      </w:pPr>
      <w:r>
        <w:rPr>
          <w:rFonts w:hint="eastAsia" w:ascii="宋体" w:hAnsi="宋体" w:cs="Arial"/>
          <w:sz w:val="24"/>
          <w:szCs w:val="24"/>
        </w:rPr>
        <w:t>保障无线信息的覆盖性，无线AP的发射功率设置为90%。</w:t>
      </w:r>
    </w:p>
    <w:p>
      <w:pPr>
        <w:pStyle w:val="30"/>
        <w:numPr>
          <w:ilvl w:val="0"/>
          <w:numId w:val="7"/>
        </w:numPr>
        <w:ind w:firstLine="200" w:firstLineChars="0"/>
        <w:rPr>
          <w:rFonts w:ascii="宋体" w:hAnsi="宋体" w:cs="Arial"/>
          <w:sz w:val="24"/>
          <w:szCs w:val="24"/>
        </w:rPr>
      </w:pPr>
      <w:r>
        <w:rPr>
          <w:rFonts w:hint="eastAsia" w:ascii="宋体" w:hAnsi="宋体" w:cs="Arial"/>
          <w:sz w:val="24"/>
          <w:szCs w:val="24"/>
        </w:rPr>
        <w:t>为了控制带宽，保证正常使用，配置无线局域网用户上行速度为2Mbps，下行速度为5Mbps。</w:t>
      </w:r>
    </w:p>
    <w:p>
      <w:pPr>
        <w:pStyle w:val="4"/>
        <w:spacing w:before="120" w:after="120" w:line="360" w:lineRule="auto"/>
        <w:ind w:firstLine="482" w:firstLineChars="200"/>
        <w:jc w:val="center"/>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安全</w:t>
      </w:r>
      <w:r>
        <w:rPr>
          <w:rFonts w:cs="Arial" w:asciiTheme="minorEastAsia" w:hAnsiTheme="minorEastAsia" w:eastAsiaTheme="minorEastAsia"/>
          <w:sz w:val="24"/>
          <w:szCs w:val="24"/>
        </w:rPr>
        <w:t>策略部分</w:t>
      </w:r>
    </w:p>
    <w:p>
      <w:pPr>
        <w:pStyle w:val="30"/>
        <w:numPr>
          <w:ilvl w:val="0"/>
          <w:numId w:val="8"/>
        </w:numPr>
        <w:ind w:firstLine="482"/>
        <w:jc w:val="left"/>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防火墙配置</w:t>
      </w:r>
    </w:p>
    <w:p>
      <w:pPr>
        <w:pStyle w:val="30"/>
        <w:numPr>
          <w:ilvl w:val="0"/>
          <w:numId w:val="9"/>
        </w:numPr>
        <w:ind w:firstLine="200" w:firstLineChars="0"/>
        <w:rPr>
          <w:rFonts w:ascii="宋体" w:hAnsi="宋体" w:cs="Arial"/>
          <w:sz w:val="24"/>
          <w:szCs w:val="24"/>
        </w:rPr>
      </w:pPr>
      <w:r>
        <w:rPr>
          <w:rFonts w:hint="eastAsia" w:ascii="宋体" w:hAnsi="宋体" w:cs="Arial"/>
          <w:sz w:val="24"/>
          <w:szCs w:val="24"/>
        </w:rPr>
        <w:t>把防火墙进行设备命名，命名规则参考为表1中的“设备名称”。</w:t>
      </w:r>
    </w:p>
    <w:p>
      <w:pPr>
        <w:pStyle w:val="30"/>
        <w:numPr>
          <w:ilvl w:val="0"/>
          <w:numId w:val="9"/>
        </w:numPr>
        <w:ind w:firstLine="200" w:firstLineChars="0"/>
        <w:rPr>
          <w:rFonts w:ascii="宋体" w:hAnsi="宋体" w:cs="Arial"/>
          <w:sz w:val="24"/>
          <w:szCs w:val="24"/>
        </w:rPr>
      </w:pPr>
      <w:r>
        <w:rPr>
          <w:rFonts w:hint="eastAsia" w:ascii="宋体" w:hAnsi="宋体" w:cs="Arial"/>
          <w:sz w:val="24"/>
          <w:szCs w:val="24"/>
        </w:rPr>
        <w:t>FW</w:t>
      </w:r>
      <w:r>
        <w:rPr>
          <w:rFonts w:ascii="宋体" w:hAnsi="宋体" w:cs="Arial"/>
          <w:sz w:val="24"/>
          <w:szCs w:val="24"/>
        </w:rPr>
        <w:t>1</w:t>
      </w:r>
      <w:r>
        <w:rPr>
          <w:rFonts w:hint="eastAsia" w:ascii="宋体" w:hAnsi="宋体" w:cs="Arial"/>
          <w:sz w:val="24"/>
          <w:szCs w:val="24"/>
        </w:rPr>
        <w:t>禁止访问</w:t>
      </w:r>
      <w:r>
        <w:fldChar w:fldCharType="begin"/>
      </w:r>
      <w:r>
        <w:instrText xml:space="preserve"> HYPERLINK "http://www.taobao.com" </w:instrText>
      </w:r>
      <w:r>
        <w:fldChar w:fldCharType="separate"/>
      </w:r>
      <w:r>
        <w:rPr>
          <w:rFonts w:hint="eastAsia" w:ascii="宋体" w:hAnsi="宋体" w:cs="Arial"/>
          <w:sz w:val="24"/>
          <w:szCs w:val="24"/>
        </w:rPr>
        <w:t>www.taobao.com</w:t>
      </w:r>
      <w:r>
        <w:rPr>
          <w:rFonts w:hint="eastAsia" w:ascii="宋体" w:hAnsi="宋体" w:cs="Arial"/>
          <w:sz w:val="24"/>
          <w:szCs w:val="24"/>
        </w:rPr>
        <w:fldChar w:fldCharType="end"/>
      </w:r>
    </w:p>
    <w:p>
      <w:pPr>
        <w:pStyle w:val="30"/>
        <w:numPr>
          <w:ilvl w:val="0"/>
          <w:numId w:val="9"/>
        </w:numPr>
        <w:ind w:firstLine="200" w:firstLineChars="0"/>
        <w:rPr>
          <w:rFonts w:ascii="宋体" w:hAnsi="宋体" w:cs="Arial"/>
          <w:sz w:val="24"/>
          <w:szCs w:val="24"/>
        </w:rPr>
      </w:pPr>
      <w:r>
        <w:rPr>
          <w:rFonts w:hint="eastAsia" w:ascii="宋体" w:hAnsi="宋体" w:cs="Arial"/>
          <w:sz w:val="24"/>
          <w:szCs w:val="24"/>
        </w:rPr>
        <w:t>FW2禁止访问www.jd.com</w:t>
      </w:r>
    </w:p>
    <w:p>
      <w:pPr>
        <w:pStyle w:val="30"/>
        <w:numPr>
          <w:ilvl w:val="0"/>
          <w:numId w:val="9"/>
        </w:numPr>
        <w:ind w:firstLine="200" w:firstLineChars="0"/>
        <w:rPr>
          <w:rFonts w:ascii="宋体" w:hAnsi="宋体" w:cs="Arial"/>
          <w:sz w:val="24"/>
          <w:szCs w:val="24"/>
        </w:rPr>
      </w:pPr>
      <w:r>
        <w:rPr>
          <w:rFonts w:hint="eastAsia" w:ascii="宋体" w:hAnsi="宋体" w:cs="Arial"/>
          <w:sz w:val="24"/>
          <w:szCs w:val="24"/>
        </w:rPr>
        <w:t>FW</w:t>
      </w:r>
      <w:r>
        <w:rPr>
          <w:rFonts w:ascii="宋体" w:hAnsi="宋体" w:cs="Arial"/>
          <w:sz w:val="24"/>
          <w:szCs w:val="24"/>
        </w:rPr>
        <w:t>2</w:t>
      </w:r>
      <w:r>
        <w:rPr>
          <w:rFonts w:hint="eastAsia" w:ascii="宋体" w:hAnsi="宋体" w:cs="Arial"/>
          <w:sz w:val="24"/>
          <w:szCs w:val="24"/>
        </w:rPr>
        <w:t>为了保证带宽的正常使用，限制P2P应用的下行带宽最高为10M。</w:t>
      </w:r>
    </w:p>
    <w:p>
      <w:pPr>
        <w:pStyle w:val="30"/>
        <w:numPr>
          <w:ilvl w:val="0"/>
          <w:numId w:val="9"/>
        </w:numPr>
        <w:ind w:firstLine="200" w:firstLineChars="0"/>
        <w:rPr>
          <w:rFonts w:ascii="宋体" w:hAnsi="宋体" w:cs="Arial"/>
          <w:sz w:val="24"/>
          <w:szCs w:val="24"/>
        </w:rPr>
      </w:pPr>
      <w:r>
        <w:rPr>
          <w:rFonts w:hint="eastAsia" w:ascii="宋体" w:hAnsi="宋体" w:cs="Arial"/>
          <w:sz w:val="24"/>
          <w:szCs w:val="24"/>
        </w:rPr>
        <w:t>FW</w:t>
      </w:r>
      <w:r>
        <w:rPr>
          <w:rFonts w:ascii="宋体" w:hAnsi="宋体" w:cs="Arial"/>
          <w:sz w:val="24"/>
          <w:szCs w:val="24"/>
        </w:rPr>
        <w:t>1</w:t>
      </w:r>
      <w:r>
        <w:rPr>
          <w:rFonts w:hint="eastAsia" w:ascii="宋体" w:hAnsi="宋体" w:cs="Arial"/>
          <w:sz w:val="24"/>
          <w:szCs w:val="24"/>
        </w:rPr>
        <w:t>限制VALN100、200的</w:t>
      </w:r>
      <w:r>
        <w:rPr>
          <w:rFonts w:ascii="宋体" w:hAnsi="宋体" w:cs="Arial"/>
          <w:sz w:val="24"/>
          <w:szCs w:val="24"/>
        </w:rPr>
        <w:t>用户仅在工作日（</w:t>
      </w:r>
      <w:r>
        <w:rPr>
          <w:rFonts w:hint="eastAsia" w:ascii="宋体" w:hAnsi="宋体" w:cs="Arial"/>
          <w:sz w:val="24"/>
          <w:szCs w:val="24"/>
        </w:rPr>
        <w:t>周</w:t>
      </w:r>
      <w:r>
        <w:rPr>
          <w:rFonts w:ascii="宋体" w:hAnsi="宋体" w:cs="Arial"/>
          <w:sz w:val="24"/>
          <w:szCs w:val="24"/>
        </w:rPr>
        <w:t>一到周五，9</w:t>
      </w:r>
      <w:r>
        <w:rPr>
          <w:rFonts w:hint="eastAsia" w:ascii="宋体" w:hAnsi="宋体" w:cs="Arial"/>
          <w:sz w:val="24"/>
          <w:szCs w:val="24"/>
        </w:rPr>
        <w:t>：00-18：00</w:t>
      </w:r>
      <w:r>
        <w:rPr>
          <w:rFonts w:ascii="宋体" w:hAnsi="宋体" w:cs="Arial"/>
          <w:sz w:val="24"/>
          <w:szCs w:val="24"/>
        </w:rPr>
        <w:t>）</w:t>
      </w:r>
      <w:r>
        <w:rPr>
          <w:rFonts w:hint="eastAsia" w:ascii="宋体" w:hAnsi="宋体" w:cs="Arial"/>
          <w:sz w:val="24"/>
          <w:szCs w:val="24"/>
        </w:rPr>
        <w:t>允许</w:t>
      </w:r>
      <w:r>
        <w:rPr>
          <w:rFonts w:ascii="宋体" w:hAnsi="宋体" w:cs="Arial"/>
          <w:sz w:val="24"/>
          <w:szCs w:val="24"/>
        </w:rPr>
        <w:t>访问网络</w:t>
      </w:r>
      <w:r>
        <w:rPr>
          <w:rFonts w:hint="eastAsia" w:ascii="宋体" w:hAnsi="宋体" w:cs="Arial"/>
          <w:sz w:val="24"/>
          <w:szCs w:val="24"/>
        </w:rPr>
        <w:t>。</w:t>
      </w:r>
    </w:p>
    <w:p>
      <w:pPr>
        <w:pStyle w:val="30"/>
        <w:numPr>
          <w:ilvl w:val="0"/>
          <w:numId w:val="9"/>
        </w:numPr>
        <w:ind w:firstLine="200" w:firstLineChars="0"/>
        <w:rPr>
          <w:rFonts w:ascii="宋体" w:hAnsi="宋体" w:cs="Arial"/>
          <w:sz w:val="24"/>
          <w:szCs w:val="24"/>
        </w:rPr>
      </w:pPr>
      <w:r>
        <w:rPr>
          <w:rFonts w:hint="eastAsia" w:ascii="宋体" w:hAnsi="宋体" w:cs="Arial"/>
          <w:sz w:val="24"/>
          <w:szCs w:val="24"/>
        </w:rPr>
        <w:t>FW2对关键字为“暴力”的网页内容进行过滤。</w:t>
      </w:r>
    </w:p>
    <w:p>
      <w:pPr>
        <w:pStyle w:val="30"/>
        <w:numPr>
          <w:ilvl w:val="0"/>
          <w:numId w:val="8"/>
        </w:numPr>
        <w:ind w:firstLine="482"/>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网</w:t>
      </w:r>
      <w:r>
        <w:rPr>
          <w:rFonts w:cs="Arial" w:asciiTheme="minorEastAsia" w:hAnsiTheme="minorEastAsia" w:eastAsiaTheme="minorEastAsia"/>
          <w:b/>
          <w:sz w:val="24"/>
          <w:szCs w:val="24"/>
        </w:rPr>
        <w:t>络配置优化</w:t>
      </w:r>
    </w:p>
    <w:p>
      <w:pPr>
        <w:pStyle w:val="30"/>
        <w:numPr>
          <w:ilvl w:val="0"/>
          <w:numId w:val="10"/>
        </w:numPr>
        <w:ind w:firstLine="200" w:firstLineChars="0"/>
        <w:rPr>
          <w:rFonts w:ascii="宋体" w:hAnsi="宋体" w:cs="Arial"/>
          <w:sz w:val="24"/>
          <w:szCs w:val="24"/>
        </w:rPr>
      </w:pPr>
      <w:r>
        <w:rPr>
          <w:rFonts w:hint="eastAsia" w:ascii="宋体" w:hAnsi="宋体" w:cs="Arial"/>
          <w:sz w:val="24"/>
          <w:szCs w:val="24"/>
        </w:rPr>
        <w:t>为</w:t>
      </w:r>
      <w:r>
        <w:rPr>
          <w:rFonts w:ascii="宋体" w:hAnsi="宋体" w:cs="Arial"/>
          <w:sz w:val="24"/>
          <w:szCs w:val="24"/>
        </w:rPr>
        <w:t>了增加设备管理安全性，</w:t>
      </w:r>
      <w:r>
        <w:rPr>
          <w:rFonts w:hint="eastAsia" w:ascii="宋体" w:hAnsi="宋体" w:cs="Arial"/>
          <w:sz w:val="24"/>
          <w:szCs w:val="24"/>
        </w:rPr>
        <w:t>R2、</w:t>
      </w:r>
      <w:r>
        <w:rPr>
          <w:rFonts w:ascii="宋体" w:hAnsi="宋体" w:cs="Arial"/>
          <w:sz w:val="24"/>
          <w:szCs w:val="24"/>
        </w:rPr>
        <w:t>R</w:t>
      </w:r>
      <w:r>
        <w:rPr>
          <w:rFonts w:hint="eastAsia" w:ascii="宋体" w:hAnsi="宋体" w:cs="Arial"/>
          <w:sz w:val="24"/>
          <w:szCs w:val="24"/>
        </w:rPr>
        <w:t>3上</w:t>
      </w:r>
      <w:r>
        <w:rPr>
          <w:rFonts w:ascii="宋体" w:hAnsi="宋体" w:cs="Arial"/>
          <w:sz w:val="24"/>
          <w:szCs w:val="24"/>
        </w:rPr>
        <w:t>开启SSH方式登录，SSH登录用户</w:t>
      </w:r>
      <w:r>
        <w:rPr>
          <w:rFonts w:hint="eastAsia" w:ascii="宋体" w:hAnsi="宋体" w:cs="Arial"/>
          <w:sz w:val="24"/>
          <w:szCs w:val="24"/>
        </w:rPr>
        <w:t>分别</w:t>
      </w:r>
      <w:r>
        <w:rPr>
          <w:rFonts w:ascii="宋体" w:hAnsi="宋体" w:cs="Arial"/>
          <w:sz w:val="24"/>
          <w:szCs w:val="24"/>
        </w:rPr>
        <w:t>为R</w:t>
      </w:r>
      <w:r>
        <w:rPr>
          <w:rFonts w:hint="eastAsia" w:ascii="宋体" w:hAnsi="宋体" w:cs="Arial"/>
          <w:sz w:val="24"/>
          <w:szCs w:val="24"/>
        </w:rPr>
        <w:t>2</w:t>
      </w:r>
      <w:r>
        <w:rPr>
          <w:rFonts w:ascii="宋体" w:hAnsi="宋体" w:cs="Arial"/>
          <w:sz w:val="24"/>
          <w:szCs w:val="24"/>
        </w:rPr>
        <w:t>SSH和R</w:t>
      </w:r>
      <w:r>
        <w:rPr>
          <w:rFonts w:hint="eastAsia" w:ascii="宋体" w:hAnsi="宋体" w:cs="Arial"/>
          <w:sz w:val="24"/>
          <w:szCs w:val="24"/>
        </w:rPr>
        <w:t>3</w:t>
      </w:r>
      <w:r>
        <w:rPr>
          <w:rFonts w:ascii="宋体" w:hAnsi="宋体" w:cs="Arial"/>
          <w:sz w:val="24"/>
          <w:szCs w:val="24"/>
        </w:rPr>
        <w:t>SSH，密码为</w:t>
      </w:r>
      <w:r>
        <w:rPr>
          <w:rFonts w:hint="eastAsia" w:ascii="宋体" w:hAnsi="宋体" w:cs="Arial"/>
          <w:sz w:val="24"/>
          <w:szCs w:val="24"/>
        </w:rPr>
        <w:t>Network2015（注意</w:t>
      </w:r>
      <w:r>
        <w:rPr>
          <w:rFonts w:ascii="宋体" w:hAnsi="宋体" w:cs="Arial"/>
          <w:sz w:val="24"/>
          <w:szCs w:val="24"/>
        </w:rPr>
        <w:t>区分</w:t>
      </w:r>
      <w:r>
        <w:rPr>
          <w:rFonts w:hint="eastAsia" w:ascii="宋体" w:hAnsi="宋体" w:cs="Arial"/>
          <w:sz w:val="24"/>
          <w:szCs w:val="24"/>
        </w:rPr>
        <w:t>大小</w:t>
      </w:r>
      <w:r>
        <w:rPr>
          <w:rFonts w:ascii="宋体" w:hAnsi="宋体" w:cs="Arial"/>
          <w:sz w:val="24"/>
          <w:szCs w:val="24"/>
        </w:rPr>
        <w:t>写）</w:t>
      </w:r>
      <w:r>
        <w:rPr>
          <w:rFonts w:hint="eastAsia" w:ascii="宋体" w:hAnsi="宋体" w:cs="Arial"/>
          <w:sz w:val="24"/>
          <w:szCs w:val="24"/>
        </w:rPr>
        <w:t>。</w:t>
      </w:r>
    </w:p>
    <w:p>
      <w:pPr>
        <w:pStyle w:val="30"/>
        <w:numPr>
          <w:ilvl w:val="0"/>
          <w:numId w:val="10"/>
        </w:numPr>
        <w:ind w:firstLine="200" w:firstLineChars="0"/>
        <w:rPr>
          <w:rFonts w:ascii="宋体" w:hAnsi="宋体" w:cs="Arial"/>
          <w:sz w:val="24"/>
          <w:szCs w:val="24"/>
        </w:rPr>
      </w:pPr>
      <w:r>
        <w:rPr>
          <w:rFonts w:hint="eastAsia" w:ascii="宋体" w:hAnsi="宋体" w:cs="Arial"/>
          <w:sz w:val="24"/>
          <w:szCs w:val="24"/>
        </w:rPr>
        <w:t>限制R2的SSH登陆</w:t>
      </w:r>
      <w:r>
        <w:rPr>
          <w:rFonts w:ascii="宋体" w:hAnsi="宋体" w:cs="Arial"/>
          <w:sz w:val="24"/>
          <w:szCs w:val="24"/>
        </w:rPr>
        <w:t>，仅允许</w:t>
      </w:r>
      <w:r>
        <w:rPr>
          <w:rFonts w:hint="eastAsia" w:ascii="宋体" w:hAnsi="宋体" w:cs="Arial"/>
          <w:sz w:val="24"/>
          <w:szCs w:val="24"/>
        </w:rPr>
        <w:t>IP</w:t>
      </w:r>
      <w:r>
        <w:rPr>
          <w:rFonts w:ascii="宋体" w:hAnsi="宋体" w:cs="Arial"/>
          <w:sz w:val="24"/>
          <w:szCs w:val="24"/>
        </w:rPr>
        <w:t>地址为</w:t>
      </w:r>
      <w:r>
        <w:rPr>
          <w:rFonts w:hint="eastAsia" w:ascii="宋体" w:hAnsi="宋体" w:cs="Arial"/>
          <w:sz w:val="24"/>
          <w:szCs w:val="24"/>
        </w:rPr>
        <w:t>192.168.10</w:t>
      </w:r>
      <w:r>
        <w:rPr>
          <w:rFonts w:ascii="宋体" w:hAnsi="宋体" w:cs="Arial"/>
          <w:sz w:val="24"/>
          <w:szCs w:val="24"/>
        </w:rPr>
        <w:t>.10</w:t>
      </w:r>
      <w:r>
        <w:rPr>
          <w:rFonts w:hint="eastAsia" w:ascii="宋体" w:hAnsi="宋体" w:cs="Arial"/>
          <w:sz w:val="24"/>
          <w:szCs w:val="24"/>
        </w:rPr>
        <w:t>的</w:t>
      </w:r>
      <w:r>
        <w:rPr>
          <w:rFonts w:ascii="宋体" w:hAnsi="宋体" w:cs="Arial"/>
          <w:sz w:val="24"/>
          <w:szCs w:val="24"/>
        </w:rPr>
        <w:t>用户登录。</w:t>
      </w:r>
    </w:p>
    <w:p>
      <w:pPr>
        <w:pStyle w:val="30"/>
        <w:numPr>
          <w:ilvl w:val="0"/>
          <w:numId w:val="8"/>
        </w:numPr>
        <w:ind w:firstLine="482"/>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VPN</w:t>
      </w:r>
      <w:r>
        <w:rPr>
          <w:rFonts w:cs="Arial" w:asciiTheme="minorEastAsia" w:hAnsiTheme="minorEastAsia" w:eastAsiaTheme="minorEastAsia"/>
          <w:b/>
          <w:sz w:val="24"/>
          <w:szCs w:val="24"/>
        </w:rPr>
        <w:t>技术应用</w:t>
      </w:r>
    </w:p>
    <w:p>
      <w:pPr>
        <w:pStyle w:val="30"/>
        <w:numPr>
          <w:ilvl w:val="0"/>
          <w:numId w:val="11"/>
        </w:numPr>
        <w:ind w:firstLine="200" w:firstLineChars="0"/>
        <w:rPr>
          <w:rFonts w:ascii="宋体" w:hAnsi="宋体" w:cs="Arial"/>
          <w:sz w:val="24"/>
          <w:szCs w:val="24"/>
        </w:rPr>
      </w:pPr>
      <w:r>
        <w:rPr>
          <w:rFonts w:ascii="宋体" w:hAnsi="宋体" w:cs="Arial"/>
          <w:sz w:val="24"/>
          <w:szCs w:val="24"/>
        </w:rPr>
        <w:t>FW1</w:t>
      </w:r>
      <w:r>
        <w:rPr>
          <w:rFonts w:hint="eastAsia" w:ascii="宋体" w:hAnsi="宋体" w:cs="Arial"/>
          <w:sz w:val="24"/>
          <w:szCs w:val="24"/>
        </w:rPr>
        <w:t>与FW2配置IPSec VPN的方式 进行互联。要求使用隧道模式，数据加密算法采用3DES、认证算法采用md5。</w:t>
      </w:r>
    </w:p>
    <w:p>
      <w:pPr>
        <w:pStyle w:val="30"/>
        <w:numPr>
          <w:ilvl w:val="0"/>
          <w:numId w:val="8"/>
        </w:numPr>
        <w:ind w:firstLine="482"/>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无线</w:t>
      </w:r>
      <w:r>
        <w:rPr>
          <w:rFonts w:cs="Arial" w:asciiTheme="minorEastAsia" w:hAnsiTheme="minorEastAsia" w:eastAsiaTheme="minorEastAsia"/>
          <w:b/>
          <w:sz w:val="24"/>
          <w:szCs w:val="24"/>
        </w:rPr>
        <w:t>网络安全</w:t>
      </w:r>
    </w:p>
    <w:p>
      <w:pPr>
        <w:pStyle w:val="30"/>
        <w:numPr>
          <w:ilvl w:val="0"/>
          <w:numId w:val="12"/>
        </w:numPr>
        <w:ind w:firstLine="200" w:firstLineChars="0"/>
        <w:rPr>
          <w:rFonts w:ascii="宋体" w:hAnsi="宋体" w:cs="Arial"/>
          <w:sz w:val="24"/>
          <w:szCs w:val="24"/>
        </w:rPr>
      </w:pPr>
      <w:r>
        <w:rPr>
          <w:rFonts w:hint="eastAsia" w:ascii="宋体" w:hAnsi="宋体" w:cs="Arial"/>
          <w:sz w:val="24"/>
          <w:szCs w:val="24"/>
        </w:rPr>
        <w:t>用户接入无线网络时需要输入密码，加密模式为wpa-personal,其口令为：chinaskill。</w:t>
      </w:r>
    </w:p>
    <w:p>
      <w:pPr>
        <w:pStyle w:val="30"/>
        <w:numPr>
          <w:ilvl w:val="0"/>
          <w:numId w:val="12"/>
        </w:numPr>
        <w:ind w:firstLine="200" w:firstLineChars="0"/>
        <w:rPr>
          <w:rFonts w:ascii="宋体" w:hAnsi="宋体" w:cs="Arial"/>
          <w:sz w:val="24"/>
          <w:szCs w:val="24"/>
        </w:rPr>
      </w:pPr>
      <w:r>
        <w:rPr>
          <w:rFonts w:hint="eastAsia" w:ascii="宋体" w:hAnsi="宋体" w:cs="Arial"/>
          <w:sz w:val="24"/>
          <w:szCs w:val="24"/>
        </w:rPr>
        <w:t>阻止MAC 地址为F0-DE-F1-F2-8C-CC的主机连接的无线网</w:t>
      </w:r>
      <w:r>
        <w:rPr>
          <w:rFonts w:ascii="宋体" w:hAnsi="宋体" w:cs="Arial"/>
          <w:sz w:val="24"/>
          <w:szCs w:val="24"/>
        </w:rPr>
        <w:t>络</w:t>
      </w:r>
      <w:r>
        <w:rPr>
          <w:rFonts w:hint="eastAsia" w:ascii="宋体" w:hAnsi="宋体" w:cs="Arial"/>
          <w:sz w:val="24"/>
          <w:szCs w:val="24"/>
        </w:rPr>
        <w:t>。</w:t>
      </w:r>
      <w:r>
        <w:br w:type="page"/>
      </w:r>
    </w:p>
    <w:p>
      <w:pPr>
        <w:ind w:firstLine="643" w:firstLineChars="200"/>
        <w:jc w:val="center"/>
        <w:rPr>
          <w:rFonts w:ascii="楷体" w:hAnsi="楷体" w:eastAsia="楷体" w:cs="Arial"/>
          <w:b/>
          <w:bCs/>
          <w:sz w:val="32"/>
          <w:szCs w:val="32"/>
        </w:rPr>
      </w:pPr>
      <w:r>
        <w:rPr>
          <w:rFonts w:hint="eastAsia" w:ascii="楷体" w:hAnsi="楷体" w:eastAsia="楷体" w:cs="Arial"/>
          <w:b/>
          <w:bCs/>
          <w:sz w:val="32"/>
          <w:szCs w:val="32"/>
        </w:rPr>
        <w:t>Windows操作系统部分</w:t>
      </w:r>
    </w:p>
    <w:p>
      <w:pPr>
        <w:ind w:firstLine="560" w:firstLineChars="200"/>
        <w:rPr>
          <w:rFonts w:ascii="微软雅黑" w:hAnsi="微软雅黑"/>
          <w:sz w:val="28"/>
          <w:szCs w:val="28"/>
        </w:rPr>
      </w:pPr>
      <w:r>
        <w:rPr>
          <w:rFonts w:hint="eastAsia" w:ascii="微软雅黑" w:hAnsi="微软雅黑"/>
          <w:sz w:val="28"/>
          <w:szCs w:val="28"/>
        </w:rPr>
        <w:t>【说明】</w:t>
      </w:r>
    </w:p>
    <w:p>
      <w:pPr>
        <w:pStyle w:val="30"/>
        <w:numPr>
          <w:ilvl w:val="0"/>
          <w:numId w:val="13"/>
        </w:numPr>
        <w:ind w:firstLine="200" w:firstLineChars="0"/>
        <w:rPr>
          <w:rFonts w:ascii="宋体" w:hAnsi="宋体" w:cs="Arial"/>
          <w:sz w:val="24"/>
          <w:szCs w:val="24"/>
        </w:rPr>
      </w:pPr>
      <w:r>
        <w:rPr>
          <w:rFonts w:hint="eastAsia" w:ascii="宋体" w:hAnsi="宋体" w:cs="Arial"/>
          <w:sz w:val="24"/>
          <w:szCs w:val="24"/>
        </w:rPr>
        <w:t>题目中所涉及W</w:t>
      </w:r>
      <w:r>
        <w:rPr>
          <w:rFonts w:ascii="宋体" w:hAnsi="宋体" w:cs="Arial"/>
          <w:sz w:val="24"/>
          <w:szCs w:val="24"/>
        </w:rPr>
        <w:t>indows</w:t>
      </w:r>
      <w:r>
        <w:rPr>
          <w:rFonts w:hint="eastAsia" w:ascii="宋体" w:hAnsi="宋体" w:cs="Arial"/>
          <w:sz w:val="24"/>
          <w:szCs w:val="24"/>
        </w:rPr>
        <w:t>操作系统的</w:t>
      </w:r>
      <w:r>
        <w:rPr>
          <w:rFonts w:ascii="宋体" w:hAnsi="宋体" w:cs="Arial"/>
          <w:sz w:val="24"/>
          <w:szCs w:val="24"/>
        </w:rPr>
        <w:t>administrator</w:t>
      </w:r>
      <w:r>
        <w:rPr>
          <w:rFonts w:hint="eastAsia" w:ascii="宋体" w:hAnsi="宋体" w:cs="Arial"/>
          <w:sz w:val="24"/>
          <w:szCs w:val="24"/>
        </w:rPr>
        <w:t>管理员以及其他普通用户密码均为2015Netw1rk（注意区分大小写），若未按照要求设置密码，涉及到该操作的所有分值记为</w:t>
      </w:r>
      <w:r>
        <w:rPr>
          <w:rFonts w:ascii="宋体" w:hAnsi="宋体" w:cs="Arial"/>
          <w:sz w:val="24"/>
          <w:szCs w:val="24"/>
        </w:rPr>
        <w:t>0</w:t>
      </w:r>
      <w:r>
        <w:rPr>
          <w:rFonts w:hint="eastAsia" w:ascii="宋体" w:hAnsi="宋体" w:cs="Arial"/>
          <w:sz w:val="24"/>
          <w:szCs w:val="24"/>
        </w:rPr>
        <w:t>分。</w:t>
      </w:r>
    </w:p>
    <w:p>
      <w:pPr>
        <w:pStyle w:val="30"/>
        <w:numPr>
          <w:ilvl w:val="0"/>
          <w:numId w:val="13"/>
        </w:numPr>
        <w:ind w:firstLine="200" w:firstLineChars="0"/>
        <w:rPr>
          <w:rFonts w:ascii="宋体" w:hAnsi="宋体" w:cs="Arial"/>
          <w:sz w:val="24"/>
          <w:szCs w:val="24"/>
        </w:rPr>
      </w:pPr>
      <w:r>
        <w:rPr>
          <w:rFonts w:hint="eastAsia" w:ascii="宋体" w:hAnsi="宋体" w:cs="Arial"/>
          <w:sz w:val="24"/>
          <w:szCs w:val="24"/>
        </w:rPr>
        <w:t>虚拟主机的</w:t>
      </w:r>
      <w:r>
        <w:rPr>
          <w:rFonts w:ascii="宋体" w:hAnsi="宋体" w:cs="Arial"/>
          <w:sz w:val="24"/>
          <w:szCs w:val="24"/>
        </w:rPr>
        <w:t>IP</w:t>
      </w:r>
      <w:r>
        <w:rPr>
          <w:rFonts w:hint="eastAsia" w:ascii="宋体" w:hAnsi="宋体" w:cs="Arial"/>
          <w:sz w:val="24"/>
          <w:szCs w:val="24"/>
        </w:rPr>
        <w:t>属性设置请按照网络拓扑结构图以及“表3：服务器IP地址分配表”的要求设定。</w:t>
      </w:r>
    </w:p>
    <w:p>
      <w:pPr>
        <w:pStyle w:val="30"/>
        <w:numPr>
          <w:ilvl w:val="0"/>
          <w:numId w:val="13"/>
        </w:numPr>
        <w:ind w:firstLine="200" w:firstLineChars="0"/>
        <w:rPr>
          <w:rFonts w:ascii="宋体" w:hAnsi="宋体" w:cs="Arial"/>
          <w:sz w:val="24"/>
          <w:szCs w:val="24"/>
        </w:rPr>
      </w:pPr>
      <w:r>
        <w:rPr>
          <w:rFonts w:hint="eastAsia" w:ascii="宋体" w:hAnsi="宋体" w:cs="Arial"/>
          <w:sz w:val="24"/>
          <w:szCs w:val="24"/>
        </w:rPr>
        <w:t>除非作特殊说明，在同一主机下需要安装相同操作系统版本的虚拟机时，可采用</w:t>
      </w:r>
      <w:r>
        <w:rPr>
          <w:rFonts w:ascii="宋体" w:hAnsi="宋体" w:cs="Arial"/>
          <w:sz w:val="24"/>
          <w:szCs w:val="24"/>
        </w:rPr>
        <w:t>Oracle VM VirtualBox</w:t>
      </w:r>
      <w:r>
        <w:rPr>
          <w:rFonts w:hint="eastAsia" w:ascii="宋体" w:hAnsi="宋体" w:cs="Arial"/>
          <w:sz w:val="24"/>
          <w:szCs w:val="24"/>
        </w:rPr>
        <w:t>软件自带的克隆系统功能实现。</w:t>
      </w:r>
    </w:p>
    <w:p>
      <w:pPr>
        <w:pStyle w:val="30"/>
        <w:numPr>
          <w:ilvl w:val="0"/>
          <w:numId w:val="13"/>
        </w:numPr>
        <w:ind w:firstLine="200" w:firstLineChars="0"/>
        <w:rPr>
          <w:rFonts w:ascii="宋体" w:hAnsi="宋体" w:cs="Arial"/>
          <w:sz w:val="24"/>
          <w:szCs w:val="24"/>
        </w:rPr>
      </w:pPr>
      <w:r>
        <w:rPr>
          <w:rFonts w:hint="eastAsia" w:ascii="宋体" w:hAnsi="宋体" w:cs="Arial"/>
          <w:sz w:val="24"/>
          <w:szCs w:val="24"/>
        </w:rPr>
        <w:t>（</w:t>
      </w:r>
      <w:r>
        <w:rPr>
          <w:rFonts w:hint="eastAsia" w:ascii="宋体" w:hAnsi="宋体" w:cs="Arial"/>
          <w:sz w:val="24"/>
          <w:szCs w:val="24"/>
        </w:rPr>
        <w:tab/>
      </w:r>
      <w:r>
        <w:rPr>
          <w:rFonts w:hint="eastAsia" w:ascii="宋体" w:hAnsi="宋体" w:cs="Arial"/>
          <w:sz w:val="24"/>
          <w:szCs w:val="24"/>
        </w:rPr>
        <w:t>所有系统镜像文件及试题所需的其它软件均存放在每台主机的</w:t>
      </w:r>
      <w:r>
        <w:rPr>
          <w:rFonts w:ascii="宋体" w:hAnsi="宋体" w:cs="Arial"/>
          <w:sz w:val="24"/>
          <w:szCs w:val="24"/>
        </w:rPr>
        <w:t>D:\soft</w:t>
      </w:r>
      <w:r>
        <w:rPr>
          <w:rFonts w:hint="eastAsia" w:ascii="宋体" w:hAnsi="宋体" w:cs="Arial"/>
          <w:sz w:val="24"/>
          <w:szCs w:val="24"/>
        </w:rPr>
        <w:t>文件夹中，并将题目要求的截图内容以.jpg格式存储于桌面</w:t>
      </w:r>
      <w:r>
        <w:rPr>
          <w:rFonts w:ascii="宋体" w:hAnsi="宋体" w:cs="Arial"/>
          <w:sz w:val="24"/>
          <w:szCs w:val="24"/>
        </w:rPr>
        <w:t>BACKUP</w:t>
      </w:r>
      <w:r>
        <w:rPr>
          <w:rFonts w:hint="eastAsia" w:ascii="宋体" w:hAnsi="宋体" w:cs="Arial"/>
          <w:sz w:val="24"/>
          <w:szCs w:val="24"/>
        </w:rPr>
        <w:t>文件夹中。</w:t>
      </w:r>
    </w:p>
    <w:p>
      <w:pPr>
        <w:pStyle w:val="30"/>
        <w:numPr>
          <w:ilvl w:val="0"/>
          <w:numId w:val="13"/>
        </w:numPr>
        <w:ind w:firstLine="200" w:firstLineChars="0"/>
        <w:rPr>
          <w:rFonts w:ascii="宋体" w:hAnsi="宋体" w:cs="Arial"/>
          <w:sz w:val="24"/>
          <w:szCs w:val="24"/>
        </w:rPr>
      </w:pPr>
      <w:r>
        <w:rPr>
          <w:rFonts w:hint="eastAsia" w:ascii="宋体" w:hAnsi="宋体" w:cs="Arial"/>
          <w:sz w:val="24"/>
          <w:szCs w:val="24"/>
        </w:rPr>
        <w:t>题目要求的虚拟机均安装于每台主机的D：\virtualPC目录，即路径为D：\virtualPC\虚拟主机名称。</w:t>
      </w:r>
    </w:p>
    <w:p>
      <w:pPr>
        <w:ind w:firstLine="480" w:firstLineChars="200"/>
        <w:rPr>
          <w:rFonts w:ascii="微软雅黑" w:hAnsi="微软雅黑"/>
          <w:sz w:val="24"/>
          <w:szCs w:val="24"/>
        </w:rPr>
      </w:pPr>
    </w:p>
    <w:p>
      <w:pPr>
        <w:ind w:firstLine="482" w:firstLineChars="200"/>
        <w:jc w:val="left"/>
        <w:rPr>
          <w:rFonts w:ascii="微软雅黑" w:hAnsi="微软雅黑"/>
          <w:sz w:val="24"/>
          <w:szCs w:val="24"/>
        </w:rPr>
      </w:pPr>
      <w:r>
        <w:rPr>
          <w:rFonts w:hint="eastAsia" w:ascii="微软雅黑" w:hAnsi="微软雅黑"/>
          <w:b/>
          <w:sz w:val="24"/>
          <w:szCs w:val="24"/>
        </w:rPr>
        <w:t>（一）在Server 1上完成如下操作:</w:t>
      </w:r>
    </w:p>
    <w:p>
      <w:pPr>
        <w:ind w:left="480" w:firstLine="482" w:firstLineChars="200"/>
        <w:rPr>
          <w:rFonts w:ascii="微软雅黑" w:hAnsi="微软雅黑"/>
          <w:b/>
          <w:sz w:val="24"/>
          <w:szCs w:val="24"/>
        </w:rPr>
      </w:pPr>
      <w:r>
        <w:rPr>
          <w:rFonts w:hint="eastAsia" w:ascii="微软雅黑" w:hAnsi="微软雅黑"/>
          <w:b/>
          <w:sz w:val="24"/>
          <w:szCs w:val="24"/>
        </w:rPr>
        <w:t>1、完成虚拟主机的创建</w:t>
      </w:r>
    </w:p>
    <w:p>
      <w:pPr>
        <w:ind w:firstLine="480" w:firstLineChars="200"/>
        <w:rPr>
          <w:rFonts w:hint="eastAsia" w:ascii="微软雅黑" w:hAnsi="微软雅黑"/>
          <w:sz w:val="24"/>
          <w:szCs w:val="24"/>
        </w:rPr>
      </w:pPr>
      <w:r>
        <w:rPr>
          <w:rFonts w:hint="eastAsia" w:ascii="微软雅黑" w:hAnsi="微软雅黑"/>
          <w:sz w:val="24"/>
          <w:szCs w:val="24"/>
        </w:rPr>
        <w:t>1）安装虚拟机“Win2003-A1”，具体要求为内存为512</w:t>
      </w:r>
      <w:r>
        <w:rPr>
          <w:rFonts w:ascii="微软雅黑" w:hAnsi="微软雅黑"/>
          <w:sz w:val="24"/>
          <w:szCs w:val="24"/>
        </w:rPr>
        <w:t>MB</w:t>
      </w:r>
      <w:r>
        <w:rPr>
          <w:rFonts w:hint="eastAsia" w:ascii="微软雅黑" w:hAnsi="微软雅黑"/>
          <w:sz w:val="24"/>
          <w:szCs w:val="24"/>
        </w:rPr>
        <w:t>，硬盘20G,网卡为桥接模式；虚拟机分区分别为C、D、E；主分区一个，容量10G；扩展分区为10G，两个逻辑分区分别为5G。</w:t>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9495" cy="2493645"/>
            <wp:effectExtent l="0" t="0" r="14605" b="1905"/>
            <wp:docPr id="3" name="图片 3" descr="Win2003-A1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in2003-A1配置"/>
                    <pic:cNvPicPr>
                      <a:picLocks noChangeAspect="1"/>
                    </pic:cNvPicPr>
                  </pic:nvPicPr>
                  <pic:blipFill>
                    <a:blip r:embed="rId11"/>
                    <a:stretch>
                      <a:fillRect/>
                    </a:stretch>
                  </pic:blipFill>
                  <pic:spPr>
                    <a:xfrm>
                      <a:off x="0" y="0"/>
                      <a:ext cx="6119495" cy="2493645"/>
                    </a:xfrm>
                    <a:prstGeom prst="rect">
                      <a:avLst/>
                    </a:prstGeom>
                  </pic:spPr>
                </pic:pic>
              </a:graphicData>
            </a:graphic>
          </wp:inline>
        </w:drawing>
      </w:r>
    </w:p>
    <w:p>
      <w:pPr>
        <w:ind w:firstLine="480" w:firstLineChars="200"/>
        <w:rPr>
          <w:rFonts w:hint="eastAsia" w:ascii="微软雅黑" w:hAnsi="微软雅黑"/>
          <w:sz w:val="24"/>
          <w:szCs w:val="24"/>
        </w:rPr>
      </w:pPr>
    </w:p>
    <w:p>
      <w:pPr>
        <w:numPr>
          <w:ilvl w:val="0"/>
          <w:numId w:val="14"/>
        </w:numPr>
        <w:ind w:firstLine="480" w:firstLineChars="200"/>
        <w:rPr>
          <w:rFonts w:hint="eastAsia" w:ascii="微软雅黑" w:hAnsi="微软雅黑"/>
          <w:sz w:val="24"/>
          <w:szCs w:val="24"/>
        </w:rPr>
      </w:pPr>
      <w:r>
        <w:rPr>
          <w:rFonts w:hint="eastAsia" w:ascii="微软雅黑" w:hAnsi="微软雅黑"/>
          <w:sz w:val="24"/>
          <w:szCs w:val="24"/>
        </w:rPr>
        <w:t>在虚拟机“Win2003-A1”中添加SCSI控制器，再添加三块SCSI虚拟硬盘，其每块硬盘的大小为5G；制作成一个RAID-5卷，磁盘盘符为F:\。</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9495" cy="2451100"/>
            <wp:effectExtent l="0" t="0" r="14605" b="6350"/>
            <wp:docPr id="4" name="图片 4" descr="Win2003-A1硬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in2003-A1硬盘"/>
                    <pic:cNvPicPr>
                      <a:picLocks noChangeAspect="1"/>
                    </pic:cNvPicPr>
                  </pic:nvPicPr>
                  <pic:blipFill>
                    <a:blip r:embed="rId12"/>
                    <a:stretch>
                      <a:fillRect/>
                    </a:stretch>
                  </pic:blipFill>
                  <pic:spPr>
                    <a:xfrm>
                      <a:off x="0" y="0"/>
                      <a:ext cx="6119495" cy="2451100"/>
                    </a:xfrm>
                    <a:prstGeom prst="rect">
                      <a:avLst/>
                    </a:prstGeom>
                  </pic:spPr>
                </pic:pic>
              </a:graphicData>
            </a:graphic>
          </wp:inline>
        </w:drawing>
      </w:r>
    </w:p>
    <w:p>
      <w:pPr>
        <w:numPr>
          <w:ilvl w:val="0"/>
          <w:numId w:val="14"/>
        </w:numPr>
        <w:ind w:firstLine="480" w:firstLineChars="200"/>
        <w:rPr>
          <w:rFonts w:hint="eastAsia" w:ascii="微软雅黑" w:hAnsi="微软雅黑"/>
          <w:sz w:val="24"/>
          <w:szCs w:val="24"/>
        </w:rPr>
      </w:pPr>
      <w:r>
        <w:rPr>
          <w:rFonts w:hint="eastAsia" w:ascii="微软雅黑" w:hAnsi="微软雅黑"/>
          <w:sz w:val="24"/>
          <w:szCs w:val="24"/>
        </w:rPr>
        <w:t>安装虚拟机“Win2008-A1”，具体要求为内存为</w:t>
      </w:r>
      <w:r>
        <w:rPr>
          <w:rFonts w:ascii="微软雅黑" w:hAnsi="微软雅黑"/>
          <w:sz w:val="24"/>
          <w:szCs w:val="24"/>
        </w:rPr>
        <w:t>1</w:t>
      </w:r>
      <w:r>
        <w:rPr>
          <w:rFonts w:hint="eastAsia" w:ascii="微软雅黑" w:hAnsi="微软雅黑"/>
          <w:sz w:val="24"/>
          <w:szCs w:val="24"/>
        </w:rPr>
        <w:t>G，硬盘20G，并将该虚拟机</w:t>
      </w:r>
      <w:r>
        <w:rPr>
          <w:rFonts w:hint="eastAsia" w:ascii="宋体" w:hAnsi="宋体"/>
          <w:sz w:val="24"/>
          <w:szCs w:val="24"/>
        </w:rPr>
        <w:t>加入到域中</w:t>
      </w:r>
      <w:r>
        <w:rPr>
          <w:rFonts w:hint="eastAsia" w:ascii="微软雅黑" w:hAnsi="微软雅黑"/>
          <w:sz w:val="24"/>
          <w:szCs w:val="24"/>
        </w:rPr>
        <w:t>。</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07430" cy="2840355"/>
            <wp:effectExtent l="0" t="0" r="7620" b="17145"/>
            <wp:docPr id="5" name="图片 5" descr="Win2008-A1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in2008-A1配置"/>
                    <pic:cNvPicPr>
                      <a:picLocks noChangeAspect="1"/>
                    </pic:cNvPicPr>
                  </pic:nvPicPr>
                  <pic:blipFill>
                    <a:blip r:embed="rId13"/>
                    <a:stretch>
                      <a:fillRect/>
                    </a:stretch>
                  </pic:blipFill>
                  <pic:spPr>
                    <a:xfrm>
                      <a:off x="0" y="0"/>
                      <a:ext cx="6107430" cy="2840355"/>
                    </a:xfrm>
                    <a:prstGeom prst="rect">
                      <a:avLst/>
                    </a:prstGeom>
                  </pic:spPr>
                </pic:pic>
              </a:graphicData>
            </a:graphic>
          </wp:inline>
        </w:drawing>
      </w:r>
    </w:p>
    <w:p>
      <w:pPr>
        <w:ind w:firstLine="482" w:firstLineChars="200"/>
        <w:rPr>
          <w:rFonts w:ascii="微软雅黑" w:hAnsi="微软雅黑"/>
          <w:b/>
          <w:sz w:val="24"/>
          <w:szCs w:val="24"/>
        </w:rPr>
      </w:pPr>
      <w:r>
        <w:rPr>
          <w:rFonts w:hint="eastAsia" w:ascii="微软雅黑" w:hAnsi="微软雅黑"/>
          <w:b/>
          <w:sz w:val="24"/>
          <w:szCs w:val="24"/>
        </w:rPr>
        <w:t>2、在主机Win2003-A1中完成域控制器的部署</w:t>
      </w:r>
    </w:p>
    <w:p>
      <w:pPr>
        <w:ind w:firstLine="480" w:firstLineChars="200"/>
        <w:rPr>
          <w:rFonts w:hint="eastAsia" w:ascii="微软雅黑" w:hAnsi="微软雅黑"/>
          <w:sz w:val="24"/>
          <w:szCs w:val="24"/>
        </w:rPr>
      </w:pPr>
      <w:r>
        <w:rPr>
          <w:rFonts w:hint="eastAsia" w:ascii="微软雅黑" w:hAnsi="微软雅黑"/>
          <w:sz w:val="24"/>
          <w:szCs w:val="24"/>
        </w:rPr>
        <w:t>1）将在虚拟机“Win2003-A1”配置为主域控制器。</w:t>
      </w:r>
      <w:r>
        <w:rPr>
          <w:rFonts w:ascii="微软雅黑" w:hAnsi="微软雅黑"/>
          <w:sz w:val="24"/>
          <w:szCs w:val="24"/>
        </w:rPr>
        <w:t>域名为</w:t>
      </w:r>
      <w:r>
        <w:rPr>
          <w:rFonts w:hint="eastAsia" w:ascii="微软雅黑" w:hAnsi="微软雅黑"/>
          <w:sz w:val="24"/>
          <w:szCs w:val="24"/>
        </w:rPr>
        <w:t>2015Network</w:t>
      </w:r>
      <w:r>
        <w:rPr>
          <w:rFonts w:ascii="微软雅黑" w:hAnsi="微软雅黑"/>
          <w:sz w:val="24"/>
          <w:szCs w:val="24"/>
        </w:rPr>
        <w:t>.com，NetBIOS域名为</w:t>
      </w:r>
      <w:r>
        <w:rPr>
          <w:rFonts w:hint="eastAsia" w:ascii="微软雅黑" w:hAnsi="微软雅黑"/>
          <w:sz w:val="24"/>
          <w:szCs w:val="24"/>
        </w:rPr>
        <w:t>2015Network</w:t>
      </w:r>
      <w:r>
        <w:rPr>
          <w:rFonts w:ascii="微软雅黑" w:hAnsi="微软雅黑"/>
          <w:sz w:val="24"/>
          <w:szCs w:val="24"/>
        </w:rPr>
        <w:t>，服务器的FQDN为dc.</w:t>
      </w:r>
      <w:r>
        <w:rPr>
          <w:rFonts w:hint="eastAsia" w:ascii="微软雅黑" w:hAnsi="微软雅黑"/>
          <w:sz w:val="24"/>
          <w:szCs w:val="24"/>
        </w:rPr>
        <w:t xml:space="preserve"> 2015Network.</w:t>
      </w:r>
      <w:r>
        <w:rPr>
          <w:rFonts w:ascii="微软雅黑" w:hAnsi="微软雅黑"/>
          <w:sz w:val="24"/>
          <w:szCs w:val="24"/>
        </w:rPr>
        <w:t>com，域的功能级别为2003模式。同时，该服务器为DNS服务器，负责解析</w:t>
      </w:r>
      <w:r>
        <w:rPr>
          <w:rFonts w:hint="eastAsia" w:ascii="微软雅黑" w:hAnsi="微软雅黑"/>
          <w:sz w:val="24"/>
          <w:szCs w:val="24"/>
        </w:rPr>
        <w:t>2015Network</w:t>
      </w:r>
      <w:r>
        <w:rPr>
          <w:rFonts w:ascii="微软雅黑" w:hAnsi="微软雅黑"/>
          <w:sz w:val="24"/>
          <w:szCs w:val="24"/>
        </w:rPr>
        <w:t>.com域名。实现DNS转发功能</w:t>
      </w:r>
      <w:r>
        <w:rPr>
          <w:rFonts w:hint="eastAsia" w:ascii="微软雅黑" w:hAnsi="微软雅黑"/>
          <w:sz w:val="24"/>
          <w:szCs w:val="24"/>
        </w:rPr>
        <w:t>。</w:t>
      </w:r>
    </w:p>
    <w:p>
      <w:pPr>
        <w:ind w:firstLine="480" w:firstLineChars="200"/>
        <w:rPr>
          <w:rFonts w:hint="eastAsia" w:ascii="微软雅黑" w:hAnsi="微软雅黑"/>
          <w:sz w:val="24"/>
          <w:szCs w:val="24"/>
        </w:rPr>
      </w:pPr>
    </w:p>
    <w:p>
      <w:pPr>
        <w:ind w:firstLine="480" w:firstLineChars="200"/>
        <w:rPr>
          <w:rFonts w:hint="eastAsia" w:ascii="微软雅黑" w:hAnsi="微软雅黑"/>
          <w:sz w:val="24"/>
          <w:szCs w:val="24"/>
        </w:rPr>
      </w:pP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6955" cy="5248275"/>
            <wp:effectExtent l="0" t="0" r="17145" b="9525"/>
            <wp:docPr id="8" name="图片 8" descr="Win2003-A1D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in2003-A1DNS2"/>
                    <pic:cNvPicPr>
                      <a:picLocks noChangeAspect="1"/>
                    </pic:cNvPicPr>
                  </pic:nvPicPr>
                  <pic:blipFill>
                    <a:blip r:embed="rId14"/>
                    <a:stretch>
                      <a:fillRect/>
                    </a:stretch>
                  </pic:blipFill>
                  <pic:spPr>
                    <a:xfrm>
                      <a:off x="0" y="0"/>
                      <a:ext cx="6116955" cy="5248275"/>
                    </a:xfrm>
                    <a:prstGeom prst="rect">
                      <a:avLst/>
                    </a:prstGeom>
                  </pic:spPr>
                </pic:pic>
              </a:graphicData>
            </a:graphic>
          </wp:inline>
        </w:drawing>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7590" cy="5218430"/>
            <wp:effectExtent l="0" t="0" r="16510" b="1270"/>
            <wp:docPr id="10" name="图片 10" descr="Win2003-A1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in2003-A1DNS"/>
                    <pic:cNvPicPr>
                      <a:picLocks noChangeAspect="1"/>
                    </pic:cNvPicPr>
                  </pic:nvPicPr>
                  <pic:blipFill>
                    <a:blip r:embed="rId15"/>
                    <a:stretch>
                      <a:fillRect/>
                    </a:stretch>
                  </pic:blipFill>
                  <pic:spPr>
                    <a:xfrm>
                      <a:off x="0" y="0"/>
                      <a:ext cx="6117590" cy="5218430"/>
                    </a:xfrm>
                    <a:prstGeom prst="rect">
                      <a:avLst/>
                    </a:prstGeom>
                  </pic:spPr>
                </pic:pic>
              </a:graphicData>
            </a:graphic>
          </wp:inline>
        </w:drawing>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3780" cy="5226050"/>
            <wp:effectExtent l="0" t="0" r="1270" b="12700"/>
            <wp:docPr id="11" name="图片 11" descr="Win2003-A1D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in2003-A1DNS1"/>
                    <pic:cNvPicPr>
                      <a:picLocks noChangeAspect="1"/>
                    </pic:cNvPicPr>
                  </pic:nvPicPr>
                  <pic:blipFill>
                    <a:blip r:embed="rId16"/>
                    <a:stretch>
                      <a:fillRect/>
                    </a:stretch>
                  </pic:blipFill>
                  <pic:spPr>
                    <a:xfrm>
                      <a:off x="0" y="0"/>
                      <a:ext cx="6113780" cy="5226050"/>
                    </a:xfrm>
                    <a:prstGeom prst="rect">
                      <a:avLst/>
                    </a:prstGeom>
                  </pic:spPr>
                </pic:pic>
              </a:graphicData>
            </a:graphic>
          </wp:inline>
        </w:drawing>
      </w:r>
    </w:p>
    <w:p>
      <w:pPr>
        <w:ind w:firstLine="480" w:firstLineChars="200"/>
        <w:rPr>
          <w:rFonts w:hint="eastAsia" w:ascii="微软雅黑" w:hAnsi="微软雅黑" w:eastAsia="宋体"/>
          <w:sz w:val="24"/>
          <w:szCs w:val="24"/>
          <w:lang w:eastAsia="zh-CN"/>
        </w:rPr>
      </w:pPr>
    </w:p>
    <w:p>
      <w:pPr>
        <w:numPr>
          <w:ilvl w:val="0"/>
          <w:numId w:val="15"/>
        </w:numPr>
        <w:ind w:firstLine="480" w:firstLineChars="200"/>
        <w:rPr>
          <w:rFonts w:ascii="微软雅黑" w:hAnsi="微软雅黑"/>
          <w:sz w:val="24"/>
          <w:szCs w:val="24"/>
        </w:rPr>
      </w:pPr>
      <w:r>
        <w:rPr>
          <w:rFonts w:hint="eastAsia" w:ascii="微软雅黑" w:hAnsi="微软雅黑"/>
          <w:sz w:val="24"/>
          <w:szCs w:val="24"/>
        </w:rPr>
        <w:t>创建4个全局组，分别为group1，group2，group3，group4，每个组都创建2个用户，依次分别为manager1-manager4和user1-user4，</w:t>
      </w:r>
      <w:r>
        <w:rPr>
          <w:rFonts w:ascii="微软雅黑" w:hAnsi="微软雅黑"/>
          <w:sz w:val="24"/>
          <w:szCs w:val="24"/>
        </w:rPr>
        <w:t>用户的初始密码为“用户名＋１”, 用户首次登录时</w:t>
      </w:r>
      <w:r>
        <w:rPr>
          <w:rFonts w:hint="eastAsia" w:ascii="微软雅黑" w:hAnsi="微软雅黑"/>
          <w:sz w:val="24"/>
          <w:szCs w:val="24"/>
        </w:rPr>
        <w:t>须</w:t>
      </w:r>
      <w:r>
        <w:rPr>
          <w:rFonts w:ascii="微软雅黑" w:hAnsi="微软雅黑"/>
          <w:sz w:val="24"/>
          <w:szCs w:val="24"/>
        </w:rPr>
        <w:t>更改密码</w:t>
      </w:r>
      <w:r>
        <w:rPr>
          <w:rFonts w:hint="eastAsia" w:ascii="微软雅黑" w:hAnsi="微软雅黑"/>
          <w:sz w:val="24"/>
          <w:szCs w:val="24"/>
        </w:rPr>
        <w:t>。采用复杂密码，</w:t>
      </w:r>
      <w:r>
        <w:rPr>
          <w:rFonts w:ascii="微软雅黑" w:hAnsi="微软雅黑"/>
          <w:sz w:val="24"/>
          <w:szCs w:val="24"/>
        </w:rPr>
        <w:t>密码长度最小为</w:t>
      </w:r>
      <w:r>
        <w:rPr>
          <w:rFonts w:hint="eastAsia" w:ascii="微软雅黑" w:hAnsi="微软雅黑"/>
          <w:sz w:val="24"/>
          <w:szCs w:val="24"/>
        </w:rPr>
        <w:t>8</w:t>
      </w:r>
      <w:r>
        <w:rPr>
          <w:rFonts w:ascii="微软雅黑" w:hAnsi="微软雅黑"/>
          <w:sz w:val="24"/>
          <w:szCs w:val="24"/>
        </w:rPr>
        <w:t>位，密码最长存留其为</w:t>
      </w:r>
      <w:r>
        <w:rPr>
          <w:rFonts w:hint="eastAsia" w:ascii="微软雅黑" w:hAnsi="微软雅黑"/>
          <w:sz w:val="24"/>
          <w:szCs w:val="24"/>
        </w:rPr>
        <w:t>15天</w:t>
      </w:r>
      <w:r>
        <w:rPr>
          <w:rFonts w:ascii="微软雅黑" w:hAnsi="微软雅黑"/>
          <w:sz w:val="24"/>
          <w:szCs w:val="24"/>
        </w:rPr>
        <w:t>，帐户锁定阈值为2次，如果到过阈值需要锁定15分钟。</w:t>
      </w:r>
    </w:p>
    <w:p>
      <w:pPr>
        <w:numPr>
          <w:ilvl w:val="0"/>
          <w:numId w:val="0"/>
        </w:numPr>
      </w:pPr>
      <w:r>
        <w:drawing>
          <wp:inline distT="0" distB="0" distL="114300" distR="114300">
            <wp:extent cx="6112510" cy="5117465"/>
            <wp:effectExtent l="0" t="0" r="2540"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6112510" cy="5117465"/>
                    </a:xfrm>
                    <a:prstGeom prst="rect">
                      <a:avLst/>
                    </a:prstGeom>
                    <a:noFill/>
                    <a:ln w="9525">
                      <a:noFill/>
                      <a:miter/>
                    </a:ln>
                  </pic:spPr>
                </pic:pic>
              </a:graphicData>
            </a:graphic>
          </wp:inline>
        </w:drawing>
      </w:r>
    </w:p>
    <w:p>
      <w:pPr>
        <w:numPr>
          <w:ilvl w:val="0"/>
          <w:numId w:val="0"/>
        </w:numPr>
      </w:pPr>
      <w:r>
        <w:drawing>
          <wp:inline distT="0" distB="0" distL="114300" distR="114300">
            <wp:extent cx="6115050" cy="4119245"/>
            <wp:effectExtent l="0" t="0" r="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6115050" cy="4119245"/>
                    </a:xfrm>
                    <a:prstGeom prst="rect">
                      <a:avLst/>
                    </a:prstGeom>
                    <a:noFill/>
                    <a:ln w="9525">
                      <a:noFill/>
                      <a:miter/>
                    </a:ln>
                  </pic:spPr>
                </pic:pic>
              </a:graphicData>
            </a:graphic>
          </wp:inline>
        </w:drawing>
      </w:r>
    </w:p>
    <w:p>
      <w:pPr>
        <w:numPr>
          <w:ilvl w:val="0"/>
          <w:numId w:val="15"/>
        </w:numPr>
        <w:ind w:firstLine="480" w:firstLineChars="200"/>
        <w:rPr>
          <w:rFonts w:hint="eastAsia" w:ascii="微软雅黑" w:hAnsi="微软雅黑"/>
          <w:sz w:val="24"/>
          <w:szCs w:val="24"/>
        </w:rPr>
      </w:pPr>
      <w:r>
        <w:rPr>
          <w:rFonts w:hint="eastAsia" w:ascii="微软雅黑" w:hAnsi="微软雅黑"/>
          <w:sz w:val="24"/>
          <w:szCs w:val="24"/>
        </w:rPr>
        <w:t>设置文件服务器，根据组的不同，在RAID5卷中建立4个共享文件夹，文件夹的名字分别为group1- group4，共享权限设置为：其他组的成员仅可以浏览，本组的user可以上传文件，本组的manager具有完全控制权。所有的</w:t>
      </w:r>
      <w:r>
        <w:rPr>
          <w:rFonts w:ascii="微软雅黑" w:hAnsi="微软雅黑"/>
          <w:sz w:val="24"/>
          <w:szCs w:val="24"/>
        </w:rPr>
        <w:t>manager</w:t>
      </w:r>
      <w:r>
        <w:rPr>
          <w:rFonts w:hint="eastAsia" w:ascii="微软雅黑" w:hAnsi="微软雅黑"/>
          <w:sz w:val="24"/>
          <w:szCs w:val="24"/>
        </w:rPr>
        <w:t>在该RAID5卷中的使用空间为1G，超过800M报警；user使用空间为500M，超过400M报警。</w:t>
      </w:r>
    </w:p>
    <w:p>
      <w:pPr>
        <w:numPr>
          <w:ilvl w:val="0"/>
          <w:numId w:val="0"/>
        </w:numPr>
      </w:pPr>
      <w:r>
        <w:drawing>
          <wp:inline distT="0" distB="0" distL="114300" distR="114300">
            <wp:extent cx="6115685" cy="3561715"/>
            <wp:effectExtent l="0" t="0" r="18415"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6115685" cy="3561715"/>
                    </a:xfrm>
                    <a:prstGeom prst="rect">
                      <a:avLst/>
                    </a:prstGeom>
                    <a:noFill/>
                    <a:ln w="9525">
                      <a:noFill/>
                      <a:miter/>
                    </a:ln>
                  </pic:spPr>
                </pic:pic>
              </a:graphicData>
            </a:graphic>
          </wp:inline>
        </w:drawing>
      </w:r>
    </w:p>
    <w:p>
      <w:pPr>
        <w:numPr>
          <w:ilvl w:val="0"/>
          <w:numId w:val="0"/>
        </w:numPr>
      </w:pPr>
      <w:r>
        <w:drawing>
          <wp:inline distT="0" distB="0" distL="114300" distR="114300">
            <wp:extent cx="6119495" cy="4577715"/>
            <wp:effectExtent l="0" t="0" r="14605" b="1333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6119495" cy="4577715"/>
                    </a:xfrm>
                    <a:prstGeom prst="rect">
                      <a:avLst/>
                    </a:prstGeom>
                    <a:noFill/>
                    <a:ln w="9525">
                      <a:noFill/>
                      <a:miter/>
                    </a:ln>
                  </pic:spPr>
                </pic:pic>
              </a:graphicData>
            </a:graphic>
          </wp:inline>
        </w:drawing>
      </w:r>
    </w:p>
    <w:p>
      <w:pPr>
        <w:numPr>
          <w:ilvl w:val="0"/>
          <w:numId w:val="0"/>
        </w:numPr>
        <w:rPr>
          <w:rFonts w:hint="eastAsia"/>
        </w:rPr>
      </w:pPr>
    </w:p>
    <w:p>
      <w:pPr>
        <w:numPr>
          <w:ilvl w:val="0"/>
          <w:numId w:val="15"/>
        </w:numPr>
        <w:ind w:firstLine="480" w:firstLineChars="200"/>
        <w:rPr>
          <w:rFonts w:hint="eastAsia" w:ascii="微软雅黑" w:hAnsi="微软雅黑"/>
          <w:sz w:val="24"/>
          <w:szCs w:val="24"/>
        </w:rPr>
      </w:pPr>
      <w:r>
        <w:rPr>
          <w:rFonts w:hint="eastAsia" w:ascii="微软雅黑" w:hAnsi="微软雅黑"/>
          <w:sz w:val="24"/>
          <w:szCs w:val="24"/>
        </w:rPr>
        <w:t>制定备份计划，每周一的午夜0点对活动目录进行正常备份，每周二至周五的午夜0点对活动目录进行增量备份，并将备份放置在RAID5卷中。</w:t>
      </w:r>
    </w:p>
    <w:p>
      <w:pPr>
        <w:numPr>
          <w:ilvl w:val="0"/>
          <w:numId w:val="0"/>
        </w:numPr>
        <w:rPr>
          <w:rFonts w:hint="eastAsia" w:ascii="微软雅黑" w:hAnsi="微软雅黑"/>
          <w:sz w:val="24"/>
          <w:szCs w:val="24"/>
        </w:rPr>
      </w:pPr>
      <w:r>
        <w:drawing>
          <wp:inline distT="0" distB="0" distL="114300" distR="114300">
            <wp:extent cx="6115050" cy="4813935"/>
            <wp:effectExtent l="0" t="0" r="0" b="571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6115050" cy="4813935"/>
                    </a:xfrm>
                    <a:prstGeom prst="rect">
                      <a:avLst/>
                    </a:prstGeom>
                    <a:noFill/>
                    <a:ln w="9525">
                      <a:noFill/>
                      <a:miter/>
                    </a:ln>
                  </pic:spPr>
                </pic:pic>
              </a:graphicData>
            </a:graphic>
          </wp:inline>
        </w:drawing>
      </w:r>
    </w:p>
    <w:p>
      <w:pPr>
        <w:numPr>
          <w:ilvl w:val="0"/>
          <w:numId w:val="15"/>
        </w:numPr>
        <w:ind w:firstLine="480" w:firstLineChars="200"/>
        <w:rPr>
          <w:rFonts w:hint="eastAsia" w:ascii="微软雅黑" w:hAnsi="微软雅黑"/>
          <w:sz w:val="24"/>
          <w:szCs w:val="24"/>
        </w:rPr>
      </w:pPr>
      <w:r>
        <w:rPr>
          <w:rFonts w:hint="eastAsia" w:ascii="微软雅黑" w:hAnsi="微软雅黑"/>
          <w:sz w:val="24"/>
          <w:szCs w:val="24"/>
        </w:rPr>
        <w:t>配置组策略，要求所有域内计算机“关闭自动播放”，所有用户不能使用media player软件，而部门经理和总经理除外。</w:t>
      </w:r>
    </w:p>
    <w:p>
      <w:pPr>
        <w:numPr>
          <w:ilvl w:val="0"/>
          <w:numId w:val="0"/>
        </w:numPr>
        <w:rPr>
          <w:rFonts w:hint="eastAsia" w:ascii="微软雅黑" w:hAnsi="微软雅黑"/>
          <w:sz w:val="24"/>
          <w:szCs w:val="24"/>
        </w:rPr>
      </w:pPr>
      <w:r>
        <w:drawing>
          <wp:inline distT="0" distB="0" distL="114300" distR="114300">
            <wp:extent cx="6111875" cy="5001260"/>
            <wp:effectExtent l="0" t="0" r="3175" b="889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22"/>
                    <a:stretch>
                      <a:fillRect/>
                    </a:stretch>
                  </pic:blipFill>
                  <pic:spPr>
                    <a:xfrm>
                      <a:off x="0" y="0"/>
                      <a:ext cx="6111875" cy="5001260"/>
                    </a:xfrm>
                    <a:prstGeom prst="rect">
                      <a:avLst/>
                    </a:prstGeom>
                    <a:noFill/>
                    <a:ln w="9525">
                      <a:noFill/>
                      <a:miter/>
                    </a:ln>
                  </pic:spPr>
                </pic:pic>
              </a:graphicData>
            </a:graphic>
          </wp:inline>
        </w:drawing>
      </w:r>
    </w:p>
    <w:p>
      <w:pPr>
        <w:ind w:firstLine="480" w:firstLineChars="200"/>
        <w:rPr>
          <w:rFonts w:hint="eastAsia" w:ascii="微软雅黑" w:hAnsi="微软雅黑"/>
          <w:sz w:val="24"/>
          <w:szCs w:val="24"/>
        </w:rPr>
      </w:pPr>
      <w:r>
        <w:rPr>
          <w:rFonts w:hint="eastAsia" w:ascii="微软雅黑" w:hAnsi="微软雅黑"/>
          <w:sz w:val="24"/>
          <w:szCs w:val="24"/>
        </w:rPr>
        <w:t>6）在此域控制器上安装证书CA服务，并要求能够通过WEB申请证书。</w:t>
      </w:r>
    </w:p>
    <w:p>
      <w:pPr>
        <w:ind w:firstLine="480" w:firstLineChars="200"/>
        <w:rPr>
          <w:rFonts w:hint="eastAsia" w:ascii="微软雅黑" w:hAnsi="微软雅黑"/>
          <w:sz w:val="24"/>
          <w:szCs w:val="24"/>
        </w:rPr>
      </w:pPr>
      <w:r>
        <w:drawing>
          <wp:inline distT="0" distB="0" distL="114300" distR="114300">
            <wp:extent cx="6116955" cy="7341235"/>
            <wp:effectExtent l="0" t="0" r="17145"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6116955" cy="7341235"/>
                    </a:xfrm>
                    <a:prstGeom prst="rect">
                      <a:avLst/>
                    </a:prstGeom>
                    <a:noFill/>
                    <a:ln w="9525">
                      <a:noFill/>
                      <a:miter/>
                    </a:ln>
                  </pic:spPr>
                </pic:pic>
              </a:graphicData>
            </a:graphic>
          </wp:inline>
        </w:drawing>
      </w:r>
    </w:p>
    <w:p>
      <w:pPr>
        <w:ind w:firstLine="482" w:firstLineChars="200"/>
        <w:rPr>
          <w:rFonts w:ascii="微软雅黑" w:hAnsi="微软雅黑"/>
          <w:b/>
          <w:sz w:val="24"/>
          <w:szCs w:val="24"/>
        </w:rPr>
      </w:pPr>
      <w:r>
        <w:rPr>
          <w:rFonts w:hint="eastAsia" w:ascii="微软雅黑" w:hAnsi="微软雅黑"/>
          <w:b/>
          <w:sz w:val="24"/>
          <w:szCs w:val="24"/>
        </w:rPr>
        <w:t>3、在主机Win2008-A1中完成DHCP服务器的部署</w:t>
      </w:r>
    </w:p>
    <w:p>
      <w:pPr>
        <w:ind w:firstLine="480" w:firstLineChars="200"/>
        <w:rPr>
          <w:rFonts w:hint="eastAsia" w:ascii="微软雅黑" w:hAnsi="微软雅黑"/>
          <w:sz w:val="24"/>
          <w:szCs w:val="24"/>
        </w:rPr>
      </w:pPr>
      <w:r>
        <w:rPr>
          <w:rFonts w:hint="eastAsia" w:ascii="微软雅黑" w:hAnsi="微软雅黑"/>
          <w:sz w:val="24"/>
          <w:szCs w:val="24"/>
        </w:rPr>
        <w:t>安装DHCP服务，为内网的用户主机动态分配IPv4地址，建立作用域，作用域的名称采用对应VLAN的名称，超级作用域的名称为DHCPSERVER，为用户分配网关、DNS服务器及域名；此后将DHCP服务管理器有关超级作用域内容展开并截图存储为dhcp.jpg；(20分)</w:t>
      </w:r>
    </w:p>
    <w:p>
      <w:pPr>
        <w:ind w:firstLine="480" w:firstLineChars="200"/>
        <w:rPr>
          <w:rFonts w:hint="eastAsia" w:ascii="微软雅黑" w:hAnsi="微软雅黑"/>
          <w:sz w:val="24"/>
          <w:szCs w:val="24"/>
        </w:rPr>
      </w:pPr>
      <w:r>
        <w:drawing>
          <wp:inline distT="0" distB="0" distL="114300" distR="114300">
            <wp:extent cx="6118860" cy="2778125"/>
            <wp:effectExtent l="0" t="0" r="15240" b="317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4"/>
                    <a:stretch>
                      <a:fillRect/>
                    </a:stretch>
                  </pic:blipFill>
                  <pic:spPr>
                    <a:xfrm>
                      <a:off x="0" y="0"/>
                      <a:ext cx="6118860" cy="2778125"/>
                    </a:xfrm>
                    <a:prstGeom prst="rect">
                      <a:avLst/>
                    </a:prstGeom>
                    <a:noFill/>
                    <a:ln w="9525">
                      <a:noFill/>
                      <a:miter/>
                    </a:ln>
                  </pic:spPr>
                </pic:pic>
              </a:graphicData>
            </a:graphic>
          </wp:inline>
        </w:drawing>
      </w:r>
    </w:p>
    <w:p>
      <w:pPr>
        <w:ind w:firstLine="482" w:firstLineChars="200"/>
        <w:rPr>
          <w:rFonts w:ascii="微软雅黑" w:hAnsi="微软雅黑"/>
          <w:sz w:val="24"/>
          <w:szCs w:val="24"/>
        </w:rPr>
      </w:pPr>
      <w:r>
        <w:rPr>
          <w:rFonts w:hint="eastAsia" w:ascii="微软雅黑" w:hAnsi="微软雅黑"/>
          <w:b/>
          <w:sz w:val="24"/>
          <w:szCs w:val="24"/>
        </w:rPr>
        <w:t>（二）在Server 2上完成如下操作:</w:t>
      </w:r>
      <w:r>
        <w:rPr>
          <w:rFonts w:ascii="微软雅黑" w:hAnsi="微软雅黑"/>
          <w:b/>
          <w:sz w:val="24"/>
          <w:szCs w:val="24"/>
        </w:rPr>
        <w:t xml:space="preserve"> </w:t>
      </w:r>
    </w:p>
    <w:p>
      <w:pPr>
        <w:ind w:firstLine="482" w:firstLineChars="200"/>
        <w:rPr>
          <w:rFonts w:ascii="微软雅黑" w:hAnsi="微软雅黑"/>
          <w:b/>
          <w:sz w:val="24"/>
          <w:szCs w:val="24"/>
        </w:rPr>
      </w:pPr>
      <w:r>
        <w:rPr>
          <w:rFonts w:hint="eastAsia" w:ascii="微软雅黑" w:hAnsi="微软雅黑"/>
          <w:b/>
          <w:sz w:val="24"/>
          <w:szCs w:val="24"/>
        </w:rPr>
        <w:t>1、完成虚拟主机的创建</w:t>
      </w:r>
    </w:p>
    <w:p>
      <w:pPr>
        <w:ind w:firstLine="480" w:firstLineChars="200"/>
        <w:rPr>
          <w:rFonts w:hint="eastAsia" w:ascii="微软雅黑" w:hAnsi="微软雅黑"/>
          <w:sz w:val="24"/>
          <w:szCs w:val="24"/>
        </w:rPr>
      </w:pPr>
      <w:r>
        <w:rPr>
          <w:rFonts w:hint="eastAsia" w:ascii="微软雅黑" w:hAnsi="微软雅黑"/>
          <w:sz w:val="24"/>
          <w:szCs w:val="24"/>
        </w:rPr>
        <w:t>1）安装虚拟机“Win2008-B1”，其内存为</w:t>
      </w:r>
      <w:r>
        <w:rPr>
          <w:rFonts w:ascii="微软雅黑" w:hAnsi="微软雅黑"/>
          <w:sz w:val="24"/>
          <w:szCs w:val="24"/>
        </w:rPr>
        <w:t>1G</w:t>
      </w:r>
      <w:r>
        <w:rPr>
          <w:rFonts w:hint="eastAsia" w:ascii="微软雅黑" w:hAnsi="微软雅黑"/>
          <w:sz w:val="24"/>
          <w:szCs w:val="24"/>
        </w:rPr>
        <w:t>，硬盘20G，将服务器加入至Windows域中；</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"C:\\Users\\administrator1\\Documents\\Tencent Files\\770550828\\Image\\C2C\\`RY(YE4CPZ$R$H3NA`UM8RW.png"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486650" cy="7162800"/>
            <wp:effectExtent l="0" t="0" r="0" b="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25" r:link="rId26"/>
                    <a:stretch>
                      <a:fillRect/>
                    </a:stretch>
                  </pic:blipFill>
                  <pic:spPr>
                    <a:xfrm>
                      <a:off x="0" y="0"/>
                      <a:ext cx="7486650" cy="71628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80" w:firstLineChars="200"/>
        <w:rPr>
          <w:rFonts w:hint="eastAsia" w:ascii="微软雅黑" w:hAnsi="微软雅黑"/>
          <w:sz w:val="24"/>
          <w:szCs w:val="24"/>
        </w:rPr>
      </w:pPr>
    </w:p>
    <w:p>
      <w:pPr>
        <w:ind w:firstLine="482" w:firstLineChars="200"/>
        <w:rPr>
          <w:rFonts w:ascii="微软雅黑" w:hAnsi="微软雅黑"/>
          <w:b/>
          <w:sz w:val="24"/>
          <w:szCs w:val="24"/>
        </w:rPr>
      </w:pPr>
      <w:r>
        <w:rPr>
          <w:rFonts w:hint="eastAsia" w:ascii="微软雅黑" w:hAnsi="微软雅黑"/>
          <w:b/>
          <w:sz w:val="24"/>
          <w:szCs w:val="24"/>
        </w:rPr>
        <w:t>2、在主机Win2008-B1中完成</w:t>
      </w:r>
      <w:bookmarkStart w:id="4" w:name="_GoBack"/>
      <w:bookmarkEnd w:id="4"/>
      <w:r>
        <w:rPr>
          <w:rFonts w:hint="eastAsia" w:ascii="微软雅黑" w:hAnsi="微软雅黑"/>
          <w:b/>
          <w:sz w:val="24"/>
          <w:szCs w:val="24"/>
        </w:rPr>
        <w:t>RADIUS服务器的部署</w:t>
      </w:r>
    </w:p>
    <w:p>
      <w:pPr>
        <w:ind w:firstLine="480" w:firstLineChars="200"/>
        <w:rPr>
          <w:rFonts w:ascii="微软雅黑" w:hAnsi="微软雅黑"/>
          <w:sz w:val="24"/>
          <w:szCs w:val="24"/>
        </w:rPr>
      </w:pPr>
      <w:r>
        <w:rPr>
          <w:rFonts w:hint="eastAsia" w:ascii="微软雅黑" w:hAnsi="微软雅黑"/>
          <w:sz w:val="24"/>
          <w:szCs w:val="24"/>
        </w:rPr>
        <w:t>1）安装RADIUS服务，配置此服务器为RADIUS服务器，为网络提供RADIUS认证；</w:t>
      </w:r>
    </w:p>
    <w:p>
      <w:pPr>
        <w:ind w:firstLine="480" w:firstLineChars="200"/>
        <w:rPr>
          <w:rFonts w:ascii="微软雅黑" w:hAnsi="微软雅黑"/>
          <w:sz w:val="24"/>
          <w:szCs w:val="24"/>
        </w:rPr>
      </w:pPr>
      <w:r>
        <w:rPr>
          <w:rFonts w:hint="eastAsia" w:ascii="微软雅黑" w:hAnsi="微软雅黑"/>
          <w:sz w:val="24"/>
          <w:szCs w:val="24"/>
        </w:rPr>
        <w:t>2）为了保障安全策略数据传送的安全性，需要对RADIUS服务器与域控制器服务器之间的数据传输采用IPSec方式加密；并在命令提示符中键入netsh</w:t>
      </w:r>
      <w:r>
        <w:rPr>
          <w:rFonts w:hint="eastAsia" w:ascii="微软雅黑" w:hAnsi="微软雅黑"/>
          <w:sz w:val="24"/>
          <w:szCs w:val="24"/>
          <w:lang w:val="en-US" w:eastAsia="zh-CN"/>
        </w:rPr>
        <w:t xml:space="preserve"> </w:t>
      </w:r>
      <w:r>
        <w:rPr>
          <w:rFonts w:hint="eastAsia" w:ascii="微软雅黑" w:hAnsi="微软雅黑"/>
          <w:sz w:val="24"/>
          <w:szCs w:val="24"/>
        </w:rPr>
        <w:t xml:space="preserve">ipsec static show policy all( 后将输出截图并存储为ipsec.jpg； </w:t>
      </w:r>
    </w:p>
    <w:p>
      <w:pPr>
        <w:ind w:firstLine="482" w:firstLineChars="200"/>
        <w:rPr>
          <w:rFonts w:ascii="微软雅黑" w:hAnsi="微软雅黑"/>
          <w:b/>
          <w:sz w:val="24"/>
          <w:szCs w:val="24"/>
        </w:rPr>
      </w:pPr>
      <w:r>
        <w:rPr>
          <w:rFonts w:hint="eastAsia" w:ascii="微软雅黑" w:hAnsi="微软雅黑"/>
          <w:b/>
          <w:sz w:val="24"/>
          <w:szCs w:val="24"/>
        </w:rPr>
        <w:t>3、在主机Win2008-B1中完成FTP服务器的部署</w:t>
      </w:r>
    </w:p>
    <w:p>
      <w:pPr>
        <w:ind w:left="426" w:firstLine="480" w:firstLineChars="200"/>
        <w:rPr>
          <w:rFonts w:hint="eastAsia" w:ascii="微软雅黑" w:hAnsi="微软雅黑"/>
          <w:sz w:val="24"/>
          <w:szCs w:val="24"/>
        </w:rPr>
      </w:pPr>
      <w:r>
        <w:rPr>
          <w:rFonts w:hint="eastAsia" w:ascii="微软雅黑" w:hAnsi="微软雅黑"/>
          <w:sz w:val="24"/>
          <w:szCs w:val="24"/>
        </w:rPr>
        <w:t>1）域名为</w:t>
      </w:r>
      <w:r>
        <w:fldChar w:fldCharType="begin"/>
      </w:r>
      <w:r>
        <w:instrText xml:space="preserve"> HYPERLINK "ftp://ftp.XYZ.com" </w:instrText>
      </w:r>
      <w:r>
        <w:fldChar w:fldCharType="separate"/>
      </w:r>
      <w:r>
        <w:rPr>
          <w:rFonts w:hint="eastAsia" w:ascii="微软雅黑" w:hAnsi="微软雅黑"/>
          <w:sz w:val="24"/>
          <w:szCs w:val="24"/>
        </w:rPr>
        <w:t>ftp.2015Network.com</w:t>
      </w:r>
      <w:r>
        <w:rPr>
          <w:rFonts w:hint="eastAsia" w:ascii="微软雅黑" w:hAnsi="微软雅黑"/>
          <w:sz w:val="24"/>
          <w:szCs w:val="24"/>
        </w:rPr>
        <w:fldChar w:fldCharType="end"/>
      </w:r>
      <w:r>
        <w:rPr>
          <w:rFonts w:hint="eastAsia" w:ascii="微软雅黑" w:hAnsi="微软雅黑"/>
          <w:sz w:val="24"/>
          <w:szCs w:val="24"/>
        </w:rPr>
        <w:t>，端口号为2121，只有内网用户才能访问FTP站点。要求站点主目录为e:\ 2015Network.com，允许匿名登录，只能下载文件；使用FTP命令登录时，FTP站点欢迎消息为：“欢迎访问FTP服务器！”,日志文件记录到c:\ftproot\LogFiles目录下。</w:t>
      </w:r>
    </w:p>
    <w:p>
      <w:pPr>
        <w:ind w:left="426" w:firstLine="480" w:firstLineChars="200"/>
      </w:pPr>
      <w:r>
        <w:drawing>
          <wp:inline distT="0" distB="0" distL="114300" distR="114300">
            <wp:extent cx="4905375" cy="4438650"/>
            <wp:effectExtent l="0" t="0" r="9525"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7"/>
                    <a:stretch>
                      <a:fillRect/>
                    </a:stretch>
                  </pic:blipFill>
                  <pic:spPr>
                    <a:xfrm>
                      <a:off x="0" y="0"/>
                      <a:ext cx="4905375" cy="4438650"/>
                    </a:xfrm>
                    <a:prstGeom prst="rect">
                      <a:avLst/>
                    </a:prstGeom>
                    <a:noFill/>
                    <a:ln w="9525">
                      <a:noFill/>
                      <a:miter/>
                    </a:ln>
                  </pic:spPr>
                </pic:pic>
              </a:graphicData>
            </a:graphic>
          </wp:inline>
        </w:drawing>
      </w:r>
    </w:p>
    <w:p>
      <w:pPr>
        <w:ind w:left="426" w:firstLine="480" w:firstLineChars="200"/>
      </w:pPr>
      <w:r>
        <w:drawing>
          <wp:inline distT="0" distB="0" distL="114300" distR="114300">
            <wp:extent cx="4943475" cy="2705100"/>
            <wp:effectExtent l="0" t="0" r="9525"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28"/>
                    <a:stretch>
                      <a:fillRect/>
                    </a:stretch>
                  </pic:blipFill>
                  <pic:spPr>
                    <a:xfrm>
                      <a:off x="0" y="0"/>
                      <a:ext cx="4943475" cy="2705100"/>
                    </a:xfrm>
                    <a:prstGeom prst="rect">
                      <a:avLst/>
                    </a:prstGeom>
                    <a:noFill/>
                    <a:ln w="9525">
                      <a:noFill/>
                      <a:miter/>
                    </a:ln>
                  </pic:spPr>
                </pic:pic>
              </a:graphicData>
            </a:graphic>
          </wp:inline>
        </w:drawing>
      </w:r>
    </w:p>
    <w:p>
      <w:pPr>
        <w:ind w:left="426" w:firstLine="480" w:firstLineChars="200"/>
      </w:pPr>
      <w:r>
        <w:drawing>
          <wp:inline distT="0" distB="0" distL="114300" distR="114300">
            <wp:extent cx="4867275" cy="3086100"/>
            <wp:effectExtent l="0" t="0" r="9525"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29"/>
                    <a:stretch>
                      <a:fillRect/>
                    </a:stretch>
                  </pic:blipFill>
                  <pic:spPr>
                    <a:xfrm>
                      <a:off x="0" y="0"/>
                      <a:ext cx="4867275" cy="3086100"/>
                    </a:xfrm>
                    <a:prstGeom prst="rect">
                      <a:avLst/>
                    </a:prstGeom>
                    <a:noFill/>
                    <a:ln w="9525">
                      <a:noFill/>
                      <a:miter/>
                    </a:ln>
                  </pic:spPr>
                </pic:pic>
              </a:graphicData>
            </a:graphic>
          </wp:inline>
        </w:drawing>
      </w:r>
    </w:p>
    <w:p>
      <w:pPr>
        <w:ind w:left="426" w:firstLine="480" w:firstLineChars="200"/>
      </w:pPr>
      <w:r>
        <w:drawing>
          <wp:inline distT="0" distB="0" distL="114300" distR="114300">
            <wp:extent cx="6115050" cy="5453380"/>
            <wp:effectExtent l="0" t="0" r="0" b="1397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30"/>
                    <a:stretch>
                      <a:fillRect/>
                    </a:stretch>
                  </pic:blipFill>
                  <pic:spPr>
                    <a:xfrm>
                      <a:off x="0" y="0"/>
                      <a:ext cx="6115050" cy="5453380"/>
                    </a:xfrm>
                    <a:prstGeom prst="rect">
                      <a:avLst/>
                    </a:prstGeom>
                    <a:noFill/>
                    <a:ln w="9525">
                      <a:noFill/>
                      <a:miter/>
                    </a:ln>
                  </pic:spPr>
                </pic:pic>
              </a:graphicData>
            </a:graphic>
          </wp:inline>
        </w:drawing>
      </w:r>
    </w:p>
    <w:p>
      <w:pPr>
        <w:ind w:left="426" w:firstLine="480" w:firstLineChars="200"/>
        <w:rPr>
          <w:rFonts w:hint="eastAsia"/>
        </w:rPr>
      </w:pPr>
      <w:r>
        <w:drawing>
          <wp:inline distT="0" distB="0" distL="114300" distR="114300">
            <wp:extent cx="6113780" cy="4928235"/>
            <wp:effectExtent l="0" t="0" r="1270" b="571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31"/>
                    <a:stretch>
                      <a:fillRect/>
                    </a:stretch>
                  </pic:blipFill>
                  <pic:spPr>
                    <a:xfrm>
                      <a:off x="0" y="0"/>
                      <a:ext cx="6113780" cy="4928235"/>
                    </a:xfrm>
                    <a:prstGeom prst="rect">
                      <a:avLst/>
                    </a:prstGeom>
                    <a:noFill/>
                    <a:ln w="9525">
                      <a:noFill/>
                      <a:miter/>
                    </a:ln>
                  </pic:spPr>
                </pic:pic>
              </a:graphicData>
            </a:graphic>
          </wp:inline>
        </w:drawing>
      </w:r>
    </w:p>
    <w:p>
      <w:pPr>
        <w:tabs>
          <w:tab w:val="left" w:pos="2067"/>
        </w:tabs>
        <w:ind w:firstLine="482" w:firstLineChars="200"/>
        <w:rPr>
          <w:rFonts w:ascii="微软雅黑" w:hAnsi="微软雅黑"/>
          <w:b/>
          <w:sz w:val="24"/>
          <w:szCs w:val="24"/>
        </w:rPr>
      </w:pPr>
      <w:r>
        <w:rPr>
          <w:rFonts w:hint="eastAsia" w:ascii="微软雅黑" w:hAnsi="微软雅黑"/>
          <w:b/>
          <w:sz w:val="24"/>
          <w:szCs w:val="24"/>
        </w:rPr>
        <w:t>（三）在Server 3上完成如下操作:</w:t>
      </w:r>
      <w:r>
        <w:rPr>
          <w:rFonts w:ascii="微软雅黑" w:hAnsi="微软雅黑"/>
          <w:b/>
          <w:sz w:val="24"/>
          <w:szCs w:val="24"/>
        </w:rPr>
        <w:t xml:space="preserve"> </w:t>
      </w:r>
    </w:p>
    <w:p>
      <w:pPr>
        <w:ind w:left="480" w:firstLine="482" w:firstLineChars="200"/>
        <w:rPr>
          <w:rFonts w:ascii="微软雅黑" w:hAnsi="微软雅黑"/>
          <w:b/>
          <w:sz w:val="24"/>
          <w:szCs w:val="24"/>
        </w:rPr>
      </w:pPr>
      <w:r>
        <w:rPr>
          <w:rFonts w:hint="eastAsia" w:ascii="微软雅黑" w:hAnsi="微软雅黑"/>
          <w:b/>
          <w:sz w:val="24"/>
          <w:szCs w:val="24"/>
        </w:rPr>
        <w:t>1、完成虚拟主机的创建</w:t>
      </w:r>
    </w:p>
    <w:p>
      <w:pPr>
        <w:ind w:firstLine="480" w:firstLineChars="200"/>
        <w:rPr>
          <w:rFonts w:hint="eastAsia" w:ascii="微软雅黑" w:hAnsi="微软雅黑"/>
          <w:sz w:val="24"/>
          <w:szCs w:val="24"/>
        </w:rPr>
      </w:pPr>
      <w:r>
        <w:rPr>
          <w:rFonts w:hint="eastAsia" w:ascii="微软雅黑" w:hAnsi="微软雅黑"/>
          <w:sz w:val="24"/>
          <w:szCs w:val="24"/>
        </w:rPr>
        <w:t>1）在虚拟机“Win2003-C1”，其内存为1G，硬盘20G，并将服务器加入到Windows域环境；</w:t>
      </w:r>
    </w:p>
    <w:p>
      <w:pPr>
        <w:ind w:firstLine="480" w:firstLineChars="200"/>
        <w:rPr>
          <w:rFonts w:hint="eastAsia" w:ascii="微软雅黑" w:hAnsi="微软雅黑"/>
          <w:sz w:val="24"/>
          <w:szCs w:val="24"/>
        </w:rPr>
      </w:pPr>
      <w:r>
        <w:drawing>
          <wp:inline distT="0" distB="0" distL="114300" distR="114300">
            <wp:extent cx="5772150" cy="4457700"/>
            <wp:effectExtent l="0" t="0" r="0" b="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32"/>
                    <a:stretch>
                      <a:fillRect/>
                    </a:stretch>
                  </pic:blipFill>
                  <pic:spPr>
                    <a:xfrm>
                      <a:off x="0" y="0"/>
                      <a:ext cx="5772150" cy="4457700"/>
                    </a:xfrm>
                    <a:prstGeom prst="rect">
                      <a:avLst/>
                    </a:prstGeom>
                    <a:noFill/>
                    <a:ln w="9525">
                      <a:noFill/>
                      <a:miter/>
                    </a:ln>
                  </pic:spPr>
                </pic:pic>
              </a:graphicData>
            </a:graphic>
          </wp:inline>
        </w:drawing>
      </w:r>
    </w:p>
    <w:p>
      <w:pPr>
        <w:ind w:firstLine="482" w:firstLineChars="200"/>
        <w:rPr>
          <w:rFonts w:ascii="微软雅黑" w:hAnsi="微软雅黑"/>
          <w:b/>
          <w:sz w:val="24"/>
          <w:szCs w:val="24"/>
        </w:rPr>
      </w:pPr>
      <w:r>
        <w:rPr>
          <w:rFonts w:hint="eastAsia" w:ascii="微软雅黑" w:hAnsi="微软雅黑"/>
          <w:b/>
          <w:sz w:val="24"/>
          <w:szCs w:val="24"/>
        </w:rPr>
        <w:t>2、在主机Win2003-C1中完成子域控制器的部署</w:t>
      </w:r>
    </w:p>
    <w:p>
      <w:pPr>
        <w:ind w:firstLine="480" w:firstLineChars="200"/>
        <w:rPr>
          <w:rFonts w:ascii="微软雅黑" w:hAnsi="微软雅黑"/>
          <w:sz w:val="24"/>
          <w:szCs w:val="24"/>
        </w:rPr>
      </w:pPr>
      <w:r>
        <w:rPr>
          <w:rFonts w:hint="eastAsia" w:ascii="微软雅黑" w:hAnsi="微软雅黑"/>
          <w:sz w:val="24"/>
          <w:szCs w:val="24"/>
        </w:rPr>
        <w:t>1）配置此服务器为2015Network.com域的子域控制器，子域名tj.2015Network.com，为并要求与父域建立双向的信任关系；</w:t>
      </w:r>
    </w:p>
    <w:p>
      <w:pPr>
        <w:ind w:firstLine="480" w:firstLineChars="200"/>
        <w:rPr>
          <w:rFonts w:ascii="微软雅黑" w:hAnsi="微软雅黑"/>
          <w:sz w:val="24"/>
          <w:szCs w:val="24"/>
        </w:rPr>
      </w:pPr>
      <w:r>
        <w:rPr>
          <w:rFonts w:hint="eastAsia" w:ascii="微软雅黑" w:hAnsi="微软雅黑"/>
          <w:sz w:val="24"/>
          <w:szCs w:val="24"/>
        </w:rPr>
        <w:t>2）为了保障域数据传送的安全性，需要对父域控制器服务器与子域控制器服务器之间传输数据时，采用IPSec加密的方式进行传输；</w:t>
      </w:r>
    </w:p>
    <w:p>
      <w:pPr>
        <w:ind w:firstLine="562" w:firstLineChars="200"/>
        <w:jc w:val="center"/>
        <w:rPr>
          <w:rFonts w:ascii="微软雅黑" w:hAnsi="微软雅黑"/>
          <w:b/>
          <w:sz w:val="28"/>
          <w:szCs w:val="28"/>
        </w:rPr>
      </w:pPr>
      <w:r>
        <w:rPr>
          <w:rFonts w:hint="eastAsia" w:ascii="微软雅黑" w:hAnsi="微软雅黑"/>
          <w:b/>
          <w:sz w:val="28"/>
          <w:szCs w:val="28"/>
        </w:rPr>
        <w:t>Linux操作系统和集群部分</w:t>
      </w:r>
    </w:p>
    <w:p>
      <w:pPr>
        <w:ind w:firstLine="560" w:firstLineChars="200"/>
        <w:rPr>
          <w:rFonts w:ascii="微软雅黑" w:hAnsi="微软雅黑"/>
          <w:sz w:val="28"/>
          <w:szCs w:val="28"/>
        </w:rPr>
      </w:pPr>
      <w:r>
        <w:rPr>
          <w:rFonts w:hint="eastAsia" w:ascii="微软雅黑" w:hAnsi="微软雅黑"/>
          <w:sz w:val="28"/>
          <w:szCs w:val="28"/>
        </w:rPr>
        <w:t>【说明】</w:t>
      </w:r>
    </w:p>
    <w:p>
      <w:pPr>
        <w:ind w:firstLine="420" w:firstLineChars="200"/>
        <w:rPr>
          <w:rFonts w:ascii="微软雅黑" w:hAnsi="微软雅黑"/>
          <w:sz w:val="24"/>
          <w:szCs w:val="24"/>
        </w:rPr>
      </w:pPr>
      <w:r>
        <w:rPr>
          <w:rFonts w:hint="eastAsia" w:ascii="微软雅黑" w:hAnsi="微软雅黑"/>
        </w:rPr>
        <w:t>1、</w:t>
      </w:r>
      <w:r>
        <w:rPr>
          <w:rFonts w:hint="eastAsia" w:ascii="微软雅黑" w:hAnsi="微软雅黑"/>
          <w:sz w:val="24"/>
          <w:szCs w:val="24"/>
        </w:rPr>
        <w:t>所有Linux操作系统的root用户的密码为123456，若未按要求设置密码，涉及到该操作系统下的所有分值记为0分。</w:t>
      </w:r>
    </w:p>
    <w:p>
      <w:pPr>
        <w:ind w:firstLine="480" w:firstLineChars="200"/>
        <w:rPr>
          <w:rFonts w:ascii="微软雅黑" w:hAnsi="微软雅黑"/>
          <w:sz w:val="24"/>
          <w:szCs w:val="24"/>
        </w:rPr>
      </w:pPr>
      <w:r>
        <w:rPr>
          <w:rFonts w:hint="eastAsia" w:ascii="微软雅黑" w:hAnsi="微软雅黑"/>
          <w:sz w:val="24"/>
          <w:szCs w:val="24"/>
        </w:rPr>
        <w:t>2、虚拟主机的IP属性设置请按照网络拓扑结构图以及“表3：服务器IP地址分配表”的要求设定。</w:t>
      </w:r>
    </w:p>
    <w:p>
      <w:pPr>
        <w:ind w:firstLine="480" w:firstLineChars="200"/>
        <w:rPr>
          <w:rFonts w:ascii="微软雅黑" w:hAnsi="微软雅黑"/>
          <w:sz w:val="24"/>
          <w:szCs w:val="24"/>
        </w:rPr>
      </w:pPr>
      <w:r>
        <w:rPr>
          <w:rFonts w:hint="eastAsia" w:ascii="微软雅黑" w:hAnsi="微软雅黑"/>
          <w:sz w:val="24"/>
          <w:szCs w:val="24"/>
        </w:rPr>
        <w:t>3、除有特别规定外，其他未明确规定用户密码均与用户名相同。</w:t>
      </w:r>
    </w:p>
    <w:p>
      <w:pPr>
        <w:ind w:firstLine="480" w:firstLineChars="200"/>
        <w:rPr>
          <w:rFonts w:ascii="微软雅黑" w:hAnsi="微软雅黑"/>
          <w:sz w:val="24"/>
          <w:szCs w:val="24"/>
        </w:rPr>
      </w:pPr>
      <w:r>
        <w:rPr>
          <w:rFonts w:hint="eastAsia" w:ascii="微软雅黑" w:hAnsi="微软雅黑"/>
          <w:sz w:val="24"/>
          <w:szCs w:val="24"/>
        </w:rPr>
        <w:t>4、所有操作系统镜像文件及试题所需的其他软件均存放于每台计算机的/根目录下。</w:t>
      </w:r>
    </w:p>
    <w:p>
      <w:pPr>
        <w:ind w:firstLine="480" w:firstLineChars="200"/>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tabs>
          <w:tab w:val="left" w:pos="2067"/>
        </w:tabs>
        <w:ind w:firstLine="482" w:firstLineChars="200"/>
        <w:rPr>
          <w:rFonts w:ascii="微软雅黑" w:hAnsi="微软雅黑"/>
          <w:b/>
          <w:sz w:val="24"/>
          <w:szCs w:val="24"/>
        </w:rPr>
      </w:pPr>
      <w:r>
        <w:rPr>
          <w:rFonts w:hint="eastAsia" w:ascii="微软雅黑" w:hAnsi="微软雅黑"/>
          <w:b/>
          <w:sz w:val="24"/>
          <w:szCs w:val="24"/>
        </w:rPr>
        <w:t xml:space="preserve">一、在Server 1上完成如下操作: </w:t>
      </w:r>
    </w:p>
    <w:p>
      <w:pPr>
        <w:ind w:left="480" w:firstLine="482" w:firstLineChars="200"/>
        <w:rPr>
          <w:rFonts w:ascii="微软雅黑" w:hAnsi="微软雅黑"/>
          <w:b/>
          <w:sz w:val="24"/>
          <w:szCs w:val="24"/>
        </w:rPr>
      </w:pPr>
      <w:r>
        <w:rPr>
          <w:rFonts w:hint="eastAsia" w:ascii="微软雅黑" w:hAnsi="微软雅黑"/>
          <w:b/>
          <w:sz w:val="24"/>
          <w:szCs w:val="24"/>
        </w:rPr>
        <w:t>（一）完成虚拟主机的创建</w:t>
      </w:r>
    </w:p>
    <w:p>
      <w:pPr>
        <w:ind w:firstLine="480" w:firstLineChars="200"/>
        <w:rPr>
          <w:rFonts w:ascii="微软雅黑" w:hAnsi="微软雅黑"/>
          <w:sz w:val="24"/>
          <w:szCs w:val="24"/>
        </w:rPr>
      </w:pPr>
      <w:r>
        <w:rPr>
          <w:rFonts w:hint="eastAsia" w:ascii="微软雅黑" w:hAnsi="微软雅黑"/>
          <w:sz w:val="24"/>
          <w:szCs w:val="24"/>
        </w:rPr>
        <w:t>1、安装虚拟机“Centos-A1”,具体要求为内存512MB,硬盘20GB；</w:t>
      </w:r>
      <w:r>
        <w:rPr>
          <w:rFonts w:ascii="微软雅黑" w:hAnsi="微软雅黑"/>
          <w:sz w:val="24"/>
          <w:szCs w:val="24"/>
        </w:rPr>
        <w:t>分区大小为：SWAP分区大小为</w:t>
      </w:r>
      <w:r>
        <w:rPr>
          <w:rFonts w:hint="eastAsia" w:ascii="微软雅黑" w:hAnsi="微软雅黑"/>
          <w:sz w:val="24"/>
          <w:szCs w:val="24"/>
        </w:rPr>
        <w:t>1024</w:t>
      </w:r>
      <w:r>
        <w:rPr>
          <w:rFonts w:ascii="微软雅黑" w:hAnsi="微软雅黑"/>
          <w:sz w:val="24"/>
          <w:szCs w:val="24"/>
        </w:rPr>
        <w:t>M</w:t>
      </w:r>
      <w:r>
        <w:rPr>
          <w:rFonts w:hint="eastAsia" w:ascii="微软雅黑" w:hAnsi="微软雅黑"/>
          <w:sz w:val="24"/>
          <w:szCs w:val="24"/>
        </w:rPr>
        <w:t>；</w:t>
      </w:r>
      <w:r>
        <w:rPr>
          <w:rFonts w:ascii="微软雅黑" w:hAnsi="微软雅黑"/>
          <w:sz w:val="24"/>
          <w:szCs w:val="24"/>
        </w:rPr>
        <w:t>/boot分区大小为500M，文件类型为ext</w:t>
      </w:r>
      <w:r>
        <w:rPr>
          <w:rFonts w:hint="eastAsia" w:ascii="微软雅黑" w:hAnsi="微软雅黑"/>
          <w:sz w:val="24"/>
          <w:szCs w:val="24"/>
        </w:rPr>
        <w:t>4</w:t>
      </w:r>
      <w:r>
        <w:rPr>
          <w:rFonts w:ascii="微软雅黑" w:hAnsi="微软雅黑"/>
          <w:sz w:val="24"/>
          <w:szCs w:val="24"/>
        </w:rPr>
        <w:t>；/根分区大小为</w:t>
      </w:r>
      <w:r>
        <w:rPr>
          <w:rFonts w:hint="eastAsia" w:ascii="微软雅黑" w:hAnsi="微软雅黑"/>
          <w:sz w:val="24"/>
          <w:szCs w:val="24"/>
        </w:rPr>
        <w:t>8</w:t>
      </w:r>
      <w:r>
        <w:rPr>
          <w:rFonts w:ascii="微软雅黑" w:hAnsi="微软雅黑"/>
          <w:sz w:val="24"/>
          <w:szCs w:val="24"/>
        </w:rPr>
        <w:t>G，文件类型为ext</w:t>
      </w:r>
      <w:r>
        <w:rPr>
          <w:rFonts w:hint="eastAsia" w:ascii="微软雅黑" w:hAnsi="微软雅黑"/>
          <w:sz w:val="24"/>
          <w:szCs w:val="24"/>
        </w:rPr>
        <w:t>4</w:t>
      </w:r>
      <w:r>
        <w:rPr>
          <w:rFonts w:ascii="微软雅黑" w:hAnsi="微软雅黑"/>
          <w:sz w:val="24"/>
          <w:szCs w:val="24"/>
        </w:rPr>
        <w:t>；/home分区大小为3G，文件类型为ext</w:t>
      </w:r>
      <w:r>
        <w:rPr>
          <w:rFonts w:hint="eastAsia" w:ascii="微软雅黑" w:hAnsi="微软雅黑"/>
          <w:sz w:val="24"/>
          <w:szCs w:val="24"/>
        </w:rPr>
        <w:t>4</w:t>
      </w:r>
      <w:r>
        <w:rPr>
          <w:rFonts w:ascii="微软雅黑" w:hAnsi="微软雅黑"/>
          <w:sz w:val="24"/>
          <w:szCs w:val="24"/>
        </w:rPr>
        <w:t>。</w:t>
      </w:r>
    </w:p>
    <w:p>
      <w:pPr>
        <w:ind w:firstLine="480" w:firstLineChars="200"/>
        <w:rPr>
          <w:rFonts w:ascii="微软雅黑" w:hAnsi="微软雅黑"/>
          <w:sz w:val="24"/>
          <w:szCs w:val="24"/>
        </w:rPr>
      </w:pPr>
      <w:r>
        <w:rPr>
          <w:rFonts w:ascii="微软雅黑" w:hAnsi="微软雅黑"/>
          <w:sz w:val="24"/>
          <w:szCs w:val="24"/>
        </w:rPr>
        <w:drawing>
          <wp:inline distT="0" distB="0" distL="114300" distR="114300">
            <wp:extent cx="5399405" cy="2571750"/>
            <wp:effectExtent l="0" t="0" r="1079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3"/>
                    <a:stretch>
                      <a:fillRect/>
                    </a:stretch>
                  </pic:blipFill>
                  <pic:spPr>
                    <a:xfrm>
                      <a:off x="0" y="0"/>
                      <a:ext cx="5399405" cy="2571750"/>
                    </a:xfrm>
                    <a:prstGeom prst="rect">
                      <a:avLst/>
                    </a:prstGeom>
                  </pic:spPr>
                </pic:pic>
              </a:graphicData>
            </a:graphic>
          </wp:inline>
        </w:drawing>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029960" cy="4134485"/>
            <wp:effectExtent l="0" t="0" r="8890" b="1841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34"/>
                    <a:stretch>
                      <a:fillRect/>
                    </a:stretch>
                  </pic:blipFill>
                  <pic:spPr>
                    <a:xfrm>
                      <a:off x="0" y="0"/>
                      <a:ext cx="6029960" cy="4134485"/>
                    </a:xfrm>
                    <a:prstGeom prst="rect">
                      <a:avLst/>
                    </a:prstGeom>
                  </pic:spPr>
                </pic:pic>
              </a:graphicData>
            </a:graphic>
          </wp:inline>
        </w:drawing>
      </w:r>
    </w:p>
    <w:p>
      <w:pPr>
        <w:ind w:left="480" w:firstLine="482" w:firstLineChars="200"/>
        <w:rPr>
          <w:rFonts w:ascii="微软雅黑" w:hAnsi="微软雅黑"/>
          <w:b/>
          <w:sz w:val="24"/>
          <w:szCs w:val="24"/>
        </w:rPr>
      </w:pPr>
      <w:r>
        <w:rPr>
          <w:rFonts w:hint="eastAsia" w:ascii="微软雅黑" w:hAnsi="微软雅黑"/>
          <w:b/>
          <w:sz w:val="24"/>
          <w:szCs w:val="24"/>
        </w:rPr>
        <w:t xml:space="preserve">（二）在主机Centos-A1中完成Samba共享服务器的部署  </w:t>
      </w:r>
    </w:p>
    <w:p>
      <w:pPr>
        <w:ind w:firstLine="480" w:firstLineChars="200"/>
        <w:rPr>
          <w:rFonts w:hint="eastAsia" w:ascii="微软雅黑" w:hAnsi="微软雅黑"/>
          <w:sz w:val="24"/>
          <w:szCs w:val="24"/>
        </w:rPr>
      </w:pPr>
      <w:r>
        <w:rPr>
          <w:rFonts w:hint="eastAsia" w:ascii="微软雅黑" w:hAnsi="微软雅黑"/>
          <w:sz w:val="24"/>
          <w:szCs w:val="24"/>
        </w:rPr>
        <w:t>1、在此服务器中安装配置Samba服务，创建四个用户user1, user2, user3, manager，user1和user2属于finance组，user3属于sales组，manager属于manager组。</w:t>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239385" cy="647700"/>
            <wp:effectExtent l="0" t="0" r="18415" b="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35"/>
                    <a:stretch>
                      <a:fillRect/>
                    </a:stretch>
                  </pic:blipFill>
                  <pic:spPr>
                    <a:xfrm>
                      <a:off x="0" y="0"/>
                      <a:ext cx="5239385" cy="647700"/>
                    </a:xfrm>
                    <a:prstGeom prst="rect">
                      <a:avLst/>
                    </a:prstGeom>
                  </pic:spPr>
                </pic:pic>
              </a:graphicData>
            </a:graphic>
          </wp:inline>
        </w:drawing>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972810" cy="2467610"/>
            <wp:effectExtent l="0" t="0" r="8890" b="889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6"/>
                    <a:stretch>
                      <a:fillRect/>
                    </a:stretch>
                  </pic:blipFill>
                  <pic:spPr>
                    <a:xfrm>
                      <a:off x="0" y="0"/>
                      <a:ext cx="5972810" cy="2467610"/>
                    </a:xfrm>
                    <a:prstGeom prst="rect">
                      <a:avLst/>
                    </a:prstGeom>
                  </pic:spPr>
                </pic:pic>
              </a:graphicData>
            </a:graphic>
          </wp:inline>
        </w:drawing>
      </w:r>
    </w:p>
    <w:p>
      <w:pPr>
        <w:ind w:firstLine="480" w:firstLineChars="200"/>
        <w:rPr>
          <w:rFonts w:hint="eastAsia" w:ascii="微软雅黑" w:hAnsi="微软雅黑" w:eastAsia="宋体"/>
          <w:sz w:val="24"/>
          <w:szCs w:val="24"/>
          <w:lang w:eastAsia="zh-CN"/>
        </w:rPr>
      </w:pPr>
      <w:r>
        <w:rPr>
          <w:rFonts w:hint="eastAsia" w:ascii="微软雅黑" w:hAnsi="微软雅黑"/>
          <w:sz w:val="24"/>
          <w:szCs w:val="24"/>
        </w:rPr>
        <w:drawing>
          <wp:inline distT="0" distB="0" distL="114300" distR="114300">
            <wp:extent cx="5858510" cy="1238250"/>
            <wp:effectExtent l="0" t="0" r="8890" b="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37"/>
                    <a:stretch>
                      <a:fillRect/>
                    </a:stretch>
                  </pic:blipFill>
                  <pic:spPr>
                    <a:xfrm>
                      <a:off x="0" y="0"/>
                      <a:ext cx="5858510" cy="1238250"/>
                    </a:xfrm>
                    <a:prstGeom prst="rect">
                      <a:avLst/>
                    </a:prstGeom>
                  </pic:spPr>
                </pic:pic>
              </a:graphicData>
            </a:graphic>
          </wp:inline>
        </w:drawing>
      </w:r>
    </w:p>
    <w:p>
      <w:pPr>
        <w:numPr>
          <w:ilvl w:val="0"/>
          <w:numId w:val="16"/>
        </w:numPr>
        <w:ind w:firstLine="480" w:firstLineChars="200"/>
        <w:rPr>
          <w:rFonts w:hint="eastAsia" w:ascii="微软雅黑" w:hAnsi="微软雅黑"/>
          <w:sz w:val="24"/>
          <w:szCs w:val="24"/>
        </w:rPr>
      </w:pPr>
      <w:r>
        <w:rPr>
          <w:rFonts w:hint="eastAsia" w:ascii="微软雅黑" w:hAnsi="微软雅黑"/>
          <w:sz w:val="24"/>
          <w:szCs w:val="24"/>
        </w:rPr>
        <w:t>建立共享目录/opt/finance_share, /opt/sales_share, /opt/public_share。</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5858510" cy="952500"/>
            <wp:effectExtent l="0" t="0" r="8890" b="0"/>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38"/>
                    <a:stretch>
                      <a:fillRect/>
                    </a:stretch>
                  </pic:blipFill>
                  <pic:spPr>
                    <a:xfrm>
                      <a:off x="0" y="0"/>
                      <a:ext cx="5858510" cy="952500"/>
                    </a:xfrm>
                    <a:prstGeom prst="rect">
                      <a:avLst/>
                    </a:prstGeom>
                  </pic:spPr>
                </pic:pic>
              </a:graphicData>
            </a:graphic>
          </wp:inline>
        </w:drawing>
      </w:r>
    </w:p>
    <w:p>
      <w:pPr>
        <w:numPr>
          <w:ilvl w:val="0"/>
          <w:numId w:val="16"/>
        </w:numPr>
        <w:ind w:firstLine="480" w:firstLineChars="200"/>
        <w:rPr>
          <w:rFonts w:hint="eastAsia" w:ascii="微软雅黑" w:hAnsi="微软雅黑"/>
          <w:sz w:val="24"/>
          <w:szCs w:val="24"/>
        </w:rPr>
      </w:pPr>
      <w:r>
        <w:rPr>
          <w:rFonts w:hint="eastAsia" w:ascii="微软雅黑" w:hAnsi="微软雅黑"/>
          <w:sz w:val="24"/>
          <w:szCs w:val="24"/>
        </w:rPr>
        <w:t>finance组的用户对目录finance共享有读写权限。sales组的用户对目录sales_share共享有读写权限，目录public_share允许所有人只读权限。manger对所有目录均有读写权限。要求新建立的文件的权限是用户本身有完全权限，其它所有用户只有读取权。在linux系统和WINDOWS中能用SAMBA的共享打印机。</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4415" cy="861060"/>
            <wp:effectExtent l="0" t="0" r="635" b="15240"/>
            <wp:docPr id="21" name="图片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
                    <pic:cNvPicPr>
                      <a:picLocks noChangeAspect="1"/>
                    </pic:cNvPicPr>
                  </pic:nvPicPr>
                  <pic:blipFill>
                    <a:blip r:embed="rId39"/>
                    <a:stretch>
                      <a:fillRect/>
                    </a:stretch>
                  </pic:blipFill>
                  <pic:spPr>
                    <a:xfrm>
                      <a:off x="0" y="0"/>
                      <a:ext cx="6114415" cy="861060"/>
                    </a:xfrm>
                    <a:prstGeom prst="rect">
                      <a:avLst/>
                    </a:prstGeom>
                  </pic:spPr>
                </pic:pic>
              </a:graphicData>
            </a:graphic>
          </wp:inline>
        </w:drawing>
      </w:r>
      <w:r>
        <w:rPr>
          <w:rFonts w:hint="eastAsia" w:ascii="微软雅黑" w:hAnsi="微软雅黑" w:eastAsia="宋体"/>
          <w:sz w:val="24"/>
          <w:szCs w:val="24"/>
          <w:lang w:eastAsia="zh-CN"/>
        </w:rPr>
        <w:drawing>
          <wp:inline distT="0" distB="0" distL="114300" distR="114300">
            <wp:extent cx="6116955" cy="732790"/>
            <wp:effectExtent l="0" t="0" r="17145" b="10160"/>
            <wp:docPr id="20" name="图片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
                    <pic:cNvPicPr>
                      <a:picLocks noChangeAspect="1"/>
                    </pic:cNvPicPr>
                  </pic:nvPicPr>
                  <pic:blipFill>
                    <a:blip r:embed="rId40"/>
                    <a:stretch>
                      <a:fillRect/>
                    </a:stretch>
                  </pic:blipFill>
                  <pic:spPr>
                    <a:xfrm>
                      <a:off x="0" y="0"/>
                      <a:ext cx="6116955" cy="732790"/>
                    </a:xfrm>
                    <a:prstGeom prst="rect">
                      <a:avLst/>
                    </a:prstGeom>
                  </pic:spPr>
                </pic:pic>
              </a:graphicData>
            </a:graphic>
          </wp:inline>
        </w:drawing>
      </w:r>
      <w:r>
        <w:rPr>
          <w:rFonts w:hint="eastAsia" w:ascii="微软雅黑" w:hAnsi="微软雅黑" w:eastAsia="宋体"/>
          <w:sz w:val="24"/>
          <w:szCs w:val="24"/>
          <w:lang w:eastAsia="zh-CN"/>
        </w:rPr>
        <w:drawing>
          <wp:inline distT="0" distB="0" distL="114300" distR="114300">
            <wp:extent cx="4496435" cy="1162050"/>
            <wp:effectExtent l="0" t="0" r="18415" b="0"/>
            <wp:docPr id="22" name="图片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
                    <pic:cNvPicPr>
                      <a:picLocks noChangeAspect="1"/>
                    </pic:cNvPicPr>
                  </pic:nvPicPr>
                  <pic:blipFill>
                    <a:blip r:embed="rId41"/>
                    <a:stretch>
                      <a:fillRect/>
                    </a:stretch>
                  </pic:blipFill>
                  <pic:spPr>
                    <a:xfrm>
                      <a:off x="0" y="0"/>
                      <a:ext cx="4496435" cy="1162050"/>
                    </a:xfrm>
                    <a:prstGeom prst="rect">
                      <a:avLst/>
                    </a:prstGeom>
                  </pic:spPr>
                </pic:pic>
              </a:graphicData>
            </a:graphic>
          </wp:inline>
        </w:drawing>
      </w:r>
    </w:p>
    <w:p>
      <w:pPr>
        <w:numPr>
          <w:ilvl w:val="0"/>
          <w:numId w:val="16"/>
        </w:numPr>
        <w:ind w:firstLine="480" w:firstLineChars="200"/>
        <w:rPr>
          <w:rFonts w:hint="eastAsia" w:ascii="微软雅黑" w:hAnsi="微软雅黑"/>
          <w:sz w:val="24"/>
          <w:szCs w:val="24"/>
        </w:rPr>
      </w:pPr>
      <w:r>
        <w:rPr>
          <w:rFonts w:hint="eastAsia" w:ascii="微软雅黑" w:hAnsi="微软雅黑"/>
          <w:sz w:val="24"/>
          <w:szCs w:val="24"/>
        </w:rPr>
        <w:t>，将目录/opt/public_share共享，共享名为share，创建用户Tonny，此用户不具有登陆系统功能，允许所有用户访问public_share，具有读取和写入权限，无论是什么用户登录这个共享目录，在共享目录中建立的文件都是Tonny的。</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3677285" cy="771525"/>
            <wp:effectExtent l="0" t="0" r="18415" b="9525"/>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
                    <pic:cNvPicPr>
                      <a:picLocks noChangeAspect="1"/>
                    </pic:cNvPicPr>
                  </pic:nvPicPr>
                  <pic:blipFill>
                    <a:blip r:embed="rId42"/>
                    <a:stretch>
                      <a:fillRect/>
                    </a:stretch>
                  </pic:blipFill>
                  <pic:spPr>
                    <a:xfrm>
                      <a:off x="0" y="0"/>
                      <a:ext cx="3677285" cy="771525"/>
                    </a:xfrm>
                    <a:prstGeom prst="rect">
                      <a:avLst/>
                    </a:prstGeom>
                  </pic:spPr>
                </pic:pic>
              </a:graphicData>
            </a:graphic>
          </wp:inline>
        </w:drawing>
      </w:r>
      <w:r>
        <w:rPr>
          <w:rFonts w:hint="eastAsia" w:ascii="微软雅黑" w:hAnsi="微软雅黑" w:eastAsia="宋体"/>
          <w:sz w:val="24"/>
          <w:szCs w:val="24"/>
          <w:lang w:eastAsia="zh-CN"/>
        </w:rPr>
        <w:drawing>
          <wp:inline distT="0" distB="0" distL="114300" distR="114300">
            <wp:extent cx="5410835" cy="180975"/>
            <wp:effectExtent l="0" t="0" r="18415" b="9525"/>
            <wp:docPr id="24" name="图片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
                    <pic:cNvPicPr>
                      <a:picLocks noChangeAspect="1"/>
                    </pic:cNvPicPr>
                  </pic:nvPicPr>
                  <pic:blipFill>
                    <a:blip r:embed="rId43"/>
                    <a:stretch>
                      <a:fillRect/>
                    </a:stretch>
                  </pic:blipFill>
                  <pic:spPr>
                    <a:xfrm>
                      <a:off x="0" y="0"/>
                      <a:ext cx="5410835" cy="180975"/>
                    </a:xfrm>
                    <a:prstGeom prst="rect">
                      <a:avLst/>
                    </a:prstGeom>
                  </pic:spPr>
                </pic:pic>
              </a:graphicData>
            </a:graphic>
          </wp:inline>
        </w:drawing>
      </w:r>
    </w:p>
    <w:p>
      <w:pPr>
        <w:numPr>
          <w:ilvl w:val="0"/>
          <w:numId w:val="16"/>
        </w:numPr>
        <w:ind w:firstLine="480" w:firstLineChars="200"/>
        <w:rPr>
          <w:rFonts w:hint="eastAsia" w:ascii="微软雅黑" w:hAnsi="微软雅黑"/>
          <w:sz w:val="24"/>
          <w:szCs w:val="24"/>
        </w:rPr>
      </w:pPr>
      <w:r>
        <w:rPr>
          <w:rFonts w:hint="eastAsia" w:ascii="微软雅黑" w:hAnsi="微软雅黑"/>
          <w:sz w:val="24"/>
          <w:szCs w:val="24"/>
        </w:rPr>
        <w:t>能够共享samba的计算机必须在192.168.</w:t>
      </w:r>
      <w:r>
        <w:rPr>
          <w:rFonts w:ascii="微软雅黑" w:hAnsi="微软雅黑"/>
          <w:sz w:val="24"/>
          <w:szCs w:val="24"/>
        </w:rPr>
        <w:t>1</w:t>
      </w:r>
      <w:r>
        <w:rPr>
          <w:rFonts w:hint="eastAsia" w:ascii="微软雅黑" w:hAnsi="微软雅黑"/>
          <w:sz w:val="24"/>
          <w:szCs w:val="24"/>
        </w:rPr>
        <w:t>.0/24网段中。开机自启动samba，并且在每周2、5的零点重启samba服务。</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3553460" cy="238125"/>
            <wp:effectExtent l="0" t="0" r="8890" b="9525"/>
            <wp:docPr id="25" name="图片 2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2"/>
                    <pic:cNvPicPr>
                      <a:picLocks noChangeAspect="1"/>
                    </pic:cNvPicPr>
                  </pic:nvPicPr>
                  <pic:blipFill>
                    <a:blip r:embed="rId44"/>
                    <a:stretch>
                      <a:fillRect/>
                    </a:stretch>
                  </pic:blipFill>
                  <pic:spPr>
                    <a:xfrm>
                      <a:off x="0" y="0"/>
                      <a:ext cx="3553460" cy="238125"/>
                    </a:xfrm>
                    <a:prstGeom prst="rect">
                      <a:avLst/>
                    </a:prstGeom>
                  </pic:spPr>
                </pic:pic>
              </a:graphicData>
            </a:graphic>
          </wp:inline>
        </w:drawing>
      </w:r>
    </w:p>
    <w:p>
      <w:pPr>
        <w:tabs>
          <w:tab w:val="left" w:pos="2067"/>
        </w:tabs>
        <w:rPr>
          <w:rFonts w:hint="eastAsia" w:ascii="微软雅黑" w:hAnsi="微软雅黑" w:eastAsia="宋体"/>
          <w:b/>
          <w:sz w:val="24"/>
          <w:szCs w:val="24"/>
          <w:lang w:eastAsia="zh-CN"/>
        </w:rPr>
      </w:pPr>
      <w:r>
        <w:rPr>
          <w:rFonts w:hint="eastAsia" w:ascii="微软雅黑" w:hAnsi="微软雅黑" w:eastAsia="宋体"/>
          <w:b/>
          <w:sz w:val="24"/>
          <w:szCs w:val="24"/>
          <w:lang w:eastAsia="zh-CN"/>
        </w:rPr>
        <w:drawing>
          <wp:inline distT="0" distB="0" distL="114300" distR="114300">
            <wp:extent cx="3820160" cy="161925"/>
            <wp:effectExtent l="0" t="0" r="8890" b="9525"/>
            <wp:docPr id="26" name="图片 2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3"/>
                    <pic:cNvPicPr>
                      <a:picLocks noChangeAspect="1"/>
                    </pic:cNvPicPr>
                  </pic:nvPicPr>
                  <pic:blipFill>
                    <a:blip r:embed="rId45"/>
                    <a:stretch>
                      <a:fillRect/>
                    </a:stretch>
                  </pic:blipFill>
                  <pic:spPr>
                    <a:xfrm>
                      <a:off x="0" y="0"/>
                      <a:ext cx="3820160" cy="161925"/>
                    </a:xfrm>
                    <a:prstGeom prst="rect">
                      <a:avLst/>
                    </a:prstGeom>
                  </pic:spPr>
                </pic:pic>
              </a:graphicData>
            </a:graphic>
          </wp:inline>
        </w:drawing>
      </w:r>
    </w:p>
    <w:p>
      <w:pPr>
        <w:tabs>
          <w:tab w:val="left" w:pos="2067"/>
        </w:tabs>
        <w:rPr>
          <w:rFonts w:hint="eastAsia" w:ascii="微软雅黑" w:hAnsi="微软雅黑" w:eastAsia="宋体"/>
          <w:b/>
          <w:sz w:val="24"/>
          <w:szCs w:val="24"/>
          <w:lang w:eastAsia="zh-CN"/>
        </w:rPr>
      </w:pPr>
      <w:r>
        <w:rPr>
          <w:rFonts w:hint="eastAsia" w:ascii="微软雅黑" w:hAnsi="微软雅黑" w:eastAsia="宋体"/>
          <w:b/>
          <w:sz w:val="24"/>
          <w:szCs w:val="24"/>
          <w:lang w:eastAsia="zh-CN"/>
        </w:rPr>
        <w:drawing>
          <wp:inline distT="0" distB="0" distL="114300" distR="114300">
            <wp:extent cx="6114415" cy="2603500"/>
            <wp:effectExtent l="0" t="0" r="635" b="6350"/>
            <wp:docPr id="27" name="图片 2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4"/>
                    <pic:cNvPicPr>
                      <a:picLocks noChangeAspect="1"/>
                    </pic:cNvPicPr>
                  </pic:nvPicPr>
                  <pic:blipFill>
                    <a:blip r:embed="rId46"/>
                    <a:stretch>
                      <a:fillRect/>
                    </a:stretch>
                  </pic:blipFill>
                  <pic:spPr>
                    <a:xfrm>
                      <a:off x="0" y="0"/>
                      <a:ext cx="6114415" cy="2603500"/>
                    </a:xfrm>
                    <a:prstGeom prst="rect">
                      <a:avLst/>
                    </a:prstGeom>
                  </pic:spPr>
                </pic:pic>
              </a:graphicData>
            </a:graphic>
          </wp:inline>
        </w:drawing>
      </w:r>
    </w:p>
    <w:p>
      <w:pPr>
        <w:tabs>
          <w:tab w:val="left" w:pos="2067"/>
        </w:tabs>
        <w:ind w:firstLine="482" w:firstLineChars="200"/>
        <w:rPr>
          <w:rFonts w:ascii="微软雅黑" w:hAnsi="微软雅黑"/>
          <w:b/>
          <w:sz w:val="24"/>
          <w:szCs w:val="24"/>
        </w:rPr>
      </w:pPr>
      <w:r>
        <w:rPr>
          <w:rFonts w:hint="eastAsia" w:ascii="微软雅黑" w:hAnsi="微软雅黑"/>
          <w:b/>
          <w:sz w:val="24"/>
          <w:szCs w:val="24"/>
        </w:rPr>
        <w:t>二、在Server 2上完成如下操作：</w:t>
      </w:r>
    </w:p>
    <w:p>
      <w:pPr>
        <w:ind w:left="465" w:firstLine="482" w:firstLineChars="200"/>
        <w:rPr>
          <w:rFonts w:ascii="微软雅黑" w:hAnsi="微软雅黑"/>
          <w:b/>
          <w:sz w:val="24"/>
          <w:szCs w:val="24"/>
        </w:rPr>
      </w:pPr>
      <w:r>
        <w:rPr>
          <w:rFonts w:hint="eastAsia" w:ascii="微软雅黑" w:hAnsi="微软雅黑"/>
          <w:b/>
          <w:sz w:val="24"/>
          <w:szCs w:val="24"/>
        </w:rPr>
        <w:t xml:space="preserve">（一）完成虚拟主机的创建  </w:t>
      </w:r>
    </w:p>
    <w:p>
      <w:pPr>
        <w:ind w:firstLine="480" w:firstLineChars="200"/>
        <w:rPr>
          <w:rFonts w:hint="eastAsia" w:ascii="微软雅黑" w:hAnsi="微软雅黑"/>
          <w:sz w:val="24"/>
          <w:szCs w:val="24"/>
        </w:rPr>
      </w:pPr>
      <w:r>
        <w:rPr>
          <w:rFonts w:hint="eastAsia" w:ascii="微软雅黑" w:hAnsi="微软雅黑"/>
          <w:sz w:val="24"/>
          <w:szCs w:val="24"/>
        </w:rPr>
        <w:t>1、安装虚拟机“Centos-B1”,具体要求为内存</w:t>
      </w:r>
      <w:r>
        <w:rPr>
          <w:rFonts w:ascii="微软雅黑" w:hAnsi="微软雅黑"/>
          <w:sz w:val="24"/>
          <w:szCs w:val="24"/>
        </w:rPr>
        <w:t>512</w:t>
      </w:r>
      <w:r>
        <w:rPr>
          <w:rFonts w:hint="eastAsia" w:ascii="微软雅黑" w:hAnsi="微软雅黑"/>
          <w:sz w:val="24"/>
          <w:szCs w:val="24"/>
        </w:rPr>
        <w:t>MB，硬盘10GB；</w:t>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7590" cy="2955925"/>
            <wp:effectExtent l="0" t="0" r="16510" b="15875"/>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47"/>
                    <a:stretch>
                      <a:fillRect/>
                    </a:stretch>
                  </pic:blipFill>
                  <pic:spPr>
                    <a:xfrm>
                      <a:off x="0" y="0"/>
                      <a:ext cx="6117590" cy="2955925"/>
                    </a:xfrm>
                    <a:prstGeom prst="rect">
                      <a:avLst/>
                    </a:prstGeom>
                  </pic:spPr>
                </pic:pic>
              </a:graphicData>
            </a:graphic>
          </wp:inline>
        </w:drawing>
      </w:r>
    </w:p>
    <w:p>
      <w:pPr>
        <w:ind w:firstLine="480" w:firstLineChars="200"/>
        <w:rPr>
          <w:rFonts w:ascii="微软雅黑" w:hAnsi="微软雅黑"/>
          <w:sz w:val="24"/>
          <w:szCs w:val="24"/>
        </w:rPr>
      </w:pPr>
      <w:r>
        <w:rPr>
          <w:rFonts w:hint="eastAsia" w:ascii="微软雅黑" w:hAnsi="微软雅黑"/>
          <w:sz w:val="24"/>
          <w:szCs w:val="24"/>
        </w:rPr>
        <w:t>2、安装虚拟机“Centos-B2”,具体要求为内存512MB,硬盘10GB；</w:t>
      </w:r>
      <w:r>
        <w:rPr>
          <w:rFonts w:hint="eastAsia" w:ascii="微软雅黑" w:hAnsi="微软雅黑" w:eastAsia="宋体"/>
          <w:sz w:val="24"/>
          <w:szCs w:val="24"/>
          <w:lang w:eastAsia="zh-CN"/>
        </w:rPr>
        <w:drawing>
          <wp:inline distT="0" distB="0" distL="114300" distR="114300">
            <wp:extent cx="5763260" cy="3048635"/>
            <wp:effectExtent l="0" t="0" r="8890" b="18415"/>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48"/>
                    <a:stretch>
                      <a:fillRect/>
                    </a:stretch>
                  </pic:blipFill>
                  <pic:spPr>
                    <a:xfrm>
                      <a:off x="0" y="0"/>
                      <a:ext cx="5763260" cy="3048635"/>
                    </a:xfrm>
                    <a:prstGeom prst="rect">
                      <a:avLst/>
                    </a:prstGeom>
                  </pic:spPr>
                </pic:pic>
              </a:graphicData>
            </a:graphic>
          </wp:inline>
        </w:drawing>
      </w:r>
    </w:p>
    <w:p>
      <w:pPr>
        <w:ind w:left="465" w:firstLine="482" w:firstLineChars="200"/>
        <w:rPr>
          <w:rFonts w:ascii="微软雅黑" w:hAnsi="微软雅黑"/>
          <w:b/>
          <w:sz w:val="24"/>
          <w:szCs w:val="24"/>
        </w:rPr>
      </w:pPr>
      <w:r>
        <w:rPr>
          <w:rFonts w:hint="eastAsia" w:ascii="微软雅黑" w:hAnsi="微软雅黑"/>
          <w:b/>
          <w:sz w:val="24"/>
          <w:szCs w:val="24"/>
        </w:rPr>
        <w:t>（二）在主机Centos-B1中完成磁盘管理的部署</w:t>
      </w:r>
    </w:p>
    <w:p>
      <w:pPr>
        <w:ind w:firstLine="480" w:firstLineChars="200"/>
        <w:rPr>
          <w:rFonts w:hint="eastAsia" w:ascii="微软雅黑" w:hAnsi="微软雅黑"/>
          <w:sz w:val="24"/>
          <w:szCs w:val="24"/>
        </w:rPr>
      </w:pPr>
      <w:r>
        <w:rPr>
          <w:rFonts w:hint="eastAsia" w:ascii="微软雅黑" w:hAnsi="微软雅黑"/>
          <w:sz w:val="24"/>
          <w:szCs w:val="24"/>
        </w:rPr>
        <w:t>1、在“Centos-B1”中额外添加</w:t>
      </w:r>
    </w:p>
    <w:p>
      <w:pPr>
        <w:ind w:firstLine="480" w:firstLineChars="200"/>
        <w:rPr>
          <w:rFonts w:hint="eastAsia" w:ascii="微软雅黑" w:hAnsi="微软雅黑"/>
          <w:sz w:val="24"/>
          <w:szCs w:val="24"/>
        </w:rPr>
      </w:pPr>
      <w:r>
        <w:rPr>
          <w:rFonts w:hint="eastAsia" w:ascii="微软雅黑" w:hAnsi="微软雅黑"/>
          <w:sz w:val="24"/>
          <w:szCs w:val="24"/>
        </w:rPr>
        <w:t>5块硬盘，容量分别为2G；</w:t>
      </w:r>
    </w:p>
    <w:p>
      <w:pPr>
        <w:ind w:firstLine="480" w:firstLineChars="200"/>
        <w:rPr>
          <w:rFonts w:hint="eastAsia" w:ascii="微软雅黑" w:hAnsi="微软雅黑"/>
          <w:sz w:val="24"/>
          <w:szCs w:val="24"/>
        </w:rPr>
      </w:pPr>
      <w:r>
        <w:rPr>
          <w:rFonts w:hint="eastAsia" w:ascii="微软雅黑" w:hAnsi="微软雅黑"/>
          <w:sz w:val="24"/>
          <w:szCs w:val="24"/>
        </w:rPr>
        <w:drawing>
          <wp:inline distT="0" distB="0" distL="114300" distR="114300">
            <wp:extent cx="4582160" cy="3915410"/>
            <wp:effectExtent l="0" t="0" r="8890" b="8890"/>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49"/>
                    <a:stretch>
                      <a:fillRect/>
                    </a:stretch>
                  </pic:blipFill>
                  <pic:spPr>
                    <a:xfrm>
                      <a:off x="0" y="0"/>
                      <a:ext cx="4582160" cy="3915410"/>
                    </a:xfrm>
                    <a:prstGeom prst="rect">
                      <a:avLst/>
                    </a:prstGeom>
                  </pic:spPr>
                </pic:pic>
              </a:graphicData>
            </a:graphic>
          </wp:inline>
        </w:drawing>
      </w:r>
    </w:p>
    <w:p>
      <w:pPr>
        <w:numPr>
          <w:ilvl w:val="0"/>
          <w:numId w:val="17"/>
        </w:numPr>
        <w:ind w:firstLine="480" w:firstLineChars="200"/>
        <w:rPr>
          <w:rFonts w:hint="eastAsia" w:ascii="微软雅黑" w:hAnsi="微软雅黑"/>
          <w:sz w:val="24"/>
          <w:szCs w:val="24"/>
        </w:rPr>
      </w:pPr>
      <w:r>
        <w:rPr>
          <w:rFonts w:hint="eastAsia" w:ascii="微软雅黑" w:hAnsi="微软雅黑"/>
          <w:sz w:val="24"/>
          <w:szCs w:val="24"/>
        </w:rPr>
        <w:t>此操作需要3块硬盘，以前两块硬盘为基础建立冗余阵列RAID1；要求每周5晚24点系统自动将第三块硬盘作为热备盘加入到RAID1中实现阶段性数据备份；</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9495" cy="209550"/>
            <wp:effectExtent l="0" t="0" r="14605" b="0"/>
            <wp:docPr id="31" name="图片 3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
                    <pic:cNvPicPr>
                      <a:picLocks noChangeAspect="1"/>
                    </pic:cNvPicPr>
                  </pic:nvPicPr>
                  <pic:blipFill>
                    <a:blip r:embed="rId50"/>
                    <a:stretch>
                      <a:fillRect/>
                    </a:stretch>
                  </pic:blipFill>
                  <pic:spPr>
                    <a:xfrm>
                      <a:off x="0" y="0"/>
                      <a:ext cx="6119495" cy="209550"/>
                    </a:xfrm>
                    <a:prstGeom prst="rect">
                      <a:avLst/>
                    </a:prstGeom>
                  </pic:spPr>
                </pic:pic>
              </a:graphicData>
            </a:graphic>
          </wp:inline>
        </w:drawing>
      </w:r>
    </w:p>
    <w:p>
      <w:pPr>
        <w:numPr>
          <w:ilvl w:val="0"/>
          <w:numId w:val="17"/>
        </w:numPr>
        <w:ind w:firstLine="480" w:firstLineChars="200"/>
        <w:rPr>
          <w:rFonts w:hint="eastAsia" w:ascii="微软雅黑" w:hAnsi="微软雅黑"/>
          <w:sz w:val="24"/>
          <w:szCs w:val="24"/>
        </w:rPr>
      </w:pPr>
      <w:r>
        <w:rPr>
          <w:rFonts w:hint="eastAsia" w:ascii="微软雅黑" w:hAnsi="微软雅黑"/>
          <w:sz w:val="24"/>
          <w:szCs w:val="24"/>
        </w:rPr>
        <w:t>此操作需要1块硬盘，通过格式化建立两个主分区以及一个逻辑分区，利用这三个分区建立条带卷，要求条带容量为16K，条带卷容量为300M，并挂载到本地系统根目录下自建的disk1文件夹，且要求实现开机自动挂载；</w:t>
      </w:r>
    </w:p>
    <w:p>
      <w:pPr>
        <w:numPr>
          <w:ilvl w:val="0"/>
          <w:numId w:val="0"/>
        </w:numPr>
        <w:rPr>
          <w:rFonts w:hint="eastAsia" w:ascii="微软雅黑" w:hAnsi="微软雅黑"/>
          <w:sz w:val="24"/>
          <w:szCs w:val="24"/>
        </w:rPr>
      </w:pPr>
      <w:r>
        <w:rPr>
          <w:rFonts w:hint="eastAsia" w:ascii="微软雅黑" w:hAnsi="微软雅黑"/>
          <w:sz w:val="24"/>
          <w:szCs w:val="24"/>
        </w:rPr>
        <w:drawing>
          <wp:inline distT="0" distB="0" distL="114300" distR="114300">
            <wp:extent cx="6118225" cy="1911350"/>
            <wp:effectExtent l="0" t="0" r="15875" b="12700"/>
            <wp:docPr id="32" name="图片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
                    <pic:cNvPicPr>
                      <a:picLocks noChangeAspect="1"/>
                    </pic:cNvPicPr>
                  </pic:nvPicPr>
                  <pic:blipFill>
                    <a:blip r:embed="rId51"/>
                    <a:stretch>
                      <a:fillRect/>
                    </a:stretch>
                  </pic:blipFill>
                  <pic:spPr>
                    <a:xfrm>
                      <a:off x="0" y="0"/>
                      <a:ext cx="6118225" cy="1911350"/>
                    </a:xfrm>
                    <a:prstGeom prst="rect">
                      <a:avLst/>
                    </a:prstGeom>
                  </pic:spPr>
                </pic:pic>
              </a:graphicData>
            </a:graphic>
          </wp:inline>
        </w:drawing>
      </w:r>
      <w:r>
        <w:rPr>
          <w:rFonts w:hint="eastAsia" w:ascii="微软雅黑" w:hAnsi="微软雅黑"/>
          <w:sz w:val="24"/>
          <w:szCs w:val="24"/>
        </w:rPr>
        <w:drawing>
          <wp:inline distT="0" distB="0" distL="114300" distR="114300">
            <wp:extent cx="6113780" cy="638175"/>
            <wp:effectExtent l="0" t="0" r="1270" b="9525"/>
            <wp:docPr id="33" name="图片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
                    <pic:cNvPicPr>
                      <a:picLocks noChangeAspect="1"/>
                    </pic:cNvPicPr>
                  </pic:nvPicPr>
                  <pic:blipFill>
                    <a:blip r:embed="rId52"/>
                    <a:stretch>
                      <a:fillRect/>
                    </a:stretch>
                  </pic:blipFill>
                  <pic:spPr>
                    <a:xfrm>
                      <a:off x="0" y="0"/>
                      <a:ext cx="6113780" cy="638175"/>
                    </a:xfrm>
                    <a:prstGeom prst="rect">
                      <a:avLst/>
                    </a:prstGeom>
                  </pic:spPr>
                </pic:pic>
              </a:graphicData>
            </a:graphic>
          </wp:inline>
        </w:drawing>
      </w:r>
      <w:r>
        <w:rPr>
          <w:rFonts w:hint="eastAsia" w:ascii="微软雅黑" w:hAnsi="微软雅黑"/>
          <w:sz w:val="24"/>
          <w:szCs w:val="24"/>
        </w:rPr>
        <w:drawing>
          <wp:inline distT="0" distB="0" distL="114300" distR="114300">
            <wp:extent cx="6115050" cy="2930525"/>
            <wp:effectExtent l="0" t="0" r="0" b="3175"/>
            <wp:docPr id="34" name="图片 3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
                    <pic:cNvPicPr>
                      <a:picLocks noChangeAspect="1"/>
                    </pic:cNvPicPr>
                  </pic:nvPicPr>
                  <pic:blipFill>
                    <a:blip r:embed="rId53"/>
                    <a:stretch>
                      <a:fillRect/>
                    </a:stretch>
                  </pic:blipFill>
                  <pic:spPr>
                    <a:xfrm>
                      <a:off x="0" y="0"/>
                      <a:ext cx="6115050" cy="2930525"/>
                    </a:xfrm>
                    <a:prstGeom prst="rect">
                      <a:avLst/>
                    </a:prstGeom>
                  </pic:spPr>
                </pic:pic>
              </a:graphicData>
            </a:graphic>
          </wp:inline>
        </w:drawing>
      </w:r>
    </w:p>
    <w:p>
      <w:pPr>
        <w:numPr>
          <w:ilvl w:val="0"/>
          <w:numId w:val="0"/>
        </w:numPr>
        <w:rPr>
          <w:rFonts w:hint="eastAsia" w:ascii="微软雅黑" w:hAnsi="微软雅黑"/>
          <w:sz w:val="24"/>
          <w:szCs w:val="24"/>
        </w:rPr>
      </w:pPr>
    </w:p>
    <w:p>
      <w:pPr>
        <w:numPr>
          <w:ilvl w:val="0"/>
          <w:numId w:val="17"/>
        </w:numPr>
        <w:ind w:firstLine="480" w:firstLineChars="200"/>
        <w:rPr>
          <w:rFonts w:hint="eastAsia" w:ascii="微软雅黑" w:hAnsi="微软雅黑"/>
          <w:sz w:val="24"/>
          <w:szCs w:val="24"/>
        </w:rPr>
      </w:pPr>
      <w:r>
        <w:rPr>
          <w:rFonts w:hint="eastAsia" w:ascii="微软雅黑" w:hAnsi="微软雅黑"/>
          <w:sz w:val="24"/>
          <w:szCs w:val="24"/>
        </w:rPr>
        <w:t xml:space="preserve">此操作需要1块硬盘，通过格式化建立两个主分区以及一个逻辑分区，创建一个逻辑卷。逻辑卷命名为 engineering，属于卷组vol，且大小为10 个扩展；在卷组vol的逻辑卷每个扩展的大小为 32MiB；使用vfat格式化这个新的逻辑卷，此逻辑卷在系统启动的时候应该能自动挂在到/mnt/engineering. </w:t>
      </w:r>
    </w:p>
    <w:p>
      <w:pPr>
        <w:numPr>
          <w:ilvl w:val="0"/>
          <w:numId w:val="0"/>
        </w:numPr>
        <w:rPr>
          <w:rFonts w:ascii="微软雅黑" w:hAnsi="微软雅黑"/>
          <w:sz w:val="24"/>
          <w:szCs w:val="24"/>
        </w:rPr>
      </w:pPr>
      <w:r>
        <w:rPr>
          <w:rFonts w:ascii="微软雅黑" w:hAnsi="微软雅黑"/>
          <w:sz w:val="24"/>
          <w:szCs w:val="24"/>
        </w:rPr>
        <w:drawing>
          <wp:inline distT="0" distB="0" distL="114300" distR="114300">
            <wp:extent cx="6114415" cy="1892300"/>
            <wp:effectExtent l="0" t="0" r="635" b="12700"/>
            <wp:docPr id="35" name="图片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9"/>
                    <pic:cNvPicPr>
                      <a:picLocks noChangeAspect="1"/>
                    </pic:cNvPicPr>
                  </pic:nvPicPr>
                  <pic:blipFill>
                    <a:blip r:embed="rId54"/>
                    <a:stretch>
                      <a:fillRect/>
                    </a:stretch>
                  </pic:blipFill>
                  <pic:spPr>
                    <a:xfrm>
                      <a:off x="0" y="0"/>
                      <a:ext cx="6114415" cy="1892300"/>
                    </a:xfrm>
                    <a:prstGeom prst="rect">
                      <a:avLst/>
                    </a:prstGeom>
                  </pic:spPr>
                </pic:pic>
              </a:graphicData>
            </a:graphic>
          </wp:inline>
        </w:drawing>
      </w:r>
    </w:p>
    <w:p>
      <w:pPr>
        <w:ind w:left="465" w:firstLine="482" w:firstLineChars="200"/>
        <w:rPr>
          <w:rFonts w:ascii="微软雅黑" w:hAnsi="微软雅黑"/>
          <w:b/>
          <w:sz w:val="24"/>
          <w:szCs w:val="24"/>
        </w:rPr>
      </w:pPr>
      <w:r>
        <w:rPr>
          <w:rFonts w:hint="eastAsia" w:ascii="微软雅黑" w:hAnsi="微软雅黑"/>
          <w:b/>
          <w:sz w:val="24"/>
          <w:szCs w:val="24"/>
        </w:rPr>
        <w:t xml:space="preserve">（三）在主机Centos-B2中完成FTP服务器的部署  </w:t>
      </w:r>
    </w:p>
    <w:p>
      <w:pPr>
        <w:ind w:firstLine="480" w:firstLineChars="200"/>
        <w:rPr>
          <w:rFonts w:hint="eastAsia" w:ascii="微软雅黑" w:hAnsi="微软雅黑"/>
          <w:sz w:val="24"/>
          <w:szCs w:val="24"/>
        </w:rPr>
      </w:pPr>
      <w:r>
        <w:rPr>
          <w:rFonts w:hint="eastAsia" w:ascii="微软雅黑" w:hAnsi="微软雅黑"/>
          <w:sz w:val="24"/>
          <w:szCs w:val="24"/>
        </w:rPr>
        <w:t>1、Linux服务器提供网站服务，现采用提供虚拟主机基于域名ftp.jnds.net的FTP服务，实现对网站www.jnds.com维护的功能。</w:t>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2543810" cy="200025"/>
            <wp:effectExtent l="0" t="0" r="8890" b="9525"/>
            <wp:docPr id="36" name="图片 3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0"/>
                    <pic:cNvPicPr>
                      <a:picLocks noChangeAspect="1"/>
                    </pic:cNvPicPr>
                  </pic:nvPicPr>
                  <pic:blipFill>
                    <a:blip r:embed="rId55"/>
                    <a:stretch>
                      <a:fillRect/>
                    </a:stretch>
                  </pic:blipFill>
                  <pic:spPr>
                    <a:xfrm>
                      <a:off x="0" y="0"/>
                      <a:ext cx="2543810" cy="200025"/>
                    </a:xfrm>
                    <a:prstGeom prst="rect">
                      <a:avLst/>
                    </a:prstGeom>
                  </pic:spPr>
                </pic:pic>
              </a:graphicData>
            </a:graphic>
          </wp:inline>
        </w:drawing>
      </w:r>
    </w:p>
    <w:p>
      <w:pPr>
        <w:numPr>
          <w:ilvl w:val="0"/>
          <w:numId w:val="18"/>
        </w:numPr>
        <w:ind w:firstLine="480" w:firstLineChars="200"/>
        <w:rPr>
          <w:rFonts w:hint="eastAsia" w:ascii="微软雅黑" w:hAnsi="微软雅黑"/>
          <w:sz w:val="24"/>
          <w:szCs w:val="24"/>
        </w:rPr>
      </w:pPr>
      <w:r>
        <w:rPr>
          <w:rFonts w:hint="eastAsia" w:ascii="微软雅黑" w:hAnsi="微软雅黑"/>
          <w:sz w:val="24"/>
          <w:szCs w:val="24"/>
        </w:rPr>
        <w:t>为网站管理员创建一个FTP帐户webmaster，将其加入到ftp组中，其登录的主目录为WEB站点的主目录/var/www/jnds.net，设置其为系统帐户，但却没有登录系统的权限，备注该用户为“FTP User。</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20130" cy="322580"/>
            <wp:effectExtent l="0" t="0" r="13970" b="1270"/>
            <wp:docPr id="37" name="图片 3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1"/>
                    <pic:cNvPicPr>
                      <a:picLocks noChangeAspect="1"/>
                    </pic:cNvPicPr>
                  </pic:nvPicPr>
                  <pic:blipFill>
                    <a:blip r:embed="rId56"/>
                    <a:stretch>
                      <a:fillRect/>
                    </a:stretch>
                  </pic:blipFill>
                  <pic:spPr>
                    <a:xfrm>
                      <a:off x="0" y="0"/>
                      <a:ext cx="6120130" cy="322580"/>
                    </a:xfrm>
                    <a:prstGeom prst="rect">
                      <a:avLst/>
                    </a:prstGeom>
                  </pic:spPr>
                </pic:pic>
              </a:graphicData>
            </a:graphic>
          </wp:inline>
        </w:drawing>
      </w:r>
    </w:p>
    <w:p>
      <w:pPr>
        <w:numPr>
          <w:ilvl w:val="0"/>
          <w:numId w:val="18"/>
        </w:numPr>
        <w:ind w:firstLine="480" w:firstLineChars="200"/>
        <w:rPr>
          <w:rFonts w:hint="eastAsia" w:ascii="微软雅黑" w:hAnsi="微软雅黑"/>
          <w:sz w:val="24"/>
          <w:szCs w:val="24"/>
        </w:rPr>
      </w:pPr>
      <w:r>
        <w:rPr>
          <w:rFonts w:hint="eastAsia" w:ascii="微软雅黑" w:hAnsi="微软雅黑"/>
          <w:sz w:val="24"/>
          <w:szCs w:val="24"/>
        </w:rPr>
        <w:t>利用该帐户登录后，可对WEB站点根目录及其子目录下的文件进行上传、下载、创建子目录、更名和删除操作，用户只能对自己的WEB站点根目录及其下面的目录文件操作，不允许切换到上级目录，不允许匿名用户登录和访问。</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4415" cy="1678940"/>
            <wp:effectExtent l="0" t="0" r="635" b="16510"/>
            <wp:docPr id="38" name="图片 3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2"/>
                    <pic:cNvPicPr>
                      <a:picLocks noChangeAspect="1"/>
                    </pic:cNvPicPr>
                  </pic:nvPicPr>
                  <pic:blipFill>
                    <a:blip r:embed="rId57"/>
                    <a:stretch>
                      <a:fillRect/>
                    </a:stretch>
                  </pic:blipFill>
                  <pic:spPr>
                    <a:xfrm>
                      <a:off x="0" y="0"/>
                      <a:ext cx="6114415" cy="1678940"/>
                    </a:xfrm>
                    <a:prstGeom prst="rect">
                      <a:avLst/>
                    </a:prstGeom>
                  </pic:spPr>
                </pic:pic>
              </a:graphicData>
            </a:graphic>
          </wp:inline>
        </w:drawing>
      </w:r>
    </w:p>
    <w:p>
      <w:pPr>
        <w:ind w:firstLine="480" w:firstLineChars="200"/>
        <w:rPr>
          <w:rFonts w:ascii="微软雅黑" w:hAnsi="微软雅黑"/>
          <w:sz w:val="24"/>
          <w:szCs w:val="24"/>
        </w:rPr>
      </w:pPr>
    </w:p>
    <w:p>
      <w:pPr>
        <w:numPr>
          <w:ilvl w:val="0"/>
          <w:numId w:val="19"/>
        </w:numPr>
        <w:ind w:firstLine="482" w:firstLineChars="200"/>
        <w:rPr>
          <w:rFonts w:ascii="微软雅黑" w:hAnsi="微软雅黑"/>
          <w:b/>
          <w:sz w:val="24"/>
          <w:szCs w:val="24"/>
        </w:rPr>
      </w:pPr>
      <w:r>
        <w:rPr>
          <w:rFonts w:hint="eastAsia" w:ascii="微软雅黑" w:hAnsi="微软雅黑"/>
          <w:b/>
          <w:sz w:val="24"/>
          <w:szCs w:val="24"/>
        </w:rPr>
        <w:t>在Server 3上完成如下操作：</w:t>
      </w:r>
    </w:p>
    <w:p>
      <w:pPr>
        <w:ind w:left="482" w:firstLine="482" w:firstLineChars="200"/>
        <w:rPr>
          <w:rFonts w:ascii="微软雅黑" w:hAnsi="微软雅黑"/>
          <w:b/>
          <w:sz w:val="24"/>
          <w:szCs w:val="24"/>
        </w:rPr>
      </w:pPr>
      <w:r>
        <w:rPr>
          <w:rFonts w:hint="eastAsia" w:ascii="微软雅黑" w:hAnsi="微软雅黑"/>
          <w:b/>
          <w:sz w:val="24"/>
          <w:szCs w:val="24"/>
        </w:rPr>
        <w:t xml:space="preserve">（一）完成虚拟主机的创建 </w:t>
      </w:r>
    </w:p>
    <w:p>
      <w:pPr>
        <w:ind w:firstLine="480" w:firstLineChars="200"/>
        <w:rPr>
          <w:rFonts w:hint="eastAsia" w:ascii="微软雅黑" w:hAnsi="微软雅黑"/>
          <w:sz w:val="24"/>
          <w:szCs w:val="24"/>
        </w:rPr>
      </w:pPr>
      <w:r>
        <w:rPr>
          <w:rFonts w:hint="eastAsia" w:ascii="微软雅黑" w:hAnsi="微软雅黑"/>
          <w:sz w:val="24"/>
          <w:szCs w:val="24"/>
        </w:rPr>
        <w:t>1、安装名为“Centos-C1”的虚拟机，具体要求为硬盘大小为12GB，内存为512MB，系统为Centos6.5。分区大小为：SWAP分区大小为1024M；/boot分区大小为500M，文件类型为ext4；其余为/分区，文件类型为ext4；</w:t>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7590" cy="3031490"/>
            <wp:effectExtent l="0" t="0" r="16510" b="1651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58"/>
                    <a:stretch>
                      <a:fillRect/>
                    </a:stretch>
                  </pic:blipFill>
                  <pic:spPr>
                    <a:xfrm>
                      <a:off x="0" y="0"/>
                      <a:ext cx="6117590" cy="3031490"/>
                    </a:xfrm>
                    <a:prstGeom prst="rect">
                      <a:avLst/>
                    </a:prstGeom>
                  </pic:spPr>
                </pic:pic>
              </a:graphicData>
            </a:graphic>
          </wp:inline>
        </w:drawing>
      </w:r>
    </w:p>
    <w:p>
      <w:pPr>
        <w:ind w:firstLine="480" w:firstLineChars="200"/>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8225" cy="2938780"/>
            <wp:effectExtent l="0" t="0" r="15875" b="13970"/>
            <wp:docPr id="40" name="图片 4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
                    <pic:cNvPicPr>
                      <a:picLocks noChangeAspect="1"/>
                    </pic:cNvPicPr>
                  </pic:nvPicPr>
                  <pic:blipFill>
                    <a:blip r:embed="rId59"/>
                    <a:stretch>
                      <a:fillRect/>
                    </a:stretch>
                  </pic:blipFill>
                  <pic:spPr>
                    <a:xfrm>
                      <a:off x="0" y="0"/>
                      <a:ext cx="6118225" cy="2938780"/>
                    </a:xfrm>
                    <a:prstGeom prst="rect">
                      <a:avLst/>
                    </a:prstGeom>
                  </pic:spPr>
                </pic:pic>
              </a:graphicData>
            </a:graphic>
          </wp:inline>
        </w:drawing>
      </w:r>
    </w:p>
    <w:p>
      <w:pPr>
        <w:ind w:left="465" w:firstLine="482" w:firstLineChars="200"/>
        <w:rPr>
          <w:rFonts w:ascii="微软雅黑" w:hAnsi="微软雅黑"/>
          <w:b/>
          <w:sz w:val="24"/>
          <w:szCs w:val="24"/>
        </w:rPr>
      </w:pPr>
      <w:r>
        <w:rPr>
          <w:rFonts w:hint="eastAsia" w:ascii="微软雅黑" w:hAnsi="微软雅黑"/>
          <w:b/>
          <w:sz w:val="24"/>
          <w:szCs w:val="24"/>
        </w:rPr>
        <w:t xml:space="preserve">（二）在主机Centos-C1中完成BIND域名服务器及系统基本配置。 </w:t>
      </w:r>
    </w:p>
    <w:p>
      <w:pPr>
        <w:ind w:firstLine="480" w:firstLineChars="200"/>
        <w:rPr>
          <w:rFonts w:ascii="微软雅黑" w:hAnsi="微软雅黑"/>
          <w:sz w:val="24"/>
          <w:szCs w:val="24"/>
        </w:rPr>
      </w:pPr>
      <w:r>
        <w:rPr>
          <w:rFonts w:hint="eastAsia" w:ascii="微软雅黑" w:hAnsi="微软雅黑"/>
          <w:sz w:val="24"/>
          <w:szCs w:val="24"/>
        </w:rPr>
        <w:t>1、在此服务器中安装配置bind服务，负责区域“jnds.net”内主机解析，五台主机分别为dns.jnds.net 、www.jnds.net、bbs.jnds.net、smb.jnds.net、ftp.jnds.net以及mail.jnds.net,做好正反向DNS服务解析，对访问</w:t>
      </w:r>
      <w:r>
        <w:rPr>
          <w:rFonts w:ascii="微软雅黑" w:hAnsi="微软雅黑"/>
          <w:sz w:val="24"/>
          <w:szCs w:val="24"/>
        </w:rPr>
        <w:t>2015Network.com</w:t>
      </w:r>
      <w:r>
        <w:rPr>
          <w:rFonts w:hint="eastAsia" w:ascii="微软雅黑" w:hAnsi="微软雅黑"/>
          <w:sz w:val="24"/>
          <w:szCs w:val="24"/>
        </w:rPr>
        <w:t>域的解析转发给win2003_A1；</w:t>
      </w:r>
      <w:r>
        <w:rPr>
          <w:rFonts w:ascii="微软雅黑" w:hAnsi="微软雅黑"/>
          <w:sz w:val="24"/>
          <w:szCs w:val="24"/>
        </w:rPr>
        <w:drawing>
          <wp:inline distT="0" distB="0" distL="114300" distR="114300">
            <wp:extent cx="6113780" cy="2327910"/>
            <wp:effectExtent l="0" t="0" r="1270" b="15240"/>
            <wp:docPr id="42" name="图片 4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5"/>
                    <pic:cNvPicPr>
                      <a:picLocks noChangeAspect="1"/>
                    </pic:cNvPicPr>
                  </pic:nvPicPr>
                  <pic:blipFill>
                    <a:blip r:embed="rId60"/>
                    <a:stretch>
                      <a:fillRect/>
                    </a:stretch>
                  </pic:blipFill>
                  <pic:spPr>
                    <a:xfrm>
                      <a:off x="0" y="0"/>
                      <a:ext cx="6113780" cy="2327910"/>
                    </a:xfrm>
                    <a:prstGeom prst="rect">
                      <a:avLst/>
                    </a:prstGeom>
                  </pic:spPr>
                </pic:pic>
              </a:graphicData>
            </a:graphic>
          </wp:inline>
        </w:drawing>
      </w:r>
      <w:r>
        <w:rPr>
          <w:rFonts w:ascii="微软雅黑" w:hAnsi="微软雅黑"/>
          <w:sz w:val="24"/>
          <w:szCs w:val="24"/>
        </w:rPr>
        <w:drawing>
          <wp:inline distT="0" distB="0" distL="114300" distR="114300">
            <wp:extent cx="6116320" cy="2649855"/>
            <wp:effectExtent l="0" t="0" r="17780" b="17145"/>
            <wp:docPr id="41" name="图片 4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
                    <pic:cNvPicPr>
                      <a:picLocks noChangeAspect="1"/>
                    </pic:cNvPicPr>
                  </pic:nvPicPr>
                  <pic:blipFill>
                    <a:blip r:embed="rId61"/>
                    <a:stretch>
                      <a:fillRect/>
                    </a:stretch>
                  </pic:blipFill>
                  <pic:spPr>
                    <a:xfrm>
                      <a:off x="0" y="0"/>
                      <a:ext cx="6116320" cy="2649855"/>
                    </a:xfrm>
                    <a:prstGeom prst="rect">
                      <a:avLst/>
                    </a:prstGeom>
                  </pic:spPr>
                </pic:pic>
              </a:graphicData>
            </a:graphic>
          </wp:inline>
        </w:drawing>
      </w:r>
      <w:r>
        <w:rPr>
          <w:rFonts w:ascii="微软雅黑" w:hAnsi="微软雅黑"/>
          <w:sz w:val="24"/>
          <w:szCs w:val="24"/>
        </w:rPr>
        <w:drawing>
          <wp:inline distT="0" distB="0" distL="114300" distR="114300">
            <wp:extent cx="6115050" cy="1574800"/>
            <wp:effectExtent l="0" t="0" r="0" b="6350"/>
            <wp:docPr id="44" name="图片 4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4"/>
                    <pic:cNvPicPr>
                      <a:picLocks noChangeAspect="1"/>
                    </pic:cNvPicPr>
                  </pic:nvPicPr>
                  <pic:blipFill>
                    <a:blip r:embed="rId62"/>
                    <a:stretch>
                      <a:fillRect/>
                    </a:stretch>
                  </pic:blipFill>
                  <pic:spPr>
                    <a:xfrm>
                      <a:off x="0" y="0"/>
                      <a:ext cx="6115050" cy="1574800"/>
                    </a:xfrm>
                    <a:prstGeom prst="rect">
                      <a:avLst/>
                    </a:prstGeom>
                  </pic:spPr>
                </pic:pic>
              </a:graphicData>
            </a:graphic>
          </wp:inline>
        </w:drawing>
      </w:r>
    </w:p>
    <w:p>
      <w:pPr>
        <w:ind w:firstLine="480" w:firstLineChars="200"/>
        <w:rPr>
          <w:rFonts w:ascii="微软雅黑" w:hAnsi="微软雅黑"/>
          <w:sz w:val="24"/>
          <w:szCs w:val="24"/>
        </w:rPr>
      </w:pPr>
    </w:p>
    <w:p>
      <w:pPr>
        <w:ind w:firstLine="480" w:firstLineChars="200"/>
        <w:rPr>
          <w:rFonts w:ascii="微软雅黑" w:hAnsi="微软雅黑"/>
          <w:sz w:val="24"/>
          <w:szCs w:val="24"/>
        </w:rPr>
      </w:pPr>
    </w:p>
    <w:p>
      <w:pPr>
        <w:numPr>
          <w:ilvl w:val="0"/>
          <w:numId w:val="20"/>
        </w:numPr>
        <w:ind w:firstLine="480" w:firstLineChars="200"/>
        <w:rPr>
          <w:rFonts w:hint="eastAsia" w:ascii="微软雅黑" w:hAnsi="微软雅黑"/>
          <w:sz w:val="24"/>
          <w:szCs w:val="24"/>
        </w:rPr>
      </w:pPr>
      <w:r>
        <w:rPr>
          <w:rFonts w:hint="eastAsia" w:ascii="微软雅黑" w:hAnsi="微软雅黑"/>
          <w:sz w:val="24"/>
          <w:szCs w:val="24"/>
        </w:rPr>
        <w:t>为用户提供域名解析禁止ip为</w:t>
      </w:r>
      <w:r>
        <w:rPr>
          <w:rFonts w:ascii="微软雅黑" w:hAnsi="微软雅黑"/>
          <w:sz w:val="24"/>
          <w:szCs w:val="24"/>
        </w:rPr>
        <w:t>192.168.1.161</w:t>
      </w:r>
      <w:r>
        <w:rPr>
          <w:rFonts w:hint="eastAsia" w:ascii="微软雅黑" w:hAnsi="微软雅黑"/>
          <w:sz w:val="24"/>
          <w:szCs w:val="24"/>
        </w:rPr>
        <w:t>的机器解析。</w:t>
      </w:r>
    </w:p>
    <w:p>
      <w:pPr>
        <w:numPr>
          <w:ilvl w:val="0"/>
          <w:numId w:val="0"/>
        </w:numPr>
        <w:rPr>
          <w:rFonts w:ascii="微软雅黑" w:hAnsi="微软雅黑"/>
          <w:sz w:val="24"/>
          <w:szCs w:val="24"/>
        </w:rPr>
      </w:pPr>
      <w:r>
        <w:rPr>
          <w:rFonts w:ascii="微软雅黑" w:hAnsi="微软雅黑"/>
          <w:sz w:val="24"/>
          <w:szCs w:val="24"/>
        </w:rPr>
        <w:drawing>
          <wp:inline distT="0" distB="0" distL="114300" distR="114300">
            <wp:extent cx="4601210" cy="209550"/>
            <wp:effectExtent l="0" t="0" r="8890" b="0"/>
            <wp:docPr id="43" name="图片 4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7"/>
                    <pic:cNvPicPr>
                      <a:picLocks noChangeAspect="1"/>
                    </pic:cNvPicPr>
                  </pic:nvPicPr>
                  <pic:blipFill>
                    <a:blip r:embed="rId63"/>
                    <a:stretch>
                      <a:fillRect/>
                    </a:stretch>
                  </pic:blipFill>
                  <pic:spPr>
                    <a:xfrm>
                      <a:off x="0" y="0"/>
                      <a:ext cx="4601210" cy="209550"/>
                    </a:xfrm>
                    <a:prstGeom prst="rect">
                      <a:avLst/>
                    </a:prstGeom>
                  </pic:spPr>
                </pic:pic>
              </a:graphicData>
            </a:graphic>
          </wp:inline>
        </w:drawing>
      </w:r>
    </w:p>
    <w:p>
      <w:pPr>
        <w:numPr>
          <w:ilvl w:val="0"/>
          <w:numId w:val="20"/>
        </w:numPr>
        <w:ind w:firstLine="480" w:firstLineChars="200"/>
        <w:rPr>
          <w:rFonts w:hint="eastAsia" w:ascii="微软雅黑" w:hAnsi="微软雅黑"/>
          <w:sz w:val="24"/>
          <w:szCs w:val="24"/>
        </w:rPr>
      </w:pPr>
      <w:r>
        <w:rPr>
          <w:rFonts w:hint="eastAsia" w:ascii="微软雅黑" w:hAnsi="微软雅黑"/>
          <w:sz w:val="24"/>
          <w:szCs w:val="24"/>
        </w:rPr>
        <w:t>新建目录/tmp/jnds，配置该目录的权限。复制文件/etc/fstab到/tmp/jnds。配置/tmp/jnds/fstab权限。文件/var/tmp/fstab所有者是 root，属于 root 组，文件/var/tmp/fstab不能被任何用户执行，用户sunny可读和可写/tmp/jnds/fstab，用户mike既不能读也不能写/tmp/jnds/fstab，所有其他用户对/tmp/jnds/fstab目录有只读权限。</w:t>
      </w:r>
    </w:p>
    <w:p>
      <w:pPr>
        <w:numPr>
          <w:ilvl w:val="0"/>
          <w:numId w:val="0"/>
        </w:numPr>
        <w:rPr>
          <w:rFonts w:hint="eastAsia" w:ascii="微软雅黑" w:hAnsi="微软雅黑" w:eastAsia="宋体"/>
          <w:sz w:val="24"/>
          <w:szCs w:val="24"/>
          <w:lang w:eastAsia="zh-CN"/>
        </w:rPr>
      </w:pPr>
      <w:r>
        <w:rPr>
          <w:rFonts w:hint="eastAsia" w:ascii="微软雅黑" w:hAnsi="微软雅黑" w:eastAsia="宋体"/>
          <w:sz w:val="24"/>
          <w:szCs w:val="24"/>
          <w:lang w:eastAsia="zh-CN"/>
        </w:rPr>
        <w:drawing>
          <wp:inline distT="0" distB="0" distL="114300" distR="114300">
            <wp:extent cx="6117590" cy="1414145"/>
            <wp:effectExtent l="0" t="0" r="16510" b="14605"/>
            <wp:docPr id="45" name="图片 4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8"/>
                    <pic:cNvPicPr>
                      <a:picLocks noChangeAspect="1"/>
                    </pic:cNvPicPr>
                  </pic:nvPicPr>
                  <pic:blipFill>
                    <a:blip r:embed="rId64"/>
                    <a:stretch>
                      <a:fillRect/>
                    </a:stretch>
                  </pic:blipFill>
                  <pic:spPr>
                    <a:xfrm>
                      <a:off x="0" y="0"/>
                      <a:ext cx="6117590" cy="1414145"/>
                    </a:xfrm>
                    <a:prstGeom prst="rect">
                      <a:avLst/>
                    </a:prstGeom>
                  </pic:spPr>
                </pic:pic>
              </a:graphicData>
            </a:graphic>
          </wp:inline>
        </w:drawing>
      </w:r>
    </w:p>
    <w:p>
      <w:pPr>
        <w:ind w:firstLine="480" w:firstLineChars="200"/>
        <w:rPr>
          <w:rFonts w:ascii="微软雅黑" w:hAnsi="微软雅黑"/>
          <w:sz w:val="24"/>
          <w:szCs w:val="24"/>
        </w:rPr>
      </w:pPr>
    </w:p>
    <w:p>
      <w:pPr>
        <w:pStyle w:val="30"/>
        <w:numPr>
          <w:ilvl w:val="0"/>
          <w:numId w:val="19"/>
        </w:numPr>
        <w:ind w:firstLine="482"/>
        <w:rPr>
          <w:rFonts w:ascii="微软雅黑" w:hAnsi="微软雅黑"/>
          <w:b/>
          <w:sz w:val="24"/>
          <w:szCs w:val="24"/>
        </w:rPr>
      </w:pPr>
      <w:r>
        <w:rPr>
          <w:rFonts w:hint="eastAsia" w:ascii="微软雅黑" w:hAnsi="微软雅黑"/>
          <w:b/>
          <w:sz w:val="24"/>
          <w:szCs w:val="24"/>
        </w:rPr>
        <w:t>在Server 4上完成如下操作：</w:t>
      </w:r>
    </w:p>
    <w:p>
      <w:pPr>
        <w:pStyle w:val="30"/>
        <w:numPr>
          <w:ilvl w:val="0"/>
          <w:numId w:val="21"/>
        </w:numPr>
        <w:ind w:firstLine="482"/>
        <w:rPr>
          <w:rFonts w:ascii="微软雅黑" w:hAnsi="微软雅黑"/>
          <w:b/>
          <w:sz w:val="24"/>
          <w:szCs w:val="24"/>
        </w:rPr>
      </w:pPr>
      <w:r>
        <w:rPr>
          <w:rFonts w:hint="eastAsia" w:ascii="微软雅黑" w:hAnsi="微软雅黑"/>
          <w:b/>
          <w:sz w:val="24"/>
          <w:szCs w:val="24"/>
        </w:rPr>
        <w:t>完成虚拟主机的创建</w:t>
      </w:r>
    </w:p>
    <w:p>
      <w:pPr>
        <w:widowControl/>
        <w:adjustRightInd w:val="0"/>
        <w:snapToGrid w:val="0"/>
        <w:spacing w:after="200"/>
        <w:ind w:firstLine="480" w:firstLineChars="200"/>
        <w:jc w:val="left"/>
        <w:rPr>
          <w:rFonts w:ascii="微软雅黑" w:hAnsi="微软雅黑" w:eastAsia="微软雅黑" w:cstheme="minorBidi"/>
          <w:kern w:val="0"/>
          <w:sz w:val="24"/>
          <w:szCs w:val="24"/>
        </w:rPr>
      </w:pPr>
      <w:r>
        <w:rPr>
          <w:rFonts w:hint="eastAsia" w:ascii="微软雅黑" w:hAnsi="微软雅黑" w:eastAsia="微软雅黑" w:cstheme="minorBidi"/>
          <w:kern w:val="0"/>
          <w:sz w:val="24"/>
          <w:szCs w:val="24"/>
        </w:rPr>
        <w:t>1、Server4主机系统为CentOS6.5，需要在此Linux平台上采用KVM方式安装虚拟机“Centos-D1”，具体要求为</w:t>
      </w:r>
      <w:r>
        <w:rPr>
          <w:rFonts w:ascii="微软雅黑" w:hAnsi="微软雅黑" w:eastAsia="微软雅黑" w:cstheme="minorBidi"/>
          <w:kern w:val="0"/>
          <w:sz w:val="24"/>
          <w:szCs w:val="24"/>
        </w:rPr>
        <w:t>硬盘大小为</w:t>
      </w:r>
      <w:r>
        <w:rPr>
          <w:rFonts w:hint="eastAsia" w:ascii="微软雅黑" w:hAnsi="微软雅黑" w:eastAsia="微软雅黑" w:cstheme="minorBidi"/>
          <w:kern w:val="0"/>
          <w:sz w:val="24"/>
          <w:szCs w:val="24"/>
        </w:rPr>
        <w:t>12</w:t>
      </w:r>
      <w:r>
        <w:rPr>
          <w:rFonts w:ascii="微软雅黑" w:hAnsi="微软雅黑" w:eastAsia="微软雅黑" w:cstheme="minorBidi"/>
          <w:kern w:val="0"/>
          <w:sz w:val="24"/>
          <w:szCs w:val="24"/>
        </w:rPr>
        <w:t>GB，内存为</w:t>
      </w:r>
      <w:r>
        <w:rPr>
          <w:rFonts w:hint="eastAsia" w:ascii="微软雅黑" w:hAnsi="微软雅黑" w:eastAsia="微软雅黑" w:cstheme="minorBidi"/>
          <w:kern w:val="0"/>
          <w:sz w:val="24"/>
          <w:szCs w:val="24"/>
        </w:rPr>
        <w:t>768</w:t>
      </w:r>
      <w:r>
        <w:rPr>
          <w:rFonts w:ascii="微软雅黑" w:hAnsi="微软雅黑" w:eastAsia="微软雅黑" w:cstheme="minorBidi"/>
          <w:kern w:val="0"/>
          <w:sz w:val="24"/>
          <w:szCs w:val="24"/>
        </w:rPr>
        <w:t>MB，</w:t>
      </w:r>
      <w:r>
        <w:rPr>
          <w:rFonts w:hint="eastAsia" w:ascii="微软雅黑" w:hAnsi="微软雅黑" w:eastAsia="微软雅黑" w:cstheme="minorBidi"/>
          <w:kern w:val="0"/>
          <w:sz w:val="24"/>
          <w:szCs w:val="24"/>
        </w:rPr>
        <w:t>系统为CentOs6.5；</w:t>
      </w:r>
      <w:r>
        <w:rPr>
          <w:rFonts w:hint="eastAsia" w:ascii="微软雅黑" w:hAnsi="微软雅黑"/>
          <w:sz w:val="24"/>
          <w:szCs w:val="24"/>
        </w:rPr>
        <w:t>（小提示：如无法正确安装虚拟机Centos-D1，下述题目中所涉及的虚拟机题目可在Server4真实主机中完成）</w:t>
      </w:r>
      <w:r>
        <w:rPr>
          <w:rFonts w:ascii="微软雅黑" w:hAnsi="微软雅黑" w:eastAsia="微软雅黑" w:cstheme="minorBidi"/>
          <w:kern w:val="0"/>
          <w:sz w:val="24"/>
          <w:szCs w:val="24"/>
        </w:rPr>
        <w:drawing>
          <wp:inline distT="0" distB="0" distL="114300" distR="114300">
            <wp:extent cx="6115685" cy="2901315"/>
            <wp:effectExtent l="0" t="0" r="18415" b="13335"/>
            <wp:docPr id="46" name="图片 46" descr="QQ截图2016042211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160422112544"/>
                    <pic:cNvPicPr>
                      <a:picLocks noChangeAspect="1"/>
                    </pic:cNvPicPr>
                  </pic:nvPicPr>
                  <pic:blipFill>
                    <a:blip r:embed="rId65"/>
                    <a:stretch>
                      <a:fillRect/>
                    </a:stretch>
                  </pic:blipFill>
                  <pic:spPr>
                    <a:xfrm>
                      <a:off x="0" y="0"/>
                      <a:ext cx="6115685" cy="2901315"/>
                    </a:xfrm>
                    <a:prstGeom prst="rect">
                      <a:avLst/>
                    </a:prstGeom>
                  </pic:spPr>
                </pic:pic>
              </a:graphicData>
            </a:graphic>
          </wp:inline>
        </w:drawing>
      </w:r>
    </w:p>
    <w:p>
      <w:pPr>
        <w:ind w:firstLine="482" w:firstLineChars="200"/>
        <w:jc w:val="left"/>
        <w:rPr>
          <w:rFonts w:ascii="微软雅黑" w:hAnsi="微软雅黑"/>
          <w:b/>
          <w:sz w:val="24"/>
          <w:szCs w:val="24"/>
        </w:rPr>
      </w:pPr>
      <w:r>
        <w:rPr>
          <w:rFonts w:hint="eastAsia" w:ascii="微软雅黑" w:hAnsi="微软雅黑"/>
          <w:b/>
          <w:sz w:val="24"/>
          <w:szCs w:val="24"/>
        </w:rPr>
        <w:t xml:space="preserve">（二）在主机Centos-D1中完成MySQL数据库服务器的部署 </w:t>
      </w:r>
    </w:p>
    <w:p>
      <w:pPr>
        <w:ind w:firstLine="480" w:firstLineChars="200"/>
        <w:rPr>
          <w:rFonts w:ascii="微软雅黑" w:hAnsi="微软雅黑"/>
          <w:sz w:val="24"/>
          <w:szCs w:val="24"/>
        </w:rPr>
      </w:pPr>
      <w:r>
        <w:rPr>
          <w:rFonts w:hint="eastAsia" w:ascii="微软雅黑" w:hAnsi="微软雅黑"/>
          <w:sz w:val="24"/>
          <w:szCs w:val="24"/>
        </w:rPr>
        <w:t>1、采用MySQL数据库作为认证来源，创建用户认证数据库为www，建立保存用户名及密码的表名为users，建立web1以及web2两个用户，将其密码均设置为6666，并对密码采用password函数加密，表结构如下；</w:t>
      </w:r>
    </w:p>
    <w:tbl>
      <w:tblPr>
        <w:tblStyle w:val="18"/>
        <w:tblW w:w="70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776"/>
        <w:gridCol w:w="1776"/>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字段名</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数据类型</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主键</w:t>
            </w:r>
          </w:p>
        </w:tc>
        <w:tc>
          <w:tcPr>
            <w:tcW w:w="1728" w:type="dxa"/>
          </w:tcPr>
          <w:p>
            <w:pPr>
              <w:ind w:firstLine="480" w:firstLineChars="200"/>
              <w:jc w:val="center"/>
              <w:rPr>
                <w:rFonts w:ascii="微软雅黑" w:hAnsi="微软雅黑"/>
                <w:sz w:val="24"/>
                <w:szCs w:val="24"/>
              </w:rPr>
            </w:pPr>
            <w:r>
              <w:rPr>
                <w:rFonts w:hint="eastAsia" w:ascii="微软雅黑" w:hAnsi="微软雅黑"/>
                <w:sz w:val="24"/>
                <w:szCs w:val="24"/>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ID</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int</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是</w:t>
            </w:r>
          </w:p>
        </w:tc>
        <w:tc>
          <w:tcPr>
            <w:tcW w:w="1728" w:type="dxa"/>
          </w:tcPr>
          <w:p>
            <w:pPr>
              <w:ind w:firstLine="480" w:firstLineChars="200"/>
              <w:jc w:val="center"/>
              <w:rPr>
                <w:rFonts w:ascii="微软雅黑" w:hAnsi="微软雅黑"/>
                <w:sz w:val="24"/>
                <w:szCs w:val="24"/>
              </w:rPr>
            </w:pPr>
            <w:r>
              <w:rPr>
                <w:rFonts w:hint="eastAsia" w:ascii="微软雅黑" w:hAnsi="微软雅黑"/>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name</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varchar(10)</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否</w:t>
            </w:r>
          </w:p>
        </w:tc>
        <w:tc>
          <w:tcPr>
            <w:tcW w:w="1728" w:type="dxa"/>
          </w:tcPr>
          <w:p>
            <w:pPr>
              <w:ind w:firstLine="480" w:firstLineChars="200"/>
              <w:jc w:val="center"/>
              <w:rPr>
                <w:rFonts w:ascii="微软雅黑" w:hAnsi="微软雅黑"/>
                <w:sz w:val="24"/>
                <w:szCs w:val="24"/>
              </w:rPr>
            </w:pPr>
            <w:r>
              <w:rPr>
                <w:rFonts w:hint="eastAsia" w:ascii="微软雅黑" w:hAnsi="微软雅黑"/>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birthday</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datetime</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否</w:t>
            </w:r>
          </w:p>
        </w:tc>
        <w:tc>
          <w:tcPr>
            <w:tcW w:w="1728" w:type="dxa"/>
          </w:tcPr>
          <w:p>
            <w:pPr>
              <w:ind w:firstLine="480" w:firstLineChars="200"/>
              <w:jc w:val="center"/>
              <w:rPr>
                <w:rFonts w:ascii="微软雅黑" w:hAnsi="微软雅黑"/>
                <w:sz w:val="24"/>
                <w:szCs w:val="24"/>
              </w:rPr>
            </w:pPr>
            <w:r>
              <w:rPr>
                <w:rFonts w:hint="eastAsia" w:ascii="微软雅黑" w:hAnsi="微软雅黑"/>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sex</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char(1)</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否</w:t>
            </w:r>
          </w:p>
        </w:tc>
        <w:tc>
          <w:tcPr>
            <w:tcW w:w="1728" w:type="dxa"/>
          </w:tcPr>
          <w:p>
            <w:pPr>
              <w:ind w:firstLine="480" w:firstLineChars="200"/>
              <w:jc w:val="center"/>
              <w:rPr>
                <w:rFonts w:ascii="微软雅黑" w:hAnsi="微软雅黑"/>
                <w:sz w:val="24"/>
                <w:szCs w:val="24"/>
              </w:rPr>
            </w:pPr>
            <w:r>
              <w:rPr>
                <w:rFonts w:hint="eastAsia" w:ascii="微软雅黑" w:hAnsi="微软雅黑"/>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ind w:firstLine="480" w:firstLineChars="200"/>
              <w:jc w:val="center"/>
              <w:rPr>
                <w:rFonts w:ascii="微软雅黑" w:hAnsi="微软雅黑"/>
                <w:sz w:val="24"/>
                <w:szCs w:val="24"/>
              </w:rPr>
            </w:pPr>
            <w:r>
              <w:rPr>
                <w:rFonts w:ascii="微软雅黑" w:hAnsi="微软雅黑"/>
                <w:sz w:val="24"/>
                <w:szCs w:val="24"/>
              </w:rPr>
              <w:t>P</w:t>
            </w:r>
            <w:r>
              <w:rPr>
                <w:rFonts w:hint="eastAsia" w:ascii="微软雅黑" w:hAnsi="微软雅黑"/>
                <w:sz w:val="24"/>
                <w:szCs w:val="24"/>
              </w:rPr>
              <w:t>assword</w:t>
            </w:r>
          </w:p>
        </w:tc>
        <w:tc>
          <w:tcPr>
            <w:tcW w:w="1776" w:type="dxa"/>
          </w:tcPr>
          <w:p>
            <w:pPr>
              <w:ind w:firstLine="480" w:firstLineChars="200"/>
              <w:jc w:val="center"/>
              <w:rPr>
                <w:rFonts w:ascii="微软雅黑" w:hAnsi="微软雅黑"/>
                <w:sz w:val="24"/>
                <w:szCs w:val="24"/>
              </w:rPr>
            </w:pPr>
            <w:r>
              <w:rPr>
                <w:rFonts w:ascii="微软雅黑" w:hAnsi="微软雅黑"/>
                <w:sz w:val="24"/>
                <w:szCs w:val="24"/>
              </w:rPr>
              <w:t>C</w:t>
            </w:r>
            <w:r>
              <w:rPr>
                <w:rFonts w:hint="eastAsia" w:ascii="微软雅黑" w:hAnsi="微软雅黑"/>
                <w:sz w:val="24"/>
                <w:szCs w:val="24"/>
              </w:rPr>
              <w:t>har（8）</w:t>
            </w:r>
          </w:p>
        </w:tc>
        <w:tc>
          <w:tcPr>
            <w:tcW w:w="1776" w:type="dxa"/>
          </w:tcPr>
          <w:p>
            <w:pPr>
              <w:ind w:firstLine="480" w:firstLineChars="200"/>
              <w:jc w:val="center"/>
              <w:rPr>
                <w:rFonts w:ascii="微软雅黑" w:hAnsi="微软雅黑"/>
                <w:sz w:val="24"/>
                <w:szCs w:val="24"/>
              </w:rPr>
            </w:pPr>
            <w:r>
              <w:rPr>
                <w:rFonts w:hint="eastAsia" w:ascii="微软雅黑" w:hAnsi="微软雅黑"/>
                <w:sz w:val="24"/>
                <w:szCs w:val="24"/>
              </w:rPr>
              <w:t>否</w:t>
            </w:r>
          </w:p>
        </w:tc>
        <w:tc>
          <w:tcPr>
            <w:tcW w:w="1728" w:type="dxa"/>
          </w:tcPr>
          <w:p>
            <w:pPr>
              <w:ind w:firstLine="480" w:firstLineChars="200"/>
              <w:jc w:val="center"/>
              <w:rPr>
                <w:rFonts w:ascii="微软雅黑" w:hAnsi="微软雅黑"/>
                <w:sz w:val="24"/>
                <w:szCs w:val="24"/>
              </w:rPr>
            </w:pPr>
            <w:r>
              <w:rPr>
                <w:rFonts w:hint="eastAsia" w:ascii="微软雅黑" w:hAnsi="微软雅黑"/>
                <w:sz w:val="24"/>
                <w:szCs w:val="24"/>
              </w:rPr>
              <w:t>否</w:t>
            </w:r>
          </w:p>
        </w:tc>
      </w:tr>
    </w:tbl>
    <w:p>
      <w:pPr>
        <w:widowControl/>
        <w:adjustRightInd w:val="0"/>
        <w:snapToGrid w:val="0"/>
        <w:spacing w:after="200"/>
        <w:jc w:val="left"/>
        <w:rPr>
          <w:rFonts w:ascii="微软雅黑" w:hAnsi="微软雅黑" w:cs="Arial"/>
          <w:sz w:val="24"/>
          <w:szCs w:val="24"/>
        </w:rPr>
      </w:pPr>
    </w:p>
    <w:p>
      <w:pPr>
        <w:widowControl/>
        <w:adjustRightInd w:val="0"/>
        <w:snapToGrid w:val="0"/>
        <w:spacing w:after="200"/>
        <w:jc w:val="left"/>
        <w:rPr>
          <w:rFonts w:hint="eastAsia" w:ascii="微软雅黑" w:hAnsi="微软雅黑" w:eastAsia="宋体" w:cs="Arial"/>
          <w:sz w:val="24"/>
          <w:szCs w:val="24"/>
          <w:lang w:eastAsia="zh-CN"/>
        </w:rPr>
      </w:pPr>
      <w:r>
        <w:rPr>
          <w:rFonts w:hint="eastAsia" w:ascii="微软雅黑" w:hAnsi="微软雅黑" w:eastAsia="宋体" w:cs="Arial"/>
          <w:sz w:val="24"/>
          <w:szCs w:val="24"/>
          <w:lang w:eastAsia="zh-CN"/>
        </w:rPr>
        <w:drawing>
          <wp:inline distT="0" distB="0" distL="114300" distR="114300">
            <wp:extent cx="5887085" cy="1943100"/>
            <wp:effectExtent l="0" t="0" r="18415" b="0"/>
            <wp:docPr id="47" name="图片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5"/>
                    <pic:cNvPicPr>
                      <a:picLocks noChangeAspect="1"/>
                    </pic:cNvPicPr>
                  </pic:nvPicPr>
                  <pic:blipFill>
                    <a:blip r:embed="rId66"/>
                    <a:stretch>
                      <a:fillRect/>
                    </a:stretch>
                  </pic:blipFill>
                  <pic:spPr>
                    <a:xfrm>
                      <a:off x="0" y="0"/>
                      <a:ext cx="5887085" cy="1943100"/>
                    </a:xfrm>
                    <a:prstGeom prst="rect">
                      <a:avLst/>
                    </a:prstGeom>
                  </pic:spPr>
                </pic:pic>
              </a:graphicData>
            </a:graphic>
          </wp:inline>
        </w:drawing>
      </w:r>
    </w:p>
    <w:p>
      <w:pPr>
        <w:widowControl/>
        <w:adjustRightInd w:val="0"/>
        <w:snapToGrid w:val="0"/>
        <w:spacing w:after="200"/>
        <w:jc w:val="left"/>
        <w:rPr>
          <w:rFonts w:hint="eastAsia" w:ascii="微软雅黑" w:hAnsi="微软雅黑" w:eastAsia="宋体" w:cs="Arial"/>
          <w:sz w:val="24"/>
          <w:szCs w:val="24"/>
          <w:lang w:eastAsia="zh-CN"/>
        </w:rPr>
      </w:pPr>
      <w:r>
        <w:rPr>
          <w:rFonts w:hint="eastAsia" w:ascii="微软雅黑" w:hAnsi="微软雅黑" w:eastAsia="宋体" w:cs="Arial"/>
          <w:sz w:val="24"/>
          <w:szCs w:val="24"/>
          <w:lang w:eastAsia="zh-CN"/>
        </w:rPr>
        <w:drawing>
          <wp:inline distT="0" distB="0" distL="114300" distR="114300">
            <wp:extent cx="6119495" cy="1614170"/>
            <wp:effectExtent l="0" t="0" r="14605" b="5080"/>
            <wp:docPr id="48" name="图片 4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
                    <pic:cNvPicPr>
                      <a:picLocks noChangeAspect="1"/>
                    </pic:cNvPicPr>
                  </pic:nvPicPr>
                  <pic:blipFill>
                    <a:blip r:embed="rId67"/>
                    <a:stretch>
                      <a:fillRect/>
                    </a:stretch>
                  </pic:blipFill>
                  <pic:spPr>
                    <a:xfrm>
                      <a:off x="0" y="0"/>
                      <a:ext cx="6119495" cy="1614170"/>
                    </a:xfrm>
                    <a:prstGeom prst="rect">
                      <a:avLst/>
                    </a:prstGeom>
                  </pic:spPr>
                </pic:pic>
              </a:graphicData>
            </a:graphic>
          </wp:inline>
        </w:drawing>
      </w:r>
    </w:p>
    <w:p>
      <w:pPr>
        <w:widowControl/>
        <w:adjustRightInd w:val="0"/>
        <w:snapToGrid w:val="0"/>
        <w:spacing w:after="200"/>
        <w:jc w:val="left"/>
        <w:rPr>
          <w:rFonts w:hint="eastAsia" w:ascii="微软雅黑" w:hAnsi="微软雅黑" w:eastAsia="宋体" w:cs="Arial"/>
          <w:sz w:val="24"/>
          <w:szCs w:val="24"/>
          <w:lang w:eastAsia="zh-CN"/>
        </w:rPr>
      </w:pPr>
      <w:r>
        <w:rPr>
          <w:rFonts w:hint="eastAsia" w:ascii="微软雅黑" w:hAnsi="微软雅黑" w:eastAsia="宋体" w:cs="Arial"/>
          <w:sz w:val="24"/>
          <w:szCs w:val="24"/>
          <w:lang w:eastAsia="zh-CN"/>
        </w:rPr>
        <w:drawing>
          <wp:inline distT="0" distB="0" distL="114300" distR="114300">
            <wp:extent cx="6115050" cy="2070100"/>
            <wp:effectExtent l="0" t="0" r="0" b="6350"/>
            <wp:docPr id="49" name="图片 4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7"/>
                    <pic:cNvPicPr>
                      <a:picLocks noChangeAspect="1"/>
                    </pic:cNvPicPr>
                  </pic:nvPicPr>
                  <pic:blipFill>
                    <a:blip r:embed="rId68"/>
                    <a:stretch>
                      <a:fillRect/>
                    </a:stretch>
                  </pic:blipFill>
                  <pic:spPr>
                    <a:xfrm>
                      <a:off x="0" y="0"/>
                      <a:ext cx="6115050" cy="2070100"/>
                    </a:xfrm>
                    <a:prstGeom prst="rect">
                      <a:avLst/>
                    </a:prstGeom>
                  </pic:spPr>
                </pic:pic>
              </a:graphicData>
            </a:graphic>
          </wp:inline>
        </w:drawing>
      </w:r>
    </w:p>
    <w:sectPr>
      <w:pgSz w:w="11906" w:h="16838"/>
      <w:pgMar w:top="851" w:right="1134" w:bottom="851" w:left="113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rPr>
        <w:rFonts w:ascii="Arial" w:hAnsi="Arial" w:cs="Arial"/>
        <w:b/>
        <w:sz w:val="21"/>
        <w:szCs w:val="21"/>
      </w:rPr>
      <w:fldChar w:fldCharType="begin"/>
    </w:r>
    <w:r>
      <w:rPr>
        <w:rFonts w:ascii="Arial" w:hAnsi="Arial" w:cs="Arial"/>
        <w:b/>
        <w:sz w:val="21"/>
        <w:szCs w:val="21"/>
      </w:rPr>
      <w:instrText xml:space="preserve">PAGE</w:instrText>
    </w:r>
    <w:r>
      <w:rPr>
        <w:rFonts w:ascii="Arial" w:hAnsi="Arial" w:cs="Arial"/>
        <w:b/>
        <w:sz w:val="21"/>
        <w:szCs w:val="21"/>
      </w:rPr>
      <w:fldChar w:fldCharType="separate"/>
    </w:r>
    <w:r>
      <w:rPr>
        <w:rFonts w:ascii="Arial" w:hAnsi="Arial" w:cs="Arial"/>
        <w:b/>
        <w:sz w:val="21"/>
        <w:szCs w:val="21"/>
      </w:rPr>
      <w:t>2</w:t>
    </w:r>
    <w:r>
      <w:rPr>
        <w:rFonts w:ascii="Arial" w:hAnsi="Arial" w:cs="Arial"/>
        <w:b/>
        <w:sz w:val="21"/>
        <w:szCs w:val="21"/>
      </w:rPr>
      <w:fldChar w:fldCharType="end"/>
    </w:r>
    <w:r>
      <w:rPr>
        <w:rFonts w:ascii="Arial" w:hAnsi="Arial" w:cs="Arial"/>
        <w:sz w:val="21"/>
        <w:szCs w:val="21"/>
        <w:lang w:val="zh-CN"/>
      </w:rPr>
      <w:t xml:space="preserve"> / </w:t>
    </w:r>
    <w:r>
      <w:rPr>
        <w:rFonts w:ascii="Arial" w:hAnsi="Arial" w:cs="Arial"/>
        <w:b/>
        <w:sz w:val="21"/>
        <w:szCs w:val="21"/>
      </w:rPr>
      <w:fldChar w:fldCharType="begin"/>
    </w:r>
    <w:r>
      <w:rPr>
        <w:rFonts w:ascii="Arial" w:hAnsi="Arial" w:cs="Arial"/>
        <w:b/>
        <w:sz w:val="21"/>
        <w:szCs w:val="21"/>
      </w:rPr>
      <w:instrText xml:space="preserve">NUMPAGES</w:instrText>
    </w:r>
    <w:r>
      <w:rPr>
        <w:rFonts w:ascii="Arial" w:hAnsi="Arial" w:cs="Arial"/>
        <w:b/>
        <w:sz w:val="21"/>
        <w:szCs w:val="21"/>
      </w:rPr>
      <w:fldChar w:fldCharType="separate"/>
    </w:r>
    <w:r>
      <w:rPr>
        <w:rFonts w:ascii="Arial" w:hAnsi="Arial" w:cs="Arial"/>
        <w:b/>
        <w:sz w:val="21"/>
        <w:szCs w:val="21"/>
      </w:rPr>
      <w:t>17</w:t>
    </w:r>
    <w:r>
      <w:rPr>
        <w:rFonts w:ascii="Arial" w:hAnsi="Arial" w:cs="Arial"/>
        <w:b/>
        <w:sz w:val="21"/>
        <w:szCs w:val="21"/>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rPr>
        <w:rFonts w:ascii="Arial" w:hAnsi="Arial" w:cs="Arial"/>
        <w:b/>
        <w:sz w:val="21"/>
        <w:szCs w:val="21"/>
      </w:rPr>
      <w:fldChar w:fldCharType="begin"/>
    </w:r>
    <w:r>
      <w:rPr>
        <w:rFonts w:ascii="Arial" w:hAnsi="Arial" w:cs="Arial"/>
        <w:b/>
        <w:sz w:val="21"/>
        <w:szCs w:val="21"/>
      </w:rPr>
      <w:instrText xml:space="preserve">PAGE</w:instrText>
    </w:r>
    <w:r>
      <w:rPr>
        <w:rFonts w:ascii="Arial" w:hAnsi="Arial" w:cs="Arial"/>
        <w:b/>
        <w:sz w:val="21"/>
        <w:szCs w:val="21"/>
      </w:rPr>
      <w:fldChar w:fldCharType="separate"/>
    </w:r>
    <w:r>
      <w:rPr>
        <w:rFonts w:ascii="Arial" w:hAnsi="Arial" w:cs="Arial"/>
        <w:b/>
        <w:sz w:val="21"/>
        <w:szCs w:val="21"/>
      </w:rPr>
      <w:t>17</w:t>
    </w:r>
    <w:r>
      <w:rPr>
        <w:rFonts w:ascii="Arial" w:hAnsi="Arial" w:cs="Arial"/>
        <w:b/>
        <w:sz w:val="21"/>
        <w:szCs w:val="21"/>
      </w:rPr>
      <w:fldChar w:fldCharType="end"/>
    </w:r>
    <w:r>
      <w:rPr>
        <w:rFonts w:ascii="Arial" w:hAnsi="Arial" w:cs="Arial"/>
        <w:sz w:val="21"/>
        <w:szCs w:val="21"/>
        <w:lang w:val="zh-CN"/>
      </w:rPr>
      <w:t xml:space="preserve"> / </w:t>
    </w:r>
    <w:r>
      <w:rPr>
        <w:rFonts w:ascii="Arial" w:hAnsi="Arial" w:cs="Arial"/>
        <w:b/>
        <w:sz w:val="21"/>
        <w:szCs w:val="21"/>
      </w:rPr>
      <w:fldChar w:fldCharType="begin"/>
    </w:r>
    <w:r>
      <w:rPr>
        <w:rFonts w:ascii="Arial" w:hAnsi="Arial" w:cs="Arial"/>
        <w:b/>
        <w:sz w:val="21"/>
        <w:szCs w:val="21"/>
      </w:rPr>
      <w:instrText xml:space="preserve">NUMPAGES</w:instrText>
    </w:r>
    <w:r>
      <w:rPr>
        <w:rFonts w:ascii="Arial" w:hAnsi="Arial" w:cs="Arial"/>
        <w:b/>
        <w:sz w:val="21"/>
        <w:szCs w:val="21"/>
      </w:rPr>
      <w:fldChar w:fldCharType="separate"/>
    </w:r>
    <w:r>
      <w:rPr>
        <w:rFonts w:ascii="Arial" w:hAnsi="Arial" w:cs="Arial"/>
        <w:b/>
        <w:sz w:val="21"/>
        <w:szCs w:val="21"/>
      </w:rPr>
      <w:t>17</w:t>
    </w:r>
    <w:r>
      <w:rPr>
        <w:rFonts w:ascii="Arial" w:hAnsi="Arial" w:cs="Arial"/>
        <w:b/>
        <w:sz w:val="21"/>
        <w:szCs w:val="21"/>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楷体" w:hAnsi="楷体" w:eastAsia="楷体"/>
        <w:sz w:val="21"/>
        <w:szCs w:val="21"/>
      </w:rPr>
    </w:pPr>
    <w:r>
      <w:rPr>
        <w:rFonts w:ascii="楷体" w:hAnsi="楷体" w:eastAsia="楷体"/>
        <w:sz w:val="21"/>
        <w:szCs w:val="21"/>
      </w:rPr>
      <w:t>2015</w:t>
    </w:r>
    <w:r>
      <w:rPr>
        <w:rFonts w:hint="eastAsia" w:ascii="楷体" w:hAnsi="楷体" w:eastAsia="楷体"/>
        <w:sz w:val="21"/>
        <w:szCs w:val="21"/>
      </w:rPr>
      <w:t>年全国职业院校技能大赛  网络搭建与应用竞赛题</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38228035">
    <w:nsid w:val="6D912243"/>
    <w:multiLevelType w:val="multilevel"/>
    <w:tmpl w:val="6D912243"/>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85339735">
    <w:nsid w:val="34C53657"/>
    <w:multiLevelType w:val="multilevel"/>
    <w:tmpl w:val="34C53657"/>
    <w:lvl w:ilvl="0" w:tentative="1">
      <w:start w:val="1"/>
      <w:numFmt w:val="decimal"/>
      <w:lvlText w:val="（%1)"/>
      <w:lvlJc w:val="left"/>
      <w:pPr>
        <w:ind w:left="420" w:hanging="420"/>
      </w:pPr>
      <w:rPr>
        <w:rFonts w:hint="default"/>
        <w:b w:val="0"/>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7333639">
    <w:nsid w:val="08C82207"/>
    <w:multiLevelType w:val="multilevel"/>
    <w:tmpl w:val="08C82207"/>
    <w:lvl w:ilvl="0" w:tentative="1">
      <w:start w:val="1"/>
      <w:numFmt w:val="decimal"/>
      <w:lvlText w:val="%1、"/>
      <w:lvlJc w:val="left"/>
      <w:pPr>
        <w:ind w:left="360" w:hanging="360"/>
      </w:pPr>
      <w:rPr>
        <w:rFonts w:hint="default"/>
      </w:rPr>
    </w:lvl>
    <w:lvl w:ilvl="1" w:tentative="1">
      <w:start w:val="1"/>
      <w:numFmt w:val="lowerLetter"/>
      <w:lvlText w:val="%2)"/>
      <w:lvlJc w:val="left"/>
      <w:pPr>
        <w:ind w:left="834" w:hanging="420"/>
      </w:pPr>
    </w:lvl>
    <w:lvl w:ilvl="2" w:tentative="1">
      <w:start w:val="1"/>
      <w:numFmt w:val="lowerRoman"/>
      <w:lvlText w:val="%3."/>
      <w:lvlJc w:val="right"/>
      <w:pPr>
        <w:ind w:left="1254" w:hanging="420"/>
      </w:pPr>
    </w:lvl>
    <w:lvl w:ilvl="3" w:tentative="1">
      <w:start w:val="1"/>
      <w:numFmt w:val="decimal"/>
      <w:lvlText w:val="%4."/>
      <w:lvlJc w:val="left"/>
      <w:pPr>
        <w:ind w:left="1674" w:hanging="420"/>
      </w:pPr>
    </w:lvl>
    <w:lvl w:ilvl="4" w:tentative="1">
      <w:start w:val="1"/>
      <w:numFmt w:val="lowerLetter"/>
      <w:lvlText w:val="%5)"/>
      <w:lvlJc w:val="left"/>
      <w:pPr>
        <w:ind w:left="2094" w:hanging="420"/>
      </w:pPr>
    </w:lvl>
    <w:lvl w:ilvl="5" w:tentative="1">
      <w:start w:val="1"/>
      <w:numFmt w:val="lowerRoman"/>
      <w:lvlText w:val="%6."/>
      <w:lvlJc w:val="right"/>
      <w:pPr>
        <w:ind w:left="2514" w:hanging="420"/>
      </w:pPr>
    </w:lvl>
    <w:lvl w:ilvl="6" w:tentative="1">
      <w:start w:val="1"/>
      <w:numFmt w:val="decimal"/>
      <w:lvlText w:val="%7."/>
      <w:lvlJc w:val="left"/>
      <w:pPr>
        <w:ind w:left="2934" w:hanging="420"/>
      </w:pPr>
    </w:lvl>
    <w:lvl w:ilvl="7" w:tentative="1">
      <w:start w:val="1"/>
      <w:numFmt w:val="lowerLetter"/>
      <w:lvlText w:val="%8)"/>
      <w:lvlJc w:val="left"/>
      <w:pPr>
        <w:ind w:left="3354" w:hanging="420"/>
      </w:pPr>
    </w:lvl>
    <w:lvl w:ilvl="8" w:tentative="1">
      <w:start w:val="1"/>
      <w:numFmt w:val="lowerRoman"/>
      <w:lvlText w:val="%9."/>
      <w:lvlJc w:val="right"/>
      <w:pPr>
        <w:ind w:left="3774" w:hanging="420"/>
      </w:pPr>
    </w:lvl>
  </w:abstractNum>
  <w:abstractNum w:abstractNumId="831334655">
    <w:nsid w:val="318D28FF"/>
    <w:multiLevelType w:val="multilevel"/>
    <w:tmpl w:val="318D28FF"/>
    <w:lvl w:ilvl="0" w:tentative="1">
      <w:start w:val="1"/>
      <w:numFmt w:val="decimal"/>
      <w:lvlText w:val="（%1)"/>
      <w:lvlJc w:val="left"/>
      <w:pPr>
        <w:ind w:left="420" w:hanging="420"/>
      </w:pPr>
      <w:rPr>
        <w:rFonts w:hint="default"/>
        <w:b w:val="0"/>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02911424">
    <w:nsid w:val="35D155C0"/>
    <w:multiLevelType w:val="multilevel"/>
    <w:tmpl w:val="35D155C0"/>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55356684">
    <w:nsid w:val="3EE7770C"/>
    <w:multiLevelType w:val="multilevel"/>
    <w:tmpl w:val="3EE7770C"/>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97370317">
    <w:nsid w:val="4D544CCD"/>
    <w:multiLevelType w:val="multilevel"/>
    <w:tmpl w:val="4D544CCD"/>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93628111">
    <w:nsid w:val="412F70CF"/>
    <w:multiLevelType w:val="multilevel"/>
    <w:tmpl w:val="412F70CF"/>
    <w:lvl w:ilvl="0" w:tentative="1">
      <w:start w:val="1"/>
      <w:numFmt w:val="decimal"/>
      <w:lvlText w:val="%1、"/>
      <w:lvlJc w:val="left"/>
      <w:pPr>
        <w:ind w:left="0" w:firstLine="0"/>
      </w:pPr>
      <w:rPr>
        <w:rFonts w:hint="default"/>
      </w:rPr>
    </w:lvl>
    <w:lvl w:ilvl="1" w:tentative="1">
      <w:start w:val="1"/>
      <w:numFmt w:val="lowerLetter"/>
      <w:lvlText w:val="%2)"/>
      <w:lvlJc w:val="left"/>
      <w:pPr>
        <w:ind w:left="834" w:hanging="420"/>
      </w:pPr>
    </w:lvl>
    <w:lvl w:ilvl="2" w:tentative="1">
      <w:start w:val="1"/>
      <w:numFmt w:val="lowerRoman"/>
      <w:lvlText w:val="%3."/>
      <w:lvlJc w:val="right"/>
      <w:pPr>
        <w:ind w:left="1254" w:hanging="420"/>
      </w:pPr>
    </w:lvl>
    <w:lvl w:ilvl="3" w:tentative="1">
      <w:start w:val="1"/>
      <w:numFmt w:val="decimal"/>
      <w:lvlText w:val="%4."/>
      <w:lvlJc w:val="left"/>
      <w:pPr>
        <w:ind w:left="1674" w:hanging="420"/>
      </w:pPr>
    </w:lvl>
    <w:lvl w:ilvl="4" w:tentative="1">
      <w:start w:val="1"/>
      <w:numFmt w:val="lowerLetter"/>
      <w:lvlText w:val="%5)"/>
      <w:lvlJc w:val="left"/>
      <w:pPr>
        <w:ind w:left="2094" w:hanging="420"/>
      </w:pPr>
    </w:lvl>
    <w:lvl w:ilvl="5" w:tentative="1">
      <w:start w:val="1"/>
      <w:numFmt w:val="lowerRoman"/>
      <w:lvlText w:val="%6."/>
      <w:lvlJc w:val="right"/>
      <w:pPr>
        <w:ind w:left="2514" w:hanging="420"/>
      </w:pPr>
    </w:lvl>
    <w:lvl w:ilvl="6" w:tentative="1">
      <w:start w:val="1"/>
      <w:numFmt w:val="decimal"/>
      <w:lvlText w:val="%7."/>
      <w:lvlJc w:val="left"/>
      <w:pPr>
        <w:ind w:left="2934" w:hanging="420"/>
      </w:pPr>
    </w:lvl>
    <w:lvl w:ilvl="7" w:tentative="1">
      <w:start w:val="1"/>
      <w:numFmt w:val="lowerLetter"/>
      <w:lvlText w:val="%8)"/>
      <w:lvlJc w:val="left"/>
      <w:pPr>
        <w:ind w:left="3354" w:hanging="420"/>
      </w:pPr>
    </w:lvl>
    <w:lvl w:ilvl="8" w:tentative="1">
      <w:start w:val="1"/>
      <w:numFmt w:val="lowerRoman"/>
      <w:lvlText w:val="%9."/>
      <w:lvlJc w:val="right"/>
      <w:pPr>
        <w:ind w:left="3774" w:hanging="420"/>
      </w:pPr>
    </w:lvl>
  </w:abstractNum>
  <w:abstractNum w:abstractNumId="1373846140">
    <w:nsid w:val="51E33A7C"/>
    <w:multiLevelType w:val="multilevel"/>
    <w:tmpl w:val="51E33A7C"/>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7764103">
    <w:nsid w:val="0B310D87"/>
    <w:multiLevelType w:val="multilevel"/>
    <w:tmpl w:val="0B310D87"/>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49924735">
    <w:nsid w:val="20C72F7F"/>
    <w:multiLevelType w:val="multilevel"/>
    <w:tmpl w:val="20C72F7F"/>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69279429">
    <w:nsid w:val="57936CC5"/>
    <w:multiLevelType w:val="multilevel"/>
    <w:tmpl w:val="57936CC5"/>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27574256">
    <w:nsid w:val="7ED034F0"/>
    <w:multiLevelType w:val="multilevel"/>
    <w:tmpl w:val="7ED034F0"/>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61284404">
    <w:nsid w:val="57196E34"/>
    <w:multiLevelType w:val="singleLevel"/>
    <w:tmpl w:val="57196E34"/>
    <w:lvl w:ilvl="0" w:tentative="1">
      <w:start w:val="2"/>
      <w:numFmt w:val="decimal"/>
      <w:suff w:val="nothing"/>
      <w:lvlText w:val="%1）"/>
      <w:lvlJc w:val="left"/>
    </w:lvl>
  </w:abstractNum>
  <w:abstractNum w:abstractNumId="1461286895">
    <w:nsid w:val="571977EF"/>
    <w:multiLevelType w:val="singleLevel"/>
    <w:tmpl w:val="571977EF"/>
    <w:lvl w:ilvl="0" w:tentative="1">
      <w:start w:val="2"/>
      <w:numFmt w:val="decimal"/>
      <w:suff w:val="nothing"/>
      <w:lvlText w:val="%1）"/>
      <w:lvlJc w:val="left"/>
    </w:lvl>
  </w:abstractNum>
  <w:abstractNum w:abstractNumId="1461295475">
    <w:nsid w:val="57199973"/>
    <w:multiLevelType w:val="singleLevel"/>
    <w:tmpl w:val="57199973"/>
    <w:lvl w:ilvl="0" w:tentative="1">
      <w:start w:val="2"/>
      <w:numFmt w:val="decimal"/>
      <w:suff w:val="nothing"/>
      <w:lvlText w:val="%1、"/>
      <w:lvlJc w:val="left"/>
    </w:lvl>
  </w:abstractNum>
  <w:abstractNum w:abstractNumId="1461295565">
    <w:nsid w:val="571999CD"/>
    <w:multiLevelType w:val="singleLevel"/>
    <w:tmpl w:val="571999CD"/>
    <w:lvl w:ilvl="0" w:tentative="1">
      <w:start w:val="2"/>
      <w:numFmt w:val="decimal"/>
      <w:suff w:val="nothing"/>
      <w:lvlText w:val="%1、"/>
      <w:lvlJc w:val="left"/>
    </w:lvl>
  </w:abstractNum>
  <w:abstractNum w:abstractNumId="1461295623">
    <w:nsid w:val="57199A07"/>
    <w:multiLevelType w:val="singleLevel"/>
    <w:tmpl w:val="57199A07"/>
    <w:lvl w:ilvl="0" w:tentative="1">
      <w:start w:val="2"/>
      <w:numFmt w:val="decimal"/>
      <w:suff w:val="nothing"/>
      <w:lvlText w:val="%1、"/>
      <w:lvlJc w:val="left"/>
    </w:lvl>
  </w:abstractNum>
  <w:abstractNum w:abstractNumId="1463355626">
    <w:nsid w:val="573908EA"/>
    <w:multiLevelType w:val="multilevel"/>
    <w:tmpl w:val="573908EA"/>
    <w:lvl w:ilvl="0" w:tentative="1">
      <w:start w:val="3"/>
      <w:numFmt w:val="japaneseCounting"/>
      <w:lvlText w:val="%1、"/>
      <w:lvlJc w:val="left"/>
      <w:pPr>
        <w:ind w:left="992" w:hanging="51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461295679">
    <w:nsid w:val="57199A3F"/>
    <w:multiLevelType w:val="singleLevel"/>
    <w:tmpl w:val="57199A3F"/>
    <w:lvl w:ilvl="0" w:tentative="1">
      <w:start w:val="2"/>
      <w:numFmt w:val="decimal"/>
      <w:suff w:val="nothing"/>
      <w:lvlText w:val="%1、"/>
      <w:lvlJc w:val="left"/>
    </w:lvl>
  </w:abstractNum>
  <w:abstractNum w:abstractNumId="1849178393">
    <w:nsid w:val="6E383919"/>
    <w:multiLevelType w:val="multilevel"/>
    <w:tmpl w:val="6E383919"/>
    <w:lvl w:ilvl="0" w:tentative="1">
      <w:start w:val="1"/>
      <w:numFmt w:val="japaneseCounting"/>
      <w:lvlText w:val="（%1）"/>
      <w:lvlJc w:val="left"/>
      <w:pPr>
        <w:ind w:left="765" w:hanging="76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31334655"/>
  </w:num>
  <w:num w:numId="2">
    <w:abstractNumId w:val="147333639"/>
  </w:num>
  <w:num w:numId="3">
    <w:abstractNumId w:val="885339735"/>
  </w:num>
  <w:num w:numId="4">
    <w:abstractNumId w:val="1838228035"/>
  </w:num>
  <w:num w:numId="5">
    <w:abstractNumId w:val="902911424"/>
  </w:num>
  <w:num w:numId="6">
    <w:abstractNumId w:val="1055356684"/>
  </w:num>
  <w:num w:numId="7">
    <w:abstractNumId w:val="1297370317"/>
  </w:num>
  <w:num w:numId="8">
    <w:abstractNumId w:val="1093628111"/>
  </w:num>
  <w:num w:numId="9">
    <w:abstractNumId w:val="1373846140"/>
  </w:num>
  <w:num w:numId="10">
    <w:abstractNumId w:val="187764103"/>
  </w:num>
  <w:num w:numId="11">
    <w:abstractNumId w:val="549924735"/>
  </w:num>
  <w:num w:numId="12">
    <w:abstractNumId w:val="1469279429"/>
  </w:num>
  <w:num w:numId="13">
    <w:abstractNumId w:val="2127574256"/>
  </w:num>
  <w:num w:numId="14">
    <w:abstractNumId w:val="1461284404"/>
  </w:num>
  <w:num w:numId="15">
    <w:abstractNumId w:val="1461286895"/>
  </w:num>
  <w:num w:numId="16">
    <w:abstractNumId w:val="1461295475"/>
  </w:num>
  <w:num w:numId="17">
    <w:abstractNumId w:val="1461295565"/>
  </w:num>
  <w:num w:numId="18">
    <w:abstractNumId w:val="1461295623"/>
  </w:num>
  <w:num w:numId="19">
    <w:abstractNumId w:val="1463355626"/>
    <w:lvlOverride w:ilvl="0">
      <w:startOverride w:val="3"/>
    </w:lvlOverride>
  </w:num>
  <w:num w:numId="20">
    <w:abstractNumId w:val="1461295679"/>
  </w:num>
  <w:num w:numId="21">
    <w:abstractNumId w:val="18491783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196"/>
    <w:rsid w:val="000117FA"/>
    <w:rsid w:val="00012D48"/>
    <w:rsid w:val="0001550E"/>
    <w:rsid w:val="000171AB"/>
    <w:rsid w:val="00017835"/>
    <w:rsid w:val="00023D3B"/>
    <w:rsid w:val="00026D17"/>
    <w:rsid w:val="00035485"/>
    <w:rsid w:val="000401B4"/>
    <w:rsid w:val="00045219"/>
    <w:rsid w:val="00045576"/>
    <w:rsid w:val="00046B6C"/>
    <w:rsid w:val="00050DE8"/>
    <w:rsid w:val="00054F5D"/>
    <w:rsid w:val="00055D85"/>
    <w:rsid w:val="00060D97"/>
    <w:rsid w:val="00064D54"/>
    <w:rsid w:val="00067BE0"/>
    <w:rsid w:val="00070E3F"/>
    <w:rsid w:val="00071E5F"/>
    <w:rsid w:val="00073A38"/>
    <w:rsid w:val="00074096"/>
    <w:rsid w:val="00081157"/>
    <w:rsid w:val="00081CEF"/>
    <w:rsid w:val="000847AA"/>
    <w:rsid w:val="000A019B"/>
    <w:rsid w:val="000A34EE"/>
    <w:rsid w:val="000A4A6E"/>
    <w:rsid w:val="000B0F28"/>
    <w:rsid w:val="000B6ED1"/>
    <w:rsid w:val="000C2723"/>
    <w:rsid w:val="000C3363"/>
    <w:rsid w:val="000C462D"/>
    <w:rsid w:val="000D0FFD"/>
    <w:rsid w:val="000D20F2"/>
    <w:rsid w:val="000D405B"/>
    <w:rsid w:val="000D48A9"/>
    <w:rsid w:val="000D652D"/>
    <w:rsid w:val="000E05BE"/>
    <w:rsid w:val="000E0BA2"/>
    <w:rsid w:val="000E1ED9"/>
    <w:rsid w:val="000E2412"/>
    <w:rsid w:val="000E3557"/>
    <w:rsid w:val="000F0104"/>
    <w:rsid w:val="000F26BE"/>
    <w:rsid w:val="000F7CAF"/>
    <w:rsid w:val="00101660"/>
    <w:rsid w:val="00105778"/>
    <w:rsid w:val="0011031A"/>
    <w:rsid w:val="0011036D"/>
    <w:rsid w:val="00120DEE"/>
    <w:rsid w:val="00123F20"/>
    <w:rsid w:val="00124029"/>
    <w:rsid w:val="00125AF9"/>
    <w:rsid w:val="0013223E"/>
    <w:rsid w:val="00132799"/>
    <w:rsid w:val="001334C4"/>
    <w:rsid w:val="00141806"/>
    <w:rsid w:val="0014251D"/>
    <w:rsid w:val="00145597"/>
    <w:rsid w:val="00150542"/>
    <w:rsid w:val="0015085A"/>
    <w:rsid w:val="00153535"/>
    <w:rsid w:val="001550E6"/>
    <w:rsid w:val="00155921"/>
    <w:rsid w:val="001630D7"/>
    <w:rsid w:val="00163654"/>
    <w:rsid w:val="001654C1"/>
    <w:rsid w:val="00165E18"/>
    <w:rsid w:val="0017443F"/>
    <w:rsid w:val="0017511B"/>
    <w:rsid w:val="0018090B"/>
    <w:rsid w:val="001809D5"/>
    <w:rsid w:val="00182286"/>
    <w:rsid w:val="0018576A"/>
    <w:rsid w:val="00190F57"/>
    <w:rsid w:val="001939D9"/>
    <w:rsid w:val="00197996"/>
    <w:rsid w:val="001A22C0"/>
    <w:rsid w:val="001A424F"/>
    <w:rsid w:val="001A53DC"/>
    <w:rsid w:val="001A7079"/>
    <w:rsid w:val="001B5538"/>
    <w:rsid w:val="001C13CA"/>
    <w:rsid w:val="001C16E7"/>
    <w:rsid w:val="001C641E"/>
    <w:rsid w:val="001C78BB"/>
    <w:rsid w:val="001D13D4"/>
    <w:rsid w:val="001D2415"/>
    <w:rsid w:val="001E1755"/>
    <w:rsid w:val="001E33AA"/>
    <w:rsid w:val="001E3A81"/>
    <w:rsid w:val="001E563C"/>
    <w:rsid w:val="001E6026"/>
    <w:rsid w:val="001F1781"/>
    <w:rsid w:val="001F2237"/>
    <w:rsid w:val="002016F8"/>
    <w:rsid w:val="002046F8"/>
    <w:rsid w:val="0022242A"/>
    <w:rsid w:val="0022300B"/>
    <w:rsid w:val="002238C7"/>
    <w:rsid w:val="00223D60"/>
    <w:rsid w:val="0022457A"/>
    <w:rsid w:val="00225207"/>
    <w:rsid w:val="0022709E"/>
    <w:rsid w:val="00227CEE"/>
    <w:rsid w:val="00230235"/>
    <w:rsid w:val="00232E26"/>
    <w:rsid w:val="00233E83"/>
    <w:rsid w:val="002344E8"/>
    <w:rsid w:val="00236375"/>
    <w:rsid w:val="00254610"/>
    <w:rsid w:val="002563A2"/>
    <w:rsid w:val="002600B7"/>
    <w:rsid w:val="00262E0D"/>
    <w:rsid w:val="002672DE"/>
    <w:rsid w:val="00267A6A"/>
    <w:rsid w:val="0027640C"/>
    <w:rsid w:val="002771C7"/>
    <w:rsid w:val="00280605"/>
    <w:rsid w:val="00280CAE"/>
    <w:rsid w:val="0028337C"/>
    <w:rsid w:val="002837D6"/>
    <w:rsid w:val="002917A9"/>
    <w:rsid w:val="002933B4"/>
    <w:rsid w:val="002957D2"/>
    <w:rsid w:val="002B17B5"/>
    <w:rsid w:val="002B3408"/>
    <w:rsid w:val="002B62AE"/>
    <w:rsid w:val="002B655D"/>
    <w:rsid w:val="002B7C8D"/>
    <w:rsid w:val="002C188C"/>
    <w:rsid w:val="002D0B49"/>
    <w:rsid w:val="002E68D4"/>
    <w:rsid w:val="002F2197"/>
    <w:rsid w:val="002F5689"/>
    <w:rsid w:val="002F7EBC"/>
    <w:rsid w:val="00301E0C"/>
    <w:rsid w:val="00303BE2"/>
    <w:rsid w:val="00304C3D"/>
    <w:rsid w:val="0030725A"/>
    <w:rsid w:val="003106E4"/>
    <w:rsid w:val="003140AA"/>
    <w:rsid w:val="00314F5B"/>
    <w:rsid w:val="00330FFB"/>
    <w:rsid w:val="003331B3"/>
    <w:rsid w:val="00333BF2"/>
    <w:rsid w:val="00342058"/>
    <w:rsid w:val="00343A2D"/>
    <w:rsid w:val="00351034"/>
    <w:rsid w:val="00351057"/>
    <w:rsid w:val="0035131D"/>
    <w:rsid w:val="00352488"/>
    <w:rsid w:val="00353CC3"/>
    <w:rsid w:val="00356F02"/>
    <w:rsid w:val="003600E6"/>
    <w:rsid w:val="00361202"/>
    <w:rsid w:val="003628F0"/>
    <w:rsid w:val="00362B24"/>
    <w:rsid w:val="003653D5"/>
    <w:rsid w:val="00367360"/>
    <w:rsid w:val="003712A6"/>
    <w:rsid w:val="00371AB6"/>
    <w:rsid w:val="00375296"/>
    <w:rsid w:val="00375E4D"/>
    <w:rsid w:val="003772B5"/>
    <w:rsid w:val="003842BC"/>
    <w:rsid w:val="00385ED5"/>
    <w:rsid w:val="00390708"/>
    <w:rsid w:val="003B3034"/>
    <w:rsid w:val="003B66AC"/>
    <w:rsid w:val="003B776A"/>
    <w:rsid w:val="003C091A"/>
    <w:rsid w:val="003C27A1"/>
    <w:rsid w:val="003C64A0"/>
    <w:rsid w:val="003C6B78"/>
    <w:rsid w:val="003D1228"/>
    <w:rsid w:val="003D156D"/>
    <w:rsid w:val="003D677F"/>
    <w:rsid w:val="003E3D8F"/>
    <w:rsid w:val="003E4805"/>
    <w:rsid w:val="003E67A1"/>
    <w:rsid w:val="003E74FA"/>
    <w:rsid w:val="003F10F6"/>
    <w:rsid w:val="003F1637"/>
    <w:rsid w:val="003F305E"/>
    <w:rsid w:val="00401669"/>
    <w:rsid w:val="0040246C"/>
    <w:rsid w:val="00403B6C"/>
    <w:rsid w:val="00404BF0"/>
    <w:rsid w:val="00420DA2"/>
    <w:rsid w:val="004218ED"/>
    <w:rsid w:val="00422211"/>
    <w:rsid w:val="004263C9"/>
    <w:rsid w:val="004312D0"/>
    <w:rsid w:val="00437F13"/>
    <w:rsid w:val="00444630"/>
    <w:rsid w:val="00452510"/>
    <w:rsid w:val="00454B68"/>
    <w:rsid w:val="00455B58"/>
    <w:rsid w:val="00456358"/>
    <w:rsid w:val="00460F7F"/>
    <w:rsid w:val="00461048"/>
    <w:rsid w:val="00474AD9"/>
    <w:rsid w:val="00480768"/>
    <w:rsid w:val="00482896"/>
    <w:rsid w:val="0048507B"/>
    <w:rsid w:val="004851AB"/>
    <w:rsid w:val="00494716"/>
    <w:rsid w:val="0049710D"/>
    <w:rsid w:val="004A3C7B"/>
    <w:rsid w:val="004B33E9"/>
    <w:rsid w:val="004B3AED"/>
    <w:rsid w:val="004B51E6"/>
    <w:rsid w:val="004C24A1"/>
    <w:rsid w:val="004C5DAF"/>
    <w:rsid w:val="004C5F00"/>
    <w:rsid w:val="004D17F5"/>
    <w:rsid w:val="004E13F5"/>
    <w:rsid w:val="004F4E3F"/>
    <w:rsid w:val="004F7D7F"/>
    <w:rsid w:val="005100F9"/>
    <w:rsid w:val="00511093"/>
    <w:rsid w:val="00511F44"/>
    <w:rsid w:val="00521686"/>
    <w:rsid w:val="005300E2"/>
    <w:rsid w:val="005372EB"/>
    <w:rsid w:val="0054159B"/>
    <w:rsid w:val="00546A4B"/>
    <w:rsid w:val="005479D2"/>
    <w:rsid w:val="00550C9C"/>
    <w:rsid w:val="005549D6"/>
    <w:rsid w:val="00561C86"/>
    <w:rsid w:val="0057065D"/>
    <w:rsid w:val="00575047"/>
    <w:rsid w:val="00575E7E"/>
    <w:rsid w:val="00576E8E"/>
    <w:rsid w:val="00582D57"/>
    <w:rsid w:val="00582FC1"/>
    <w:rsid w:val="00583ADE"/>
    <w:rsid w:val="00585BE6"/>
    <w:rsid w:val="00591688"/>
    <w:rsid w:val="00591DA4"/>
    <w:rsid w:val="00594217"/>
    <w:rsid w:val="005A1444"/>
    <w:rsid w:val="005A1549"/>
    <w:rsid w:val="005A1EFA"/>
    <w:rsid w:val="005B5318"/>
    <w:rsid w:val="005C6DAB"/>
    <w:rsid w:val="005C774C"/>
    <w:rsid w:val="005D46ED"/>
    <w:rsid w:val="005E3D46"/>
    <w:rsid w:val="005E4A48"/>
    <w:rsid w:val="005E5CE3"/>
    <w:rsid w:val="005E7A0C"/>
    <w:rsid w:val="005F374A"/>
    <w:rsid w:val="005F38CE"/>
    <w:rsid w:val="005F4317"/>
    <w:rsid w:val="005F4898"/>
    <w:rsid w:val="0061344B"/>
    <w:rsid w:val="00616E99"/>
    <w:rsid w:val="00617361"/>
    <w:rsid w:val="006257A8"/>
    <w:rsid w:val="00625A92"/>
    <w:rsid w:val="0062656D"/>
    <w:rsid w:val="00632587"/>
    <w:rsid w:val="006366D2"/>
    <w:rsid w:val="00642B47"/>
    <w:rsid w:val="006556D3"/>
    <w:rsid w:val="006571A7"/>
    <w:rsid w:val="006641E7"/>
    <w:rsid w:val="00664F4D"/>
    <w:rsid w:val="00665237"/>
    <w:rsid w:val="006675F0"/>
    <w:rsid w:val="00671F73"/>
    <w:rsid w:val="006721AF"/>
    <w:rsid w:val="00673AD5"/>
    <w:rsid w:val="00675DCB"/>
    <w:rsid w:val="00681D5F"/>
    <w:rsid w:val="00684434"/>
    <w:rsid w:val="00685106"/>
    <w:rsid w:val="00685678"/>
    <w:rsid w:val="0068717A"/>
    <w:rsid w:val="00687C6B"/>
    <w:rsid w:val="00690D03"/>
    <w:rsid w:val="00696225"/>
    <w:rsid w:val="00697AB3"/>
    <w:rsid w:val="006A2CD9"/>
    <w:rsid w:val="006A52BD"/>
    <w:rsid w:val="006A5A74"/>
    <w:rsid w:val="006A6B3B"/>
    <w:rsid w:val="006B144A"/>
    <w:rsid w:val="006B36E6"/>
    <w:rsid w:val="006B61E3"/>
    <w:rsid w:val="006B7C35"/>
    <w:rsid w:val="006C0A7E"/>
    <w:rsid w:val="006C1F5C"/>
    <w:rsid w:val="006C53A5"/>
    <w:rsid w:val="006C6F3A"/>
    <w:rsid w:val="006D27B1"/>
    <w:rsid w:val="006D33C2"/>
    <w:rsid w:val="006D4C54"/>
    <w:rsid w:val="006D62C6"/>
    <w:rsid w:val="006E3F27"/>
    <w:rsid w:val="006E7EC8"/>
    <w:rsid w:val="006E7ED1"/>
    <w:rsid w:val="006F59BE"/>
    <w:rsid w:val="006F798F"/>
    <w:rsid w:val="007022CC"/>
    <w:rsid w:val="00703090"/>
    <w:rsid w:val="00704596"/>
    <w:rsid w:val="00706DCB"/>
    <w:rsid w:val="0071333B"/>
    <w:rsid w:val="00720A17"/>
    <w:rsid w:val="007223D8"/>
    <w:rsid w:val="007252C9"/>
    <w:rsid w:val="007374BA"/>
    <w:rsid w:val="00743577"/>
    <w:rsid w:val="00747D3F"/>
    <w:rsid w:val="00753092"/>
    <w:rsid w:val="00753CDD"/>
    <w:rsid w:val="00756D14"/>
    <w:rsid w:val="007600B6"/>
    <w:rsid w:val="0076173B"/>
    <w:rsid w:val="0076636C"/>
    <w:rsid w:val="00772347"/>
    <w:rsid w:val="007747E4"/>
    <w:rsid w:val="00774CEC"/>
    <w:rsid w:val="00774DCF"/>
    <w:rsid w:val="00780517"/>
    <w:rsid w:val="00781F2E"/>
    <w:rsid w:val="00787A83"/>
    <w:rsid w:val="007906AC"/>
    <w:rsid w:val="00791F0C"/>
    <w:rsid w:val="007944F8"/>
    <w:rsid w:val="0079476E"/>
    <w:rsid w:val="007974E2"/>
    <w:rsid w:val="007A46E0"/>
    <w:rsid w:val="007A6457"/>
    <w:rsid w:val="007B73FA"/>
    <w:rsid w:val="007B7898"/>
    <w:rsid w:val="007C0EFD"/>
    <w:rsid w:val="007C14CF"/>
    <w:rsid w:val="007C2ADA"/>
    <w:rsid w:val="007C5051"/>
    <w:rsid w:val="007C7A22"/>
    <w:rsid w:val="007D0915"/>
    <w:rsid w:val="007D1981"/>
    <w:rsid w:val="007D5B70"/>
    <w:rsid w:val="007E0236"/>
    <w:rsid w:val="007E1009"/>
    <w:rsid w:val="007E3B45"/>
    <w:rsid w:val="007F1FA9"/>
    <w:rsid w:val="00804C1B"/>
    <w:rsid w:val="0081315A"/>
    <w:rsid w:val="0082411B"/>
    <w:rsid w:val="008276AC"/>
    <w:rsid w:val="00834C53"/>
    <w:rsid w:val="00837212"/>
    <w:rsid w:val="00841649"/>
    <w:rsid w:val="00843B2B"/>
    <w:rsid w:val="00847DF2"/>
    <w:rsid w:val="008623CE"/>
    <w:rsid w:val="008648D5"/>
    <w:rsid w:val="00873BDA"/>
    <w:rsid w:val="0087487E"/>
    <w:rsid w:val="00877F4D"/>
    <w:rsid w:val="00884823"/>
    <w:rsid w:val="008856AD"/>
    <w:rsid w:val="00886A38"/>
    <w:rsid w:val="00890DA0"/>
    <w:rsid w:val="008969AB"/>
    <w:rsid w:val="008A0611"/>
    <w:rsid w:val="008A0ED6"/>
    <w:rsid w:val="008A7DC9"/>
    <w:rsid w:val="008C0B04"/>
    <w:rsid w:val="008C1276"/>
    <w:rsid w:val="008C551F"/>
    <w:rsid w:val="008D0BDD"/>
    <w:rsid w:val="008D2EA4"/>
    <w:rsid w:val="008D3E7F"/>
    <w:rsid w:val="008D40AC"/>
    <w:rsid w:val="008E04A0"/>
    <w:rsid w:val="008F4746"/>
    <w:rsid w:val="008F7096"/>
    <w:rsid w:val="008F7C85"/>
    <w:rsid w:val="008F7EC2"/>
    <w:rsid w:val="00902AC8"/>
    <w:rsid w:val="00903AD4"/>
    <w:rsid w:val="0090484A"/>
    <w:rsid w:val="009056FE"/>
    <w:rsid w:val="00911E55"/>
    <w:rsid w:val="009173DA"/>
    <w:rsid w:val="00924AA0"/>
    <w:rsid w:val="009259C4"/>
    <w:rsid w:val="00931A39"/>
    <w:rsid w:val="00936801"/>
    <w:rsid w:val="009373F7"/>
    <w:rsid w:val="00941597"/>
    <w:rsid w:val="009459F8"/>
    <w:rsid w:val="00955932"/>
    <w:rsid w:val="0095680F"/>
    <w:rsid w:val="00956A5E"/>
    <w:rsid w:val="009578C8"/>
    <w:rsid w:val="00960ED1"/>
    <w:rsid w:val="009614C4"/>
    <w:rsid w:val="00971917"/>
    <w:rsid w:val="00973C97"/>
    <w:rsid w:val="009752E3"/>
    <w:rsid w:val="00976207"/>
    <w:rsid w:val="009775E7"/>
    <w:rsid w:val="00980846"/>
    <w:rsid w:val="00990EF3"/>
    <w:rsid w:val="0099462F"/>
    <w:rsid w:val="009970EB"/>
    <w:rsid w:val="009A1DEC"/>
    <w:rsid w:val="009A5E13"/>
    <w:rsid w:val="009A72E9"/>
    <w:rsid w:val="009B39A9"/>
    <w:rsid w:val="009C69FD"/>
    <w:rsid w:val="009C70EA"/>
    <w:rsid w:val="009C7AD0"/>
    <w:rsid w:val="009E0D9E"/>
    <w:rsid w:val="009E3FCF"/>
    <w:rsid w:val="009F40A5"/>
    <w:rsid w:val="009F7913"/>
    <w:rsid w:val="00A02738"/>
    <w:rsid w:val="00A168D9"/>
    <w:rsid w:val="00A236FF"/>
    <w:rsid w:val="00A264EB"/>
    <w:rsid w:val="00A275A5"/>
    <w:rsid w:val="00A27ED3"/>
    <w:rsid w:val="00A305D2"/>
    <w:rsid w:val="00A30CC6"/>
    <w:rsid w:val="00A32290"/>
    <w:rsid w:val="00A33DD9"/>
    <w:rsid w:val="00A41742"/>
    <w:rsid w:val="00A460A2"/>
    <w:rsid w:val="00A53B6D"/>
    <w:rsid w:val="00A55B5F"/>
    <w:rsid w:val="00A56E67"/>
    <w:rsid w:val="00A57FFB"/>
    <w:rsid w:val="00A62E7F"/>
    <w:rsid w:val="00A66148"/>
    <w:rsid w:val="00A67790"/>
    <w:rsid w:val="00A70F56"/>
    <w:rsid w:val="00A7305C"/>
    <w:rsid w:val="00A73AE4"/>
    <w:rsid w:val="00A75ED5"/>
    <w:rsid w:val="00A80DB1"/>
    <w:rsid w:val="00A80FC0"/>
    <w:rsid w:val="00A83AE5"/>
    <w:rsid w:val="00A84A90"/>
    <w:rsid w:val="00A8508E"/>
    <w:rsid w:val="00A908EB"/>
    <w:rsid w:val="00A93A40"/>
    <w:rsid w:val="00A93FF3"/>
    <w:rsid w:val="00A96BB4"/>
    <w:rsid w:val="00AA1610"/>
    <w:rsid w:val="00AA43D8"/>
    <w:rsid w:val="00AA7CB7"/>
    <w:rsid w:val="00AB1344"/>
    <w:rsid w:val="00AB4C74"/>
    <w:rsid w:val="00AB607B"/>
    <w:rsid w:val="00AB6FAA"/>
    <w:rsid w:val="00AB701F"/>
    <w:rsid w:val="00AB7543"/>
    <w:rsid w:val="00AC27E8"/>
    <w:rsid w:val="00AC2A10"/>
    <w:rsid w:val="00AD42FC"/>
    <w:rsid w:val="00AD6667"/>
    <w:rsid w:val="00AD71EE"/>
    <w:rsid w:val="00AE318A"/>
    <w:rsid w:val="00B0349F"/>
    <w:rsid w:val="00B05012"/>
    <w:rsid w:val="00B06896"/>
    <w:rsid w:val="00B12DCC"/>
    <w:rsid w:val="00B17B3D"/>
    <w:rsid w:val="00B25150"/>
    <w:rsid w:val="00B26510"/>
    <w:rsid w:val="00B31993"/>
    <w:rsid w:val="00B4366F"/>
    <w:rsid w:val="00B502EE"/>
    <w:rsid w:val="00B557C6"/>
    <w:rsid w:val="00B55AC7"/>
    <w:rsid w:val="00B60A0F"/>
    <w:rsid w:val="00B60AAF"/>
    <w:rsid w:val="00B615BD"/>
    <w:rsid w:val="00B63945"/>
    <w:rsid w:val="00B670EC"/>
    <w:rsid w:val="00B776C6"/>
    <w:rsid w:val="00B77771"/>
    <w:rsid w:val="00B8138C"/>
    <w:rsid w:val="00B8494B"/>
    <w:rsid w:val="00B87290"/>
    <w:rsid w:val="00B9239A"/>
    <w:rsid w:val="00B96104"/>
    <w:rsid w:val="00BA5BCB"/>
    <w:rsid w:val="00BB24EA"/>
    <w:rsid w:val="00BB7E97"/>
    <w:rsid w:val="00BC0B7D"/>
    <w:rsid w:val="00BC54C0"/>
    <w:rsid w:val="00BC633A"/>
    <w:rsid w:val="00BC6A86"/>
    <w:rsid w:val="00BC7F19"/>
    <w:rsid w:val="00BD12B9"/>
    <w:rsid w:val="00BE374C"/>
    <w:rsid w:val="00BF03D6"/>
    <w:rsid w:val="00C01DED"/>
    <w:rsid w:val="00C03672"/>
    <w:rsid w:val="00C10DE9"/>
    <w:rsid w:val="00C15A94"/>
    <w:rsid w:val="00C164F0"/>
    <w:rsid w:val="00C2150A"/>
    <w:rsid w:val="00C22568"/>
    <w:rsid w:val="00C25060"/>
    <w:rsid w:val="00C26DD7"/>
    <w:rsid w:val="00C27F86"/>
    <w:rsid w:val="00C33AAB"/>
    <w:rsid w:val="00C33ECF"/>
    <w:rsid w:val="00C34A14"/>
    <w:rsid w:val="00C3585D"/>
    <w:rsid w:val="00C41A09"/>
    <w:rsid w:val="00C529C8"/>
    <w:rsid w:val="00C53393"/>
    <w:rsid w:val="00C57BD3"/>
    <w:rsid w:val="00C57C0A"/>
    <w:rsid w:val="00C627F9"/>
    <w:rsid w:val="00C638FE"/>
    <w:rsid w:val="00C63946"/>
    <w:rsid w:val="00C63CE6"/>
    <w:rsid w:val="00C64905"/>
    <w:rsid w:val="00C66727"/>
    <w:rsid w:val="00C761EF"/>
    <w:rsid w:val="00C82264"/>
    <w:rsid w:val="00C87E4E"/>
    <w:rsid w:val="00CA0E51"/>
    <w:rsid w:val="00CA3FAB"/>
    <w:rsid w:val="00CA623C"/>
    <w:rsid w:val="00CB1924"/>
    <w:rsid w:val="00CB391C"/>
    <w:rsid w:val="00CB39FF"/>
    <w:rsid w:val="00CC01E9"/>
    <w:rsid w:val="00CC1DFF"/>
    <w:rsid w:val="00CC5A14"/>
    <w:rsid w:val="00CC5D36"/>
    <w:rsid w:val="00CD167D"/>
    <w:rsid w:val="00CD3C5D"/>
    <w:rsid w:val="00CE02C0"/>
    <w:rsid w:val="00CE2A45"/>
    <w:rsid w:val="00CE473B"/>
    <w:rsid w:val="00CE59F2"/>
    <w:rsid w:val="00CF5C13"/>
    <w:rsid w:val="00CF6849"/>
    <w:rsid w:val="00CF78F0"/>
    <w:rsid w:val="00D05536"/>
    <w:rsid w:val="00D079F3"/>
    <w:rsid w:val="00D1432F"/>
    <w:rsid w:val="00D17F2A"/>
    <w:rsid w:val="00D22C35"/>
    <w:rsid w:val="00D310D3"/>
    <w:rsid w:val="00D31B70"/>
    <w:rsid w:val="00D36AFB"/>
    <w:rsid w:val="00D37ECD"/>
    <w:rsid w:val="00D40928"/>
    <w:rsid w:val="00D43797"/>
    <w:rsid w:val="00D46739"/>
    <w:rsid w:val="00D47696"/>
    <w:rsid w:val="00D55B7E"/>
    <w:rsid w:val="00D60691"/>
    <w:rsid w:val="00D7042A"/>
    <w:rsid w:val="00D705AE"/>
    <w:rsid w:val="00D74B25"/>
    <w:rsid w:val="00D80852"/>
    <w:rsid w:val="00D923F2"/>
    <w:rsid w:val="00D9661E"/>
    <w:rsid w:val="00D97218"/>
    <w:rsid w:val="00DA11C0"/>
    <w:rsid w:val="00DA275B"/>
    <w:rsid w:val="00DB2784"/>
    <w:rsid w:val="00DB4F95"/>
    <w:rsid w:val="00DC22E6"/>
    <w:rsid w:val="00DC5ACA"/>
    <w:rsid w:val="00DE0123"/>
    <w:rsid w:val="00DE1A2A"/>
    <w:rsid w:val="00DE1B8D"/>
    <w:rsid w:val="00DF323D"/>
    <w:rsid w:val="00DF6568"/>
    <w:rsid w:val="00E05B9C"/>
    <w:rsid w:val="00E065DA"/>
    <w:rsid w:val="00E1041B"/>
    <w:rsid w:val="00E139F0"/>
    <w:rsid w:val="00E14927"/>
    <w:rsid w:val="00E14CEF"/>
    <w:rsid w:val="00E164C7"/>
    <w:rsid w:val="00E17DB5"/>
    <w:rsid w:val="00E22F7A"/>
    <w:rsid w:val="00E23C0A"/>
    <w:rsid w:val="00E30954"/>
    <w:rsid w:val="00E33AEC"/>
    <w:rsid w:val="00E341CB"/>
    <w:rsid w:val="00E35F21"/>
    <w:rsid w:val="00E4070C"/>
    <w:rsid w:val="00E4197D"/>
    <w:rsid w:val="00E47D3D"/>
    <w:rsid w:val="00E51EBA"/>
    <w:rsid w:val="00E57B6C"/>
    <w:rsid w:val="00E61282"/>
    <w:rsid w:val="00E6627A"/>
    <w:rsid w:val="00E669A6"/>
    <w:rsid w:val="00E838C1"/>
    <w:rsid w:val="00E85181"/>
    <w:rsid w:val="00E8607C"/>
    <w:rsid w:val="00E86F0B"/>
    <w:rsid w:val="00E929E7"/>
    <w:rsid w:val="00E9353B"/>
    <w:rsid w:val="00EA367D"/>
    <w:rsid w:val="00EA736E"/>
    <w:rsid w:val="00EA7F67"/>
    <w:rsid w:val="00EB5052"/>
    <w:rsid w:val="00EC06F9"/>
    <w:rsid w:val="00EC552D"/>
    <w:rsid w:val="00ED138F"/>
    <w:rsid w:val="00ED1B8C"/>
    <w:rsid w:val="00ED26C0"/>
    <w:rsid w:val="00ED3521"/>
    <w:rsid w:val="00ED7597"/>
    <w:rsid w:val="00ED7740"/>
    <w:rsid w:val="00ED7F9A"/>
    <w:rsid w:val="00EE03B4"/>
    <w:rsid w:val="00EE1898"/>
    <w:rsid w:val="00EE1AD4"/>
    <w:rsid w:val="00EE4E6C"/>
    <w:rsid w:val="00EE5B83"/>
    <w:rsid w:val="00EE6FC7"/>
    <w:rsid w:val="00EF0E84"/>
    <w:rsid w:val="00EF1231"/>
    <w:rsid w:val="00EF5D22"/>
    <w:rsid w:val="00F06B19"/>
    <w:rsid w:val="00F100C7"/>
    <w:rsid w:val="00F12974"/>
    <w:rsid w:val="00F14D99"/>
    <w:rsid w:val="00F157DA"/>
    <w:rsid w:val="00F20BB0"/>
    <w:rsid w:val="00F219B9"/>
    <w:rsid w:val="00F227FF"/>
    <w:rsid w:val="00F255BD"/>
    <w:rsid w:val="00F270A7"/>
    <w:rsid w:val="00F3541D"/>
    <w:rsid w:val="00F3671E"/>
    <w:rsid w:val="00F51653"/>
    <w:rsid w:val="00F52099"/>
    <w:rsid w:val="00F5398D"/>
    <w:rsid w:val="00F54DA7"/>
    <w:rsid w:val="00F61950"/>
    <w:rsid w:val="00F62471"/>
    <w:rsid w:val="00F665DC"/>
    <w:rsid w:val="00F70656"/>
    <w:rsid w:val="00F72E8F"/>
    <w:rsid w:val="00F761DD"/>
    <w:rsid w:val="00F7656D"/>
    <w:rsid w:val="00F76A8E"/>
    <w:rsid w:val="00F8186F"/>
    <w:rsid w:val="00F81D01"/>
    <w:rsid w:val="00F92894"/>
    <w:rsid w:val="00F9670D"/>
    <w:rsid w:val="00F97F29"/>
    <w:rsid w:val="00FA11F2"/>
    <w:rsid w:val="00FA6501"/>
    <w:rsid w:val="00FA6AF3"/>
    <w:rsid w:val="00FA6E7E"/>
    <w:rsid w:val="00FA77C5"/>
    <w:rsid w:val="00FA7D45"/>
    <w:rsid w:val="00FB1D8B"/>
    <w:rsid w:val="00FB66AB"/>
    <w:rsid w:val="00FC12FE"/>
    <w:rsid w:val="00FD03C1"/>
    <w:rsid w:val="00FD0479"/>
    <w:rsid w:val="00FD2D90"/>
    <w:rsid w:val="00FD31A6"/>
    <w:rsid w:val="00FD5760"/>
    <w:rsid w:val="00FD5A32"/>
    <w:rsid w:val="00FD6C97"/>
    <w:rsid w:val="00FE2532"/>
    <w:rsid w:val="00FE4473"/>
    <w:rsid w:val="00FF05E0"/>
    <w:rsid w:val="020446F5"/>
    <w:rsid w:val="13F35D23"/>
    <w:rsid w:val="5C0933F9"/>
    <w:rsid w:val="6B097594"/>
    <w:rsid w:val="6F1D6ED9"/>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6"/>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9"/>
    <w:unhideWhenUsed/>
    <w:qFormat/>
    <w:uiPriority w:val="99"/>
    <w:rPr>
      <w:b/>
      <w:bCs/>
    </w:rPr>
  </w:style>
  <w:style w:type="paragraph" w:styleId="6">
    <w:name w:val="annotation text"/>
    <w:basedOn w:val="1"/>
    <w:link w:val="28"/>
    <w:unhideWhenUsed/>
    <w:qFormat/>
    <w:uiPriority w:val="99"/>
    <w:pPr>
      <w:jc w:val="left"/>
    </w:pPr>
  </w:style>
  <w:style w:type="paragraph" w:styleId="7">
    <w:name w:val="Document Map"/>
    <w:basedOn w:val="1"/>
    <w:link w:val="23"/>
    <w:unhideWhenUsed/>
    <w:qFormat/>
    <w:uiPriority w:val="99"/>
    <w:rPr>
      <w:rFonts w:ascii="宋体"/>
      <w:sz w:val="18"/>
      <w:szCs w:val="18"/>
    </w:rPr>
  </w:style>
  <w:style w:type="paragraph" w:styleId="8">
    <w:name w:val="toc 3"/>
    <w:basedOn w:val="1"/>
    <w:next w:val="1"/>
    <w:unhideWhenUsed/>
    <w:qFormat/>
    <w:uiPriority w:val="39"/>
    <w:pPr>
      <w:ind w:left="840" w:leftChars="400"/>
    </w:pPr>
  </w:style>
  <w:style w:type="paragraph" w:styleId="9">
    <w:name w:val="Balloon Text"/>
    <w:basedOn w:val="1"/>
    <w:link w:val="22"/>
    <w:unhideWhenUsed/>
    <w:qFormat/>
    <w:uiPriority w:val="99"/>
    <w:rPr>
      <w:sz w:val="18"/>
      <w:szCs w:val="18"/>
    </w:r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32"/>
    <w:qFormat/>
    <w:uiPriority w:val="99"/>
    <w:pPr>
      <w:spacing w:before="240" w:after="60" w:line="312" w:lineRule="auto"/>
      <w:jc w:val="center"/>
      <w:outlineLvl w:val="1"/>
    </w:pPr>
    <w:rPr>
      <w:rFonts w:ascii="Cambria" w:hAnsi="Cambria"/>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31"/>
    <w:qFormat/>
    <w:uiPriority w:val="0"/>
    <w:pPr>
      <w:spacing w:before="240" w:after="60" w:line="240" w:lineRule="auto"/>
      <w:jc w:val="center"/>
      <w:outlineLvl w:val="0"/>
    </w:pPr>
    <w:rPr>
      <w:rFonts w:ascii="Cambria" w:hAnsi="Cambria"/>
      <w:b/>
      <w:bCs/>
      <w:sz w:val="32"/>
      <w:szCs w:val="32"/>
    </w:rPr>
  </w:style>
  <w:style w:type="character" w:styleId="16">
    <w:name w:val="Hyperlink"/>
    <w:unhideWhenUsed/>
    <w:qFormat/>
    <w:uiPriority w:val="99"/>
    <w:rPr>
      <w:color w:val="0000FF"/>
      <w:u w:val="single"/>
    </w:rPr>
  </w:style>
  <w:style w:type="character" w:styleId="17">
    <w:name w:val="annotation reference"/>
    <w:basedOn w:val="15"/>
    <w:unhideWhenUsed/>
    <w:qFormat/>
    <w:uiPriority w:val="99"/>
    <w:rPr>
      <w:sz w:val="21"/>
      <w:szCs w:val="21"/>
    </w:rPr>
  </w:style>
  <w:style w:type="table" w:styleId="19">
    <w:name w:val="Table Grid"/>
    <w:basedOn w:val="1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20">
    <w:name w:val="页眉 Char"/>
    <w:link w:val="11"/>
    <w:qFormat/>
    <w:uiPriority w:val="99"/>
    <w:rPr>
      <w:kern w:val="2"/>
      <w:sz w:val="18"/>
      <w:szCs w:val="18"/>
    </w:rPr>
  </w:style>
  <w:style w:type="character" w:customStyle="1" w:styleId="21">
    <w:name w:val="页脚 Char"/>
    <w:link w:val="10"/>
    <w:qFormat/>
    <w:uiPriority w:val="99"/>
    <w:rPr>
      <w:kern w:val="2"/>
      <w:sz w:val="18"/>
      <w:szCs w:val="18"/>
    </w:rPr>
  </w:style>
  <w:style w:type="character" w:customStyle="1" w:styleId="22">
    <w:name w:val="批注框文本 Char"/>
    <w:link w:val="9"/>
    <w:semiHidden/>
    <w:qFormat/>
    <w:uiPriority w:val="99"/>
    <w:rPr>
      <w:kern w:val="2"/>
      <w:sz w:val="18"/>
      <w:szCs w:val="18"/>
    </w:rPr>
  </w:style>
  <w:style w:type="character" w:customStyle="1" w:styleId="23">
    <w:name w:val="文档结构图 Char"/>
    <w:link w:val="7"/>
    <w:semiHidden/>
    <w:qFormat/>
    <w:uiPriority w:val="99"/>
    <w:rPr>
      <w:rFonts w:ascii="宋体"/>
      <w:kern w:val="2"/>
      <w:sz w:val="18"/>
      <w:szCs w:val="18"/>
    </w:rPr>
  </w:style>
  <w:style w:type="character" w:customStyle="1" w:styleId="24">
    <w:name w:val="标题 1 Char"/>
    <w:link w:val="2"/>
    <w:qFormat/>
    <w:uiPriority w:val="9"/>
    <w:rPr>
      <w:b/>
      <w:bCs/>
      <w:kern w:val="44"/>
      <w:sz w:val="44"/>
      <w:szCs w:val="44"/>
    </w:rPr>
  </w:style>
  <w:style w:type="character" w:customStyle="1" w:styleId="25">
    <w:name w:val="标题 2 Char"/>
    <w:link w:val="3"/>
    <w:qFormat/>
    <w:uiPriority w:val="9"/>
    <w:rPr>
      <w:rFonts w:ascii="Cambria" w:hAnsi="Cambria" w:eastAsia="宋体" w:cs="Times New Roman"/>
      <w:b/>
      <w:bCs/>
      <w:kern w:val="2"/>
      <w:sz w:val="32"/>
      <w:szCs w:val="32"/>
    </w:rPr>
  </w:style>
  <w:style w:type="character" w:customStyle="1" w:styleId="26">
    <w:name w:val="标题 3 Char"/>
    <w:link w:val="4"/>
    <w:qFormat/>
    <w:uiPriority w:val="9"/>
    <w:rPr>
      <w:b/>
      <w:bCs/>
      <w:kern w:val="2"/>
      <w:sz w:val="32"/>
      <w:szCs w:val="32"/>
    </w:rPr>
  </w:style>
  <w:style w:type="paragraph" w:customStyle="1" w:styleId="27">
    <w:name w:val="TOC 标题1"/>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8">
    <w:name w:val="批注文字 Char"/>
    <w:basedOn w:val="15"/>
    <w:link w:val="6"/>
    <w:semiHidden/>
    <w:qFormat/>
    <w:uiPriority w:val="99"/>
    <w:rPr>
      <w:kern w:val="2"/>
      <w:sz w:val="21"/>
      <w:szCs w:val="22"/>
    </w:rPr>
  </w:style>
  <w:style w:type="character" w:customStyle="1" w:styleId="29">
    <w:name w:val="批注主题 Char"/>
    <w:basedOn w:val="28"/>
    <w:link w:val="5"/>
    <w:semiHidden/>
    <w:qFormat/>
    <w:uiPriority w:val="99"/>
    <w:rPr>
      <w:b/>
      <w:bCs/>
      <w:kern w:val="2"/>
      <w:sz w:val="21"/>
      <w:szCs w:val="22"/>
    </w:rPr>
  </w:style>
  <w:style w:type="paragraph" w:customStyle="1" w:styleId="30">
    <w:name w:val="List Paragraph"/>
    <w:basedOn w:val="1"/>
    <w:qFormat/>
    <w:uiPriority w:val="34"/>
    <w:pPr>
      <w:ind w:firstLine="420" w:firstLineChars="200"/>
    </w:pPr>
  </w:style>
  <w:style w:type="character" w:customStyle="1" w:styleId="31">
    <w:name w:val="标题 Char"/>
    <w:basedOn w:val="15"/>
    <w:link w:val="14"/>
    <w:qFormat/>
    <w:uiPriority w:val="0"/>
    <w:rPr>
      <w:rFonts w:ascii="Cambria" w:hAnsi="Cambria"/>
      <w:b/>
      <w:bCs/>
      <w:kern w:val="2"/>
      <w:sz w:val="32"/>
      <w:szCs w:val="32"/>
    </w:rPr>
  </w:style>
  <w:style w:type="character" w:customStyle="1" w:styleId="32">
    <w:name w:val="副标题 Char"/>
    <w:basedOn w:val="15"/>
    <w:link w:val="12"/>
    <w:qFormat/>
    <w:uiPriority w:val="99"/>
    <w:rPr>
      <w:rFonts w:ascii="Cambria" w:hAnsi="Cambria"/>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header" Target="header4.xml"/><Relationship Id="rId69" Type="http://schemas.openxmlformats.org/officeDocument/2006/relationships/customXml" Target="../customXml/item1.xml"/><Relationship Id="rId68" Type="http://schemas.openxmlformats.org/officeDocument/2006/relationships/image" Target="media/image58.jpeg"/><Relationship Id="rId67" Type="http://schemas.openxmlformats.org/officeDocument/2006/relationships/image" Target="media/image57.jpeg"/><Relationship Id="rId66" Type="http://schemas.openxmlformats.org/officeDocument/2006/relationships/image" Target="media/image56.jpeg"/><Relationship Id="rId65" Type="http://schemas.openxmlformats.org/officeDocument/2006/relationships/image" Target="media/image55.jpeg"/><Relationship Id="rId64" Type="http://schemas.openxmlformats.org/officeDocument/2006/relationships/image" Target="media/image54.jpeg"/><Relationship Id="rId63" Type="http://schemas.openxmlformats.org/officeDocument/2006/relationships/image" Target="media/image53.jpeg"/><Relationship Id="rId62" Type="http://schemas.openxmlformats.org/officeDocument/2006/relationships/image" Target="media/image52.jpeg"/><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header" Target="header3.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jpe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footer" Target="footer1.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header" Target="header2.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C:\Users\administrator1\Documents\Tencent Files\770550828\Image\C2C\`RY(YE4CPZ$R$H3NA`UM8RW.png" TargetMode="Externa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F93731-7B10-4888-95E7-A89CF90B8C7D}">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1547</Words>
  <Characters>8823</Characters>
  <Lines>73</Lines>
  <Paragraphs>20</Paragraphs>
  <ScaleCrop>false</ScaleCrop>
  <LinksUpToDate>false</LinksUpToDate>
  <CharactersWithSpaces>10350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2015-03-16T23:40:00Z</dcterms:created>
  <dc:creator>Administrator</dc:creator>
  <cp:lastModifiedBy>admin</cp:lastModifiedBy>
  <cp:lastPrinted>2015-06-28T09:02:00Z</cp:lastPrinted>
  <dcterms:modified xsi:type="dcterms:W3CDTF">2016-05-15T23:44:28Z</dcterms:modified>
  <cp:revision>338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