
<file path=[Content_Types].xml><?xml version="1.0" encoding="utf-8"?>
<Types xmlns="http://schemas.openxmlformats.org/package/2006/content-types">
  <Default Extension="xml" ContentType="application/xml"/>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36"/>
          <w:szCs w:val="36"/>
        </w:rPr>
      </w:pPr>
      <w:r>
        <w:rPr>
          <w:rFonts w:hint="eastAsia" w:ascii="微软雅黑" w:hAnsi="微软雅黑"/>
          <w:b/>
          <w:sz w:val="36"/>
          <w:szCs w:val="36"/>
        </w:rPr>
        <w:t>2015年全国职业院校技能大赛</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36"/>
          <w:szCs w:val="36"/>
        </w:rPr>
      </w:pPr>
      <w:r>
        <w:rPr>
          <w:rFonts w:hint="eastAsia" w:ascii="微软雅黑" w:hAnsi="微软雅黑"/>
          <w:b/>
          <w:sz w:val="36"/>
          <w:szCs w:val="36"/>
        </w:rPr>
        <w:t>网络搭建与应用竞赛</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r>
        <w:rPr>
          <w:rFonts w:hint="eastAsia" w:ascii="微软雅黑" w:hAnsi="微软雅黑"/>
          <w:b/>
          <w:sz w:val="28"/>
          <w:szCs w:val="28"/>
        </w:rPr>
        <w:t>（总分1000分）</w:t>
      </w:r>
    </w:p>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b/>
          <w:sz w:val="28"/>
          <w:szCs w:val="28"/>
        </w:rPr>
      </w:pPr>
    </w:p>
    <w:tbl>
      <w:tblPr>
        <w:tblStyle w:val="13"/>
        <w:tblW w:w="9286"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643" w:type="dxa"/>
            <w:tcBorders>
              <w:top w:val="thinThickSmallGap" w:color="auto" w:sz="24" w:space="0"/>
              <w:left w:val="nil"/>
              <w:bottom w:val="nil"/>
              <w:right w:val="nil"/>
            </w:tcBorders>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p>
        </w:tc>
        <w:tc>
          <w:tcPr>
            <w:tcW w:w="4643" w:type="dxa"/>
            <w:tcBorders>
              <w:top w:val="thinThickSmallGap" w:color="auto" w:sz="24" w:space="0"/>
              <w:left w:val="nil"/>
              <w:bottom w:val="nil"/>
              <w:right w:val="nil"/>
            </w:tcBorders>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p>
        </w:tc>
      </w:tr>
    </w:tbl>
    <w:p>
      <w:pPr>
        <w:pageBreakBefore w:val="0"/>
        <w:tabs>
          <w:tab w:val="left" w:pos="5310"/>
        </w:tabs>
        <w:kinsoku/>
        <w:wordWrap/>
        <w:overflowPunct/>
        <w:topLinePunct w:val="0"/>
        <w:autoSpaceDE/>
        <w:autoSpaceDN/>
        <w:bidi w:val="0"/>
        <w:spacing w:beforeAutospacing="0" w:after="0" w:afterAutospacing="0" w:line="240" w:lineRule="auto"/>
        <w:ind w:right="0" w:rightChars="0"/>
        <w:textAlignment w:val="auto"/>
        <w:rPr>
          <w:rFonts w:ascii="微软雅黑" w:hAnsi="微软雅黑"/>
          <w:b/>
          <w:sz w:val="24"/>
          <w:szCs w:val="24"/>
        </w:rPr>
      </w:pPr>
      <w:r>
        <w:rPr>
          <w:rFonts w:hint="eastAsia" w:ascii="微软雅黑" w:hAnsi="微软雅黑"/>
          <w:b/>
          <w:sz w:val="24"/>
          <w:szCs w:val="24"/>
        </w:rPr>
        <w:tab/>
      </w:r>
    </w:p>
    <w:p>
      <w:pPr>
        <w:pStyle w:val="9"/>
        <w:pageBreakBefore w:val="0"/>
        <w:kinsoku/>
        <w:wordWrap/>
        <w:overflowPunct/>
        <w:topLinePunct w:val="0"/>
        <w:autoSpaceDE/>
        <w:autoSpaceDN/>
        <w:bidi w:val="0"/>
        <w:spacing w:before="0" w:beforeAutospacing="0" w:after="0" w:afterAutospacing="0" w:line="240" w:lineRule="auto"/>
        <w:ind w:right="0" w:rightChars="0"/>
        <w:textAlignment w:val="auto"/>
        <w:rPr>
          <w:rFonts w:ascii="黑体" w:hAnsi="黑体" w:eastAsia="黑体"/>
          <w:sz w:val="24"/>
          <w:szCs w:val="24"/>
        </w:rPr>
      </w:pPr>
      <w:r>
        <w:rPr>
          <w:rFonts w:hint="eastAsia" w:ascii="黑体" w:hAnsi="黑体" w:eastAsia="黑体"/>
          <w:sz w:val="24"/>
          <w:szCs w:val="24"/>
        </w:rPr>
        <w:t>赛题说明</w:t>
      </w:r>
    </w:p>
    <w:p>
      <w:pPr>
        <w:pStyle w:val="8"/>
        <w:pageBreakBefore w:val="0"/>
        <w:kinsoku/>
        <w:wordWrap/>
        <w:overflowPunct/>
        <w:topLinePunct w:val="0"/>
        <w:autoSpaceDE/>
        <w:autoSpaceDN/>
        <w:bidi w:val="0"/>
        <w:spacing w:before="0" w:beforeAutospacing="0" w:after="0" w:afterAutospacing="0" w:line="240" w:lineRule="auto"/>
        <w:ind w:right="0" w:rightChars="0"/>
        <w:jc w:val="both"/>
        <w:textAlignment w:val="auto"/>
        <w:rPr>
          <w:sz w:val="24"/>
          <w:szCs w:val="24"/>
        </w:rPr>
      </w:pPr>
      <w:r>
        <w:rPr>
          <w:rFonts w:hint="eastAsia"/>
          <w:sz w:val="24"/>
          <w:szCs w:val="24"/>
        </w:rPr>
        <w:t>一、竞赛内容分布</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“网络搭建与应用”竞赛共分二个部分，其中：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第一部分：网络搭建及安全部署项目，占总分的比例为45%；</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第二部分：服务器配置及应用项目，占总分的比例为55%；</w:t>
      </w:r>
    </w:p>
    <w:p>
      <w:pPr>
        <w:pStyle w:val="8"/>
        <w:pageBreakBefore w:val="0"/>
        <w:kinsoku/>
        <w:wordWrap/>
        <w:overflowPunct/>
        <w:topLinePunct w:val="0"/>
        <w:autoSpaceDE/>
        <w:autoSpaceDN/>
        <w:bidi w:val="0"/>
        <w:spacing w:before="0" w:beforeAutospacing="0" w:after="0" w:afterAutospacing="0" w:line="240" w:lineRule="auto"/>
        <w:ind w:right="0" w:rightChars="0"/>
        <w:jc w:val="both"/>
        <w:textAlignment w:val="auto"/>
        <w:rPr>
          <w:sz w:val="24"/>
          <w:szCs w:val="24"/>
        </w:rPr>
      </w:pPr>
      <w:r>
        <w:rPr>
          <w:rFonts w:hint="eastAsia"/>
          <w:sz w:val="24"/>
          <w:szCs w:val="24"/>
        </w:rPr>
        <w:t>二、竞赛注意事项</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（1）禁止携带和使用移动存储设备、计算器、通信工具及参考资料。</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（2）请根据大赛所提供的比赛环境，检查所列的硬件设备、软件清单、材料清单是否齐全，计算机设备是否能正常使用。</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（3）本试卷共有两个部分。请选手仔细阅读比赛试卷，按照试卷要求完成各项操作。</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（4）操作过程中，需要及时保存设备配置。比赛结束后，所有设备保持运行状态，不要拆、动硬件连接。</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（5）比赛完成后，比赛设备、软件和赛题请保留在座位上，禁止将比赛所用的所有物品（包括试卷和草纸）带离赛场。</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（6）所有需要提交的文档均放置在桌面的SERVER1“比赛文档”文件夹中，禁止在纸质资料上填写与竞赛无关的标记，如违反规定，可视为0分。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（8）与比赛相关的工具软件放置在D盘的tools文件夹中。</w:t>
      </w:r>
    </w:p>
    <w:p>
      <w:pPr>
        <w:pageBreakBefore w:val="0"/>
        <w:kinsoku/>
        <w:wordWrap/>
        <w:overflowPunct/>
        <w:topLinePunct w:val="0"/>
        <w:autoSpaceDE/>
        <w:autoSpaceDN/>
        <w:bidi w:val="0"/>
        <w:spacing w:beforeAutospacing="0" w:after="0" w:afterAutospacing="0" w:line="240" w:lineRule="auto"/>
        <w:ind w:right="0" w:rightChars="0"/>
        <w:textAlignment w:val="auto"/>
        <w:rPr>
          <w:b/>
          <w:sz w:val="24"/>
          <w:szCs w:val="24"/>
        </w:rPr>
      </w:pPr>
    </w:p>
    <w:p>
      <w:pPr>
        <w:pStyle w:val="2"/>
        <w:pageBreakBefore w:val="0"/>
        <w:kinsoku/>
        <w:wordWrap/>
        <w:overflowPunct/>
        <w:topLinePunct w:val="0"/>
        <w:autoSpaceDE/>
        <w:autoSpaceDN/>
        <w:bidi w:val="0"/>
        <w:spacing w:before="0"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项目背景及网络拓扑</w:t>
      </w:r>
    </w:p>
    <w:p>
      <w:pPr>
        <w:pageBreakBefore w:val="0"/>
        <w:kinsoku/>
        <w:wordWrap/>
        <w:overflowPunct/>
        <w:topLinePunct w:val="0"/>
        <w:autoSpaceDE/>
        <w:autoSpaceDN/>
        <w:bidi w:val="0"/>
        <w:spacing w:beforeAutospacing="0" w:after="0" w:afterAutospacing="0" w:line="240" w:lineRule="auto"/>
        <w:ind w:left="420" w:right="0" w:rightChars="0" w:firstLine="480" w:firstLineChars="200"/>
        <w:textAlignment w:val="auto"/>
        <w:rPr>
          <w:sz w:val="24"/>
          <w:szCs w:val="24"/>
        </w:rPr>
      </w:pPr>
      <w:r>
        <w:rPr>
          <w:rFonts w:hint="eastAsia"/>
          <w:sz w:val="24"/>
          <w:szCs w:val="24"/>
        </w:rPr>
        <w:t>你是xx公司网络管理员，从公司建立初期便就职于该公司，见证了公司从一个只有几个人的小公司走向拥有多家子公司的大型公司的成长历程。你也从一名管理员成长为网络技术部经理。现在，根据你在公司这些年的工作历程，将公司的网络从无到有搭建起来。</w:t>
      </w:r>
    </w:p>
    <w:p>
      <w:pPr>
        <w:pageBreakBefore w:val="0"/>
        <w:kinsoku/>
        <w:wordWrap/>
        <w:overflowPunct/>
        <w:topLinePunct w:val="0"/>
        <w:autoSpaceDE/>
        <w:autoSpaceDN/>
        <w:bidi w:val="0"/>
        <w:spacing w:beforeAutospacing="0" w:after="0" w:afterAutospacing="0" w:line="240" w:lineRule="auto"/>
        <w:ind w:left="420" w:right="0" w:rightChars="0" w:firstLine="480" w:firstLineChars="200"/>
        <w:textAlignment w:val="auto"/>
        <w:rPr>
          <w:sz w:val="24"/>
          <w:szCs w:val="24"/>
        </w:rPr>
      </w:pPr>
    </w:p>
    <w:p>
      <w:pPr>
        <w:pageBreakBefore w:val="0"/>
        <w:kinsoku/>
        <w:wordWrap/>
        <w:overflowPunct/>
        <w:topLinePunct w:val="0"/>
        <w:autoSpaceDE/>
        <w:autoSpaceDN/>
        <w:bidi w:val="0"/>
        <w:spacing w:beforeAutospacing="0" w:after="0" w:afterAutospacing="0" w:line="240" w:lineRule="auto"/>
        <w:ind w:left="420" w:right="0" w:rightChars="0" w:firstLine="480" w:firstLineChars="20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sectPr>
          <w:footerReference r:id="rId3" w:type="default"/>
          <w:pgSz w:w="11906" w:h="16838"/>
          <w:pgMar w:top="1134" w:right="1134" w:bottom="851" w:left="1134" w:header="709" w:footer="709" w:gutter="0"/>
          <w:cols w:space="708" w:num="1"/>
          <w:docGrid w:linePitch="360" w:charSpace="0"/>
        </w:sectPr>
      </w:pPr>
    </w:p>
    <w:p>
      <w:pPr>
        <w:pStyle w:val="2"/>
        <w:pageBreakBefore w:val="0"/>
        <w:kinsoku/>
        <w:wordWrap/>
        <w:overflowPunct/>
        <w:topLinePunct w:val="0"/>
        <w:autoSpaceDE/>
        <w:autoSpaceDN/>
        <w:bidi w:val="0"/>
        <w:spacing w:before="0"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拓扑结构如下图所示：</w:t>
      </w:r>
    </w:p>
    <w:p>
      <w:pPr>
        <w:pageBreakBefore w:val="0"/>
        <w:kinsoku/>
        <w:wordWrap/>
        <w:overflowPunct/>
        <w:topLinePunct w:val="0"/>
        <w:autoSpaceDE/>
        <w:autoSpaceDN/>
        <w:bidi w:val="0"/>
        <w:spacing w:beforeAutospacing="0" w:after="0" w:afterAutospacing="0" w:line="240" w:lineRule="auto"/>
        <w:ind w:right="0" w:rightChars="0"/>
        <w:jc w:val="center"/>
        <w:textAlignment w:val="auto"/>
      </w:pPr>
      <w:r>
        <w:drawing>
          <wp:inline distT="0" distB="0" distL="0" distR="0">
            <wp:extent cx="6864350" cy="5430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869286" cy="5434556"/>
                    </a:xfrm>
                    <a:prstGeom prst="rect">
                      <a:avLst/>
                    </a:prstGeom>
                    <a:noFill/>
                    <a:ln>
                      <a:noFill/>
                    </a:ln>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sz w:val="24"/>
          <w:szCs w:val="24"/>
        </w:rPr>
        <w:sectPr>
          <w:pgSz w:w="16838" w:h="11906" w:orient="landscape"/>
          <w:pgMar w:top="1134" w:right="851" w:bottom="1134" w:left="1134" w:header="709" w:footer="709" w:gutter="0"/>
          <w:cols w:space="708" w:num="1"/>
          <w:docGrid w:linePitch="360" w:charSpace="0"/>
        </w:sect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表1网络设备连接表</w:t>
      </w:r>
    </w:p>
    <w:tbl>
      <w:tblPr>
        <w:tblStyle w:val="13"/>
        <w:tblW w:w="88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9"/>
        <w:gridCol w:w="2702"/>
        <w:gridCol w:w="1878"/>
        <w:gridCol w:w="2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8882" w:type="dxa"/>
            <w:gridSpan w:val="4"/>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A设备连接至B设备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1739"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设备名称</w:t>
            </w:r>
          </w:p>
        </w:tc>
        <w:tc>
          <w:tcPr>
            <w:tcW w:w="2702"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c>
          <w:tcPr>
            <w:tcW w:w="1878"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设备名称</w:t>
            </w:r>
          </w:p>
        </w:tc>
        <w:tc>
          <w:tcPr>
            <w:tcW w:w="2563"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R-1</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w:t>
            </w:r>
            <w:r>
              <w:rPr>
                <w:rFonts w:hint="eastAsia" w:ascii="宋体" w:hAnsi="宋体" w:cs="Arial"/>
                <w:sz w:val="24"/>
                <w:szCs w:val="24"/>
              </w:rPr>
              <w:t>/3</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FW-1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 </w:t>
            </w:r>
            <w:r>
              <w:rPr>
                <w:rFonts w:hint="eastAsia" w:ascii="宋体" w:hAnsi="宋体" w:cs="Arial"/>
                <w:sz w:val="24"/>
                <w:szCs w:val="24"/>
              </w:rPr>
              <w:t>0/</w:t>
            </w:r>
            <w:r>
              <w:rPr>
                <w:rFonts w:ascii="宋体" w:hAnsi="宋体" w:cs="Arial"/>
                <w:sz w:val="24"/>
                <w:szCs w:val="24"/>
              </w:rPr>
              <w:t>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6"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R-1</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0/4</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w:t>
            </w:r>
            <w:r>
              <w:rPr>
                <w:rFonts w:hint="eastAsia" w:ascii="宋体" w:hAnsi="宋体" w:cs="Arial"/>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739"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R-1</w:t>
            </w:r>
          </w:p>
        </w:tc>
        <w:tc>
          <w:tcPr>
            <w:tcW w:w="270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0/5</w:t>
            </w:r>
          </w:p>
        </w:tc>
        <w:tc>
          <w:tcPr>
            <w:tcW w:w="1878" w:type="dxa"/>
            <w:tcBorders>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R-3</w:t>
            </w:r>
          </w:p>
        </w:tc>
        <w:tc>
          <w:tcPr>
            <w:tcW w:w="2563"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739"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R-2</w:t>
            </w:r>
          </w:p>
        </w:tc>
        <w:tc>
          <w:tcPr>
            <w:tcW w:w="270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0/3</w:t>
            </w:r>
          </w:p>
        </w:tc>
        <w:tc>
          <w:tcPr>
            <w:tcW w:w="1878" w:type="dxa"/>
            <w:tcBorders>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FW-2</w:t>
            </w:r>
          </w:p>
        </w:tc>
        <w:tc>
          <w:tcPr>
            <w:tcW w:w="2563"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0/</w:t>
            </w:r>
            <w:r>
              <w:rPr>
                <w:rFonts w:ascii="宋体" w:hAnsi="宋体" w:cs="Arial"/>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5" w:hRule="atLeast"/>
          <w:jc w:val="center"/>
        </w:trPr>
        <w:tc>
          <w:tcPr>
            <w:tcW w:w="1739"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R-2</w:t>
            </w:r>
          </w:p>
        </w:tc>
        <w:tc>
          <w:tcPr>
            <w:tcW w:w="2702" w:type="dxa"/>
            <w:tcBorders>
              <w:top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 0/1</w:t>
            </w:r>
          </w:p>
        </w:tc>
        <w:tc>
          <w:tcPr>
            <w:tcW w:w="1878"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R-3</w:t>
            </w:r>
          </w:p>
        </w:tc>
        <w:tc>
          <w:tcPr>
            <w:tcW w:w="2563"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 0/</w:t>
            </w:r>
            <w:r>
              <w:rPr>
                <w:rFonts w:hint="eastAsia" w:ascii="宋体" w:hAnsi="宋体" w:cs="Arial"/>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R-3</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0/4</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R-3</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0/3</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w:t>
            </w:r>
            <w:r>
              <w:rPr>
                <w:rFonts w:hint="eastAsia" w:ascii="宋体" w:hAnsi="宋体" w:cs="Arial"/>
                <w:sz w:val="24"/>
                <w:szCs w:val="24"/>
              </w:rPr>
              <w:t>/17</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AC</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1/0/21-24</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E 1/0/21-24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1/0/18</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1/0/19</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SW3-2</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1/0/18</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SW3-2</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1/0/19</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SW-2</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E1/2</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AP</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L</w:t>
            </w:r>
            <w:r>
              <w:rPr>
                <w:rFonts w:hint="eastAsia" w:ascii="宋体" w:hAnsi="宋体" w:cs="Arial"/>
                <w:sz w:val="24"/>
                <w:szCs w:val="24"/>
              </w:rPr>
              <w:t xml:space="preserve">an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FW-1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Eth 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SERVER2</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SERVER3</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SERVER4</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FW-2</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Eth0/4 </w:t>
            </w:r>
          </w:p>
        </w:tc>
      </w:tr>
    </w:tbl>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sectPr>
          <w:pgSz w:w="11906" w:h="16838"/>
          <w:pgMar w:top="1134" w:right="1134" w:bottom="851" w:left="1134" w:header="709" w:footer="709" w:gutter="0"/>
          <w:cols w:space="708" w:num="1"/>
          <w:docGrid w:linePitch="360" w:charSpace="0"/>
        </w:sect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表２网络设备IP地址分配表</w:t>
      </w:r>
    </w:p>
    <w:tbl>
      <w:tblPr>
        <w:tblStyle w:val="13"/>
        <w:tblW w:w="862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2"/>
        <w:gridCol w:w="1345"/>
        <w:gridCol w:w="2891"/>
        <w:gridCol w:w="2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1972"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w:t>
            </w:r>
          </w:p>
        </w:tc>
        <w:tc>
          <w:tcPr>
            <w:tcW w:w="1345"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设备名称</w:t>
            </w:r>
          </w:p>
        </w:tc>
        <w:tc>
          <w:tcPr>
            <w:tcW w:w="2891"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设备接口</w:t>
            </w:r>
          </w:p>
        </w:tc>
        <w:tc>
          <w:tcPr>
            <w:tcW w:w="2412"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jc w:val="center"/>
        </w:trPr>
        <w:tc>
          <w:tcPr>
            <w:tcW w:w="1972"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路由器</w:t>
            </w: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R-1</w:t>
            </w: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0/3</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202</w:t>
            </w:r>
            <w:r>
              <w:rPr>
                <w:rFonts w:ascii="宋体" w:hAnsi="宋体" w:cs="Arial"/>
                <w:sz w:val="24"/>
                <w:szCs w:val="24"/>
              </w:rPr>
              <w:t>.100.1.14/28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 0/4</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100.10.1.1/30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0/5</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135.20.1.1/30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R-2</w:t>
            </w: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0/3</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202.110.1.14</w:t>
            </w:r>
            <w:r>
              <w:rPr>
                <w:rFonts w:hint="eastAsia" w:ascii="宋体" w:hAnsi="宋体" w:cs="Arial"/>
                <w:sz w:val="24"/>
                <w:szCs w:val="24"/>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 0/4</w:t>
            </w:r>
          </w:p>
        </w:tc>
        <w:tc>
          <w:tcPr>
            <w:tcW w:w="2412" w:type="dxa"/>
            <w:tcBorders>
              <w:top w:val="single" w:color="auto" w:sz="4" w:space="0"/>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100.10.1.2/30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 0/1</w:t>
            </w:r>
          </w:p>
        </w:tc>
        <w:tc>
          <w:tcPr>
            <w:tcW w:w="2412" w:type="dxa"/>
            <w:tcBorders>
              <w:top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50.1.1.1/30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R-3</w:t>
            </w:r>
          </w:p>
        </w:tc>
        <w:tc>
          <w:tcPr>
            <w:tcW w:w="289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 0/3</w:t>
            </w:r>
          </w:p>
        </w:tc>
        <w:tc>
          <w:tcPr>
            <w:tcW w:w="241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10.0.0.1/30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 0/4</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10.0.0.5/30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 0/5</w:t>
            </w:r>
          </w:p>
        </w:tc>
        <w:tc>
          <w:tcPr>
            <w:tcW w:w="241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135.20.1.2/30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2"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 0/1</w:t>
            </w:r>
          </w:p>
        </w:tc>
        <w:tc>
          <w:tcPr>
            <w:tcW w:w="2412" w:type="dxa"/>
            <w:tcBorders>
              <w:top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50.1.1.2/30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30" w:hRule="atLeast"/>
          <w:jc w:val="center"/>
        </w:trPr>
        <w:tc>
          <w:tcPr>
            <w:tcW w:w="1972"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三层交换机</w:t>
            </w: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SW3-1</w:t>
            </w:r>
          </w:p>
        </w:tc>
        <w:tc>
          <w:tcPr>
            <w:tcW w:w="2891"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VLAN200 (</w:t>
            </w:r>
            <w:r>
              <w:rPr>
                <w:rFonts w:ascii="宋体" w:hAnsi="宋体" w:cs="Arial"/>
                <w:sz w:val="24"/>
                <w:szCs w:val="24"/>
              </w:rPr>
              <w:t>E 1/0/</w:t>
            </w:r>
            <w:r>
              <w:rPr>
                <w:rFonts w:hint="eastAsia" w:ascii="宋体" w:hAnsi="宋体" w:cs="Arial"/>
                <w:sz w:val="24"/>
                <w:szCs w:val="24"/>
              </w:rPr>
              <w:t>20)</w:t>
            </w:r>
          </w:p>
        </w:tc>
        <w:tc>
          <w:tcPr>
            <w:tcW w:w="241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b/>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w:t>
            </w:r>
            <w:r>
              <w:rPr>
                <w:rFonts w:ascii="宋体" w:hAnsi="宋体" w:cs="Arial"/>
                <w:sz w:val="24"/>
                <w:szCs w:val="24"/>
              </w:rPr>
              <w:t>150</w:t>
            </w:r>
            <w:r>
              <w:rPr>
                <w:rFonts w:hint="eastAsia" w:ascii="宋体" w:hAnsi="宋体" w:cs="Arial"/>
                <w:sz w:val="24"/>
                <w:szCs w:val="24"/>
              </w:rPr>
              <w:t xml:space="preserve"> (</w:t>
            </w:r>
            <w:r>
              <w:rPr>
                <w:rFonts w:ascii="宋体" w:hAnsi="宋体" w:cs="Arial"/>
                <w:sz w:val="24"/>
                <w:szCs w:val="24"/>
              </w:rPr>
              <w:t>E 1/0/</w:t>
            </w:r>
            <w:r>
              <w:rPr>
                <w:rFonts w:hint="eastAsia" w:ascii="宋体" w:hAnsi="宋体" w:cs="Arial"/>
                <w:sz w:val="24"/>
                <w:szCs w:val="24"/>
              </w:rPr>
              <w:t>17)</w:t>
            </w:r>
          </w:p>
        </w:tc>
        <w:tc>
          <w:tcPr>
            <w:tcW w:w="2412" w:type="dxa"/>
            <w:tcBorders>
              <w:top w:val="single" w:color="auto" w:sz="4" w:space="0"/>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b/>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VLAN100</w:t>
            </w:r>
          </w:p>
        </w:tc>
        <w:tc>
          <w:tcPr>
            <w:tcW w:w="2412" w:type="dxa"/>
            <w:tcBorders>
              <w:top w:val="single" w:color="auto" w:sz="4" w:space="0"/>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b/>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VLAN10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VLAN20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VLAN30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VLAN40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SW3-2</w:t>
            </w: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VLAN210 (</w:t>
            </w:r>
            <w:r>
              <w:rPr>
                <w:rFonts w:ascii="宋体" w:hAnsi="宋体" w:cs="Arial"/>
                <w:sz w:val="24"/>
                <w:szCs w:val="24"/>
              </w:rPr>
              <w:t>E 1</w:t>
            </w:r>
            <w:r>
              <w:rPr>
                <w:rFonts w:hint="eastAsia" w:ascii="宋体" w:hAnsi="宋体" w:cs="Arial"/>
                <w:sz w:val="24"/>
                <w:szCs w:val="24"/>
              </w:rPr>
              <w:t>/0/20)</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w:t>
            </w:r>
            <w:r>
              <w:rPr>
                <w:rFonts w:ascii="宋体" w:hAnsi="宋体" w:cs="Arial"/>
                <w:sz w:val="24"/>
                <w:szCs w:val="24"/>
              </w:rPr>
              <w:t>150</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VLAN100</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VLAN10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VLAN20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VLAN30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VLAN40 SVI</w:t>
            </w:r>
          </w:p>
        </w:tc>
        <w:tc>
          <w:tcPr>
            <w:tcW w:w="241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972"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防火墙1</w:t>
            </w: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FW-1</w:t>
            </w:r>
          </w:p>
        </w:tc>
        <w:tc>
          <w:tcPr>
            <w:tcW w:w="2891"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Eth </w:t>
            </w:r>
            <w:r>
              <w:rPr>
                <w:rFonts w:hint="eastAsia" w:ascii="宋体" w:hAnsi="宋体" w:cs="Arial"/>
                <w:sz w:val="24"/>
                <w:szCs w:val="24"/>
              </w:rPr>
              <w:t>0/</w:t>
            </w:r>
            <w:r>
              <w:rPr>
                <w:rFonts w:ascii="宋体" w:hAnsi="宋体" w:cs="Arial"/>
                <w:sz w:val="24"/>
                <w:szCs w:val="24"/>
              </w:rPr>
              <w:t>3</w:t>
            </w:r>
          </w:p>
        </w:tc>
        <w:tc>
          <w:tcPr>
            <w:tcW w:w="241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202.100.1.1/28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2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Eth </w:t>
            </w:r>
            <w:r>
              <w:rPr>
                <w:rFonts w:hint="eastAsia" w:ascii="宋体" w:hAnsi="宋体" w:cs="Arial"/>
                <w:sz w:val="24"/>
                <w:szCs w:val="24"/>
              </w:rPr>
              <w:t>0/4</w:t>
            </w:r>
          </w:p>
        </w:tc>
        <w:tc>
          <w:tcPr>
            <w:tcW w:w="241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10.100.1.1/24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25" w:hRule="atLeast"/>
          <w:jc w:val="center"/>
        </w:trPr>
        <w:tc>
          <w:tcPr>
            <w:tcW w:w="1972"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防火墙2</w:t>
            </w: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FW-2</w:t>
            </w:r>
          </w:p>
        </w:tc>
        <w:tc>
          <w:tcPr>
            <w:tcW w:w="2891"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Eth </w:t>
            </w:r>
            <w:r>
              <w:rPr>
                <w:rFonts w:hint="eastAsia" w:ascii="宋体" w:hAnsi="宋体" w:cs="Arial"/>
                <w:sz w:val="24"/>
                <w:szCs w:val="24"/>
              </w:rPr>
              <w:t>0/</w:t>
            </w:r>
            <w:r>
              <w:rPr>
                <w:rFonts w:ascii="宋体" w:hAnsi="宋体" w:cs="Arial"/>
                <w:sz w:val="24"/>
                <w:szCs w:val="24"/>
              </w:rPr>
              <w:t>3</w:t>
            </w:r>
          </w:p>
        </w:tc>
        <w:tc>
          <w:tcPr>
            <w:tcW w:w="241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202.110.1.1/28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 xml:space="preserve">Eth </w:t>
            </w:r>
            <w:r>
              <w:rPr>
                <w:rFonts w:hint="eastAsia" w:ascii="宋体" w:hAnsi="宋体" w:cs="Arial"/>
                <w:sz w:val="24"/>
                <w:szCs w:val="24"/>
              </w:rPr>
              <w:t>0/4</w:t>
            </w:r>
          </w:p>
        </w:tc>
        <w:tc>
          <w:tcPr>
            <w:tcW w:w="2412"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10.101.1.1/24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7" w:hRule="atLeast"/>
          <w:jc w:val="center"/>
        </w:trPr>
        <w:tc>
          <w:tcPr>
            <w:tcW w:w="1972"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无线控制器</w:t>
            </w:r>
          </w:p>
        </w:tc>
        <w:tc>
          <w:tcPr>
            <w:tcW w:w="1345"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AC</w:t>
            </w:r>
          </w:p>
        </w:tc>
        <w:tc>
          <w:tcPr>
            <w:tcW w:w="2891" w:type="dxa"/>
            <w:tcBorders>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V</w:t>
            </w:r>
            <w:r>
              <w:rPr>
                <w:rFonts w:hint="eastAsia" w:ascii="宋体" w:hAnsi="宋体" w:cs="Arial"/>
                <w:sz w:val="24"/>
                <w:szCs w:val="24"/>
              </w:rPr>
              <w:t>lan1</w:t>
            </w:r>
            <w:r>
              <w:rPr>
                <w:rFonts w:ascii="宋体" w:hAnsi="宋体" w:cs="Arial"/>
                <w:sz w:val="24"/>
                <w:szCs w:val="24"/>
              </w:rPr>
              <w:t>50</w:t>
            </w:r>
            <w:r>
              <w:rPr>
                <w:rFonts w:hint="eastAsia" w:ascii="宋体" w:hAnsi="宋体" w:cs="Arial"/>
                <w:sz w:val="24"/>
                <w:szCs w:val="24"/>
              </w:rPr>
              <w:t>（</w:t>
            </w:r>
            <w:r>
              <w:rPr>
                <w:rFonts w:ascii="宋体" w:hAnsi="宋体" w:cs="Arial"/>
                <w:sz w:val="24"/>
                <w:szCs w:val="24"/>
              </w:rPr>
              <w:t>E 1/0/</w:t>
            </w:r>
            <w:r>
              <w:rPr>
                <w:rFonts w:hint="eastAsia" w:ascii="宋体" w:hAnsi="宋体" w:cs="Arial"/>
                <w:sz w:val="24"/>
                <w:szCs w:val="24"/>
              </w:rPr>
              <w:t>24）</w:t>
            </w:r>
          </w:p>
        </w:tc>
        <w:tc>
          <w:tcPr>
            <w:tcW w:w="2412" w:type="dxa"/>
            <w:tcBorders>
              <w:left w:val="single" w:color="auto" w:sz="4" w:space="0"/>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V</w:t>
            </w:r>
            <w:r>
              <w:rPr>
                <w:rFonts w:hint="eastAsia" w:ascii="宋体" w:hAnsi="宋体" w:cs="Arial"/>
                <w:sz w:val="24"/>
                <w:szCs w:val="24"/>
              </w:rPr>
              <w:t>lan5</w:t>
            </w:r>
          </w:p>
        </w:tc>
        <w:tc>
          <w:tcPr>
            <w:tcW w:w="2412" w:type="dxa"/>
            <w:tcBorders>
              <w:top w:val="single" w:color="auto" w:sz="4" w:space="0"/>
              <w:lef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3" w:hRule="atLeast"/>
          <w:jc w:val="center"/>
        </w:trPr>
        <w:tc>
          <w:tcPr>
            <w:tcW w:w="1972"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1345"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p>
        </w:tc>
        <w:tc>
          <w:tcPr>
            <w:tcW w:w="2891" w:type="dxa"/>
            <w:tcBorders>
              <w:top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V</w:t>
            </w:r>
            <w:r>
              <w:rPr>
                <w:rFonts w:hint="eastAsia" w:ascii="宋体" w:hAnsi="宋体" w:cs="Arial"/>
                <w:sz w:val="24"/>
                <w:szCs w:val="24"/>
              </w:rPr>
              <w:t>lan15</w:t>
            </w:r>
          </w:p>
        </w:tc>
        <w:tc>
          <w:tcPr>
            <w:tcW w:w="2412" w:type="dxa"/>
            <w:tcBorders>
              <w:top w:val="single" w:color="auto" w:sz="4" w:space="0"/>
              <w:lef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r>
    </w:tbl>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b/>
          <w:sz w:val="24"/>
          <w:szCs w:val="24"/>
        </w:rPr>
      </w:pPr>
      <w:r>
        <w:rPr>
          <w:sz w:val="24"/>
          <w:szCs w:val="24"/>
        </w:rPr>
        <w:br w:type="page"/>
      </w:r>
      <w:r>
        <w:rPr>
          <w:rFonts w:hint="eastAsia"/>
          <w:b/>
          <w:sz w:val="24"/>
          <w:szCs w:val="24"/>
        </w:rPr>
        <w:t>表</w:t>
      </w:r>
      <w:r>
        <w:rPr>
          <w:b/>
          <w:sz w:val="24"/>
          <w:szCs w:val="24"/>
        </w:rPr>
        <w:t>3</w:t>
      </w:r>
      <w:r>
        <w:rPr>
          <w:rFonts w:hint="eastAsia"/>
          <w:b/>
          <w:sz w:val="24"/>
          <w:szCs w:val="24"/>
        </w:rPr>
        <w:t>：服务器</w:t>
      </w:r>
      <w:r>
        <w:rPr>
          <w:b/>
          <w:sz w:val="24"/>
          <w:szCs w:val="24"/>
        </w:rPr>
        <w:t>IP</w:t>
      </w:r>
      <w:r>
        <w:rPr>
          <w:rFonts w:hint="eastAsia"/>
          <w:b/>
          <w:sz w:val="24"/>
          <w:szCs w:val="24"/>
        </w:rPr>
        <w:t>地址分配表</w:t>
      </w:r>
    </w:p>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tbl>
      <w:tblPr>
        <w:tblStyle w:val="13"/>
        <w:tblW w:w="10557"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32"/>
        <w:gridCol w:w="1341"/>
        <w:gridCol w:w="2375"/>
        <w:gridCol w:w="1709"/>
        <w:gridCol w:w="1675"/>
        <w:gridCol w:w="242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19" w:hRule="atLeast"/>
          <w:jc w:val="center"/>
        </w:trPr>
        <w:tc>
          <w:tcPr>
            <w:tcW w:w="1032"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宿主机</w:t>
            </w:r>
          </w:p>
        </w:tc>
        <w:tc>
          <w:tcPr>
            <w:tcW w:w="1341"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虚拟主机名称</w:t>
            </w:r>
          </w:p>
        </w:tc>
        <w:tc>
          <w:tcPr>
            <w:tcW w:w="23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域名信息</w:t>
            </w:r>
          </w:p>
        </w:tc>
        <w:tc>
          <w:tcPr>
            <w:tcW w:w="1709"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服务角色</w:t>
            </w:r>
          </w:p>
        </w:tc>
        <w:tc>
          <w:tcPr>
            <w:tcW w:w="16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系统及</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版本信息</w:t>
            </w:r>
          </w:p>
        </w:tc>
        <w:tc>
          <w:tcPr>
            <w:tcW w:w="2425"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IPv4</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地址信息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1</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Win2003-A1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DC1.</w:t>
            </w:r>
            <w:r>
              <w:rPr>
                <w:rFonts w:hint="eastAsia" w:ascii="微软雅黑" w:hAnsi="微软雅黑"/>
                <w:sz w:val="24"/>
                <w:szCs w:val="24"/>
              </w:rPr>
              <w:t xml:space="preserve"> </w:t>
            </w:r>
            <w:r>
              <w:rPr>
                <w:rFonts w:hint="eastAsia" w:ascii="宋体" w:hAnsi="宋体" w:cs="Arial"/>
                <w:kern w:val="2"/>
                <w:sz w:val="24"/>
                <w:szCs w:val="24"/>
              </w:rPr>
              <w:t>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域控制器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DNS服务器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Windows Server 2003 R2</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0.100.1.101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Win2008-A1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v</w:t>
            </w:r>
            <w:r>
              <w:rPr>
                <w:rFonts w:ascii="宋体" w:hAnsi="宋体" w:cs="Arial"/>
                <w:kern w:val="2"/>
                <w:sz w:val="24"/>
                <w:szCs w:val="24"/>
              </w:rPr>
              <w:t>pn</w:t>
            </w:r>
            <w:r>
              <w:rPr>
                <w:rFonts w:hint="eastAsia" w:ascii="宋体" w:hAnsi="宋体" w:cs="Arial"/>
                <w:kern w:val="2"/>
                <w:sz w:val="24"/>
                <w:szCs w:val="24"/>
              </w:rPr>
              <w:t>1</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 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ascii="宋体" w:hAnsi="宋体" w:cs="Arial"/>
                <w:kern w:val="2"/>
                <w:sz w:val="24"/>
                <w:szCs w:val="24"/>
              </w:rPr>
              <w:t>VPN</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Windows Server 2008 R2</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0.100.1.102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smb.jnds.net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SAMBA</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共享服务器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0.100.1.103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2</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Win2008-B</w:t>
            </w:r>
            <w:r>
              <w:rPr>
                <w:rFonts w:ascii="宋体" w:hAnsi="宋体"/>
                <w:kern w:val="2"/>
                <w:sz w:val="24"/>
                <w:szCs w:val="24"/>
              </w:rPr>
              <w:t>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www.</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2015Network.com</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v</w:t>
            </w:r>
            <w:r>
              <w:rPr>
                <w:rFonts w:ascii="宋体" w:hAnsi="宋体" w:cs="Arial"/>
                <w:kern w:val="2"/>
                <w:sz w:val="24"/>
                <w:szCs w:val="24"/>
              </w:rPr>
              <w:t>pn</w:t>
            </w:r>
            <w:r>
              <w:rPr>
                <w:rFonts w:hint="eastAsia" w:ascii="宋体" w:hAnsi="宋体" w:cs="Arial"/>
                <w:kern w:val="2"/>
                <w:sz w:val="24"/>
                <w:szCs w:val="24"/>
              </w:rPr>
              <w:t>2. 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ascii="宋体" w:hAnsi="宋体" w:cs="Arial"/>
                <w:kern w:val="2"/>
                <w:sz w:val="24"/>
                <w:szCs w:val="24"/>
              </w:rPr>
              <w:t>WWW</w:t>
            </w:r>
            <w:r>
              <w:rPr>
                <w:rFonts w:hint="eastAsia" w:ascii="宋体" w:hAnsi="宋体" w:cs="Arial"/>
                <w:kern w:val="2"/>
                <w:sz w:val="24"/>
                <w:szCs w:val="24"/>
              </w:rPr>
              <w:t>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V</w:t>
            </w:r>
            <w:r>
              <w:rPr>
                <w:rFonts w:ascii="宋体" w:hAnsi="宋体" w:cs="Arial"/>
                <w:kern w:val="2"/>
                <w:sz w:val="24"/>
                <w:szCs w:val="24"/>
              </w:rPr>
              <w:t>PN</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Windows Server 2008 R2</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0.1.100.101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Centos-B1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raid.jnds.net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逻辑卷及磁盘阵列服务</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0.1.100.102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kern w:val="2"/>
                <w:sz w:val="24"/>
                <w:szCs w:val="24"/>
              </w:rPr>
            </w:pPr>
            <w:r>
              <w:rPr>
                <w:rFonts w:hint="eastAsia" w:ascii="宋体" w:hAnsi="宋体"/>
                <w:kern w:val="2"/>
                <w:sz w:val="24"/>
                <w:szCs w:val="24"/>
              </w:rPr>
              <w:t>Centos-B2</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dhcp.jnds.net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DHCP服务器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0.1.100.103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3</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Win2003-C1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bdns. 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备份DNS</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Windows Server 2003 R2</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0.1.101.101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Centos-C1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dns.jnds.net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BIND</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域名服务器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Squid</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代理服务器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0.1.101.102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Centos-C2</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www.jnds.net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www.lab.jnds.net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Apache</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web服务器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0.1.101.103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sz w:val="24"/>
                <w:szCs w:val="24"/>
              </w:rPr>
            </w:pPr>
            <w:r>
              <w:rPr>
                <w:rFonts w:hint="eastAsia" w:ascii="宋体" w:hAnsi="宋体"/>
                <w:b/>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sz w:val="24"/>
                <w:szCs w:val="24"/>
              </w:rPr>
            </w:pPr>
            <w:r>
              <w:rPr>
                <w:rFonts w:hint="eastAsia" w:ascii="宋体" w:hAnsi="宋体"/>
                <w:b/>
                <w:sz w:val="24"/>
                <w:szCs w:val="24"/>
              </w:rPr>
              <w:t>4</w:t>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r>
              <w:rPr>
                <w:rFonts w:hint="eastAsia" w:ascii="宋体" w:hAnsi="宋体"/>
                <w:b/>
                <w:sz w:val="24"/>
                <w:szCs w:val="24"/>
              </w:rPr>
              <w:t>（Linux虚拟化主机）</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Centos-D1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chinaskill</w:t>
            </w:r>
            <w:r>
              <w:rPr>
                <w:rFonts w:ascii="宋体" w:hAnsi="宋体"/>
                <w:sz w:val="24"/>
                <w:szCs w:val="24"/>
              </w:rPr>
              <w: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ascii="宋体" w:hAnsi="宋体"/>
                <w:sz w:val="24"/>
                <w:szCs w:val="24"/>
              </w:rPr>
              <w:t>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sz w:val="24"/>
                <w:szCs w:val="24"/>
              </w:rPr>
              <w:t>mysql.jnds.net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Apache</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web服务器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MySQL</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数据库服务器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Centos 6.5</w:t>
            </w:r>
          </w:p>
        </w:tc>
        <w:tc>
          <w:tcPr>
            <w:tcW w:w="242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sz w:val="24"/>
                <w:szCs w:val="24"/>
              </w:rPr>
            </w:pPr>
            <w:r>
              <w:rPr>
                <w:rFonts w:ascii="宋体" w:hAnsi="宋体"/>
                <w:kern w:val="2"/>
                <w:sz w:val="24"/>
                <w:szCs w:val="24"/>
              </w:rPr>
              <w:t>IP:</w:t>
            </w:r>
            <w:r>
              <w:rPr>
                <w:rFonts w:hint="eastAsia" w:ascii="宋体" w:hAnsi="宋体"/>
                <w:kern w:val="2"/>
                <w:sz w:val="24"/>
                <w:szCs w:val="24"/>
              </w:rPr>
              <w:t>1</w:t>
            </w:r>
            <w:r>
              <w:rPr>
                <w:rFonts w:ascii="宋体" w:hAnsi="宋体"/>
                <w:kern w:val="2"/>
                <w:sz w:val="24"/>
                <w:szCs w:val="24"/>
              </w:rPr>
              <w:t>0.101.1.101</w:t>
            </w:r>
          </w:p>
        </w:tc>
      </w:tr>
    </w:tbl>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p>
      <w:pPr>
        <w:pageBreakBefore w:val="0"/>
        <w:kinsoku/>
        <w:wordWrap/>
        <w:overflowPunct/>
        <w:topLinePunct w:val="0"/>
        <w:autoSpaceDE/>
        <w:autoSpaceDN/>
        <w:bidi w:val="0"/>
        <w:adjustRightInd/>
        <w:snapToGrid/>
        <w:spacing w:beforeAutospacing="0" w:after="0" w:afterAutospacing="0" w:line="240" w:lineRule="auto"/>
        <w:ind w:right="0" w:rightChars="0"/>
        <w:jc w:val="center"/>
        <w:textAlignment w:val="auto"/>
        <w:rPr>
          <w:rFonts w:ascii="宋体" w:hAnsi="宋体" w:cs="Arial"/>
          <w:b/>
          <w:sz w:val="24"/>
          <w:szCs w:val="24"/>
        </w:rPr>
      </w:pPr>
      <w:r>
        <w:rPr>
          <w:rFonts w:hint="eastAsia" w:ascii="黑体" w:hAnsi="黑体" w:eastAsia="黑体"/>
          <w:b/>
          <w:sz w:val="24"/>
          <w:szCs w:val="24"/>
        </w:rPr>
        <w:t>网络搭建部分(450分）</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textAlignment w:val="auto"/>
        <w:rPr>
          <w:rFonts w:ascii="黑体" w:hAnsi="黑体" w:eastAsia="黑体"/>
          <w:b/>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【注意事项】</w:t>
      </w:r>
    </w:p>
    <w:p>
      <w:pPr>
        <w:pageBreakBefore w:val="0"/>
        <w:widowControl w:val="0"/>
        <w:numPr>
          <w:ilvl w:val="0"/>
          <w:numId w:val="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宋体" w:hAnsi="宋体" w:eastAsia="宋体" w:cs="Arial"/>
          <w:sz w:val="24"/>
          <w:szCs w:val="24"/>
        </w:rPr>
      </w:pPr>
      <w:r>
        <w:rPr>
          <w:rFonts w:hint="eastAsia" w:ascii="宋体" w:hAnsi="宋体" w:eastAsia="宋体" w:cs="Arial"/>
          <w:sz w:val="24"/>
          <w:szCs w:val="24"/>
        </w:rPr>
        <w:t>设备console线有两条。交换机， AC，防火墙使用同一条console线，路由器使用另外一条console线。</w:t>
      </w:r>
    </w:p>
    <w:p>
      <w:pPr>
        <w:pStyle w:val="18"/>
        <w:pageBreakBefore w:val="0"/>
        <w:widowControl w:val="0"/>
        <w:numPr>
          <w:ilvl w:val="0"/>
          <w:numId w:val="1"/>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eastAsia="宋体" w:cs="Arial"/>
          <w:sz w:val="24"/>
          <w:szCs w:val="24"/>
        </w:rPr>
      </w:pPr>
      <w:r>
        <w:rPr>
          <w:rFonts w:hint="eastAsia" w:ascii="宋体" w:hAnsi="宋体" w:eastAsia="宋体" w:cs="Arial"/>
          <w:sz w:val="24"/>
          <w:szCs w:val="24"/>
        </w:rPr>
        <w:t>设备配置完毕后，保存最新的设备配置。保存文档方式分为两种：</w:t>
      </w:r>
    </w:p>
    <w:p>
      <w:pPr>
        <w:pStyle w:val="18"/>
        <w:pageBreakBefore w:val="0"/>
        <w:widowControl w:val="0"/>
        <w:numPr>
          <w:ilvl w:val="1"/>
          <w:numId w:val="1"/>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eastAsia="宋体" w:cs="Arial"/>
          <w:sz w:val="24"/>
          <w:szCs w:val="24"/>
        </w:rPr>
      </w:pPr>
      <w:r>
        <w:rPr>
          <w:rFonts w:hint="eastAsia" w:ascii="宋体" w:hAnsi="宋体" w:eastAsia="宋体" w:cs="Arial"/>
          <w:sz w:val="24"/>
          <w:szCs w:val="24"/>
        </w:rPr>
        <w:t>交换机和路由器要把show running-config的配置保存在SERVER1桌面的相应文档中，文档命名规则为：设备名称.doc,例如：RT1路由器文件命名为：RT1.doc，然后放入到SERVER1桌面上“比赛文档”文件夹中。</w:t>
      </w:r>
    </w:p>
    <w:p>
      <w:pPr>
        <w:pStyle w:val="18"/>
        <w:pageBreakBefore w:val="0"/>
        <w:widowControl w:val="0"/>
        <w:numPr>
          <w:ilvl w:val="1"/>
          <w:numId w:val="1"/>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eastAsia="宋体" w:cs="Arial"/>
          <w:sz w:val="24"/>
          <w:szCs w:val="24"/>
        </w:rPr>
      </w:pPr>
      <w:r>
        <w:rPr>
          <w:rFonts w:hint="eastAsia" w:ascii="宋体" w:hAnsi="宋体" w:eastAsia="宋体" w:cs="Arial"/>
          <w:sz w:val="24"/>
          <w:szCs w:val="24"/>
        </w:rPr>
        <w:t>防火墙等截图方式的设备，把截图的图片放到同一word文档中，文档命名规则为：设备名称.doc,例如：防火墙FW1文件命名为：FW1.doc, 保存后放入到SERVER1桌面上“比赛文档”文件夹中。</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textAlignment w:val="auto"/>
        <w:rPr>
          <w:rFonts w:ascii="黑体" w:hAnsi="黑体" w:eastAsia="黑体"/>
          <w:b/>
          <w:sz w:val="24"/>
          <w:szCs w:val="24"/>
        </w:rPr>
      </w:pP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720" w:right="0" w:rightChars="0" w:firstLine="0" w:firstLineChars="0"/>
        <w:textAlignment w:val="auto"/>
        <w:rPr>
          <w:rFonts w:ascii="黑体" w:hAnsi="黑体" w:eastAsia="黑体"/>
          <w:b/>
          <w:sz w:val="24"/>
          <w:szCs w:val="24"/>
        </w:rPr>
      </w:pP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物理连接与IP地址划分</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按照网络拓扑图制作以太网网线，并连接设备。要求符合T568A和T568B的标准，其线缆长度适中。</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根据“拓扑结构图”和“表2:网络设备IP地址分配表”所示，对网络中的所有设备接口配置IP地址。</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420" w:right="0" w:rightChars="0" w:firstLine="480"/>
        <w:jc w:val="both"/>
        <w:textAlignment w:val="auto"/>
        <w:rPr>
          <w:rFonts w:ascii="宋体" w:hAnsi="宋体" w:cs="Arial"/>
          <w:sz w:val="24"/>
          <w:szCs w:val="24"/>
        </w:rPr>
      </w:pPr>
      <w:r>
        <w:rPr>
          <w:rFonts w:hint="eastAsia" w:ascii="宋体" w:hAnsi="宋体" w:cs="Arial"/>
          <w:sz w:val="24"/>
          <w:szCs w:val="24"/>
        </w:rPr>
        <w:t>公司中整个网络互联地址规划使用10.0.0.0/8地址段, 为了节省IP资源，做到合理分配，财务部(</w:t>
      </w:r>
      <w:r>
        <w:rPr>
          <w:rFonts w:ascii="宋体" w:hAnsi="宋体" w:cs="Arial"/>
          <w:sz w:val="24"/>
          <w:szCs w:val="24"/>
        </w:rPr>
        <w:t>VLAN10</w:t>
      </w:r>
      <w:r>
        <w:rPr>
          <w:rFonts w:hint="eastAsia" w:ascii="宋体" w:hAnsi="宋体" w:cs="Arial"/>
          <w:sz w:val="24"/>
          <w:szCs w:val="24"/>
        </w:rPr>
        <w:t>)有30名员工、工程部(</w:t>
      </w:r>
      <w:r>
        <w:rPr>
          <w:rFonts w:ascii="宋体" w:hAnsi="宋体" w:cs="Arial"/>
          <w:sz w:val="24"/>
          <w:szCs w:val="24"/>
        </w:rPr>
        <w:t>VLAN20</w:t>
      </w:r>
      <w:r>
        <w:rPr>
          <w:rFonts w:hint="eastAsia" w:ascii="宋体" w:hAnsi="宋体" w:cs="Arial"/>
          <w:sz w:val="24"/>
          <w:szCs w:val="24"/>
        </w:rPr>
        <w:t>)有40名员工、软件部(</w:t>
      </w:r>
      <w:r>
        <w:rPr>
          <w:rFonts w:ascii="宋体" w:hAnsi="宋体" w:cs="Arial"/>
          <w:sz w:val="24"/>
          <w:szCs w:val="24"/>
        </w:rPr>
        <w:t>VLAN30</w:t>
      </w:r>
      <w:r>
        <w:rPr>
          <w:rFonts w:hint="eastAsia" w:ascii="宋体" w:hAnsi="宋体" w:cs="Arial"/>
          <w:sz w:val="24"/>
          <w:szCs w:val="24"/>
        </w:rPr>
        <w:t>)和系统集成部(</w:t>
      </w:r>
      <w:r>
        <w:rPr>
          <w:rFonts w:ascii="宋体" w:hAnsi="宋体" w:cs="Arial"/>
          <w:sz w:val="24"/>
          <w:szCs w:val="24"/>
        </w:rPr>
        <w:t>VLAN40</w:t>
      </w:r>
      <w:r>
        <w:rPr>
          <w:rFonts w:hint="eastAsia" w:ascii="宋体" w:hAnsi="宋体" w:cs="Arial"/>
          <w:sz w:val="24"/>
          <w:szCs w:val="24"/>
        </w:rPr>
        <w:t>)两个部门都有10名员工。SERVER2与SERVER3服务器的IP段为10.1.100.0/24和10.1.101.0/24，所有设备互联地址使用/30的掩码进行分配，并把地址填入上面网络设备IP地址分配表中的空白处。地址分配后把地址填入上面网络设备IP地址分配表中的空白处。</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420" w:right="0" w:rightChars="0" w:firstLine="0" w:firstLineChars="0"/>
        <w:jc w:val="both"/>
        <w:textAlignment w:val="auto"/>
        <w:rPr>
          <w:rFonts w:ascii="宋体" w:hAnsi="宋体" w:cs="Arial"/>
          <w:sz w:val="24"/>
          <w:szCs w:val="24"/>
        </w:rPr>
      </w:pPr>
      <w:r>
        <w:rPr>
          <w:rFonts w:hint="eastAsia" w:ascii="宋体" w:hAnsi="宋体" w:cs="Arial"/>
          <w:sz w:val="24"/>
          <w:szCs w:val="24"/>
        </w:rPr>
        <w:t>注意：</w:t>
      </w:r>
    </w:p>
    <w:p>
      <w:pPr>
        <w:pStyle w:val="18"/>
        <w:pageBreakBefore w:val="0"/>
        <w:widowControl w:val="0"/>
        <w:numPr>
          <w:ilvl w:val="0"/>
          <w:numId w:val="4"/>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网关地址为网段的最后可用地址。</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420" w:right="0" w:rightChars="0" w:firstLine="480"/>
        <w:jc w:val="both"/>
        <w:textAlignment w:val="auto"/>
        <w:rPr>
          <w:rFonts w:ascii="宋体" w:hAnsi="宋体" w:cs="Arial"/>
          <w:sz w:val="24"/>
          <w:szCs w:val="24"/>
        </w:rPr>
      </w:pP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420" w:right="0" w:rightChars="0" w:firstLine="480"/>
        <w:jc w:val="both"/>
        <w:textAlignment w:val="auto"/>
        <w:rPr>
          <w:rFonts w:ascii="宋体" w:hAnsi="宋体" w:cs="Arial"/>
          <w:sz w:val="24"/>
          <w:szCs w:val="24"/>
        </w:rPr>
      </w:pP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交换机配置</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sz w:val="24"/>
          <w:szCs w:val="24"/>
        </w:rPr>
      </w:pPr>
      <w:r>
        <w:rPr>
          <w:rFonts w:hint="eastAsia" w:ascii="宋体" w:hAnsi="宋体"/>
          <w:sz w:val="24"/>
          <w:szCs w:val="24"/>
        </w:rPr>
        <w:t>为交换机设备命名，命名规则参考为表1中的“设备名称”。</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cs="Arial"/>
          <w:sz w:val="24"/>
          <w:szCs w:val="24"/>
        </w:rPr>
        <w:t>在两台三层交换设备上开启telnet管理功能，同时要求每台网络设备只允许6条线路管理网络设备,管理设备使用telnet作</w:t>
      </w:r>
      <w:r>
        <w:rPr>
          <w:rFonts w:ascii="微软雅黑" w:hAnsi="微软雅黑" w:cs="Arial"/>
          <w:sz w:val="24"/>
          <w:szCs w:val="24"/>
        </w:rPr>
        <w:t>为</w:t>
      </w:r>
      <w:r>
        <w:rPr>
          <w:rFonts w:hint="eastAsia" w:ascii="微软雅黑" w:hAnsi="微软雅黑" w:cs="Arial"/>
          <w:sz w:val="24"/>
          <w:szCs w:val="24"/>
        </w:rPr>
        <w:t>用户名,口令为telnet，enable密码为2015network，enable密码的加密方式为密文加密。</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依据“拓扑结构图”和下表，把相应端口加入到vlan中；</w:t>
      </w:r>
    </w:p>
    <w:tbl>
      <w:tblPr>
        <w:tblStyle w:val="13"/>
        <w:tblW w:w="985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24"/>
        <w:gridCol w:w="2347"/>
        <w:gridCol w:w="1476"/>
        <w:gridCol w:w="48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w:t>
            </w:r>
          </w:p>
        </w:tc>
        <w:tc>
          <w:tcPr>
            <w:tcW w:w="2347"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VLAN名称</w:t>
            </w:r>
          </w:p>
        </w:tc>
        <w:tc>
          <w:tcPr>
            <w:tcW w:w="1476"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VLAN ID</w:t>
            </w:r>
          </w:p>
        </w:tc>
        <w:tc>
          <w:tcPr>
            <w:tcW w:w="4807"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SW3-1</w:t>
            </w: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CAIWUBU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GONGCHENGBU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20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RUANJIANBU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30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XITONGJICHENGBU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40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Link_to_SW-1</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E 1/0/18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Link_to_SW-2</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E 1/0/19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Link_to_SW3-2</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E1/0/21-E1/0/24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SW3-2</w:t>
            </w: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CAIWUBU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10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GONGCHENGBU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20</w:t>
            </w:r>
          </w:p>
        </w:tc>
        <w:tc>
          <w:tcPr>
            <w:tcW w:w="4807" w:type="dxa"/>
            <w:shd w:val="clear" w:color="auto" w:fill="auto"/>
            <w:vAlign w:val="center"/>
          </w:tcPr>
          <w:p>
            <w:pPr>
              <w:pageBreakBefore w:val="0"/>
              <w:tabs>
                <w:tab w:val="left" w:pos="1440"/>
              </w:tabs>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RUANJIANBU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30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XITONGJICHENGBU</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40</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Link_to_SW-1</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sz w:val="24"/>
                <w:szCs w:val="24"/>
              </w:rPr>
              <w:t>E 1/0/18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Link_to_SW-2</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sz w:val="24"/>
                <w:szCs w:val="24"/>
              </w:rPr>
              <w:t>E 1/0/19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Link_to_SW3-1</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Trunk</w:t>
            </w:r>
          </w:p>
        </w:tc>
        <w:tc>
          <w:tcPr>
            <w:tcW w:w="4807"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ascii="宋体" w:hAnsi="宋体" w:cs="Arial"/>
                <w:sz w:val="24"/>
                <w:szCs w:val="24"/>
              </w:rPr>
              <w:t>E1/0/21-E1/0/24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SW-1</w:t>
            </w:r>
          </w:p>
        </w:tc>
        <w:tc>
          <w:tcPr>
            <w:tcW w:w="234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Link_to_SW3-1</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Link_to_SW3-2</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Trunk</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100</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SW</w:t>
            </w:r>
            <w:r>
              <w:rPr>
                <w:rFonts w:ascii="宋体" w:hAnsi="宋体" w:cs="Arial"/>
                <w:sz w:val="24"/>
                <w:szCs w:val="24"/>
              </w:rPr>
              <w:t>-2</w:t>
            </w:r>
          </w:p>
        </w:tc>
        <w:tc>
          <w:tcPr>
            <w:tcW w:w="234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Link_to_SW3-1</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Trunk</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Link_to_SW3-2</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Trunk</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Server</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100</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224"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2347"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Link_to_AP</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150</w:t>
            </w:r>
          </w:p>
        </w:tc>
        <w:tc>
          <w:tcPr>
            <w:tcW w:w="4807"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 1/2</w:t>
            </w:r>
          </w:p>
        </w:tc>
      </w:tr>
    </w:tbl>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sz w:val="24"/>
          <w:szCs w:val="24"/>
        </w:rPr>
      </w:pP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left="0" w:right="0" w:rightChars="0" w:firstLine="0" w:firstLineChars="0"/>
        <w:jc w:val="both"/>
        <w:textAlignment w:val="auto"/>
        <w:rPr>
          <w:rFonts w:ascii="宋体" w:hAnsi="宋体" w:cs="Arial"/>
          <w:sz w:val="24"/>
          <w:szCs w:val="24"/>
        </w:rPr>
      </w:pPr>
      <w:r>
        <w:rPr>
          <w:rFonts w:hint="eastAsia" w:ascii="宋体" w:hAnsi="宋体" w:cs="Arial"/>
          <w:sz w:val="24"/>
          <w:szCs w:val="24"/>
        </w:rPr>
        <w:t>使用端口汇聚技术，将</w:t>
      </w:r>
      <w:r>
        <w:rPr>
          <w:rFonts w:ascii="宋体" w:hAnsi="宋体" w:cs="Arial"/>
          <w:sz w:val="24"/>
          <w:szCs w:val="24"/>
        </w:rPr>
        <w:t>SW3-1</w:t>
      </w:r>
      <w:r>
        <w:rPr>
          <w:rFonts w:hint="eastAsia" w:ascii="宋体" w:hAnsi="宋体" w:cs="Arial"/>
          <w:sz w:val="24"/>
          <w:szCs w:val="24"/>
        </w:rPr>
        <w:t>三层交换机接口</w:t>
      </w:r>
      <w:r>
        <w:rPr>
          <w:rFonts w:ascii="宋体" w:hAnsi="宋体" w:cs="Arial"/>
          <w:sz w:val="24"/>
          <w:szCs w:val="24"/>
        </w:rPr>
        <w:t>ethernet 1/0/</w:t>
      </w:r>
      <w:r>
        <w:rPr>
          <w:rFonts w:hint="eastAsia" w:ascii="宋体" w:hAnsi="宋体" w:cs="Arial"/>
          <w:sz w:val="24"/>
          <w:szCs w:val="24"/>
        </w:rPr>
        <w:t>21到</w:t>
      </w:r>
      <w:r>
        <w:rPr>
          <w:rFonts w:ascii="宋体" w:hAnsi="宋体" w:cs="Arial"/>
          <w:sz w:val="24"/>
          <w:szCs w:val="24"/>
        </w:rPr>
        <w:t>ethernet 1/0/2</w:t>
      </w:r>
      <w:r>
        <w:rPr>
          <w:rFonts w:hint="eastAsia" w:ascii="宋体" w:hAnsi="宋体" w:cs="Arial"/>
          <w:sz w:val="24"/>
          <w:szCs w:val="24"/>
        </w:rPr>
        <w:t>4与</w:t>
      </w:r>
      <w:r>
        <w:rPr>
          <w:rFonts w:ascii="宋体" w:hAnsi="宋体" w:cs="Arial"/>
          <w:sz w:val="24"/>
          <w:szCs w:val="24"/>
        </w:rPr>
        <w:t>SW3-2</w:t>
      </w:r>
      <w:r>
        <w:rPr>
          <w:rFonts w:hint="eastAsia" w:ascii="宋体" w:hAnsi="宋体" w:cs="Arial"/>
          <w:sz w:val="24"/>
          <w:szCs w:val="24"/>
        </w:rPr>
        <w:t>二层交换机接口</w:t>
      </w:r>
      <w:r>
        <w:rPr>
          <w:rFonts w:ascii="宋体" w:hAnsi="宋体" w:cs="Arial"/>
          <w:sz w:val="24"/>
          <w:szCs w:val="24"/>
        </w:rPr>
        <w:t>Ethernet1/</w:t>
      </w:r>
      <w:r>
        <w:rPr>
          <w:rFonts w:hint="eastAsia" w:ascii="宋体" w:hAnsi="宋体" w:cs="Arial"/>
          <w:sz w:val="24"/>
          <w:szCs w:val="24"/>
        </w:rPr>
        <w:t>0/21到</w:t>
      </w:r>
      <w:r>
        <w:rPr>
          <w:rFonts w:ascii="宋体" w:hAnsi="宋体" w:cs="Arial"/>
          <w:sz w:val="24"/>
          <w:szCs w:val="24"/>
        </w:rPr>
        <w:t>Ethernet1/0</w:t>
      </w:r>
      <w:r>
        <w:rPr>
          <w:rFonts w:hint="eastAsia" w:ascii="宋体" w:hAnsi="宋体" w:cs="Arial"/>
          <w:sz w:val="24"/>
          <w:szCs w:val="24"/>
        </w:rPr>
        <w:t>/</w:t>
      </w:r>
      <w:r>
        <w:rPr>
          <w:rFonts w:ascii="宋体" w:hAnsi="宋体" w:cs="Arial"/>
          <w:sz w:val="24"/>
          <w:szCs w:val="24"/>
        </w:rPr>
        <w:t>2</w:t>
      </w:r>
      <w:r>
        <w:rPr>
          <w:rFonts w:hint="eastAsia" w:ascii="宋体" w:hAnsi="宋体" w:cs="Arial"/>
          <w:sz w:val="24"/>
          <w:szCs w:val="24"/>
        </w:rPr>
        <w:t>4配置为端口汇聚，汇聚接口为静态方式，</w:t>
      </w:r>
      <w:r>
        <w:rPr>
          <w:rFonts w:ascii="宋体" w:hAnsi="宋体" w:cs="Arial"/>
          <w:sz w:val="24"/>
          <w:szCs w:val="24"/>
        </w:rPr>
        <w:t>负载分担方式基于源</w:t>
      </w:r>
      <w:r>
        <w:rPr>
          <w:rFonts w:hint="eastAsia" w:ascii="宋体" w:hAnsi="宋体" w:cs="Arial"/>
          <w:sz w:val="24"/>
          <w:szCs w:val="24"/>
        </w:rPr>
        <w:t>-目</w:t>
      </w:r>
      <w:r>
        <w:rPr>
          <w:rFonts w:ascii="宋体" w:hAnsi="宋体" w:cs="Arial"/>
          <w:sz w:val="24"/>
          <w:szCs w:val="24"/>
        </w:rPr>
        <w:t>地IP</w:t>
      </w:r>
      <w:r>
        <w:rPr>
          <w:rFonts w:hint="eastAsia" w:ascii="宋体" w:hAnsi="宋体" w:cs="Arial"/>
          <w:sz w:val="24"/>
          <w:szCs w:val="24"/>
        </w:rPr>
        <w:t>。</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left="0" w:right="0" w:rightChars="0" w:firstLine="0" w:firstLineChars="0"/>
        <w:jc w:val="both"/>
        <w:textAlignment w:val="auto"/>
        <w:rPr>
          <w:rFonts w:ascii="宋体" w:hAnsi="宋体" w:cs="Arial"/>
          <w:sz w:val="24"/>
          <w:szCs w:val="24"/>
        </w:rPr>
      </w:pPr>
      <w:r>
        <w:rPr>
          <w:rFonts w:hint="eastAsia" w:ascii="宋体" w:hAnsi="宋体" w:cs="Arial"/>
          <w:sz w:val="24"/>
          <w:szCs w:val="24"/>
        </w:rPr>
        <w:t>公司为了统一管理，通过SNMP技术使用网管软件对</w:t>
      </w:r>
      <w:r>
        <w:rPr>
          <w:rFonts w:ascii="宋体" w:hAnsi="宋体" w:cs="Arial"/>
          <w:sz w:val="24"/>
          <w:szCs w:val="24"/>
        </w:rPr>
        <w:t>交换机</w:t>
      </w:r>
      <w:r>
        <w:rPr>
          <w:rFonts w:hint="eastAsia" w:ascii="宋体" w:hAnsi="宋体" w:cs="Arial"/>
          <w:sz w:val="24"/>
          <w:szCs w:val="24"/>
        </w:rPr>
        <w:t>进行管理，配置只读字串为</w:t>
      </w:r>
      <w:r>
        <w:rPr>
          <w:rFonts w:ascii="宋体" w:hAnsi="宋体" w:cs="Arial"/>
          <w:sz w:val="24"/>
          <w:szCs w:val="24"/>
        </w:rPr>
        <w:t>public</w:t>
      </w:r>
      <w:r>
        <w:rPr>
          <w:rFonts w:hint="eastAsia" w:ascii="宋体" w:hAnsi="宋体" w:cs="Arial"/>
          <w:sz w:val="24"/>
          <w:szCs w:val="24"/>
        </w:rPr>
        <w:t xml:space="preserve"> ,</w:t>
      </w:r>
      <w:r>
        <w:rPr>
          <w:rFonts w:hint="eastAsia" w:cs="Times New Roman"/>
          <w:sz w:val="24"/>
          <w:szCs w:val="24"/>
        </w:rPr>
        <w:t xml:space="preserve"> </w:t>
      </w:r>
      <w:r>
        <w:rPr>
          <w:rFonts w:hint="eastAsia" w:ascii="宋体" w:hAnsi="宋体" w:cs="Arial"/>
          <w:sz w:val="24"/>
          <w:szCs w:val="24"/>
        </w:rPr>
        <w:t>读写字串为</w:t>
      </w:r>
      <w:r>
        <w:rPr>
          <w:rFonts w:ascii="宋体" w:hAnsi="宋体" w:cs="Arial"/>
          <w:sz w:val="24"/>
          <w:szCs w:val="24"/>
        </w:rPr>
        <w:t>private</w:t>
      </w:r>
      <w:r>
        <w:rPr>
          <w:rFonts w:hint="eastAsia" w:ascii="宋体" w:hAnsi="宋体" w:cs="Arial"/>
          <w:sz w:val="24"/>
          <w:szCs w:val="24"/>
        </w:rPr>
        <w:t>，网管主机的地址为10.100.100.10。</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left="0" w:right="0" w:rightChars="0" w:firstLine="0" w:firstLineChars="0"/>
        <w:jc w:val="both"/>
        <w:textAlignment w:val="auto"/>
        <w:rPr>
          <w:rFonts w:ascii="宋体" w:hAnsi="宋体" w:cs="Arial"/>
          <w:sz w:val="24"/>
          <w:szCs w:val="24"/>
        </w:rPr>
      </w:pPr>
      <w:r>
        <w:rPr>
          <w:rFonts w:hint="eastAsia" w:ascii="宋体" w:hAnsi="宋体" w:cs="Arial"/>
          <w:sz w:val="24"/>
          <w:szCs w:val="24"/>
        </w:rPr>
        <w:t>SW</w:t>
      </w:r>
      <w:r>
        <w:rPr>
          <w:rFonts w:ascii="宋体" w:hAnsi="宋体" w:cs="Arial"/>
          <w:sz w:val="24"/>
          <w:szCs w:val="24"/>
        </w:rPr>
        <w:t>3-1</w:t>
      </w:r>
      <w:r>
        <w:rPr>
          <w:rFonts w:hint="eastAsia" w:ascii="宋体" w:hAnsi="宋体" w:cs="Arial"/>
          <w:sz w:val="24"/>
          <w:szCs w:val="24"/>
        </w:rPr>
        <w:t>和</w:t>
      </w:r>
      <w:r>
        <w:rPr>
          <w:rFonts w:ascii="宋体" w:hAnsi="宋体" w:cs="Arial"/>
          <w:sz w:val="24"/>
          <w:szCs w:val="24"/>
        </w:rPr>
        <w:t>SW3-2</w:t>
      </w:r>
      <w:r>
        <w:rPr>
          <w:rFonts w:hint="eastAsia" w:ascii="宋体" w:hAnsi="宋体" w:cs="Arial"/>
          <w:sz w:val="24"/>
          <w:szCs w:val="24"/>
        </w:rPr>
        <w:t>上</w:t>
      </w:r>
      <w:r>
        <w:rPr>
          <w:rFonts w:ascii="宋体" w:hAnsi="宋体" w:cs="Arial"/>
          <w:sz w:val="24"/>
          <w:szCs w:val="24"/>
        </w:rPr>
        <w:t>运行VRRP协议</w:t>
      </w:r>
      <w:r>
        <w:rPr>
          <w:rFonts w:hint="eastAsia" w:ascii="宋体" w:hAnsi="宋体" w:cs="Arial"/>
          <w:sz w:val="24"/>
          <w:szCs w:val="24"/>
        </w:rPr>
        <w:t>，针对</w:t>
      </w:r>
      <w:r>
        <w:rPr>
          <w:rFonts w:ascii="宋体" w:hAnsi="宋体" w:cs="Arial"/>
          <w:sz w:val="24"/>
          <w:szCs w:val="24"/>
        </w:rPr>
        <w:t>VLAN10</w:t>
      </w:r>
      <w:r>
        <w:rPr>
          <w:rFonts w:hint="eastAsia" w:ascii="宋体" w:hAnsi="宋体" w:cs="Arial"/>
          <w:sz w:val="24"/>
          <w:szCs w:val="24"/>
        </w:rPr>
        <w:t>、20、30、40、100、150进行</w:t>
      </w:r>
      <w:r>
        <w:rPr>
          <w:rFonts w:ascii="宋体" w:hAnsi="宋体" w:cs="Arial"/>
          <w:sz w:val="24"/>
          <w:szCs w:val="24"/>
        </w:rPr>
        <w:t>冗余备份，</w:t>
      </w:r>
      <w:r>
        <w:rPr>
          <w:rFonts w:hint="eastAsia" w:ascii="宋体" w:hAnsi="宋体" w:cs="Arial"/>
          <w:sz w:val="24"/>
          <w:szCs w:val="24"/>
        </w:rPr>
        <w:t>虚拟网</w:t>
      </w:r>
      <w:r>
        <w:rPr>
          <w:rFonts w:ascii="宋体" w:hAnsi="宋体" w:cs="Arial"/>
          <w:sz w:val="24"/>
          <w:szCs w:val="24"/>
        </w:rPr>
        <w:t>关地址使用本网段最后一个可用地址，SW3-2</w:t>
      </w:r>
      <w:r>
        <w:rPr>
          <w:rFonts w:hint="eastAsia" w:ascii="宋体" w:hAnsi="宋体" w:cs="Arial"/>
          <w:sz w:val="24"/>
          <w:szCs w:val="24"/>
        </w:rPr>
        <w:t>使</w:t>
      </w:r>
      <w:r>
        <w:rPr>
          <w:rFonts w:ascii="宋体" w:hAnsi="宋体" w:cs="Arial"/>
          <w:sz w:val="24"/>
          <w:szCs w:val="24"/>
        </w:rPr>
        <w:t>用倒数第</w:t>
      </w:r>
      <w:r>
        <w:rPr>
          <w:rFonts w:hint="eastAsia" w:ascii="宋体" w:hAnsi="宋体" w:cs="Arial"/>
          <w:sz w:val="24"/>
          <w:szCs w:val="24"/>
        </w:rPr>
        <w:t>2个</w:t>
      </w:r>
      <w:r>
        <w:rPr>
          <w:rFonts w:ascii="宋体" w:hAnsi="宋体" w:cs="Arial"/>
          <w:sz w:val="24"/>
          <w:szCs w:val="24"/>
        </w:rPr>
        <w:t>可用地址，SW3-1</w:t>
      </w:r>
      <w:r>
        <w:rPr>
          <w:rFonts w:hint="eastAsia" w:ascii="宋体" w:hAnsi="宋体" w:cs="Arial"/>
          <w:sz w:val="24"/>
          <w:szCs w:val="24"/>
        </w:rPr>
        <w:t>使用</w:t>
      </w:r>
      <w:r>
        <w:rPr>
          <w:rFonts w:ascii="宋体" w:hAnsi="宋体" w:cs="Arial"/>
          <w:sz w:val="24"/>
          <w:szCs w:val="24"/>
        </w:rPr>
        <w:t>倒数第</w:t>
      </w:r>
      <w:r>
        <w:rPr>
          <w:rFonts w:hint="eastAsia" w:ascii="宋体" w:hAnsi="宋体" w:cs="Arial"/>
          <w:sz w:val="24"/>
          <w:szCs w:val="24"/>
        </w:rPr>
        <w:t>3个</w:t>
      </w:r>
      <w:r>
        <w:rPr>
          <w:rFonts w:ascii="宋体" w:hAnsi="宋体" w:cs="Arial"/>
          <w:sz w:val="24"/>
          <w:szCs w:val="24"/>
        </w:rPr>
        <w:t>可用地址</w:t>
      </w:r>
      <w:r>
        <w:rPr>
          <w:rFonts w:hint="eastAsia" w:ascii="宋体" w:hAnsi="宋体" w:cs="Arial"/>
          <w:sz w:val="24"/>
          <w:szCs w:val="24"/>
        </w:rPr>
        <w:t>；</w:t>
      </w:r>
      <w:r>
        <w:rPr>
          <w:rFonts w:ascii="宋体" w:hAnsi="宋体" w:cs="Arial"/>
          <w:sz w:val="24"/>
          <w:szCs w:val="24"/>
        </w:rPr>
        <w:t>SW</w:t>
      </w:r>
      <w:r>
        <w:rPr>
          <w:rFonts w:hint="eastAsia" w:ascii="宋体" w:hAnsi="宋体" w:cs="Arial"/>
          <w:sz w:val="24"/>
          <w:szCs w:val="24"/>
        </w:rPr>
        <w:t>3</w:t>
      </w:r>
      <w:r>
        <w:rPr>
          <w:rFonts w:ascii="宋体" w:hAnsi="宋体" w:cs="Arial"/>
          <w:sz w:val="24"/>
          <w:szCs w:val="24"/>
        </w:rPr>
        <w:t>-2</w:t>
      </w:r>
      <w:r>
        <w:rPr>
          <w:rFonts w:hint="eastAsia" w:ascii="宋体" w:hAnsi="宋体" w:cs="Arial"/>
          <w:sz w:val="24"/>
          <w:szCs w:val="24"/>
        </w:rPr>
        <w:t>的</w:t>
      </w:r>
      <w:r>
        <w:rPr>
          <w:rFonts w:ascii="宋体" w:hAnsi="宋体" w:cs="Arial"/>
          <w:sz w:val="24"/>
          <w:szCs w:val="24"/>
        </w:rPr>
        <w:t>优先级为</w:t>
      </w:r>
      <w:r>
        <w:rPr>
          <w:rFonts w:hint="eastAsia" w:ascii="宋体" w:hAnsi="宋体" w:cs="Arial"/>
          <w:sz w:val="24"/>
          <w:szCs w:val="24"/>
        </w:rPr>
        <w:t>110。</w:t>
      </w:r>
    </w:p>
    <w:p>
      <w:pPr>
        <w:pStyle w:val="18"/>
        <w:pageBreakBefore w:val="0"/>
        <w:widowControl w:val="0"/>
        <w:numPr>
          <w:ilvl w:val="0"/>
          <w:numId w:val="5"/>
        </w:numPr>
        <w:kinsoku/>
        <w:wordWrap/>
        <w:overflowPunct/>
        <w:topLinePunct w:val="0"/>
        <w:autoSpaceDE/>
        <w:autoSpaceDN/>
        <w:bidi w:val="0"/>
        <w:adjustRightInd/>
        <w:snapToGrid/>
        <w:spacing w:beforeAutospacing="0" w:after="0" w:afterAutospacing="0" w:line="240" w:lineRule="auto"/>
        <w:ind w:left="0" w:right="0" w:rightChars="0" w:firstLine="0" w:firstLineChars="0"/>
        <w:jc w:val="both"/>
        <w:textAlignment w:val="auto"/>
        <w:rPr>
          <w:rFonts w:ascii="宋体" w:hAnsi="宋体" w:cs="Arial"/>
          <w:sz w:val="24"/>
          <w:szCs w:val="24"/>
        </w:rPr>
      </w:pPr>
      <w:r>
        <w:rPr>
          <w:rFonts w:ascii="宋体" w:hAnsi="宋体" w:cs="Arial"/>
          <w:sz w:val="24"/>
          <w:szCs w:val="24"/>
        </w:rPr>
        <w:t>SW3-1</w:t>
      </w:r>
      <w:r>
        <w:rPr>
          <w:rFonts w:hint="eastAsia" w:ascii="宋体" w:hAnsi="宋体" w:cs="Arial"/>
          <w:sz w:val="24"/>
          <w:szCs w:val="24"/>
        </w:rPr>
        <w:t>、</w:t>
      </w:r>
      <w:r>
        <w:rPr>
          <w:rFonts w:ascii="宋体" w:hAnsi="宋体" w:cs="Arial"/>
          <w:sz w:val="24"/>
          <w:szCs w:val="24"/>
        </w:rPr>
        <w:t>SW3-2</w:t>
      </w:r>
      <w:r>
        <w:rPr>
          <w:rFonts w:hint="eastAsia" w:ascii="宋体" w:hAnsi="宋体" w:cs="Arial"/>
          <w:sz w:val="24"/>
          <w:szCs w:val="24"/>
        </w:rPr>
        <w:t>、</w:t>
      </w:r>
      <w:r>
        <w:rPr>
          <w:rFonts w:ascii="宋体" w:hAnsi="宋体" w:cs="Arial"/>
          <w:sz w:val="24"/>
          <w:szCs w:val="24"/>
        </w:rPr>
        <w:t>SW-1</w:t>
      </w:r>
      <w:r>
        <w:rPr>
          <w:rFonts w:hint="eastAsia" w:ascii="宋体" w:hAnsi="宋体" w:cs="Arial"/>
          <w:sz w:val="24"/>
          <w:szCs w:val="24"/>
        </w:rPr>
        <w:t>和</w:t>
      </w:r>
      <w:r>
        <w:rPr>
          <w:rFonts w:ascii="宋体" w:hAnsi="宋体" w:cs="Arial"/>
          <w:sz w:val="24"/>
          <w:szCs w:val="24"/>
        </w:rPr>
        <w:t>SW-2</w:t>
      </w:r>
      <w:r>
        <w:rPr>
          <w:rFonts w:hint="eastAsia" w:ascii="宋体" w:hAnsi="宋体" w:cs="Arial"/>
          <w:sz w:val="24"/>
          <w:szCs w:val="24"/>
        </w:rPr>
        <w:t>组成的</w:t>
      </w:r>
      <w:r>
        <w:rPr>
          <w:rFonts w:ascii="宋体" w:hAnsi="宋体" w:cs="Arial"/>
          <w:sz w:val="24"/>
          <w:szCs w:val="24"/>
        </w:rPr>
        <w:t>冗余环境中</w:t>
      </w:r>
      <w:r>
        <w:rPr>
          <w:rFonts w:hint="eastAsia" w:ascii="宋体" w:hAnsi="宋体" w:cs="Arial"/>
          <w:sz w:val="24"/>
          <w:szCs w:val="24"/>
        </w:rPr>
        <w:t>启</w:t>
      </w:r>
      <w:r>
        <w:rPr>
          <w:rFonts w:ascii="宋体" w:hAnsi="宋体" w:cs="Arial"/>
          <w:sz w:val="24"/>
          <w:szCs w:val="24"/>
        </w:rPr>
        <w:t>用</w:t>
      </w:r>
      <w:r>
        <w:rPr>
          <w:rFonts w:hint="eastAsia" w:ascii="宋体" w:hAnsi="宋体" w:cs="Arial"/>
          <w:sz w:val="24"/>
          <w:szCs w:val="24"/>
        </w:rPr>
        <w:t>多</w:t>
      </w:r>
      <w:r>
        <w:rPr>
          <w:rFonts w:ascii="宋体" w:hAnsi="宋体" w:cs="Arial"/>
          <w:sz w:val="24"/>
          <w:szCs w:val="24"/>
        </w:rPr>
        <w:t>实例生</w:t>
      </w:r>
      <w:r>
        <w:rPr>
          <w:rFonts w:hint="eastAsia" w:ascii="宋体" w:hAnsi="宋体" w:cs="Arial"/>
          <w:sz w:val="24"/>
          <w:szCs w:val="24"/>
        </w:rPr>
        <w:t>成</w:t>
      </w:r>
      <w:r>
        <w:rPr>
          <w:rFonts w:ascii="宋体" w:hAnsi="宋体" w:cs="Arial"/>
          <w:sz w:val="24"/>
          <w:szCs w:val="24"/>
        </w:rPr>
        <w:t>树</w:t>
      </w:r>
      <w:r>
        <w:rPr>
          <w:rFonts w:hint="eastAsia" w:ascii="宋体" w:hAnsi="宋体" w:cs="Arial"/>
          <w:sz w:val="24"/>
          <w:szCs w:val="24"/>
        </w:rPr>
        <w:t>来</w:t>
      </w:r>
      <w:r>
        <w:rPr>
          <w:rFonts w:ascii="宋体" w:hAnsi="宋体" w:cs="Arial"/>
          <w:sz w:val="24"/>
          <w:szCs w:val="24"/>
        </w:rPr>
        <w:t>防止网</w:t>
      </w:r>
      <w:r>
        <w:rPr>
          <w:rFonts w:hint="eastAsia" w:ascii="宋体" w:hAnsi="宋体" w:cs="Arial"/>
          <w:sz w:val="24"/>
          <w:szCs w:val="24"/>
        </w:rPr>
        <w:t>络中</w:t>
      </w:r>
      <w:r>
        <w:rPr>
          <w:rFonts w:ascii="宋体" w:hAnsi="宋体" w:cs="Arial"/>
          <w:sz w:val="24"/>
          <w:szCs w:val="24"/>
        </w:rPr>
        <w:t>的物理</w:t>
      </w:r>
      <w:r>
        <w:rPr>
          <w:rFonts w:hint="eastAsia" w:ascii="宋体" w:hAnsi="宋体" w:cs="Arial"/>
          <w:sz w:val="24"/>
          <w:szCs w:val="24"/>
        </w:rPr>
        <w:t>环</w:t>
      </w:r>
      <w:r>
        <w:rPr>
          <w:rFonts w:ascii="宋体" w:hAnsi="宋体" w:cs="Arial"/>
          <w:sz w:val="24"/>
          <w:szCs w:val="24"/>
        </w:rPr>
        <w:t>路，SW3-2</w:t>
      </w:r>
      <w:r>
        <w:rPr>
          <w:rFonts w:hint="eastAsia" w:ascii="宋体" w:hAnsi="宋体" w:cs="Arial"/>
          <w:sz w:val="24"/>
          <w:szCs w:val="24"/>
        </w:rPr>
        <w:t>做</w:t>
      </w:r>
      <w:r>
        <w:rPr>
          <w:rFonts w:ascii="宋体" w:hAnsi="宋体" w:cs="Arial"/>
          <w:sz w:val="24"/>
          <w:szCs w:val="24"/>
        </w:rPr>
        <w:t>为根桥</w:t>
      </w:r>
      <w:r>
        <w:rPr>
          <w:rFonts w:hint="eastAsia" w:ascii="宋体" w:hAnsi="宋体" w:cs="Arial"/>
          <w:sz w:val="24"/>
          <w:szCs w:val="24"/>
        </w:rPr>
        <w:t>，</w:t>
      </w:r>
      <w:r>
        <w:rPr>
          <w:rFonts w:ascii="宋体" w:hAnsi="宋体" w:cs="Arial"/>
          <w:sz w:val="24"/>
          <w:szCs w:val="24"/>
        </w:rPr>
        <w:t>SW3-1</w:t>
      </w:r>
      <w:r>
        <w:rPr>
          <w:rFonts w:hint="eastAsia" w:ascii="宋体" w:hAnsi="宋体" w:cs="Arial"/>
          <w:sz w:val="24"/>
          <w:szCs w:val="24"/>
        </w:rPr>
        <w:t>做</w:t>
      </w:r>
      <w:r>
        <w:rPr>
          <w:rFonts w:ascii="宋体" w:hAnsi="宋体" w:cs="Arial"/>
          <w:sz w:val="24"/>
          <w:szCs w:val="24"/>
        </w:rPr>
        <w:t>为备份根。</w:t>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路由器配置与调试</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为路由设备命名，命名规则参考为表1中的“设备名称”。</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配置动态路由协议，将设备接口分配到不同的区域中。R</w:t>
      </w:r>
      <w:r>
        <w:rPr>
          <w:rFonts w:ascii="宋体" w:hAnsi="宋体" w:cs="Arial"/>
          <w:sz w:val="24"/>
          <w:szCs w:val="24"/>
        </w:rPr>
        <w:t>-1</w:t>
      </w:r>
      <w:r>
        <w:rPr>
          <w:rFonts w:hint="eastAsia" w:ascii="宋体" w:hAnsi="宋体" w:cs="Arial"/>
          <w:sz w:val="24"/>
          <w:szCs w:val="24"/>
        </w:rPr>
        <w:t>到</w:t>
      </w:r>
      <w:r>
        <w:rPr>
          <w:rFonts w:ascii="宋体" w:hAnsi="宋体" w:cs="Arial"/>
          <w:sz w:val="24"/>
          <w:szCs w:val="24"/>
        </w:rPr>
        <w:t>FW-1</w:t>
      </w:r>
      <w:r>
        <w:rPr>
          <w:rFonts w:hint="eastAsia" w:ascii="宋体" w:hAnsi="宋体" w:cs="Arial"/>
          <w:sz w:val="24"/>
          <w:szCs w:val="24"/>
        </w:rPr>
        <w:t>，</w:t>
      </w:r>
      <w:r>
        <w:rPr>
          <w:rFonts w:ascii="宋体" w:hAnsi="宋体" w:cs="Arial"/>
          <w:sz w:val="24"/>
          <w:szCs w:val="24"/>
        </w:rPr>
        <w:t>R-2</w:t>
      </w:r>
      <w:r>
        <w:rPr>
          <w:rFonts w:hint="eastAsia" w:ascii="宋体" w:hAnsi="宋体" w:cs="Arial"/>
          <w:sz w:val="24"/>
          <w:szCs w:val="24"/>
        </w:rPr>
        <w:t>到</w:t>
      </w:r>
      <w:r>
        <w:rPr>
          <w:rFonts w:ascii="宋体" w:hAnsi="宋体" w:cs="Arial"/>
          <w:sz w:val="24"/>
          <w:szCs w:val="24"/>
        </w:rPr>
        <w:t>FW-2</w:t>
      </w:r>
      <w:r>
        <w:rPr>
          <w:rFonts w:hint="eastAsia" w:ascii="宋体" w:hAnsi="宋体" w:cs="Arial"/>
          <w:sz w:val="24"/>
          <w:szCs w:val="24"/>
        </w:rPr>
        <w:t>配置</w:t>
      </w:r>
      <w:r>
        <w:rPr>
          <w:rFonts w:ascii="宋体" w:hAnsi="宋体" w:cs="Arial"/>
          <w:sz w:val="24"/>
          <w:szCs w:val="24"/>
        </w:rPr>
        <w:t>RIPv2</w:t>
      </w:r>
      <w:r>
        <w:rPr>
          <w:rFonts w:hint="eastAsia" w:ascii="宋体" w:hAnsi="宋体" w:cs="Arial"/>
          <w:sz w:val="24"/>
          <w:szCs w:val="24"/>
        </w:rPr>
        <w:t>路由</w:t>
      </w:r>
      <w:r>
        <w:rPr>
          <w:rFonts w:ascii="宋体" w:hAnsi="宋体" w:cs="Arial"/>
          <w:sz w:val="24"/>
          <w:szCs w:val="24"/>
        </w:rPr>
        <w:t>协议</w:t>
      </w:r>
      <w:r>
        <w:rPr>
          <w:rFonts w:hint="eastAsia" w:ascii="宋体" w:hAnsi="宋体" w:cs="Arial"/>
          <w:sz w:val="24"/>
          <w:szCs w:val="24"/>
        </w:rPr>
        <w:t>；</w:t>
      </w:r>
      <w:r>
        <w:rPr>
          <w:rFonts w:ascii="宋体" w:hAnsi="宋体" w:cs="Arial"/>
          <w:sz w:val="24"/>
          <w:szCs w:val="24"/>
        </w:rPr>
        <w:t>R-3</w:t>
      </w:r>
      <w:r>
        <w:rPr>
          <w:rFonts w:hint="eastAsia" w:ascii="宋体" w:hAnsi="宋体" w:cs="Arial"/>
          <w:sz w:val="24"/>
          <w:szCs w:val="24"/>
        </w:rPr>
        <w:t>、</w:t>
      </w:r>
      <w:r>
        <w:rPr>
          <w:rFonts w:ascii="宋体" w:hAnsi="宋体" w:cs="Arial"/>
          <w:sz w:val="24"/>
          <w:szCs w:val="24"/>
        </w:rPr>
        <w:t>SW3-1</w:t>
      </w:r>
      <w:r>
        <w:rPr>
          <w:rFonts w:hint="eastAsia" w:ascii="宋体" w:hAnsi="宋体" w:cs="Arial"/>
          <w:sz w:val="24"/>
          <w:szCs w:val="24"/>
        </w:rPr>
        <w:t>、</w:t>
      </w:r>
      <w:r>
        <w:rPr>
          <w:rFonts w:ascii="宋体" w:hAnsi="宋体" w:cs="Arial"/>
          <w:sz w:val="24"/>
          <w:szCs w:val="24"/>
        </w:rPr>
        <w:t>SW3-2</w:t>
      </w:r>
      <w:r>
        <w:rPr>
          <w:rFonts w:hint="eastAsia" w:ascii="宋体" w:hAnsi="宋体" w:cs="Arial"/>
          <w:sz w:val="24"/>
          <w:szCs w:val="24"/>
        </w:rPr>
        <w:t>之</w:t>
      </w:r>
      <w:r>
        <w:rPr>
          <w:rFonts w:ascii="宋体" w:hAnsi="宋体" w:cs="Arial"/>
          <w:sz w:val="24"/>
          <w:szCs w:val="24"/>
        </w:rPr>
        <w:t>间配置RIPv2路由协议，R-3</w:t>
      </w:r>
      <w:r>
        <w:rPr>
          <w:rFonts w:hint="eastAsia" w:ascii="宋体" w:hAnsi="宋体" w:cs="Arial"/>
          <w:sz w:val="24"/>
          <w:szCs w:val="24"/>
        </w:rPr>
        <w:t>到</w:t>
      </w:r>
      <w:r>
        <w:rPr>
          <w:rFonts w:ascii="宋体" w:hAnsi="宋体" w:cs="Arial"/>
          <w:sz w:val="24"/>
          <w:szCs w:val="24"/>
        </w:rPr>
        <w:t>R-2</w:t>
      </w:r>
      <w:r>
        <w:rPr>
          <w:rFonts w:hint="eastAsia" w:ascii="宋体" w:hAnsi="宋体" w:cs="Arial"/>
          <w:sz w:val="24"/>
          <w:szCs w:val="24"/>
        </w:rPr>
        <w:t>和</w:t>
      </w:r>
      <w:r>
        <w:rPr>
          <w:rFonts w:ascii="宋体" w:hAnsi="宋体" w:cs="Arial"/>
          <w:sz w:val="24"/>
          <w:szCs w:val="24"/>
        </w:rPr>
        <w:t>R-3</w:t>
      </w:r>
      <w:r>
        <w:rPr>
          <w:rFonts w:hint="eastAsia" w:ascii="宋体" w:hAnsi="宋体" w:cs="Arial"/>
          <w:sz w:val="24"/>
          <w:szCs w:val="24"/>
        </w:rPr>
        <w:t>到</w:t>
      </w:r>
      <w:r>
        <w:rPr>
          <w:rFonts w:ascii="宋体" w:hAnsi="宋体" w:cs="Arial"/>
          <w:sz w:val="24"/>
          <w:szCs w:val="24"/>
        </w:rPr>
        <w:t>R-1</w:t>
      </w:r>
      <w:r>
        <w:rPr>
          <w:rFonts w:hint="eastAsia" w:ascii="宋体" w:hAnsi="宋体" w:cs="Arial"/>
          <w:sz w:val="24"/>
          <w:szCs w:val="24"/>
        </w:rPr>
        <w:t>间</w:t>
      </w:r>
      <w:r>
        <w:rPr>
          <w:rFonts w:ascii="宋体" w:hAnsi="宋体" w:cs="Arial"/>
          <w:sz w:val="24"/>
          <w:szCs w:val="24"/>
        </w:rPr>
        <w:t>配置</w:t>
      </w:r>
      <w:r>
        <w:rPr>
          <w:rFonts w:hint="eastAsia" w:ascii="宋体" w:hAnsi="宋体" w:cs="Arial"/>
          <w:sz w:val="24"/>
          <w:szCs w:val="24"/>
        </w:rPr>
        <w:t>OSPF路</w:t>
      </w:r>
      <w:r>
        <w:rPr>
          <w:rFonts w:ascii="宋体" w:hAnsi="宋体" w:cs="Arial"/>
          <w:sz w:val="24"/>
          <w:szCs w:val="24"/>
        </w:rPr>
        <w:t>由协议。</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把下面的设备RID设置上，要求不能增加接口的相关信息。</w:t>
      </w:r>
    </w:p>
    <w:tbl>
      <w:tblPr>
        <w:tblStyle w:val="14"/>
        <w:tblW w:w="54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2"/>
        <w:gridCol w:w="2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设备名称</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R-2</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ascii="宋体" w:hAnsi="宋体" w:cs="Arial"/>
                <w:sz w:val="24"/>
                <w:szCs w:val="24"/>
              </w:rPr>
              <w:t>R-3</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3.3.3.3</w:t>
            </w:r>
          </w:p>
        </w:tc>
      </w:tr>
    </w:tbl>
    <w:p>
      <w:pPr>
        <w:pStyle w:val="18"/>
        <w:pageBreakBefore w:val="0"/>
        <w:kinsoku/>
        <w:wordWrap/>
        <w:overflowPunct/>
        <w:topLinePunct w:val="0"/>
        <w:autoSpaceDE/>
        <w:autoSpaceDN/>
        <w:bidi w:val="0"/>
        <w:spacing w:beforeAutospacing="0" w:after="0" w:afterAutospacing="0" w:line="240" w:lineRule="auto"/>
        <w:ind w:left="420" w:right="0" w:rightChars="0" w:firstLine="0" w:firstLineChars="0"/>
        <w:textAlignment w:val="auto"/>
        <w:rPr>
          <w:rFonts w:ascii="宋体" w:hAnsi="宋体" w:cs="Arial"/>
          <w:sz w:val="24"/>
          <w:szCs w:val="24"/>
        </w:rPr>
      </w:pP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R</w:t>
      </w:r>
      <w:r>
        <w:rPr>
          <w:rFonts w:ascii="宋体" w:hAnsi="宋体" w:cs="Arial"/>
          <w:sz w:val="24"/>
          <w:szCs w:val="24"/>
        </w:rPr>
        <w:t>-2</w:t>
      </w:r>
      <w:r>
        <w:rPr>
          <w:rFonts w:hint="eastAsia" w:ascii="宋体" w:hAnsi="宋体" w:cs="Arial"/>
          <w:sz w:val="24"/>
          <w:szCs w:val="24"/>
        </w:rPr>
        <w:t>的</w:t>
      </w:r>
      <w:r>
        <w:rPr>
          <w:rFonts w:ascii="宋体" w:hAnsi="宋体" w:cs="Arial"/>
          <w:sz w:val="24"/>
          <w:szCs w:val="24"/>
        </w:rPr>
        <w:t>S0</w:t>
      </w:r>
      <w:r>
        <w:rPr>
          <w:rFonts w:hint="eastAsia" w:ascii="宋体" w:hAnsi="宋体" w:cs="Arial"/>
          <w:sz w:val="24"/>
          <w:szCs w:val="24"/>
        </w:rPr>
        <w:t>/1接</w:t>
      </w:r>
      <w:r>
        <w:rPr>
          <w:rFonts w:ascii="宋体" w:hAnsi="宋体" w:cs="Arial"/>
          <w:sz w:val="24"/>
          <w:szCs w:val="24"/>
        </w:rPr>
        <w:t>口配置为被动接</w:t>
      </w:r>
      <w:r>
        <w:rPr>
          <w:rFonts w:hint="eastAsia" w:ascii="宋体" w:hAnsi="宋体" w:cs="Arial"/>
          <w:sz w:val="24"/>
          <w:szCs w:val="24"/>
        </w:rPr>
        <w:t>口</w:t>
      </w:r>
      <w:r>
        <w:rPr>
          <w:rFonts w:ascii="宋体" w:hAnsi="宋体" w:cs="Arial"/>
          <w:sz w:val="24"/>
          <w:szCs w:val="24"/>
        </w:rPr>
        <w:t>，不发</w:t>
      </w:r>
      <w:r>
        <w:rPr>
          <w:rFonts w:hint="eastAsia" w:ascii="宋体" w:hAnsi="宋体" w:cs="Arial"/>
          <w:sz w:val="24"/>
          <w:szCs w:val="24"/>
        </w:rPr>
        <w:t>送路</w:t>
      </w:r>
      <w:r>
        <w:rPr>
          <w:rFonts w:ascii="宋体" w:hAnsi="宋体" w:cs="Arial"/>
          <w:sz w:val="24"/>
          <w:szCs w:val="24"/>
        </w:rPr>
        <w:t>由更新消息。</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ascii="宋体" w:hAnsi="宋体" w:cs="Arial"/>
          <w:sz w:val="24"/>
          <w:szCs w:val="24"/>
        </w:rPr>
        <w:t>R-2</w:t>
      </w:r>
      <w:r>
        <w:rPr>
          <w:rFonts w:hint="eastAsia" w:ascii="宋体" w:hAnsi="宋体" w:cs="Arial"/>
          <w:sz w:val="24"/>
          <w:szCs w:val="24"/>
        </w:rPr>
        <w:t xml:space="preserve">不参与 </w:t>
      </w:r>
      <w:r>
        <w:rPr>
          <w:rFonts w:ascii="宋体" w:hAnsi="宋体" w:cs="Arial"/>
          <w:sz w:val="24"/>
          <w:szCs w:val="24"/>
        </w:rPr>
        <w:t>R-1/R-2/R-3</w:t>
      </w:r>
      <w:r>
        <w:rPr>
          <w:rFonts w:hint="eastAsia" w:ascii="宋体" w:hAnsi="宋体" w:cs="Arial"/>
          <w:sz w:val="24"/>
          <w:szCs w:val="24"/>
        </w:rPr>
        <w:t>之间DR与BDR之间的选举。</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在</w:t>
      </w:r>
      <w:r>
        <w:rPr>
          <w:rFonts w:ascii="宋体" w:hAnsi="宋体" w:cs="Arial"/>
          <w:sz w:val="24"/>
          <w:szCs w:val="24"/>
        </w:rPr>
        <w:t>R-3</w:t>
      </w:r>
      <w:r>
        <w:rPr>
          <w:rFonts w:hint="eastAsia" w:ascii="宋体" w:hAnsi="宋体" w:cs="Arial"/>
          <w:sz w:val="24"/>
          <w:szCs w:val="24"/>
        </w:rPr>
        <w:t>上使用QOS进行流量整形 ，使其到R</w:t>
      </w:r>
      <w:r>
        <w:rPr>
          <w:rFonts w:ascii="宋体" w:hAnsi="宋体" w:cs="Arial"/>
          <w:sz w:val="24"/>
          <w:szCs w:val="24"/>
        </w:rPr>
        <w:t>-2</w:t>
      </w:r>
      <w:r>
        <w:rPr>
          <w:rFonts w:hint="eastAsia" w:ascii="宋体" w:hAnsi="宋体" w:cs="Arial"/>
          <w:sz w:val="24"/>
          <w:szCs w:val="24"/>
        </w:rPr>
        <w:t>的CIR为40000 ，Excess Burst size为9000 ，Burst size为8000 ，超额的流量不需要做处理。</w:t>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广域网配置</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FW</w:t>
      </w:r>
      <w:r>
        <w:rPr>
          <w:rFonts w:ascii="微软雅黑" w:hAnsi="微软雅黑" w:cs="Arial"/>
          <w:sz w:val="24"/>
          <w:szCs w:val="24"/>
        </w:rPr>
        <w:t>-1</w:t>
      </w:r>
      <w:r>
        <w:rPr>
          <w:rFonts w:hint="eastAsia" w:ascii="微软雅黑" w:hAnsi="微软雅黑" w:cs="Arial"/>
          <w:sz w:val="24"/>
          <w:szCs w:val="24"/>
        </w:rPr>
        <w:t>和</w:t>
      </w:r>
      <w:r>
        <w:rPr>
          <w:rFonts w:ascii="微软雅黑" w:hAnsi="微软雅黑" w:cs="Arial"/>
          <w:sz w:val="24"/>
          <w:szCs w:val="24"/>
        </w:rPr>
        <w:t>FW-2</w:t>
      </w:r>
      <w:r>
        <w:rPr>
          <w:rFonts w:hint="eastAsia" w:ascii="微软雅黑" w:hAnsi="微软雅黑" w:cs="Arial"/>
          <w:sz w:val="24"/>
          <w:szCs w:val="24"/>
        </w:rPr>
        <w:t>允许</w:t>
      </w:r>
      <w:r>
        <w:rPr>
          <w:rFonts w:ascii="微软雅黑" w:hAnsi="微软雅黑" w:cs="Arial"/>
          <w:sz w:val="24"/>
          <w:szCs w:val="24"/>
        </w:rPr>
        <w:t>内部服务器访问总部网络，为保证安全性进行</w:t>
      </w:r>
      <w:r>
        <w:rPr>
          <w:rFonts w:hint="eastAsia" w:ascii="微软雅黑" w:hAnsi="微软雅黑" w:cs="Arial"/>
          <w:sz w:val="24"/>
          <w:szCs w:val="24"/>
        </w:rPr>
        <w:t>地</w:t>
      </w:r>
      <w:r>
        <w:rPr>
          <w:rFonts w:ascii="微软雅黑" w:hAnsi="微软雅黑" w:cs="Arial"/>
          <w:sz w:val="24"/>
          <w:szCs w:val="24"/>
        </w:rPr>
        <w:t>址转换工作</w:t>
      </w:r>
      <w:r>
        <w:rPr>
          <w:rFonts w:hint="eastAsia" w:ascii="微软雅黑" w:hAnsi="微软雅黑" w:cs="Arial"/>
          <w:sz w:val="24"/>
          <w:szCs w:val="24"/>
        </w:rPr>
        <w:t>，类型为端口NAT，使用外网口IP地址进行映射。</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R</w:t>
      </w:r>
      <w:r>
        <w:rPr>
          <w:rFonts w:ascii="微软雅黑" w:hAnsi="微软雅黑" w:cs="Arial"/>
          <w:sz w:val="24"/>
          <w:szCs w:val="24"/>
        </w:rPr>
        <w:t>-2</w:t>
      </w:r>
      <w:r>
        <w:rPr>
          <w:rFonts w:hint="eastAsia" w:ascii="微软雅黑" w:hAnsi="微软雅黑" w:cs="Arial"/>
          <w:sz w:val="24"/>
          <w:szCs w:val="24"/>
        </w:rPr>
        <w:t>与</w:t>
      </w:r>
      <w:r>
        <w:rPr>
          <w:rFonts w:ascii="微软雅黑" w:hAnsi="微软雅黑" w:cs="Arial"/>
          <w:sz w:val="24"/>
          <w:szCs w:val="24"/>
        </w:rPr>
        <w:t>R-3</w:t>
      </w:r>
      <w:r>
        <w:rPr>
          <w:rFonts w:hint="eastAsia" w:ascii="微软雅黑" w:hAnsi="微软雅黑" w:cs="Arial"/>
          <w:sz w:val="24"/>
          <w:szCs w:val="24"/>
        </w:rPr>
        <w:t>之</w:t>
      </w:r>
      <w:r>
        <w:rPr>
          <w:rFonts w:ascii="微软雅黑" w:hAnsi="微软雅黑" w:cs="Arial"/>
          <w:sz w:val="24"/>
          <w:szCs w:val="24"/>
        </w:rPr>
        <w:t>间</w:t>
      </w:r>
      <w:r>
        <w:rPr>
          <w:rFonts w:hint="eastAsia" w:ascii="微软雅黑" w:hAnsi="微软雅黑" w:cs="Arial"/>
          <w:sz w:val="24"/>
          <w:szCs w:val="24"/>
        </w:rPr>
        <w:t>并采用PPP封装，</w:t>
      </w:r>
      <w:r>
        <w:rPr>
          <w:rFonts w:ascii="微软雅黑" w:hAnsi="微软雅黑" w:cs="Arial"/>
          <w:sz w:val="24"/>
          <w:szCs w:val="24"/>
        </w:rPr>
        <w:t>PAP</w:t>
      </w:r>
      <w:r>
        <w:rPr>
          <w:rFonts w:hint="eastAsia" w:ascii="微软雅黑" w:hAnsi="微软雅黑" w:cs="Arial"/>
          <w:sz w:val="24"/>
          <w:szCs w:val="24"/>
        </w:rPr>
        <w:t>认证方式，用户名称为对端设备名称，密码：123456。</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786" w:right="0" w:rightChars="0" w:firstLine="0" w:firstLineChars="0"/>
        <w:jc w:val="both"/>
        <w:textAlignment w:val="auto"/>
        <w:rPr>
          <w:rFonts w:ascii="宋体" w:hAnsi="宋体" w:cs="Arial"/>
          <w:b/>
          <w:sz w:val="24"/>
          <w:szCs w:val="24"/>
        </w:rPr>
      </w:pP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无线配置</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sz w:val="24"/>
          <w:szCs w:val="24"/>
        </w:rPr>
        <w:t>把无线控制器进行设备命名，命名规则参考为表1中的“设备名称”。</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sz w:val="24"/>
          <w:szCs w:val="24"/>
        </w:rPr>
        <w:t>无线控制器建立2个SSID，SSID分别为s</w:t>
      </w:r>
      <w:r>
        <w:rPr>
          <w:rFonts w:ascii="微软雅黑" w:hAnsi="微软雅黑"/>
          <w:sz w:val="24"/>
          <w:szCs w:val="24"/>
        </w:rPr>
        <w:t>sid</w:t>
      </w:r>
      <w:r>
        <w:rPr>
          <w:rFonts w:hint="eastAsia" w:ascii="微软雅黑" w:hAnsi="微软雅黑"/>
          <w:sz w:val="24"/>
          <w:szCs w:val="24"/>
        </w:rPr>
        <w:t>1和ssid2，ssid1的SSID设置为隐藏，工作信道为6；使用无线控制器提供DHCP服务，获得ssid1的地址在vlan5内，获得ssid2的地址在vlan15内，为用户动态分配IP地址和网关，DNS地址为：</w:t>
      </w:r>
      <w:r>
        <w:rPr>
          <w:rFonts w:ascii="微软雅黑" w:hAnsi="微软雅黑"/>
          <w:sz w:val="24"/>
          <w:szCs w:val="24"/>
        </w:rPr>
        <w:t>8.8.8.8</w:t>
      </w:r>
      <w:r>
        <w:rPr>
          <w:rFonts w:hint="eastAsia" w:ascii="微软雅黑" w:hAnsi="微软雅黑"/>
          <w:sz w:val="24"/>
          <w:szCs w:val="24"/>
        </w:rPr>
        <w:t>，其分配的地址段为自行计算，需要排除网关，地址租约为3天。</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sz w:val="24"/>
          <w:szCs w:val="24"/>
        </w:rPr>
        <w:t>保障无线信息的覆盖性，无线AP的发射功率设置为90%。</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sz w:val="24"/>
          <w:szCs w:val="24"/>
        </w:rPr>
        <w:t>为了控制带宽，保证正常使用，配置无线局域网用户上行速度为3Mbps，下行速度为4Mbps。</w:t>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微软雅黑" w:hAnsi="微软雅黑"/>
          <w:sz w:val="24"/>
          <w:szCs w:val="24"/>
        </w:rPr>
      </w:pPr>
      <w:r>
        <w:rPr>
          <w:rFonts w:ascii="微软雅黑" w:hAnsi="微软雅黑"/>
          <w:sz w:val="24"/>
          <w:szCs w:val="24"/>
        </w:rPr>
        <w:br w:type="page"/>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防火墙配置</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把防火墙进行设备命名，命名规则参考为表1中的“设备名称”。</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FW</w:t>
      </w:r>
      <w:r>
        <w:rPr>
          <w:rFonts w:ascii="宋体" w:hAnsi="宋体" w:cs="Arial"/>
          <w:sz w:val="24"/>
          <w:szCs w:val="24"/>
        </w:rPr>
        <w:t>-1</w:t>
      </w:r>
      <w:r>
        <w:rPr>
          <w:rFonts w:hint="eastAsia" w:ascii="宋体" w:hAnsi="宋体" w:cs="Arial"/>
          <w:sz w:val="24"/>
          <w:szCs w:val="24"/>
        </w:rPr>
        <w:t>禁止访问www.</w:t>
      </w:r>
      <w:r>
        <w:rPr>
          <w:rFonts w:ascii="宋体" w:hAnsi="宋体" w:cs="Arial"/>
          <w:sz w:val="24"/>
          <w:szCs w:val="24"/>
        </w:rPr>
        <w:t>jd</w:t>
      </w:r>
      <w:r>
        <w:rPr>
          <w:rFonts w:hint="eastAsia" w:ascii="宋体" w:hAnsi="宋体" w:cs="Arial"/>
          <w:sz w:val="24"/>
          <w:szCs w:val="24"/>
        </w:rPr>
        <w:t>.com。</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ascii="宋体" w:hAnsi="宋体" w:cs="Arial"/>
          <w:sz w:val="24"/>
          <w:szCs w:val="24"/>
        </w:rPr>
        <w:t>FW-2</w:t>
      </w:r>
      <w:r>
        <w:rPr>
          <w:rFonts w:hint="eastAsia" w:ascii="宋体" w:hAnsi="宋体" w:cs="Arial"/>
          <w:sz w:val="24"/>
          <w:szCs w:val="24"/>
        </w:rPr>
        <w:t>为了保证带宽的正常使用，限制P2P应用的下行带宽最高为10M。</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FW-1阻止</w:t>
      </w:r>
      <w:r>
        <w:rPr>
          <w:rFonts w:ascii="宋体" w:hAnsi="宋体" w:cs="Arial"/>
          <w:sz w:val="24"/>
          <w:szCs w:val="24"/>
        </w:rPr>
        <w:t>用户访问网页内容中含有“</w:t>
      </w:r>
      <w:r>
        <w:rPr>
          <w:rFonts w:hint="eastAsia" w:ascii="宋体" w:hAnsi="宋体" w:cs="Arial"/>
          <w:sz w:val="24"/>
          <w:szCs w:val="24"/>
        </w:rPr>
        <w:t>暴力</w:t>
      </w:r>
      <w:r>
        <w:rPr>
          <w:rFonts w:ascii="宋体" w:hAnsi="宋体" w:cs="Arial"/>
          <w:sz w:val="24"/>
          <w:szCs w:val="24"/>
        </w:rPr>
        <w:t>”</w:t>
      </w:r>
      <w:r>
        <w:rPr>
          <w:rFonts w:hint="eastAsia" w:ascii="宋体" w:hAnsi="宋体" w:cs="Arial"/>
          <w:sz w:val="24"/>
          <w:szCs w:val="24"/>
        </w:rPr>
        <w:t>相关</w:t>
      </w:r>
      <w:r>
        <w:rPr>
          <w:rFonts w:ascii="宋体" w:hAnsi="宋体" w:cs="Arial"/>
          <w:sz w:val="24"/>
          <w:szCs w:val="24"/>
        </w:rPr>
        <w:t>内容的网站</w:t>
      </w:r>
      <w:r>
        <w:rPr>
          <w:rFonts w:hint="eastAsia" w:ascii="宋体" w:hAnsi="宋体" w:cs="Arial"/>
          <w:sz w:val="24"/>
          <w:szCs w:val="24"/>
        </w:rPr>
        <w:t>。</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FW</w:t>
      </w:r>
      <w:r>
        <w:rPr>
          <w:rFonts w:ascii="宋体" w:hAnsi="宋体" w:cs="Arial"/>
          <w:sz w:val="24"/>
          <w:szCs w:val="24"/>
        </w:rPr>
        <w:t>-2</w:t>
      </w:r>
      <w:r>
        <w:rPr>
          <w:rFonts w:hint="eastAsia" w:ascii="宋体" w:hAnsi="宋体" w:cs="Arial"/>
          <w:sz w:val="24"/>
          <w:szCs w:val="24"/>
        </w:rPr>
        <w:t>限制</w:t>
      </w:r>
      <w:r>
        <w:rPr>
          <w:rFonts w:ascii="宋体" w:hAnsi="宋体" w:cs="Arial"/>
          <w:sz w:val="24"/>
          <w:szCs w:val="24"/>
        </w:rPr>
        <w:t>分部二的用户，仅在办公时间以外的时间（</w:t>
      </w:r>
      <w:r>
        <w:rPr>
          <w:rFonts w:hint="eastAsia" w:ascii="宋体" w:hAnsi="宋体" w:cs="Arial"/>
          <w:sz w:val="24"/>
          <w:szCs w:val="24"/>
        </w:rPr>
        <w:t>办公</w:t>
      </w:r>
      <w:r>
        <w:rPr>
          <w:rFonts w:ascii="宋体" w:hAnsi="宋体" w:cs="Arial"/>
          <w:sz w:val="24"/>
          <w:szCs w:val="24"/>
        </w:rPr>
        <w:t>时间：周一到周五，9:00-18:00）</w:t>
      </w:r>
      <w:r>
        <w:rPr>
          <w:rFonts w:hint="eastAsia" w:ascii="宋体" w:hAnsi="宋体" w:cs="Arial"/>
          <w:sz w:val="24"/>
          <w:szCs w:val="24"/>
        </w:rPr>
        <w:t>访问</w:t>
      </w:r>
      <w:r>
        <w:rPr>
          <w:rFonts w:ascii="宋体" w:hAnsi="宋体" w:cs="Arial"/>
          <w:sz w:val="24"/>
          <w:szCs w:val="24"/>
        </w:rPr>
        <w:t>外网。</w:t>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网</w:t>
      </w:r>
      <w:r>
        <w:rPr>
          <w:rFonts w:ascii="宋体" w:hAnsi="宋体" w:cs="Arial"/>
          <w:b/>
          <w:sz w:val="24"/>
          <w:szCs w:val="24"/>
        </w:rPr>
        <w:t>络配置优化</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交换机</w:t>
      </w:r>
      <w:r>
        <w:rPr>
          <w:rFonts w:ascii="微软雅黑" w:hAnsi="微软雅黑" w:cs="Arial"/>
          <w:sz w:val="24"/>
          <w:szCs w:val="24"/>
        </w:rPr>
        <w:t>设备中增加SSH</w:t>
      </w:r>
      <w:r>
        <w:rPr>
          <w:rFonts w:hint="eastAsia" w:ascii="微软雅黑" w:hAnsi="微软雅黑" w:cs="Arial"/>
          <w:sz w:val="24"/>
          <w:szCs w:val="24"/>
        </w:rPr>
        <w:t>方式</w:t>
      </w:r>
      <w:r>
        <w:rPr>
          <w:rFonts w:ascii="微软雅黑" w:hAnsi="微软雅黑" w:cs="Arial"/>
          <w:sz w:val="24"/>
          <w:szCs w:val="24"/>
        </w:rPr>
        <w:t>管理</w:t>
      </w:r>
      <w:r>
        <w:rPr>
          <w:rFonts w:hint="eastAsia" w:ascii="微软雅黑" w:hAnsi="微软雅黑" w:cs="Arial"/>
          <w:sz w:val="24"/>
          <w:szCs w:val="24"/>
        </w:rPr>
        <w:t>的需</w:t>
      </w:r>
      <w:r>
        <w:rPr>
          <w:rFonts w:ascii="微软雅黑" w:hAnsi="微软雅黑" w:cs="Arial"/>
          <w:sz w:val="24"/>
          <w:szCs w:val="24"/>
        </w:rPr>
        <w:t>求，使用SSH用户名为SwitchSSH，密码为PassWD1QAz（</w:t>
      </w:r>
      <w:r>
        <w:rPr>
          <w:rFonts w:hint="eastAsia" w:ascii="微软雅黑" w:hAnsi="微软雅黑" w:cs="Arial"/>
          <w:sz w:val="24"/>
          <w:szCs w:val="24"/>
        </w:rPr>
        <w:t>注意</w:t>
      </w:r>
      <w:r>
        <w:rPr>
          <w:rFonts w:ascii="微软雅黑" w:hAnsi="微软雅黑" w:cs="Arial"/>
          <w:sz w:val="24"/>
          <w:szCs w:val="24"/>
        </w:rPr>
        <w:t>密码大</w:t>
      </w:r>
      <w:r>
        <w:rPr>
          <w:rFonts w:hint="eastAsia" w:ascii="微软雅黑" w:hAnsi="微软雅黑" w:cs="Arial"/>
          <w:sz w:val="24"/>
          <w:szCs w:val="24"/>
        </w:rPr>
        <w:t>小</w:t>
      </w:r>
      <w:r>
        <w:rPr>
          <w:rFonts w:ascii="微软雅黑" w:hAnsi="微软雅黑" w:cs="Arial"/>
          <w:sz w:val="24"/>
          <w:szCs w:val="24"/>
        </w:rPr>
        <w:t>写）</w:t>
      </w:r>
      <w:r>
        <w:rPr>
          <w:rFonts w:hint="eastAsia" w:ascii="微软雅黑" w:hAnsi="微软雅黑" w:cs="Arial"/>
          <w:sz w:val="24"/>
          <w:szCs w:val="24"/>
        </w:rPr>
        <w:t>，</w:t>
      </w:r>
      <w:r>
        <w:rPr>
          <w:rFonts w:ascii="微软雅黑" w:hAnsi="微软雅黑" w:cs="Arial"/>
          <w:sz w:val="24"/>
          <w:szCs w:val="24"/>
        </w:rPr>
        <w:t>同时限制Telnet的登录用户仅有</w:t>
      </w:r>
      <w:r>
        <w:rPr>
          <w:rFonts w:hint="eastAsia" w:ascii="微软雅黑" w:hAnsi="微软雅黑" w:cs="Arial"/>
          <w:sz w:val="24"/>
          <w:szCs w:val="24"/>
        </w:rPr>
        <w:t>192.168.1.10的</w:t>
      </w:r>
      <w:r>
        <w:rPr>
          <w:rFonts w:ascii="微软雅黑" w:hAnsi="微软雅黑" w:cs="Arial"/>
          <w:sz w:val="24"/>
          <w:szCs w:val="24"/>
        </w:rPr>
        <w:t>IP可以管理交换机设备。</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R</w:t>
      </w:r>
      <w:r>
        <w:rPr>
          <w:rFonts w:ascii="微软雅黑" w:hAnsi="微软雅黑" w:cs="Arial"/>
          <w:sz w:val="24"/>
          <w:szCs w:val="24"/>
        </w:rPr>
        <w:t>-3</w:t>
      </w:r>
      <w:r>
        <w:rPr>
          <w:rFonts w:hint="eastAsia" w:ascii="微软雅黑" w:hAnsi="微软雅黑" w:cs="Arial"/>
          <w:sz w:val="24"/>
          <w:szCs w:val="24"/>
        </w:rPr>
        <w:t>、</w:t>
      </w:r>
      <w:r>
        <w:rPr>
          <w:rFonts w:ascii="微软雅黑" w:hAnsi="微软雅黑" w:cs="Arial"/>
          <w:sz w:val="24"/>
          <w:szCs w:val="24"/>
        </w:rPr>
        <w:t>SW3-1</w:t>
      </w:r>
      <w:r>
        <w:rPr>
          <w:rFonts w:hint="eastAsia" w:ascii="微软雅黑" w:hAnsi="微软雅黑" w:cs="Arial"/>
          <w:sz w:val="24"/>
          <w:szCs w:val="24"/>
        </w:rPr>
        <w:t>、</w:t>
      </w:r>
      <w:r>
        <w:rPr>
          <w:rFonts w:ascii="微软雅黑" w:hAnsi="微软雅黑" w:cs="Arial"/>
          <w:sz w:val="24"/>
          <w:szCs w:val="24"/>
        </w:rPr>
        <w:t>SW3-2</w:t>
      </w:r>
      <w:r>
        <w:rPr>
          <w:rFonts w:hint="eastAsia" w:ascii="微软雅黑" w:hAnsi="微软雅黑" w:cs="Arial"/>
          <w:sz w:val="24"/>
          <w:szCs w:val="24"/>
        </w:rPr>
        <w:t>之</w:t>
      </w:r>
      <w:r>
        <w:rPr>
          <w:rFonts w:ascii="微软雅黑" w:hAnsi="微软雅黑" w:cs="Arial"/>
          <w:sz w:val="24"/>
          <w:szCs w:val="24"/>
        </w:rPr>
        <w:t>间的RIP协议修改</w:t>
      </w:r>
      <w:r>
        <w:rPr>
          <w:rFonts w:hint="eastAsia" w:ascii="微软雅黑" w:hAnsi="微软雅黑" w:cs="Arial"/>
          <w:sz w:val="24"/>
          <w:szCs w:val="24"/>
        </w:rPr>
        <w:t>路</w:t>
      </w:r>
      <w:r>
        <w:rPr>
          <w:rFonts w:ascii="微软雅黑" w:hAnsi="微软雅黑" w:cs="Arial"/>
          <w:sz w:val="24"/>
          <w:szCs w:val="24"/>
        </w:rPr>
        <w:t>由更新时间为</w:t>
      </w:r>
      <w:r>
        <w:rPr>
          <w:rFonts w:hint="eastAsia" w:ascii="微软雅黑" w:hAnsi="微软雅黑" w:cs="Arial"/>
          <w:sz w:val="24"/>
          <w:szCs w:val="24"/>
        </w:rPr>
        <w:t>15</w:t>
      </w:r>
      <w:r>
        <w:rPr>
          <w:rFonts w:ascii="微软雅黑" w:hAnsi="微软雅黑" w:cs="Arial"/>
          <w:sz w:val="24"/>
          <w:szCs w:val="24"/>
        </w:rPr>
        <w:t>s</w:t>
      </w:r>
      <w:r>
        <w:rPr>
          <w:rFonts w:hint="eastAsia" w:ascii="微软雅黑" w:hAnsi="微软雅黑" w:cs="Arial"/>
          <w:sz w:val="24"/>
          <w:szCs w:val="24"/>
        </w:rPr>
        <w:t>，</w:t>
      </w:r>
      <w:r>
        <w:rPr>
          <w:rFonts w:ascii="微软雅黑" w:hAnsi="微软雅黑" w:cs="Arial"/>
          <w:sz w:val="24"/>
          <w:szCs w:val="24"/>
        </w:rPr>
        <w:t>以便加快路由更新</w:t>
      </w:r>
      <w:r>
        <w:rPr>
          <w:rFonts w:hint="eastAsia" w:ascii="微软雅黑" w:hAnsi="微软雅黑" w:cs="Arial"/>
          <w:sz w:val="24"/>
          <w:szCs w:val="24"/>
        </w:rPr>
        <w:t>的速度。</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关闭交换</w:t>
      </w:r>
      <w:r>
        <w:rPr>
          <w:rFonts w:ascii="微软雅黑" w:hAnsi="微软雅黑" w:cs="Arial"/>
          <w:sz w:val="24"/>
          <w:szCs w:val="24"/>
        </w:rPr>
        <w:t>机设备的Web网管功能，防止用户通过Http方式登录到交换机设备</w:t>
      </w:r>
      <w:r>
        <w:rPr>
          <w:rFonts w:hint="eastAsia" w:ascii="微软雅黑" w:hAnsi="微软雅黑" w:cs="Arial"/>
          <w:sz w:val="24"/>
          <w:szCs w:val="24"/>
        </w:rPr>
        <w:t>。</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修改</w:t>
      </w:r>
      <w:r>
        <w:rPr>
          <w:rFonts w:ascii="微软雅黑" w:hAnsi="微软雅黑" w:cs="Arial"/>
          <w:sz w:val="24"/>
          <w:szCs w:val="24"/>
        </w:rPr>
        <w:t>SW3-1</w:t>
      </w:r>
      <w:r>
        <w:rPr>
          <w:rFonts w:hint="eastAsia" w:ascii="微软雅黑" w:hAnsi="微软雅黑" w:cs="Arial"/>
          <w:sz w:val="24"/>
          <w:szCs w:val="24"/>
        </w:rPr>
        <w:t>、</w:t>
      </w:r>
      <w:r>
        <w:rPr>
          <w:rFonts w:ascii="微软雅黑" w:hAnsi="微软雅黑" w:cs="Arial"/>
          <w:sz w:val="24"/>
          <w:szCs w:val="24"/>
        </w:rPr>
        <w:t>SW3-2</w:t>
      </w:r>
      <w:r>
        <w:rPr>
          <w:rFonts w:hint="eastAsia" w:ascii="微软雅黑" w:hAnsi="微软雅黑" w:cs="Arial"/>
          <w:sz w:val="24"/>
          <w:szCs w:val="24"/>
        </w:rPr>
        <w:t>的</w:t>
      </w:r>
      <w:r>
        <w:rPr>
          <w:rFonts w:ascii="微软雅黑" w:hAnsi="微软雅黑" w:cs="Arial"/>
          <w:sz w:val="24"/>
          <w:szCs w:val="24"/>
        </w:rPr>
        <w:t>VRRP报文交互时间，按照</w:t>
      </w:r>
      <w:r>
        <w:rPr>
          <w:rFonts w:hint="eastAsia" w:ascii="微软雅黑" w:hAnsi="微软雅黑" w:cs="Arial"/>
          <w:sz w:val="24"/>
          <w:szCs w:val="24"/>
        </w:rPr>
        <w:t xml:space="preserve"> 2s/5s/7s的</w:t>
      </w:r>
      <w:r>
        <w:rPr>
          <w:rFonts w:ascii="微软雅黑" w:hAnsi="微软雅黑" w:cs="Arial"/>
          <w:sz w:val="24"/>
          <w:szCs w:val="24"/>
        </w:rPr>
        <w:t>周期依次修改每个VRRP组的交互</w:t>
      </w:r>
      <w:r>
        <w:rPr>
          <w:rFonts w:hint="eastAsia" w:ascii="微软雅黑" w:hAnsi="微软雅黑" w:cs="Arial"/>
          <w:sz w:val="24"/>
          <w:szCs w:val="24"/>
        </w:rPr>
        <w:t>时间</w:t>
      </w:r>
      <w:r>
        <w:rPr>
          <w:rFonts w:ascii="微软雅黑" w:hAnsi="微软雅黑" w:cs="Arial"/>
          <w:sz w:val="24"/>
          <w:szCs w:val="24"/>
        </w:rPr>
        <w:t>，避免同一时间设备处理过多的VRRP报文消息。</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SW</w:t>
      </w:r>
      <w:r>
        <w:rPr>
          <w:rFonts w:ascii="微软雅黑" w:hAnsi="微软雅黑" w:cs="Arial"/>
          <w:sz w:val="24"/>
          <w:szCs w:val="24"/>
        </w:rPr>
        <w:t>-1</w:t>
      </w:r>
      <w:r>
        <w:rPr>
          <w:rFonts w:hint="eastAsia" w:ascii="微软雅黑" w:hAnsi="微软雅黑" w:cs="Arial"/>
          <w:sz w:val="24"/>
          <w:szCs w:val="24"/>
        </w:rPr>
        <w:t>和</w:t>
      </w:r>
      <w:r>
        <w:rPr>
          <w:rFonts w:ascii="微软雅黑" w:hAnsi="微软雅黑" w:cs="Arial"/>
          <w:sz w:val="24"/>
          <w:szCs w:val="24"/>
        </w:rPr>
        <w:t>SW-2</w:t>
      </w:r>
      <w:r>
        <w:rPr>
          <w:rFonts w:hint="eastAsia" w:ascii="微软雅黑" w:hAnsi="微软雅黑" w:cs="Arial"/>
          <w:sz w:val="24"/>
          <w:szCs w:val="24"/>
        </w:rPr>
        <w:t>上</w:t>
      </w:r>
      <w:r>
        <w:rPr>
          <w:rFonts w:ascii="微软雅黑" w:hAnsi="微软雅黑" w:cs="Arial"/>
          <w:sz w:val="24"/>
          <w:szCs w:val="24"/>
        </w:rPr>
        <w:t>，</w:t>
      </w:r>
      <w:r>
        <w:rPr>
          <w:rFonts w:hint="eastAsia" w:ascii="微软雅黑" w:hAnsi="微软雅黑" w:cs="Arial"/>
          <w:sz w:val="24"/>
          <w:szCs w:val="24"/>
        </w:rPr>
        <w:t>将</w:t>
      </w:r>
      <w:r>
        <w:rPr>
          <w:rFonts w:ascii="微软雅黑" w:hAnsi="微软雅黑" w:cs="Arial"/>
          <w:sz w:val="24"/>
          <w:szCs w:val="24"/>
        </w:rPr>
        <w:t>不需要进行</w:t>
      </w:r>
      <w:r>
        <w:rPr>
          <w:rFonts w:hint="eastAsia" w:ascii="微软雅黑" w:hAnsi="微软雅黑" w:cs="Arial"/>
          <w:sz w:val="24"/>
          <w:szCs w:val="24"/>
        </w:rPr>
        <w:t>生</w:t>
      </w:r>
      <w:r>
        <w:rPr>
          <w:rFonts w:ascii="微软雅黑" w:hAnsi="微软雅黑" w:cs="Arial"/>
          <w:sz w:val="24"/>
          <w:szCs w:val="24"/>
        </w:rPr>
        <w:t>成树运算的端口配置为Portfast</w:t>
      </w:r>
      <w:r>
        <w:rPr>
          <w:rFonts w:hint="eastAsia" w:ascii="微软雅黑" w:hAnsi="微软雅黑" w:cs="Arial"/>
          <w:sz w:val="24"/>
          <w:szCs w:val="24"/>
        </w:rPr>
        <w:t>模式</w:t>
      </w:r>
      <w:r>
        <w:rPr>
          <w:rFonts w:ascii="微软雅黑" w:hAnsi="微软雅黑" w:cs="Arial"/>
          <w:sz w:val="24"/>
          <w:szCs w:val="24"/>
        </w:rPr>
        <w:t>，减少</w:t>
      </w:r>
      <w:r>
        <w:rPr>
          <w:rFonts w:hint="eastAsia" w:ascii="微软雅黑" w:hAnsi="微软雅黑" w:cs="Arial"/>
          <w:sz w:val="24"/>
          <w:szCs w:val="24"/>
        </w:rPr>
        <w:t>由</w:t>
      </w:r>
      <w:r>
        <w:rPr>
          <w:rFonts w:ascii="微软雅黑" w:hAnsi="微软雅黑" w:cs="Arial"/>
          <w:sz w:val="24"/>
          <w:szCs w:val="24"/>
        </w:rPr>
        <w:t>于设备</w:t>
      </w:r>
      <w:r>
        <w:rPr>
          <w:rFonts w:hint="eastAsia" w:ascii="微软雅黑" w:hAnsi="微软雅黑" w:cs="Arial"/>
          <w:sz w:val="24"/>
          <w:szCs w:val="24"/>
        </w:rPr>
        <w:t>端口</w:t>
      </w:r>
      <w:r>
        <w:rPr>
          <w:rFonts w:ascii="微软雅黑" w:hAnsi="微软雅黑" w:cs="Arial"/>
          <w:sz w:val="24"/>
          <w:szCs w:val="24"/>
        </w:rPr>
        <w:t>UP/Down对生成树环境的干</w:t>
      </w:r>
      <w:r>
        <w:rPr>
          <w:rFonts w:hint="eastAsia" w:ascii="微软雅黑" w:hAnsi="微软雅黑" w:cs="Arial"/>
          <w:sz w:val="24"/>
          <w:szCs w:val="24"/>
        </w:rPr>
        <w:t>扰</w:t>
      </w:r>
      <w:r>
        <w:rPr>
          <w:rFonts w:ascii="微软雅黑" w:hAnsi="微软雅黑" w:cs="Arial"/>
          <w:sz w:val="24"/>
          <w:szCs w:val="24"/>
        </w:rPr>
        <w:t>，加快PC机</w:t>
      </w:r>
      <w:r>
        <w:rPr>
          <w:rFonts w:hint="eastAsia" w:ascii="微软雅黑" w:hAnsi="微软雅黑" w:cs="Arial"/>
          <w:sz w:val="24"/>
          <w:szCs w:val="24"/>
        </w:rPr>
        <w:t>接</w:t>
      </w:r>
      <w:r>
        <w:rPr>
          <w:rFonts w:ascii="微软雅黑" w:hAnsi="微软雅黑" w:cs="Arial"/>
          <w:sz w:val="24"/>
          <w:szCs w:val="24"/>
        </w:rPr>
        <w:t>入网络的</w:t>
      </w:r>
      <w:r>
        <w:rPr>
          <w:rFonts w:hint="eastAsia" w:ascii="微软雅黑" w:hAnsi="微软雅黑" w:cs="Arial"/>
          <w:sz w:val="24"/>
          <w:szCs w:val="24"/>
        </w:rPr>
        <w:t>速度</w:t>
      </w:r>
      <w:r>
        <w:rPr>
          <w:rFonts w:ascii="微软雅黑" w:hAnsi="微软雅黑" w:cs="Arial"/>
          <w:sz w:val="24"/>
          <w:szCs w:val="24"/>
        </w:rPr>
        <w:t>。</w:t>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VPN</w:t>
      </w:r>
      <w:r>
        <w:rPr>
          <w:rFonts w:ascii="宋体" w:hAnsi="宋体" w:cs="Arial"/>
          <w:b/>
          <w:sz w:val="24"/>
          <w:szCs w:val="24"/>
        </w:rPr>
        <w:t>技术应用</w:t>
      </w:r>
    </w:p>
    <w:p>
      <w:pPr>
        <w:pStyle w:val="18"/>
        <w:pageBreakBefore w:val="0"/>
        <w:widowControl w:val="0"/>
        <w:numPr>
          <w:ilvl w:val="0"/>
          <w:numId w:val="11"/>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FW</w:t>
      </w:r>
      <w:r>
        <w:rPr>
          <w:rFonts w:ascii="微软雅黑" w:hAnsi="微软雅黑" w:cs="Arial"/>
          <w:sz w:val="24"/>
          <w:szCs w:val="24"/>
        </w:rPr>
        <w:t>-1</w:t>
      </w:r>
      <w:r>
        <w:rPr>
          <w:rFonts w:hint="eastAsia" w:ascii="微软雅黑" w:hAnsi="微软雅黑" w:cs="Arial"/>
          <w:sz w:val="24"/>
          <w:szCs w:val="24"/>
        </w:rPr>
        <w:t>和</w:t>
      </w:r>
      <w:r>
        <w:rPr>
          <w:rFonts w:ascii="微软雅黑" w:hAnsi="微软雅黑" w:cs="Arial"/>
          <w:sz w:val="24"/>
          <w:szCs w:val="24"/>
        </w:rPr>
        <w:t>FW-2</w:t>
      </w:r>
      <w:r>
        <w:rPr>
          <w:rFonts w:hint="eastAsia" w:ascii="微软雅黑" w:hAnsi="微软雅黑" w:cs="Arial"/>
          <w:sz w:val="24"/>
          <w:szCs w:val="24"/>
        </w:rPr>
        <w:t>之</w:t>
      </w:r>
      <w:r>
        <w:rPr>
          <w:rFonts w:ascii="微软雅黑" w:hAnsi="微软雅黑" w:cs="Arial"/>
          <w:sz w:val="24"/>
          <w:szCs w:val="24"/>
        </w:rPr>
        <w:t>间，配置IPsecVPN以便确保数据在传输过程中处于加密状态。</w:t>
      </w:r>
    </w:p>
    <w:p>
      <w:pPr>
        <w:pStyle w:val="18"/>
        <w:pageBreakBefore w:val="0"/>
        <w:widowControl w:val="0"/>
        <w:numPr>
          <w:ilvl w:val="0"/>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无线</w:t>
      </w:r>
      <w:r>
        <w:rPr>
          <w:rFonts w:ascii="宋体" w:hAnsi="宋体" w:cs="Arial"/>
          <w:b/>
          <w:sz w:val="24"/>
          <w:szCs w:val="24"/>
        </w:rPr>
        <w:t>网络安全</w:t>
      </w:r>
    </w:p>
    <w:p>
      <w:pPr>
        <w:pStyle w:val="18"/>
        <w:pageBreakBefore w:val="0"/>
        <w:widowControl w:val="0"/>
        <w:numPr>
          <w:ilvl w:val="0"/>
          <w:numId w:val="1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通过AC的设置，用户接入无线网络时需要输入密码，加密模式为wpa</w:t>
      </w:r>
      <w:r>
        <w:rPr>
          <w:rFonts w:ascii="微软雅黑" w:hAnsi="微软雅黑" w:cs="Arial"/>
          <w:sz w:val="24"/>
          <w:szCs w:val="24"/>
        </w:rPr>
        <w:t>2</w:t>
      </w:r>
      <w:r>
        <w:rPr>
          <w:rFonts w:hint="eastAsia" w:ascii="微软雅黑" w:hAnsi="微软雅黑" w:cs="Arial"/>
          <w:sz w:val="24"/>
          <w:szCs w:val="24"/>
        </w:rPr>
        <w:t>-personal,其口令为：chinaskill。</w:t>
      </w:r>
    </w:p>
    <w:p>
      <w:pPr>
        <w:pStyle w:val="18"/>
        <w:pageBreakBefore w:val="0"/>
        <w:widowControl w:val="0"/>
        <w:numPr>
          <w:ilvl w:val="0"/>
          <w:numId w:val="1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激活无线网络的二层隔离，实现同一个AP下无线局域网内用户不能互相访问。</w:t>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微软雅黑" w:hAnsi="微软雅黑" w:cs="Arial"/>
          <w:sz w:val="24"/>
          <w:szCs w:val="24"/>
        </w:rPr>
      </w:pPr>
      <w:r>
        <w:rPr>
          <w:rFonts w:ascii="微软雅黑" w:hAnsi="微软雅黑" w:cs="Arial"/>
          <w:sz w:val="24"/>
          <w:szCs w:val="24"/>
        </w:rPr>
        <w:br w:type="page"/>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4"/>
          <w:szCs w:val="24"/>
        </w:rPr>
      </w:pPr>
      <w:r>
        <w:rPr>
          <w:rFonts w:hint="eastAsia" w:ascii="微软雅黑" w:hAnsi="微软雅黑"/>
          <w:b/>
          <w:sz w:val="24"/>
          <w:szCs w:val="24"/>
        </w:rPr>
        <w:t>Windows操作系统</w:t>
      </w:r>
    </w:p>
    <w:p>
      <w:pPr>
        <w:pageBreakBefore w:val="0"/>
        <w:kinsoku/>
        <w:wordWrap/>
        <w:overflowPunct/>
        <w:topLinePunct w:val="0"/>
        <w:autoSpaceDE/>
        <w:autoSpaceDN/>
        <w:bidi w:val="0"/>
        <w:spacing w:beforeAutospacing="0" w:after="0" w:afterAutospacing="0" w:line="240" w:lineRule="auto"/>
        <w:ind w:right="0" w:rightChars="0" w:firstLine="360" w:firstLineChars="150"/>
        <w:textAlignment w:val="auto"/>
        <w:rPr>
          <w:rFonts w:ascii="微软雅黑" w:hAnsi="微软雅黑"/>
          <w:sz w:val="24"/>
          <w:szCs w:val="24"/>
        </w:rPr>
      </w:pPr>
      <w:r>
        <w:rPr>
          <w:rFonts w:hint="eastAsia" w:ascii="微软雅黑" w:hAnsi="微软雅黑"/>
          <w:sz w:val="24"/>
          <w:szCs w:val="24"/>
        </w:rPr>
        <w:t>【说 明】</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w:t>
      </w:r>
      <w:r>
        <w:rPr>
          <w:rFonts w:ascii="微软雅黑" w:hAnsi="微软雅黑"/>
          <w:sz w:val="24"/>
          <w:szCs w:val="24"/>
        </w:rPr>
        <w:t>1</w:t>
      </w:r>
      <w:r>
        <w:rPr>
          <w:rFonts w:hint="eastAsia" w:ascii="微软雅黑" w:hAnsi="微软雅黑"/>
          <w:sz w:val="24"/>
          <w:szCs w:val="24"/>
        </w:rPr>
        <w:t>）题目中所涉及W</w:t>
      </w:r>
      <w:r>
        <w:rPr>
          <w:rFonts w:ascii="微软雅黑" w:hAnsi="微软雅黑"/>
          <w:sz w:val="24"/>
          <w:szCs w:val="24"/>
        </w:rPr>
        <w:t>indows</w:t>
      </w:r>
      <w:r>
        <w:rPr>
          <w:rFonts w:hint="eastAsia" w:ascii="微软雅黑" w:hAnsi="微软雅黑"/>
          <w:sz w:val="24"/>
          <w:szCs w:val="24"/>
        </w:rPr>
        <w:t>操作系统的</w:t>
      </w:r>
      <w:r>
        <w:rPr>
          <w:rFonts w:ascii="微软雅黑" w:hAnsi="微软雅黑"/>
          <w:sz w:val="24"/>
          <w:szCs w:val="24"/>
        </w:rPr>
        <w:t>administrator</w:t>
      </w:r>
      <w:r>
        <w:rPr>
          <w:rFonts w:hint="eastAsia" w:ascii="微软雅黑" w:hAnsi="微软雅黑"/>
          <w:sz w:val="24"/>
          <w:szCs w:val="24"/>
        </w:rPr>
        <w:t>管理员以及其他普通用户密码均为2015Netw1rk（注意区分大小写），若未按照要求设置密码，涉及到该操作的所有分值记为</w:t>
      </w:r>
      <w:r>
        <w:rPr>
          <w:rFonts w:ascii="微软雅黑" w:hAnsi="微软雅黑"/>
          <w:sz w:val="24"/>
          <w:szCs w:val="24"/>
        </w:rPr>
        <w:t>0</w:t>
      </w:r>
      <w:r>
        <w:rPr>
          <w:rFonts w:hint="eastAsia" w:ascii="微软雅黑" w:hAnsi="微软雅黑"/>
          <w:sz w:val="24"/>
          <w:szCs w:val="24"/>
        </w:rPr>
        <w:t>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w:t>
      </w:r>
      <w:r>
        <w:rPr>
          <w:rFonts w:ascii="微软雅黑" w:hAnsi="微软雅黑"/>
          <w:sz w:val="24"/>
          <w:szCs w:val="24"/>
        </w:rPr>
        <w:t>2</w:t>
      </w:r>
      <w:r>
        <w:rPr>
          <w:rFonts w:hint="eastAsia" w:ascii="微软雅黑" w:hAnsi="微软雅黑"/>
          <w:sz w:val="24"/>
          <w:szCs w:val="24"/>
        </w:rPr>
        <w:t>）虚拟主机的</w:t>
      </w:r>
      <w:r>
        <w:rPr>
          <w:rFonts w:ascii="微软雅黑" w:hAnsi="微软雅黑"/>
          <w:sz w:val="24"/>
          <w:szCs w:val="24"/>
        </w:rPr>
        <w:t>IP</w:t>
      </w:r>
      <w:r>
        <w:rPr>
          <w:rFonts w:hint="eastAsia" w:ascii="微软雅黑" w:hAnsi="微软雅黑"/>
          <w:sz w:val="24"/>
          <w:szCs w:val="24"/>
        </w:rPr>
        <w:t>属性设置请按照网络拓扑结构图以及“表3：服务器IP地址分配表”的要求设定。</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w:t>
      </w:r>
      <w:r>
        <w:rPr>
          <w:rFonts w:ascii="微软雅黑" w:hAnsi="微软雅黑"/>
          <w:sz w:val="24"/>
          <w:szCs w:val="24"/>
        </w:rPr>
        <w:t>3</w:t>
      </w:r>
      <w:r>
        <w:rPr>
          <w:rFonts w:hint="eastAsia" w:ascii="微软雅黑" w:hAnsi="微软雅黑"/>
          <w:sz w:val="24"/>
          <w:szCs w:val="24"/>
        </w:rPr>
        <w:t>）除非作特殊说明，在同一主机下需要安装相同操作系统版本的虚拟机时，可采用</w:t>
      </w:r>
      <w:r>
        <w:rPr>
          <w:rFonts w:ascii="微软雅黑" w:hAnsi="微软雅黑"/>
          <w:sz w:val="24"/>
          <w:szCs w:val="24"/>
        </w:rPr>
        <w:t>Oracle VM VirtualBox</w:t>
      </w:r>
      <w:r>
        <w:rPr>
          <w:rFonts w:hint="eastAsia" w:ascii="微软雅黑" w:hAnsi="微软雅黑"/>
          <w:sz w:val="24"/>
          <w:szCs w:val="24"/>
        </w:rPr>
        <w:t>软件自带的克隆系统功能实现。</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（4）所有系统镜像文件及试题所需的其它软件均存放在每台主机的</w:t>
      </w:r>
      <w:r>
        <w:rPr>
          <w:rFonts w:ascii="微软雅黑" w:hAnsi="微软雅黑"/>
          <w:sz w:val="24"/>
          <w:szCs w:val="24"/>
        </w:rPr>
        <w:t>D:\soft</w:t>
      </w:r>
      <w:r>
        <w:rPr>
          <w:rFonts w:hint="eastAsia" w:ascii="微软雅黑" w:hAnsi="微软雅黑"/>
          <w:sz w:val="24"/>
          <w:szCs w:val="24"/>
        </w:rPr>
        <w:t>文件夹中，并将题目要求的截图内容以.jpg格式存储于桌面</w:t>
      </w:r>
      <w:r>
        <w:rPr>
          <w:rFonts w:ascii="微软雅黑" w:hAnsi="微软雅黑"/>
          <w:sz w:val="24"/>
          <w:szCs w:val="24"/>
        </w:rPr>
        <w:t>BACKUP</w:t>
      </w:r>
      <w:r>
        <w:rPr>
          <w:rFonts w:hint="eastAsia" w:ascii="微软雅黑" w:hAnsi="微软雅黑"/>
          <w:sz w:val="24"/>
          <w:szCs w:val="24"/>
        </w:rPr>
        <w:t>文件夹中。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一、在Server 1上完成如下操作:</w:t>
      </w:r>
      <w:r>
        <w:rPr>
          <w:rFonts w:ascii="微软雅黑" w:hAnsi="微软雅黑"/>
          <w:b/>
          <w:sz w:val="24"/>
          <w:szCs w:val="24"/>
        </w:rPr>
        <w:t xml:space="preserve">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rPr>
      </w:pPr>
      <w:r>
        <w:rPr>
          <w:rFonts w:hint="eastAsia" w:ascii="微软雅黑" w:hAnsi="微软雅黑"/>
          <w:sz w:val="24"/>
          <w:szCs w:val="24"/>
        </w:rPr>
        <w:t>1、安装虚拟机“Win2003-A1”，具体要求为内存为1G，硬盘20G,网卡为桥接模式；</w:t>
      </w:r>
      <w:r>
        <w:rPr>
          <w:rFonts w:hint="eastAsia"/>
          <w:sz w:val="24"/>
          <w:szCs w:val="24"/>
        </w:rPr>
        <w:t>虚拟机分区分别为C、D、E；主分区一个，容量10G；扩展分区为10G，两个逻辑分区分别为5G。</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eastAsia="微软雅黑"/>
          <w:sz w:val="24"/>
          <w:szCs w:val="24"/>
          <w:lang w:eastAsia="zh-CN"/>
        </w:rPr>
      </w:pPr>
      <w:r>
        <w:rPr>
          <w:rFonts w:hint="eastAsia" w:eastAsia="微软雅黑"/>
          <w:sz w:val="24"/>
          <w:szCs w:val="24"/>
          <w:lang w:eastAsia="zh-CN"/>
        </w:rPr>
        <w:drawing>
          <wp:inline distT="0" distB="0" distL="114300" distR="114300">
            <wp:extent cx="6113145" cy="3235960"/>
            <wp:effectExtent l="0" t="0" r="1905" b="25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7"/>
                    <a:stretch>
                      <a:fillRect/>
                    </a:stretch>
                  </pic:blipFill>
                  <pic:spPr>
                    <a:xfrm>
                      <a:off x="0" y="0"/>
                      <a:ext cx="6113145" cy="3235960"/>
                    </a:xfrm>
                    <a:prstGeom prst="rect">
                      <a:avLst/>
                    </a:prstGeom>
                  </pic:spPr>
                </pic:pic>
              </a:graphicData>
            </a:graphic>
          </wp:inline>
        </w:drawing>
      </w:r>
      <w:r>
        <w:rPr>
          <w:rFonts w:hint="eastAsia" w:eastAsia="微软雅黑"/>
          <w:sz w:val="24"/>
          <w:szCs w:val="24"/>
          <w:lang w:eastAsia="zh-CN"/>
        </w:rPr>
        <w:drawing>
          <wp:inline distT="0" distB="0" distL="114300" distR="114300">
            <wp:extent cx="6114415" cy="4117340"/>
            <wp:effectExtent l="0" t="0" r="635" b="16510"/>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8"/>
                    <a:stretch>
                      <a:fillRect/>
                    </a:stretch>
                  </pic:blipFill>
                  <pic:spPr>
                    <a:xfrm>
                      <a:off x="0" y="0"/>
                      <a:ext cx="6114415" cy="411734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eastAsia="微软雅黑"/>
          <w:sz w:val="24"/>
          <w:szCs w:val="24"/>
          <w:lang w:eastAsia="zh-CN"/>
        </w:rPr>
      </w:pPr>
    </w:p>
    <w:p>
      <w:pPr>
        <w:pageBreakBefore w:val="0"/>
        <w:numPr>
          <w:ilvl w:val="0"/>
          <w:numId w:val="13"/>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在虚拟机“Win2003-A1”中添加SCSI控制器，再添加三块SCSI虚拟硬盘，其每块硬盘的大小为5G；制作成一个RAID-5卷，磁盘盘符为F:\。</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915535" cy="3905885"/>
            <wp:effectExtent l="0" t="0" r="18415" b="1841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9"/>
                    <a:stretch>
                      <a:fillRect/>
                    </a:stretch>
                  </pic:blipFill>
                  <pic:spPr>
                    <a:xfrm>
                      <a:off x="0" y="0"/>
                      <a:ext cx="4915535" cy="3905885"/>
                    </a:xfrm>
                    <a:prstGeom prst="rect">
                      <a:avLst/>
                    </a:prstGeom>
                  </pic:spPr>
                </pic:pic>
              </a:graphicData>
            </a:graphic>
          </wp:inline>
        </w:drawing>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1240" cy="4561205"/>
            <wp:effectExtent l="0" t="0" r="3810" b="10795"/>
            <wp:docPr id="7" name="图片 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
                    <pic:cNvPicPr>
                      <a:picLocks noChangeAspect="1"/>
                    </pic:cNvPicPr>
                  </pic:nvPicPr>
                  <pic:blipFill>
                    <a:blip r:embed="rId10"/>
                    <a:stretch>
                      <a:fillRect/>
                    </a:stretch>
                  </pic:blipFill>
                  <pic:spPr>
                    <a:xfrm>
                      <a:off x="0" y="0"/>
                      <a:ext cx="6111240" cy="4561205"/>
                    </a:xfrm>
                    <a:prstGeom prst="rect">
                      <a:avLst/>
                    </a:prstGeom>
                  </pic:spPr>
                </pic:pic>
              </a:graphicData>
            </a:graphic>
          </wp:inline>
        </w:drawing>
      </w:r>
    </w:p>
    <w:p>
      <w:pPr>
        <w:pageBreakBefore w:val="0"/>
        <w:numPr>
          <w:ilvl w:val="0"/>
          <w:numId w:val="13"/>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sz w:val="24"/>
          <w:szCs w:val="24"/>
        </w:rPr>
        <w:t>安装虚拟机“Win2008-A1”，具体要求为内存为</w:t>
      </w:r>
      <w:r>
        <w:rPr>
          <w:rFonts w:ascii="微软雅黑" w:hAnsi="微软雅黑"/>
          <w:sz w:val="24"/>
          <w:szCs w:val="24"/>
        </w:rPr>
        <w:t>1</w:t>
      </w:r>
      <w:r>
        <w:rPr>
          <w:rFonts w:hint="eastAsia" w:ascii="微软雅黑" w:hAnsi="微软雅黑"/>
          <w:sz w:val="24"/>
          <w:szCs w:val="24"/>
        </w:rPr>
        <w:t>G，硬盘20G，并将该虚拟机</w:t>
      </w:r>
      <w:r>
        <w:rPr>
          <w:rFonts w:hint="eastAsia" w:ascii="宋体" w:hAnsi="宋体"/>
          <w:sz w:val="24"/>
          <w:szCs w:val="24"/>
        </w:rPr>
        <w:t>加入到域中</w:t>
      </w:r>
      <w:r>
        <w:rPr>
          <w:rFonts w:hint="eastAsia" w:ascii="微软雅黑" w:hAnsi="微软雅黑"/>
          <w:sz w:val="24"/>
          <w:szCs w:val="24"/>
        </w:rPr>
        <w:t>。</w:t>
      </w:r>
      <w:r>
        <w:rPr>
          <w:rFonts w:hint="eastAsia" w:ascii="微软雅黑" w:hAnsi="微软雅黑" w:eastAsia="微软雅黑"/>
          <w:sz w:val="24"/>
          <w:szCs w:val="24"/>
          <w:lang w:eastAsia="zh-CN"/>
        </w:rPr>
        <w:drawing>
          <wp:inline distT="0" distB="0" distL="114300" distR="114300">
            <wp:extent cx="6116955" cy="4470400"/>
            <wp:effectExtent l="0" t="0" r="17145" b="6350"/>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
                    <pic:cNvPicPr>
                      <a:picLocks noChangeAspect="1"/>
                    </pic:cNvPicPr>
                  </pic:nvPicPr>
                  <pic:blipFill>
                    <a:blip r:embed="rId11"/>
                    <a:stretch>
                      <a:fillRect/>
                    </a:stretch>
                  </pic:blipFill>
                  <pic:spPr>
                    <a:xfrm>
                      <a:off x="0" y="0"/>
                      <a:ext cx="6116955" cy="447040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8225" cy="3348990"/>
            <wp:effectExtent l="0" t="0" r="15875" b="381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2"/>
                    <a:stretch>
                      <a:fillRect/>
                    </a:stretch>
                  </pic:blipFill>
                  <pic:spPr>
                    <a:xfrm>
                      <a:off x="0" y="0"/>
                      <a:ext cx="6118225" cy="3348990"/>
                    </a:xfrm>
                    <a:prstGeom prst="rect">
                      <a:avLst/>
                    </a:prstGeom>
                  </pic:spPr>
                </pic:pic>
              </a:graphicData>
            </a:graphic>
          </wp:inline>
        </w:drawing>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（二）在主机Win2003-A1中完成域控制器的部署</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rPr>
      </w:pPr>
      <w:r>
        <w:rPr>
          <w:rFonts w:hint="eastAsia" w:ascii="微软雅黑" w:hAnsi="微软雅黑"/>
          <w:sz w:val="24"/>
          <w:szCs w:val="24"/>
        </w:rPr>
        <w:t>1、将虚拟机“Win2003-A1” 配置为主域控制器，并安装配置CA证书服务，配置为企业根</w:t>
      </w:r>
      <w:r>
        <w:rPr>
          <w:rFonts w:ascii="微软雅黑" w:hAnsi="微软雅黑"/>
          <w:sz w:val="24"/>
          <w:szCs w:val="24"/>
        </w:rPr>
        <w:t>。</w:t>
      </w:r>
      <w:r>
        <w:rPr>
          <w:rFonts w:hint="eastAsia"/>
          <w:sz w:val="24"/>
          <w:szCs w:val="24"/>
        </w:rPr>
        <w:t xml:space="preserve"> </w:t>
      </w:r>
      <w:r>
        <w:rPr>
          <w:rFonts w:hint="eastAsia"/>
          <w:sz w:val="24"/>
          <w:szCs w:val="24"/>
        </w:rPr>
        <w:drawing>
          <wp:inline distT="0" distB="0" distL="114300" distR="114300">
            <wp:extent cx="6115685" cy="3785870"/>
            <wp:effectExtent l="0" t="0" r="18415" b="5080"/>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13"/>
                    <a:stretch>
                      <a:fillRect/>
                    </a:stretch>
                  </pic:blipFill>
                  <pic:spPr>
                    <a:xfrm>
                      <a:off x="0" y="0"/>
                      <a:ext cx="6115685" cy="378587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eastAsia="微软雅黑"/>
          <w:sz w:val="24"/>
          <w:szCs w:val="24"/>
          <w:lang w:eastAsia="zh-CN"/>
        </w:rPr>
      </w:pPr>
      <w:r>
        <w:rPr>
          <w:rFonts w:hint="eastAsia" w:eastAsia="微软雅黑"/>
          <w:sz w:val="24"/>
          <w:szCs w:val="24"/>
          <w:lang w:eastAsia="zh-CN"/>
        </w:rPr>
        <w:drawing>
          <wp:inline distT="0" distB="0" distL="114300" distR="114300">
            <wp:extent cx="5058410" cy="3858260"/>
            <wp:effectExtent l="0" t="0" r="8890" b="889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14"/>
                    <a:stretch>
                      <a:fillRect/>
                    </a:stretch>
                  </pic:blipFill>
                  <pic:spPr>
                    <a:xfrm>
                      <a:off x="0" y="0"/>
                      <a:ext cx="5058410" cy="38582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rPr>
      </w:pPr>
    </w:p>
    <w:p>
      <w:pPr>
        <w:pageBreakBefore w:val="0"/>
        <w:numPr>
          <w:ilvl w:val="0"/>
          <w:numId w:val="14"/>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将此服务器配置为主</w:t>
      </w:r>
      <w:r>
        <w:rPr>
          <w:rFonts w:ascii="微软雅黑" w:hAnsi="微软雅黑"/>
          <w:sz w:val="24"/>
          <w:szCs w:val="24"/>
        </w:rPr>
        <w:t>DNS</w:t>
      </w:r>
      <w:r>
        <w:rPr>
          <w:rFonts w:hint="eastAsia" w:ascii="微软雅黑" w:hAnsi="微软雅黑"/>
          <w:sz w:val="24"/>
          <w:szCs w:val="24"/>
        </w:rPr>
        <w:t>服务器，正确配置2015Network</w:t>
      </w:r>
      <w:r>
        <w:rPr>
          <w:rFonts w:ascii="微软雅黑" w:hAnsi="微软雅黑"/>
          <w:sz w:val="24"/>
          <w:szCs w:val="24"/>
        </w:rPr>
        <w:t>.com</w:t>
      </w:r>
      <w:r>
        <w:rPr>
          <w:rFonts w:hint="eastAsia" w:ascii="微软雅黑" w:hAnsi="微软雅黑"/>
          <w:sz w:val="24"/>
          <w:szCs w:val="24"/>
        </w:rPr>
        <w:t>域名的正向区域与</w:t>
      </w:r>
      <w:r>
        <w:rPr>
          <w:rFonts w:ascii="微软雅黑" w:hAnsi="微软雅黑"/>
          <w:sz w:val="24"/>
          <w:szCs w:val="24"/>
        </w:rPr>
        <w:t>IPV4</w:t>
      </w:r>
      <w:r>
        <w:rPr>
          <w:rFonts w:hint="eastAsia" w:ascii="微软雅黑" w:hAnsi="微软雅黑"/>
          <w:sz w:val="24"/>
          <w:szCs w:val="24"/>
        </w:rPr>
        <w:t>反向区域，能够正确解析网络中的所有服务器，当遇到无法解析的域名时，将其请求转发至8.8.8.8互联网域名服务器。</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848735" cy="4163060"/>
            <wp:effectExtent l="0" t="0" r="18415" b="8890"/>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pic:cNvPicPr>
                      <a:picLocks noChangeAspect="1"/>
                    </pic:cNvPicPr>
                  </pic:nvPicPr>
                  <pic:blipFill>
                    <a:blip r:embed="rId15"/>
                    <a:stretch>
                      <a:fillRect/>
                    </a:stretch>
                  </pic:blipFill>
                  <pic:spPr>
                    <a:xfrm>
                      <a:off x="0" y="0"/>
                      <a:ext cx="3848735" cy="416306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4415" cy="4171950"/>
            <wp:effectExtent l="0" t="0" r="635" b="0"/>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6"/>
                    <a:stretch>
                      <a:fillRect/>
                    </a:stretch>
                  </pic:blipFill>
                  <pic:spPr>
                    <a:xfrm>
                      <a:off x="0" y="0"/>
                      <a:ext cx="6114415" cy="4171950"/>
                    </a:xfrm>
                    <a:prstGeom prst="rect">
                      <a:avLst/>
                    </a:prstGeom>
                  </pic:spPr>
                </pic:pic>
              </a:graphicData>
            </a:graphic>
          </wp:inline>
        </w:drawing>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685" cy="5269865"/>
            <wp:effectExtent l="0" t="0" r="18415" b="6985"/>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pic:cNvPicPr>
                  </pic:nvPicPr>
                  <pic:blipFill>
                    <a:blip r:embed="rId17"/>
                    <a:stretch>
                      <a:fillRect/>
                    </a:stretch>
                  </pic:blipFill>
                  <pic:spPr>
                    <a:xfrm>
                      <a:off x="0" y="0"/>
                      <a:ext cx="6115685" cy="526986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4286885" cy="4096385"/>
            <wp:effectExtent l="0" t="0" r="18415" b="18415"/>
            <wp:docPr id="14" name="图片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
                    <pic:cNvPicPr>
                      <a:picLocks noChangeAspect="1"/>
                    </pic:cNvPicPr>
                  </pic:nvPicPr>
                  <pic:blipFill>
                    <a:blip r:embed="rId18"/>
                    <a:stretch>
                      <a:fillRect/>
                    </a:stretch>
                  </pic:blipFill>
                  <pic:spPr>
                    <a:xfrm>
                      <a:off x="0" y="0"/>
                      <a:ext cx="4286885" cy="40963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firstLine="566" w:firstLineChars="236"/>
        <w:jc w:val="both"/>
        <w:textAlignment w:val="auto"/>
        <w:rPr>
          <w:rFonts w:ascii="微软雅黑" w:hAnsi="微软雅黑"/>
          <w:sz w:val="24"/>
          <w:szCs w:val="24"/>
        </w:rPr>
      </w:pPr>
      <w:r>
        <w:rPr>
          <w:rFonts w:hint="eastAsia" w:ascii="微软雅黑" w:hAnsi="微软雅黑"/>
          <w:sz w:val="24"/>
          <w:szCs w:val="24"/>
        </w:rPr>
        <w:t>3、</w:t>
      </w:r>
      <w:r>
        <w:rPr>
          <w:rFonts w:ascii="微软雅黑" w:hAnsi="微软雅黑"/>
          <w:sz w:val="24"/>
          <w:szCs w:val="24"/>
        </w:rPr>
        <w:t>创建</w:t>
      </w:r>
      <w:r>
        <w:rPr>
          <w:rFonts w:hint="eastAsia" w:ascii="微软雅黑" w:hAnsi="微软雅黑"/>
          <w:sz w:val="24"/>
          <w:szCs w:val="24"/>
        </w:rPr>
        <w:t>4</w:t>
      </w:r>
      <w:r>
        <w:rPr>
          <w:rFonts w:ascii="微软雅黑" w:hAnsi="微软雅黑"/>
          <w:sz w:val="24"/>
          <w:szCs w:val="24"/>
        </w:rPr>
        <w:t>个OU，创建</w:t>
      </w:r>
      <w:r>
        <w:rPr>
          <w:rFonts w:hint="eastAsia" w:ascii="微软雅黑" w:hAnsi="微软雅黑"/>
          <w:sz w:val="24"/>
          <w:szCs w:val="24"/>
        </w:rPr>
        <w:t>8</w:t>
      </w:r>
      <w:r>
        <w:rPr>
          <w:rFonts w:ascii="微软雅黑" w:hAnsi="微软雅黑"/>
          <w:sz w:val="24"/>
          <w:szCs w:val="24"/>
        </w:rPr>
        <w:t>个用户，具体内容见</w:t>
      </w:r>
      <w:r>
        <w:rPr>
          <w:rFonts w:hint="eastAsia" w:ascii="微软雅黑" w:hAnsi="微软雅黑"/>
          <w:sz w:val="24"/>
          <w:szCs w:val="24"/>
        </w:rPr>
        <w:t>下表：</w:t>
      </w:r>
    </w:p>
    <w:tbl>
      <w:tblPr>
        <w:tblStyle w:val="13"/>
        <w:tblW w:w="718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7"/>
        <w:gridCol w:w="2190"/>
        <w:gridCol w:w="35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jc w:val="center"/>
        </w:trPr>
        <w:tc>
          <w:tcPr>
            <w:tcW w:w="1417"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ascii="Arial" w:hAnsi="Arial" w:cs="Arial"/>
                <w:b/>
                <w:sz w:val="24"/>
                <w:szCs w:val="24"/>
              </w:rPr>
              <w:t>部门</w:t>
            </w:r>
          </w:p>
        </w:tc>
        <w:tc>
          <w:tcPr>
            <w:tcW w:w="2190"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ascii="Arial" w:hAnsi="Arial" w:cs="Arial"/>
                <w:b/>
                <w:sz w:val="24"/>
                <w:szCs w:val="24"/>
              </w:rPr>
              <w:t>组</w:t>
            </w:r>
          </w:p>
        </w:tc>
        <w:tc>
          <w:tcPr>
            <w:tcW w:w="3580"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ascii="Arial" w:hAnsi="Arial" w:cs="Arial"/>
                <w:b/>
                <w:sz w:val="24"/>
                <w:szCs w:val="24"/>
              </w:rPr>
              <w:t>隶属用户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jc w:val="center"/>
        </w:trPr>
        <w:tc>
          <w:tcPr>
            <w:tcW w:w="1417"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财务部</w:t>
            </w:r>
          </w:p>
        </w:tc>
        <w:tc>
          <w:tcPr>
            <w:tcW w:w="219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CAIWUBU</w:t>
            </w:r>
          </w:p>
        </w:tc>
        <w:tc>
          <w:tcPr>
            <w:tcW w:w="358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M</w:t>
            </w:r>
            <w:r>
              <w:rPr>
                <w:rFonts w:hint="eastAsia" w:ascii="Arial" w:hAnsi="Arial" w:cs="Arial"/>
                <w:sz w:val="24"/>
                <w:szCs w:val="24"/>
              </w:rPr>
              <w:t>anager</w:t>
            </w:r>
            <w:r>
              <w:rPr>
                <w:rFonts w:ascii="Arial" w:hAnsi="Arial" w:cs="Arial"/>
                <w:sz w:val="24"/>
                <w:szCs w:val="24"/>
              </w:rPr>
              <w:t>1（</w:t>
            </w:r>
            <w:r>
              <w:rPr>
                <w:rFonts w:hint="eastAsia" w:ascii="Arial" w:hAnsi="Arial" w:cs="Arial"/>
                <w:sz w:val="24"/>
                <w:szCs w:val="24"/>
              </w:rPr>
              <w:t>部门主任</w:t>
            </w:r>
            <w:r>
              <w:rPr>
                <w:rFonts w:ascii="Arial" w:hAnsi="Arial" w:cs="Arial"/>
                <w:sz w:val="24"/>
                <w:szCs w:val="24"/>
              </w:rPr>
              <w:t>）、user</w:t>
            </w:r>
            <w:r>
              <w:rPr>
                <w:rFonts w:hint="eastAsia" w:ascii="Arial" w:hAnsi="Arial" w:cs="Arial"/>
                <w:sz w:val="24"/>
                <w:szCs w:val="24"/>
              </w:rPr>
              <w:t>1（</w:t>
            </w:r>
            <w:r>
              <w:rPr>
                <w:rFonts w:ascii="Arial" w:hAnsi="Arial" w:cs="Arial"/>
                <w:sz w:val="24"/>
                <w:szCs w:val="24"/>
              </w:rPr>
              <w:t>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 w:hRule="atLeast"/>
          <w:jc w:val="center"/>
        </w:trPr>
        <w:tc>
          <w:tcPr>
            <w:tcW w:w="1417"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工程部</w:t>
            </w:r>
          </w:p>
        </w:tc>
        <w:tc>
          <w:tcPr>
            <w:tcW w:w="219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GONGCHENGBU</w:t>
            </w:r>
          </w:p>
        </w:tc>
        <w:tc>
          <w:tcPr>
            <w:tcW w:w="358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M</w:t>
            </w:r>
            <w:r>
              <w:rPr>
                <w:rFonts w:hint="eastAsia" w:ascii="Arial" w:hAnsi="Arial" w:cs="Arial"/>
                <w:sz w:val="24"/>
                <w:szCs w:val="24"/>
              </w:rPr>
              <w:t>anager</w:t>
            </w:r>
            <w:r>
              <w:rPr>
                <w:rFonts w:ascii="Arial" w:hAnsi="Arial" w:cs="Arial"/>
                <w:sz w:val="24"/>
                <w:szCs w:val="24"/>
              </w:rPr>
              <w:t>2（</w:t>
            </w:r>
            <w:r>
              <w:rPr>
                <w:rFonts w:hint="eastAsia" w:ascii="Arial" w:hAnsi="Arial" w:cs="Arial"/>
                <w:sz w:val="24"/>
                <w:szCs w:val="24"/>
              </w:rPr>
              <w:t>部门主任</w:t>
            </w:r>
            <w:r>
              <w:rPr>
                <w:rFonts w:ascii="Arial" w:hAnsi="Arial" w:cs="Arial"/>
                <w:sz w:val="24"/>
                <w:szCs w:val="24"/>
              </w:rPr>
              <w:t>）、user</w:t>
            </w:r>
            <w:r>
              <w:rPr>
                <w:rFonts w:hint="eastAsia" w:ascii="Arial" w:hAnsi="Arial" w:cs="Arial"/>
                <w:sz w:val="24"/>
                <w:szCs w:val="24"/>
              </w:rPr>
              <w:t>2（</w:t>
            </w:r>
            <w:r>
              <w:rPr>
                <w:rFonts w:ascii="Arial" w:hAnsi="Arial" w:cs="Arial"/>
                <w:sz w:val="24"/>
                <w:szCs w:val="24"/>
              </w:rPr>
              <w:t>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 w:hRule="atLeast"/>
          <w:jc w:val="center"/>
        </w:trPr>
        <w:tc>
          <w:tcPr>
            <w:tcW w:w="1417"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软件部</w:t>
            </w:r>
          </w:p>
        </w:tc>
        <w:tc>
          <w:tcPr>
            <w:tcW w:w="219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RUANJIANBU</w:t>
            </w:r>
          </w:p>
        </w:tc>
        <w:tc>
          <w:tcPr>
            <w:tcW w:w="358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M</w:t>
            </w:r>
            <w:r>
              <w:rPr>
                <w:rFonts w:hint="eastAsia" w:ascii="Arial" w:hAnsi="Arial" w:cs="Arial"/>
                <w:sz w:val="24"/>
                <w:szCs w:val="24"/>
              </w:rPr>
              <w:t>anager</w:t>
            </w:r>
            <w:r>
              <w:rPr>
                <w:rFonts w:ascii="Arial" w:hAnsi="Arial" w:cs="Arial"/>
                <w:sz w:val="24"/>
                <w:szCs w:val="24"/>
              </w:rPr>
              <w:t>3（</w:t>
            </w:r>
            <w:r>
              <w:rPr>
                <w:rFonts w:hint="eastAsia" w:ascii="Arial" w:hAnsi="Arial" w:cs="Arial"/>
                <w:sz w:val="24"/>
                <w:szCs w:val="24"/>
              </w:rPr>
              <w:t>部门主任</w:t>
            </w:r>
            <w:r>
              <w:rPr>
                <w:rFonts w:ascii="Arial" w:hAnsi="Arial" w:cs="Arial"/>
                <w:sz w:val="24"/>
                <w:szCs w:val="24"/>
              </w:rPr>
              <w:t>）、user</w:t>
            </w:r>
            <w:r>
              <w:rPr>
                <w:rFonts w:hint="eastAsia" w:ascii="Arial" w:hAnsi="Arial" w:cs="Arial"/>
                <w:sz w:val="24"/>
                <w:szCs w:val="24"/>
              </w:rPr>
              <w:t>3（</w:t>
            </w:r>
            <w:r>
              <w:rPr>
                <w:rFonts w:ascii="Arial" w:hAnsi="Arial" w:cs="Arial"/>
                <w:sz w:val="24"/>
                <w:szCs w:val="24"/>
              </w:rPr>
              <w:t>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 w:hRule="atLeast"/>
          <w:jc w:val="center"/>
        </w:trPr>
        <w:tc>
          <w:tcPr>
            <w:tcW w:w="1417"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系统集成部</w:t>
            </w:r>
          </w:p>
        </w:tc>
        <w:tc>
          <w:tcPr>
            <w:tcW w:w="219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XITONGJICHENG</w:t>
            </w:r>
          </w:p>
        </w:tc>
        <w:tc>
          <w:tcPr>
            <w:tcW w:w="358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M</w:t>
            </w:r>
            <w:r>
              <w:rPr>
                <w:rFonts w:hint="eastAsia" w:ascii="Arial" w:hAnsi="Arial" w:cs="Arial"/>
                <w:sz w:val="24"/>
                <w:szCs w:val="24"/>
              </w:rPr>
              <w:t>anager4</w:t>
            </w:r>
            <w:r>
              <w:rPr>
                <w:rFonts w:ascii="Arial" w:hAnsi="Arial" w:cs="Arial"/>
                <w:sz w:val="24"/>
                <w:szCs w:val="24"/>
              </w:rPr>
              <w:t>（</w:t>
            </w:r>
            <w:r>
              <w:rPr>
                <w:rFonts w:hint="eastAsia" w:ascii="Arial" w:hAnsi="Arial" w:cs="Arial"/>
                <w:sz w:val="24"/>
                <w:szCs w:val="24"/>
              </w:rPr>
              <w:t>部门主任</w:t>
            </w:r>
            <w:r>
              <w:rPr>
                <w:rFonts w:ascii="Arial" w:hAnsi="Arial" w:cs="Arial"/>
                <w:sz w:val="24"/>
                <w:szCs w:val="24"/>
              </w:rPr>
              <w:t>）、user</w:t>
            </w:r>
            <w:r>
              <w:rPr>
                <w:rFonts w:hint="eastAsia" w:ascii="Arial" w:hAnsi="Arial" w:cs="Arial"/>
                <w:sz w:val="24"/>
                <w:szCs w:val="24"/>
              </w:rPr>
              <w:t>4（</w:t>
            </w:r>
            <w:r>
              <w:rPr>
                <w:rFonts w:ascii="Arial" w:hAnsi="Arial" w:cs="Arial"/>
                <w:sz w:val="24"/>
                <w:szCs w:val="24"/>
              </w:rPr>
              <w:t>员工）</w:t>
            </w:r>
          </w:p>
        </w:tc>
      </w:tr>
    </w:tbl>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4305300"/>
            <wp:effectExtent l="0" t="0" r="17780" b="0"/>
            <wp:docPr id="18" name="图片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
                    <pic:cNvPicPr>
                      <a:picLocks noChangeAspect="1"/>
                    </pic:cNvPicPr>
                  </pic:nvPicPr>
                  <pic:blipFill>
                    <a:blip r:embed="rId19"/>
                    <a:stretch>
                      <a:fillRect/>
                    </a:stretch>
                  </pic:blipFill>
                  <pic:spPr>
                    <a:xfrm>
                      <a:off x="0" y="0"/>
                      <a:ext cx="6116320" cy="430530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1240" cy="4125595"/>
            <wp:effectExtent l="0" t="0" r="3810" b="8255"/>
            <wp:docPr id="17" name="图片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
                    <pic:cNvPicPr>
                      <a:picLocks noChangeAspect="1"/>
                    </pic:cNvPicPr>
                  </pic:nvPicPr>
                  <pic:blipFill>
                    <a:blip r:embed="rId20"/>
                    <a:stretch>
                      <a:fillRect/>
                    </a:stretch>
                  </pic:blipFill>
                  <pic:spPr>
                    <a:xfrm>
                      <a:off x="0" y="0"/>
                      <a:ext cx="6111240" cy="412559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6320" cy="4470400"/>
            <wp:effectExtent l="0" t="0" r="17780" b="6350"/>
            <wp:docPr id="16" name="图片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
                    <pic:cNvPicPr>
                      <a:picLocks noChangeAspect="1"/>
                    </pic:cNvPicPr>
                  </pic:nvPicPr>
                  <pic:blipFill>
                    <a:blip r:embed="rId21"/>
                    <a:stretch>
                      <a:fillRect/>
                    </a:stretch>
                  </pic:blipFill>
                  <pic:spPr>
                    <a:xfrm>
                      <a:off x="0" y="0"/>
                      <a:ext cx="6116320" cy="447040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9495" cy="4498340"/>
            <wp:effectExtent l="0" t="0" r="14605" b="16510"/>
            <wp:docPr id="15" name="图片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
                    <pic:cNvPicPr>
                      <a:picLocks noChangeAspect="1"/>
                    </pic:cNvPicPr>
                  </pic:nvPicPr>
                  <pic:blipFill>
                    <a:blip r:embed="rId22"/>
                    <a:stretch>
                      <a:fillRect/>
                    </a:stretch>
                  </pic:blipFill>
                  <pic:spPr>
                    <a:xfrm>
                      <a:off x="0" y="0"/>
                      <a:ext cx="6119495" cy="4498340"/>
                    </a:xfrm>
                    <a:prstGeom prst="rect">
                      <a:avLst/>
                    </a:prstGeom>
                  </pic:spPr>
                </pic:pic>
              </a:graphicData>
            </a:graphic>
          </wp:inline>
        </w:drawing>
      </w:r>
    </w:p>
    <w:p>
      <w:pPr>
        <w:pageBreakBefore w:val="0"/>
        <w:numPr>
          <w:ilvl w:val="0"/>
          <w:numId w:val="15"/>
        </w:numPr>
        <w:kinsoku/>
        <w:wordWrap/>
        <w:overflowPunct/>
        <w:topLinePunct w:val="0"/>
        <w:autoSpaceDE/>
        <w:autoSpaceDN/>
        <w:bidi w:val="0"/>
        <w:spacing w:beforeAutospacing="0" w:after="0" w:afterAutospacing="0" w:line="240" w:lineRule="auto"/>
        <w:ind w:right="0" w:rightChars="0" w:firstLine="480" w:firstLineChars="200"/>
        <w:textAlignment w:val="auto"/>
        <w:rPr>
          <w:rFonts w:ascii="Arial" w:hAnsi="Arial" w:cs="Arial"/>
          <w:sz w:val="24"/>
          <w:szCs w:val="24"/>
        </w:rPr>
      </w:pPr>
      <w:r>
        <w:rPr>
          <w:rFonts w:ascii="Arial" w:hAnsi="Arial" w:cs="Arial"/>
          <w:sz w:val="24"/>
          <w:szCs w:val="24"/>
        </w:rPr>
        <w:t>域用户在首次登录时需要修改口令，</w:t>
      </w:r>
      <w:r>
        <w:rPr>
          <w:rFonts w:hint="eastAsia" w:ascii="Arial" w:hAnsi="Arial" w:cs="Arial"/>
          <w:sz w:val="24"/>
          <w:szCs w:val="24"/>
        </w:rPr>
        <w:t>采用复杂密码，</w:t>
      </w:r>
      <w:r>
        <w:rPr>
          <w:rFonts w:ascii="Arial" w:hAnsi="Arial" w:cs="Arial"/>
          <w:sz w:val="24"/>
          <w:szCs w:val="24"/>
        </w:rPr>
        <w:t>密码长度最小为</w:t>
      </w:r>
      <w:r>
        <w:rPr>
          <w:rFonts w:hint="eastAsia" w:ascii="Arial" w:hAnsi="Arial" w:cs="Arial"/>
          <w:sz w:val="24"/>
          <w:szCs w:val="24"/>
        </w:rPr>
        <w:t>10</w:t>
      </w:r>
      <w:r>
        <w:rPr>
          <w:rFonts w:ascii="Arial" w:hAnsi="Arial" w:cs="Arial"/>
          <w:sz w:val="24"/>
          <w:szCs w:val="24"/>
        </w:rPr>
        <w:t>位，密码最长存留其为</w:t>
      </w:r>
      <w:r>
        <w:rPr>
          <w:rFonts w:hint="eastAsia" w:ascii="Arial" w:hAnsi="Arial" w:cs="Arial"/>
          <w:sz w:val="24"/>
          <w:szCs w:val="24"/>
        </w:rPr>
        <w:t>30天</w:t>
      </w:r>
      <w:r>
        <w:rPr>
          <w:rFonts w:ascii="Arial" w:hAnsi="Arial" w:cs="Arial"/>
          <w:sz w:val="24"/>
          <w:szCs w:val="24"/>
        </w:rPr>
        <w:t>，帐户锁定阈值为</w:t>
      </w:r>
      <w:r>
        <w:rPr>
          <w:rFonts w:hint="eastAsia" w:ascii="Arial" w:hAnsi="Arial" w:cs="Arial"/>
          <w:sz w:val="24"/>
          <w:szCs w:val="24"/>
        </w:rPr>
        <w:t>5</w:t>
      </w:r>
      <w:r>
        <w:rPr>
          <w:rFonts w:ascii="Arial" w:hAnsi="Arial" w:cs="Arial"/>
          <w:sz w:val="24"/>
          <w:szCs w:val="24"/>
        </w:rPr>
        <w:t>次，如果到过阈值需要锁定</w:t>
      </w:r>
      <w:r>
        <w:rPr>
          <w:rFonts w:hint="eastAsia" w:ascii="Arial" w:hAnsi="Arial" w:cs="Arial"/>
          <w:sz w:val="24"/>
          <w:szCs w:val="24"/>
        </w:rPr>
        <w:t>45</w:t>
      </w:r>
      <w:r>
        <w:rPr>
          <w:rFonts w:ascii="Arial" w:hAnsi="Arial" w:cs="Arial"/>
          <w:sz w:val="24"/>
          <w:szCs w:val="24"/>
        </w:rPr>
        <w:t>分钟。</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Arial" w:hAnsi="Arial" w:eastAsia="微软雅黑" w:cs="Arial"/>
          <w:sz w:val="24"/>
          <w:szCs w:val="24"/>
          <w:lang w:eastAsia="zh-CN"/>
        </w:rPr>
      </w:pPr>
      <w:r>
        <w:rPr>
          <w:rFonts w:hint="eastAsia" w:ascii="Arial" w:hAnsi="Arial" w:eastAsia="微软雅黑" w:cs="Arial"/>
          <w:sz w:val="24"/>
          <w:szCs w:val="24"/>
          <w:lang w:eastAsia="zh-CN"/>
        </w:rPr>
        <w:drawing>
          <wp:inline distT="0" distB="0" distL="114300" distR="114300">
            <wp:extent cx="6115685" cy="3301365"/>
            <wp:effectExtent l="0" t="0" r="18415" b="13335"/>
            <wp:docPr id="20" name="图片 2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8"/>
                    <pic:cNvPicPr>
                      <a:picLocks noChangeAspect="1"/>
                    </pic:cNvPicPr>
                  </pic:nvPicPr>
                  <pic:blipFill>
                    <a:blip r:embed="rId23"/>
                    <a:stretch>
                      <a:fillRect/>
                    </a:stretch>
                  </pic:blipFill>
                  <pic:spPr>
                    <a:xfrm>
                      <a:off x="0" y="0"/>
                      <a:ext cx="6115685" cy="3301365"/>
                    </a:xfrm>
                    <a:prstGeom prst="rect">
                      <a:avLst/>
                    </a:prstGeom>
                  </pic:spPr>
                </pic:pic>
              </a:graphicData>
            </a:graphic>
          </wp:inline>
        </w:drawing>
      </w:r>
      <w:r>
        <w:rPr>
          <w:rFonts w:hint="eastAsia" w:ascii="Arial" w:hAnsi="Arial" w:eastAsia="微软雅黑" w:cs="Arial"/>
          <w:sz w:val="24"/>
          <w:szCs w:val="24"/>
          <w:lang w:eastAsia="zh-CN"/>
        </w:rPr>
        <w:drawing>
          <wp:inline distT="0" distB="0" distL="114300" distR="114300">
            <wp:extent cx="6113780" cy="4144010"/>
            <wp:effectExtent l="0" t="0" r="1270" b="8890"/>
            <wp:docPr id="19" name="图片 1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9"/>
                    <pic:cNvPicPr>
                      <a:picLocks noChangeAspect="1"/>
                    </pic:cNvPicPr>
                  </pic:nvPicPr>
                  <pic:blipFill>
                    <a:blip r:embed="rId24"/>
                    <a:stretch>
                      <a:fillRect/>
                    </a:stretch>
                  </pic:blipFill>
                  <pic:spPr>
                    <a:xfrm>
                      <a:off x="0" y="0"/>
                      <a:ext cx="6113780" cy="41440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firstLine="360" w:firstLineChars="150"/>
        <w:jc w:val="both"/>
        <w:textAlignment w:val="auto"/>
        <w:rPr>
          <w:sz w:val="24"/>
          <w:szCs w:val="24"/>
        </w:rPr>
      </w:pPr>
      <w:r>
        <w:rPr>
          <w:rFonts w:ascii="微软雅黑" w:hAnsi="微软雅黑"/>
          <w:sz w:val="24"/>
          <w:szCs w:val="24"/>
        </w:rPr>
        <w:t>5</w:t>
      </w:r>
      <w:r>
        <w:rPr>
          <w:rFonts w:hint="eastAsia" w:ascii="微软雅黑" w:hAnsi="微软雅黑"/>
          <w:sz w:val="24"/>
          <w:szCs w:val="24"/>
        </w:rPr>
        <w:t>、根据部门的</w:t>
      </w:r>
      <w:r>
        <w:rPr>
          <w:rFonts w:hint="eastAsia" w:ascii="Arial" w:hAnsi="Arial" w:cs="Arial"/>
          <w:sz w:val="24"/>
          <w:szCs w:val="24"/>
        </w:rPr>
        <w:t>不同，在RAID5分区中建立3个共享文件夹，下表列出了访问权限及磁盘限制。</w:t>
      </w:r>
    </w:p>
    <w:tbl>
      <w:tblPr>
        <w:tblStyle w:val="13"/>
        <w:tblW w:w="883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0"/>
        <w:gridCol w:w="3485"/>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9" w:hRule="atLeast"/>
          <w:jc w:val="center"/>
        </w:trPr>
        <w:tc>
          <w:tcPr>
            <w:tcW w:w="2150"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hint="eastAsia" w:ascii="Arial" w:hAnsi="Arial" w:cs="Arial"/>
                <w:b/>
                <w:sz w:val="24"/>
                <w:szCs w:val="24"/>
              </w:rPr>
              <w:t>文件夹名称</w:t>
            </w:r>
          </w:p>
        </w:tc>
        <w:tc>
          <w:tcPr>
            <w:tcW w:w="3485"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hint="eastAsia" w:ascii="Arial" w:hAnsi="Arial" w:cs="Arial"/>
                <w:b/>
                <w:sz w:val="24"/>
                <w:szCs w:val="24"/>
              </w:rPr>
              <w:t>共享权限/NTFS权限</w:t>
            </w:r>
          </w:p>
        </w:tc>
        <w:tc>
          <w:tcPr>
            <w:tcW w:w="3195"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cs="Arial"/>
                <w:b/>
                <w:sz w:val="24"/>
                <w:szCs w:val="24"/>
              </w:rPr>
            </w:pPr>
            <w:r>
              <w:rPr>
                <w:rFonts w:hint="eastAsia" w:ascii="Arial" w:hAnsi="Arial" w:cs="Arial"/>
                <w:b/>
                <w:sz w:val="24"/>
                <w:szCs w:val="24"/>
              </w:rPr>
              <w:t>硬盘限制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0" w:hRule="atLeast"/>
          <w:jc w:val="center"/>
        </w:trPr>
        <w:tc>
          <w:tcPr>
            <w:tcW w:w="215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C</w:t>
            </w:r>
            <w:r>
              <w:rPr>
                <w:rFonts w:ascii="Arial" w:hAnsi="Arial" w:cs="Arial"/>
                <w:sz w:val="24"/>
                <w:szCs w:val="24"/>
              </w:rPr>
              <w:t>AIWUBU</w:t>
            </w:r>
          </w:p>
        </w:tc>
        <w:tc>
          <w:tcPr>
            <w:tcW w:w="3485"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hint="eastAsia" w:ascii="Arial" w:hAnsi="Arial" w:cs="Arial"/>
                <w:sz w:val="24"/>
                <w:szCs w:val="24"/>
              </w:rPr>
              <w:t>其它部门可以浏览，不可以上传，财务部的员工可以有上传权限，部门主任具有完全控制权限。</w:t>
            </w:r>
          </w:p>
        </w:tc>
        <w:tc>
          <w:tcPr>
            <w:tcW w:w="3195"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部门主任限制空间为1G，超过800M报警；部门中其他人员为500M，超过400M报警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38" w:hRule="atLeast"/>
          <w:jc w:val="center"/>
        </w:trPr>
        <w:tc>
          <w:tcPr>
            <w:tcW w:w="215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GONGCHENGBU</w:t>
            </w:r>
          </w:p>
        </w:tc>
        <w:tc>
          <w:tcPr>
            <w:tcW w:w="3485"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hint="eastAsia" w:ascii="Arial" w:hAnsi="Arial" w:cs="Arial"/>
                <w:sz w:val="24"/>
                <w:szCs w:val="24"/>
              </w:rPr>
              <w:t>其它部门可以浏览，不可以上传，工程部的员工可以有上传权限，部门主任具有完全控制权限。</w:t>
            </w:r>
          </w:p>
        </w:tc>
        <w:tc>
          <w:tcPr>
            <w:tcW w:w="3195"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部门主任限制空间为1G，超过800M报警；部门中其他人员为500M，超过400M报警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9" w:hRule="atLeast"/>
          <w:jc w:val="center"/>
        </w:trPr>
        <w:tc>
          <w:tcPr>
            <w:tcW w:w="2150"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ascii="Arial" w:hAnsi="Arial" w:cs="Arial"/>
                <w:sz w:val="24"/>
                <w:szCs w:val="24"/>
              </w:rPr>
              <w:t>RUANJIANBU</w:t>
            </w:r>
          </w:p>
        </w:tc>
        <w:tc>
          <w:tcPr>
            <w:tcW w:w="3485"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hint="eastAsia" w:ascii="Arial" w:hAnsi="Arial" w:cs="Arial"/>
                <w:sz w:val="24"/>
                <w:szCs w:val="24"/>
              </w:rPr>
              <w:t>其它部门可以浏览，不可以上传，软件部的员工可以有上传权限，部门主任具有完全控制权限。</w:t>
            </w:r>
          </w:p>
        </w:tc>
        <w:tc>
          <w:tcPr>
            <w:tcW w:w="3195"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cs="Arial"/>
                <w:sz w:val="24"/>
                <w:szCs w:val="24"/>
              </w:rPr>
            </w:pPr>
            <w:r>
              <w:rPr>
                <w:rFonts w:hint="eastAsia" w:ascii="Arial" w:hAnsi="Arial" w:cs="Arial"/>
                <w:sz w:val="24"/>
                <w:szCs w:val="24"/>
              </w:rPr>
              <w:t>部门主任限制空间为1G，超过800M报警；其它员工为500M，超过400M报警</w:t>
            </w:r>
          </w:p>
        </w:tc>
      </w:tr>
    </w:tbl>
    <w:p>
      <w:pPr>
        <w:pStyle w:val="18"/>
        <w:pageBreakBefore w:val="0"/>
        <w:kinsoku/>
        <w:wordWrap/>
        <w:overflowPunct/>
        <w:topLinePunct w:val="0"/>
        <w:autoSpaceDE/>
        <w:autoSpaceDN/>
        <w:bidi w:val="0"/>
        <w:spacing w:beforeAutospacing="0" w:after="0" w:afterAutospacing="0" w:line="240" w:lineRule="auto"/>
        <w:ind w:left="420" w:right="0" w:rightChars="0" w:firstLine="0" w:firstLineChars="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b/>
          <w:sz w:val="24"/>
          <w:szCs w:val="24"/>
          <w:lang w:eastAsia="zh-CN"/>
        </w:rPr>
      </w:pPr>
      <w:r>
        <w:rPr>
          <w:rFonts w:hint="eastAsia" w:ascii="微软雅黑" w:hAnsi="微软雅黑" w:eastAsia="微软雅黑"/>
          <w:b/>
          <w:sz w:val="24"/>
          <w:szCs w:val="24"/>
          <w:lang w:eastAsia="zh-CN"/>
        </w:rPr>
        <w:drawing>
          <wp:inline distT="0" distB="0" distL="114300" distR="114300">
            <wp:extent cx="5643880" cy="4949190"/>
            <wp:effectExtent l="0" t="0" r="13970" b="3810"/>
            <wp:docPr id="23" name="图片 2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3"/>
                    <pic:cNvPicPr>
                      <a:picLocks noChangeAspect="1"/>
                    </pic:cNvPicPr>
                  </pic:nvPicPr>
                  <pic:blipFill>
                    <a:blip r:embed="rId25"/>
                    <a:stretch>
                      <a:fillRect/>
                    </a:stretch>
                  </pic:blipFill>
                  <pic:spPr>
                    <a:xfrm>
                      <a:off x="0" y="0"/>
                      <a:ext cx="5643880" cy="4949190"/>
                    </a:xfrm>
                    <a:prstGeom prst="rect">
                      <a:avLst/>
                    </a:prstGeom>
                  </pic:spPr>
                </pic:pic>
              </a:graphicData>
            </a:graphic>
          </wp:inline>
        </w:drawing>
      </w:r>
      <w:r>
        <w:rPr>
          <w:rFonts w:hint="eastAsia" w:ascii="微软雅黑" w:hAnsi="微软雅黑" w:eastAsia="微软雅黑"/>
          <w:b/>
          <w:sz w:val="24"/>
          <w:szCs w:val="24"/>
          <w:lang w:eastAsia="zh-CN"/>
        </w:rPr>
        <w:drawing>
          <wp:inline distT="0" distB="0" distL="114300" distR="114300">
            <wp:extent cx="6119495" cy="4949190"/>
            <wp:effectExtent l="0" t="0" r="14605" b="381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26"/>
                    <a:stretch>
                      <a:fillRect/>
                    </a:stretch>
                  </pic:blipFill>
                  <pic:spPr>
                    <a:xfrm>
                      <a:off x="0" y="0"/>
                      <a:ext cx="6119495" cy="4949190"/>
                    </a:xfrm>
                    <a:prstGeom prst="rect">
                      <a:avLst/>
                    </a:prstGeom>
                  </pic:spPr>
                </pic:pic>
              </a:graphicData>
            </a:graphic>
          </wp:inline>
        </w:drawing>
      </w:r>
      <w:r>
        <w:rPr>
          <w:rFonts w:hint="eastAsia" w:ascii="微软雅黑" w:hAnsi="微软雅黑" w:eastAsia="微软雅黑"/>
          <w:b/>
          <w:sz w:val="24"/>
          <w:szCs w:val="24"/>
          <w:lang w:eastAsia="zh-CN"/>
        </w:rPr>
        <w:drawing>
          <wp:inline distT="0" distB="0" distL="114300" distR="114300">
            <wp:extent cx="6112510" cy="4806950"/>
            <wp:effectExtent l="0" t="0" r="2540" b="12700"/>
            <wp:docPr id="21" name="图片 2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
                    <pic:cNvPicPr>
                      <a:picLocks noChangeAspect="1"/>
                    </pic:cNvPicPr>
                  </pic:nvPicPr>
                  <pic:blipFill>
                    <a:blip r:embed="rId27"/>
                    <a:stretch>
                      <a:fillRect/>
                    </a:stretch>
                  </pic:blipFill>
                  <pic:spPr>
                    <a:xfrm>
                      <a:off x="0" y="0"/>
                      <a:ext cx="6112510" cy="480695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b/>
          <w:sz w:val="24"/>
          <w:szCs w:val="24"/>
          <w:lang w:eastAsia="zh-CN"/>
        </w:rPr>
      </w:pPr>
      <w:r>
        <w:rPr>
          <w:rFonts w:hint="eastAsia" w:ascii="微软雅黑" w:hAnsi="微软雅黑" w:eastAsia="微软雅黑"/>
          <w:b/>
          <w:sz w:val="24"/>
          <w:szCs w:val="24"/>
          <w:lang w:eastAsia="zh-CN"/>
        </w:rPr>
        <w:drawing>
          <wp:inline distT="0" distB="0" distL="114300" distR="114300">
            <wp:extent cx="6118860" cy="3988435"/>
            <wp:effectExtent l="0" t="0" r="15240" b="12065"/>
            <wp:docPr id="24" name="图片 2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4"/>
                    <pic:cNvPicPr>
                      <a:picLocks noChangeAspect="1"/>
                    </pic:cNvPicPr>
                  </pic:nvPicPr>
                  <pic:blipFill>
                    <a:blip r:embed="rId28"/>
                    <a:stretch>
                      <a:fillRect/>
                    </a:stretch>
                  </pic:blipFill>
                  <pic:spPr>
                    <a:xfrm>
                      <a:off x="0" y="0"/>
                      <a:ext cx="6118860" cy="398843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（三）在主机Win2008-A1中完成</w:t>
      </w:r>
      <w:r>
        <w:rPr>
          <w:rFonts w:ascii="微软雅黑" w:hAnsi="微软雅黑"/>
          <w:b/>
          <w:sz w:val="24"/>
          <w:szCs w:val="24"/>
        </w:rPr>
        <w:t>VPN</w:t>
      </w:r>
      <w:r>
        <w:rPr>
          <w:rFonts w:hint="eastAsia" w:ascii="微软雅黑" w:hAnsi="微软雅黑"/>
          <w:b/>
          <w:sz w:val="24"/>
          <w:szCs w:val="24"/>
        </w:rPr>
        <w:t>服务器的部署</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t>1、将此服务器加入</w:t>
      </w:r>
      <w:r>
        <w:rPr>
          <w:rFonts w:ascii="微软雅黑" w:hAnsi="微软雅黑"/>
          <w:sz w:val="24"/>
          <w:szCs w:val="24"/>
        </w:rPr>
        <w:t>2015Network</w:t>
      </w:r>
      <w:r>
        <w:rPr>
          <w:rFonts w:hint="eastAsia" w:ascii="微软雅黑" w:hAnsi="微软雅黑"/>
          <w:sz w:val="24"/>
          <w:szCs w:val="24"/>
        </w:rPr>
        <w:t>.com域，同时完成路由和远程访问服务的配置，建立和win200</w:t>
      </w:r>
      <w:r>
        <w:rPr>
          <w:rFonts w:ascii="微软雅黑" w:hAnsi="微软雅黑"/>
          <w:sz w:val="24"/>
          <w:szCs w:val="24"/>
        </w:rPr>
        <w:t>8</w:t>
      </w:r>
      <w:r>
        <w:rPr>
          <w:rFonts w:hint="eastAsia" w:ascii="微软雅黑" w:hAnsi="微软雅黑"/>
          <w:sz w:val="24"/>
          <w:szCs w:val="24"/>
        </w:rPr>
        <w:t>-</w:t>
      </w:r>
      <w:r>
        <w:rPr>
          <w:rFonts w:ascii="微软雅黑" w:hAnsi="微软雅黑"/>
          <w:sz w:val="24"/>
          <w:szCs w:val="24"/>
        </w:rPr>
        <w:t>B1</w:t>
      </w:r>
      <w:r>
        <w:rPr>
          <w:rFonts w:hint="eastAsia" w:ascii="微软雅黑" w:hAnsi="微软雅黑"/>
          <w:sz w:val="24"/>
          <w:szCs w:val="24"/>
        </w:rPr>
        <w:t>的站点对站点的VPN连接；IP地址自行指定，拨入用户使用主机的本地用户。</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2、VPN类型为采用计算机证书方式的L2TP，证书服务器为win200</w:t>
      </w:r>
      <w:r>
        <w:rPr>
          <w:rFonts w:ascii="微软雅黑" w:hAnsi="微软雅黑"/>
          <w:sz w:val="24"/>
          <w:szCs w:val="24"/>
        </w:rPr>
        <w:t>8</w:t>
      </w:r>
      <w:r>
        <w:rPr>
          <w:rFonts w:hint="eastAsia" w:ascii="微软雅黑" w:hAnsi="微软雅黑"/>
          <w:sz w:val="24"/>
          <w:szCs w:val="24"/>
        </w:rPr>
        <w:t>-</w:t>
      </w:r>
      <w:r>
        <w:rPr>
          <w:rFonts w:ascii="微软雅黑" w:hAnsi="微软雅黑"/>
          <w:sz w:val="24"/>
          <w:szCs w:val="24"/>
        </w:rPr>
        <w:t>B</w:t>
      </w:r>
      <w:r>
        <w:rPr>
          <w:rFonts w:hint="eastAsia" w:ascii="微软雅黑" w:hAnsi="微软雅黑"/>
          <w:sz w:val="24"/>
          <w:szCs w:val="24"/>
        </w:rPr>
        <w:t>1（可先设置为PPTP拨入类型，最终采用计算机证书方式的L2TP类型）。</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3、设置请求拨号时间在周一至周五的所有时段。</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二、在Server 2上完成如下操作:</w:t>
      </w:r>
      <w:r>
        <w:rPr>
          <w:rFonts w:ascii="微软雅黑" w:hAnsi="微软雅黑"/>
          <w:b/>
          <w:sz w:val="24"/>
          <w:szCs w:val="24"/>
        </w:rPr>
        <w:t xml:space="preserve">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1、安装虚拟机“Win2008-B1”， 其内存为</w:t>
      </w:r>
      <w:r>
        <w:rPr>
          <w:rFonts w:ascii="微软雅黑" w:hAnsi="微软雅黑"/>
          <w:sz w:val="24"/>
          <w:szCs w:val="24"/>
        </w:rPr>
        <w:t>1G</w:t>
      </w:r>
      <w:r>
        <w:rPr>
          <w:rFonts w:hint="eastAsia" w:ascii="微软雅黑" w:hAnsi="微软雅黑"/>
          <w:sz w:val="24"/>
          <w:szCs w:val="24"/>
        </w:rPr>
        <w:t>，硬盘20G，将服务器加入至Windows域中。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4415" cy="4736465"/>
            <wp:effectExtent l="0" t="0" r="635" b="6985"/>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9"/>
                    <a:stretch>
                      <a:fillRect/>
                    </a:stretch>
                  </pic:blipFill>
                  <pic:spPr>
                    <a:xfrm>
                      <a:off x="0" y="0"/>
                      <a:ext cx="6114415" cy="473646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955" cy="3644265"/>
            <wp:effectExtent l="0" t="0" r="17145" b="13335"/>
            <wp:docPr id="26" name="图片 26"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9"/>
                    <pic:cNvPicPr>
                      <a:picLocks noChangeAspect="1"/>
                    </pic:cNvPicPr>
                  </pic:nvPicPr>
                  <pic:blipFill>
                    <a:blip r:embed="rId30"/>
                    <a:stretch>
                      <a:fillRect/>
                    </a:stretch>
                  </pic:blipFill>
                  <pic:spPr>
                    <a:xfrm>
                      <a:off x="0" y="0"/>
                      <a:ext cx="6116955" cy="364426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（二）在主机Win2008-B1中完成V</w:t>
      </w:r>
      <w:r>
        <w:rPr>
          <w:rFonts w:ascii="微软雅黑" w:hAnsi="微软雅黑"/>
          <w:b/>
          <w:sz w:val="24"/>
          <w:szCs w:val="24"/>
        </w:rPr>
        <w:t>PN</w:t>
      </w:r>
      <w:r>
        <w:rPr>
          <w:rFonts w:hint="eastAsia" w:ascii="微软雅黑" w:hAnsi="微软雅黑"/>
          <w:b/>
          <w:sz w:val="24"/>
          <w:szCs w:val="24"/>
        </w:rPr>
        <w:t>的部署</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1、在此服务器完成路由和远程访问服务的配置，建立和win2003-</w:t>
      </w:r>
      <w:r>
        <w:rPr>
          <w:rFonts w:ascii="微软雅黑" w:hAnsi="微软雅黑"/>
          <w:sz w:val="24"/>
          <w:szCs w:val="24"/>
        </w:rPr>
        <w:t>A1</w:t>
      </w:r>
      <w:r>
        <w:rPr>
          <w:rFonts w:hint="eastAsia" w:ascii="微软雅黑" w:hAnsi="微软雅黑"/>
          <w:sz w:val="24"/>
          <w:szCs w:val="24"/>
        </w:rPr>
        <w:t>的站点对站点的VPN连接； IP地址自行指定，拨入用户使用域用户，非主机上的本地用户。</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楷体" w:hAnsi="楷体" w:eastAsia="楷体" w:cs="宋体"/>
          <w:sz w:val="24"/>
          <w:szCs w:val="24"/>
        </w:rPr>
      </w:pPr>
      <w:r>
        <w:rPr>
          <w:rFonts w:hint="eastAsia" w:ascii="微软雅黑" w:hAnsi="微软雅黑"/>
          <w:sz w:val="24"/>
          <w:szCs w:val="24"/>
        </w:rPr>
        <w:t>2、VPN类型为采用计算机证书方式的L2TP，证书服务器为win2003-</w:t>
      </w:r>
      <w:r>
        <w:rPr>
          <w:rFonts w:ascii="微软雅黑" w:hAnsi="微软雅黑"/>
          <w:sz w:val="24"/>
          <w:szCs w:val="24"/>
        </w:rPr>
        <w:t>A1</w:t>
      </w:r>
      <w:r>
        <w:rPr>
          <w:rFonts w:hint="eastAsia" w:ascii="微软雅黑" w:hAnsi="微软雅黑"/>
          <w:sz w:val="24"/>
          <w:szCs w:val="24"/>
        </w:rPr>
        <w:t>（可先设置为PPTP拨入类型，最终采用计算机证书方式的L2TP类型）；VPN用户远程访问权限通过“远程访问策略控制访问“。</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（三）在主机Win2008-B1中完成WWW服务器的部署</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hint="eastAsia" w:ascii="微软雅黑" w:hAnsi="微软雅黑"/>
          <w:sz w:val="24"/>
          <w:szCs w:val="24"/>
        </w:rPr>
      </w:pPr>
      <w:r>
        <w:rPr>
          <w:rFonts w:hint="eastAsia" w:ascii="微软雅黑" w:hAnsi="微软雅黑"/>
          <w:sz w:val="24"/>
          <w:szCs w:val="24"/>
        </w:rPr>
        <w:t>1、配置IIS服务器，创建名为</w:t>
      </w:r>
      <w:r>
        <w:rPr>
          <w:rFonts w:ascii="微软雅黑" w:hAnsi="微软雅黑"/>
          <w:sz w:val="24"/>
          <w:szCs w:val="24"/>
        </w:rPr>
        <w:t>2015Network</w:t>
      </w:r>
      <w:r>
        <w:rPr>
          <w:rFonts w:hint="eastAsia" w:ascii="微软雅黑" w:hAnsi="微软雅黑"/>
          <w:sz w:val="24"/>
          <w:szCs w:val="24"/>
        </w:rPr>
        <w:t>的站点，主目录路径为c:\webtest，并配置主机头</w:t>
      </w:r>
      <w:r>
        <w:fldChar w:fldCharType="begin"/>
      </w:r>
      <w:r>
        <w:instrText xml:space="preserve"> HYPERLINK "http://www.sayms.com" </w:instrText>
      </w:r>
      <w:r>
        <w:fldChar w:fldCharType="separate"/>
      </w:r>
      <w:r>
        <w:rPr>
          <w:rFonts w:hint="eastAsia" w:ascii="微软雅黑" w:hAnsi="微软雅黑"/>
          <w:sz w:val="24"/>
          <w:szCs w:val="24"/>
        </w:rPr>
        <w:t>www.</w:t>
      </w:r>
      <w:r>
        <w:rPr>
          <w:rFonts w:ascii="微软雅黑" w:hAnsi="微软雅黑"/>
          <w:sz w:val="24"/>
          <w:szCs w:val="24"/>
        </w:rPr>
        <w:t>2015Network</w:t>
      </w:r>
      <w:r>
        <w:rPr>
          <w:rFonts w:hint="eastAsia" w:ascii="微软雅黑" w:hAnsi="微软雅黑"/>
          <w:sz w:val="24"/>
          <w:szCs w:val="24"/>
        </w:rPr>
        <w:t>.com</w:t>
      </w:r>
      <w:r>
        <w:rPr>
          <w:rFonts w:ascii="微软雅黑" w:hAnsi="微软雅黑"/>
          <w:sz w:val="24"/>
          <w:szCs w:val="24"/>
        </w:rPr>
        <w:fldChar w:fldCharType="end"/>
      </w:r>
      <w:r>
        <w:rPr>
          <w:rFonts w:hint="eastAsia" w:ascii="微软雅黑" w:hAnsi="微软雅黑"/>
          <w:sz w:val="24"/>
          <w:szCs w:val="24"/>
        </w:rPr>
        <w:t>；此外，创建虚拟目录</w:t>
      </w:r>
      <w:r>
        <w:rPr>
          <w:rFonts w:ascii="微软雅黑" w:hAnsi="微软雅黑"/>
          <w:sz w:val="24"/>
          <w:szCs w:val="24"/>
        </w:rPr>
        <w:t>web</w:t>
      </w:r>
      <w:r>
        <w:rPr>
          <w:rFonts w:hint="eastAsia" w:ascii="微软雅黑" w:hAnsi="微软雅黑"/>
          <w:sz w:val="24"/>
          <w:szCs w:val="24"/>
        </w:rPr>
        <w:t>，目录路径为c:\</w:t>
      </w:r>
      <w:r>
        <w:rPr>
          <w:rFonts w:ascii="微软雅黑" w:hAnsi="微软雅黑"/>
          <w:sz w:val="24"/>
          <w:szCs w:val="24"/>
        </w:rPr>
        <w:t>web</w:t>
      </w:r>
      <w:r>
        <w:rPr>
          <w:rFonts w:hint="eastAsia" w:ascii="微软雅黑" w:hAnsi="微软雅黑"/>
          <w:sz w:val="24"/>
          <w:szCs w:val="24"/>
        </w:rPr>
        <w:t>，设置首页显示内容为“</w:t>
      </w:r>
      <w:r>
        <w:rPr>
          <w:rFonts w:ascii="微软雅黑" w:hAnsi="微软雅黑"/>
          <w:sz w:val="24"/>
          <w:szCs w:val="24"/>
        </w:rPr>
        <w:t>2015</w:t>
      </w:r>
      <w:r>
        <w:rPr>
          <w:rFonts w:hint="eastAsia" w:ascii="微软雅黑" w:hAnsi="微软雅黑"/>
          <w:sz w:val="24"/>
          <w:szCs w:val="24"/>
        </w:rPr>
        <w:t>技能</w:t>
      </w:r>
      <w:r>
        <w:rPr>
          <w:rFonts w:ascii="微软雅黑" w:hAnsi="微软雅黑"/>
          <w:sz w:val="24"/>
          <w:szCs w:val="24"/>
        </w:rPr>
        <w:t>大赛</w:t>
      </w:r>
      <w:r>
        <w:rPr>
          <w:rFonts w:hint="eastAsia" w:ascii="微软雅黑" w:hAnsi="微软雅黑"/>
          <w:sz w:val="24"/>
          <w:szCs w:val="24"/>
        </w:rPr>
        <w:t>。”。</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458335" cy="4001135"/>
            <wp:effectExtent l="0" t="0" r="18415" b="18415"/>
            <wp:docPr id="28" name="图片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
                    <pic:cNvPicPr>
                      <a:picLocks noChangeAspect="1"/>
                    </pic:cNvPicPr>
                  </pic:nvPicPr>
                  <pic:blipFill>
                    <a:blip r:embed="rId31"/>
                    <a:stretch>
                      <a:fillRect/>
                    </a:stretch>
                  </pic:blipFill>
                  <pic:spPr>
                    <a:xfrm>
                      <a:off x="0" y="0"/>
                      <a:ext cx="4458335" cy="400113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5848985" cy="4772660"/>
            <wp:effectExtent l="0" t="0" r="18415" b="8890"/>
            <wp:docPr id="29" name="图片 2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
                    <pic:cNvPicPr>
                      <a:picLocks noChangeAspect="1"/>
                    </pic:cNvPicPr>
                  </pic:nvPicPr>
                  <pic:blipFill>
                    <a:blip r:embed="rId32"/>
                    <a:stretch>
                      <a:fillRect/>
                    </a:stretch>
                  </pic:blipFill>
                  <pic:spPr>
                    <a:xfrm>
                      <a:off x="0" y="0"/>
                      <a:ext cx="5848985" cy="4772660"/>
                    </a:xfrm>
                    <a:prstGeom prst="rect">
                      <a:avLst/>
                    </a:prstGeom>
                  </pic:spPr>
                </pic:pic>
              </a:graphicData>
            </a:graphic>
          </wp:inline>
        </w:drawing>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hint="eastAsia" w:ascii="微软雅黑" w:hAnsi="微软雅黑" w:eastAsia="微软雅黑"/>
          <w:sz w:val="24"/>
          <w:szCs w:val="24"/>
          <w:lang w:eastAsia="zh-CN"/>
        </w:rPr>
      </w:pP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7590" cy="4072255"/>
            <wp:effectExtent l="0" t="0" r="16510" b="4445"/>
            <wp:docPr id="30" name="图片 30"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9"/>
                    <pic:cNvPicPr>
                      <a:picLocks noChangeAspect="1"/>
                    </pic:cNvPicPr>
                  </pic:nvPicPr>
                  <pic:blipFill>
                    <a:blip r:embed="rId33"/>
                    <a:stretch>
                      <a:fillRect/>
                    </a:stretch>
                  </pic:blipFill>
                  <pic:spPr>
                    <a:xfrm>
                      <a:off x="0" y="0"/>
                      <a:ext cx="6117590" cy="4072255"/>
                    </a:xfrm>
                    <a:prstGeom prst="rect">
                      <a:avLst/>
                    </a:prstGeom>
                  </pic:spPr>
                </pic:pic>
              </a:graphicData>
            </a:graphic>
          </wp:inline>
        </w:drawing>
      </w:r>
    </w:p>
    <w:p>
      <w:pPr>
        <w:pStyle w:val="18"/>
        <w:pageBreakBefore w:val="0"/>
        <w:widowControl w:val="0"/>
        <w:numPr>
          <w:ilvl w:val="0"/>
          <w:numId w:val="16"/>
        </w:numPr>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hint="eastAsia" w:ascii="微软雅黑" w:hAnsi="微软雅黑"/>
          <w:sz w:val="24"/>
          <w:szCs w:val="24"/>
        </w:rPr>
      </w:pPr>
      <w:r>
        <w:rPr>
          <w:rFonts w:hint="eastAsia" w:ascii="微软雅黑" w:hAnsi="微软雅黑"/>
          <w:sz w:val="24"/>
          <w:szCs w:val="24"/>
        </w:rPr>
        <w:t>限制所有后缀为jnds.net的主机均不能访问此网站；设置网站应用摘要式身份验证方式，访问者必须输入正确的域用户和密码方可进行访问。</w:t>
      </w:r>
    </w:p>
    <w:p>
      <w:pPr>
        <w:pStyle w:val="18"/>
        <w:pageBreakBefore w:val="0"/>
        <w:widowControl w:val="0"/>
        <w:numPr>
          <w:numId w:val="0"/>
        </w:numPr>
        <w:kinsoku/>
        <w:wordWrap/>
        <w:overflowPunct/>
        <w:topLinePunct w:val="0"/>
        <w:autoSpaceDE/>
        <w:autoSpaceDN/>
        <w:bidi w:val="0"/>
        <w:adjustRightInd/>
        <w:snapToGrid/>
        <w:spacing w:beforeAutospacing="0" w:after="0" w:afterAutospacing="0" w:line="240" w:lineRule="auto"/>
        <w:ind w:leftChars="177"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610610" cy="4324985"/>
            <wp:effectExtent l="0" t="0" r="8890" b="18415"/>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
                    <pic:cNvPicPr>
                      <a:picLocks noChangeAspect="1"/>
                    </pic:cNvPicPr>
                  </pic:nvPicPr>
                  <pic:blipFill>
                    <a:blip r:embed="rId34"/>
                    <a:stretch>
                      <a:fillRect/>
                    </a:stretch>
                  </pic:blipFill>
                  <pic:spPr>
                    <a:xfrm>
                      <a:off x="0" y="0"/>
                      <a:ext cx="3610610" cy="4324985"/>
                    </a:xfrm>
                    <a:prstGeom prst="rect">
                      <a:avLst/>
                    </a:prstGeom>
                  </pic:spPr>
                </pic:pic>
              </a:graphicData>
            </a:graphic>
          </wp:inline>
        </w:drawing>
      </w:r>
    </w:p>
    <w:p>
      <w:pPr>
        <w:pStyle w:val="18"/>
        <w:pageBreakBefore w:val="0"/>
        <w:widowControl w:val="0"/>
        <w:numPr>
          <w:numId w:val="0"/>
        </w:numPr>
        <w:kinsoku/>
        <w:wordWrap/>
        <w:overflowPunct/>
        <w:topLinePunct w:val="0"/>
        <w:autoSpaceDE/>
        <w:autoSpaceDN/>
        <w:bidi w:val="0"/>
        <w:adjustRightInd/>
        <w:snapToGrid/>
        <w:spacing w:beforeAutospacing="0" w:after="0" w:afterAutospacing="0" w:line="240" w:lineRule="auto"/>
        <w:ind w:leftChars="177"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20130" cy="3039110"/>
            <wp:effectExtent l="0" t="0" r="13970" b="8890"/>
            <wp:docPr id="32" name="图片 32"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9"/>
                    <pic:cNvPicPr>
                      <a:picLocks noChangeAspect="1"/>
                    </pic:cNvPicPr>
                  </pic:nvPicPr>
                  <pic:blipFill>
                    <a:blip r:embed="rId35"/>
                    <a:stretch>
                      <a:fillRect/>
                    </a:stretch>
                  </pic:blipFill>
                  <pic:spPr>
                    <a:xfrm>
                      <a:off x="0" y="0"/>
                      <a:ext cx="6120130" cy="3039110"/>
                    </a:xfrm>
                    <a:prstGeom prst="rect">
                      <a:avLst/>
                    </a:prstGeom>
                  </pic:spPr>
                </pic:pic>
              </a:graphicData>
            </a:graphic>
          </wp:inline>
        </w:drawing>
      </w:r>
    </w:p>
    <w:p>
      <w:pPr>
        <w:pStyle w:val="18"/>
        <w:pageBreakBefore w:val="0"/>
        <w:widowControl w:val="0"/>
        <w:numPr>
          <w:numId w:val="0"/>
        </w:numPr>
        <w:kinsoku/>
        <w:wordWrap/>
        <w:overflowPunct/>
        <w:topLinePunct w:val="0"/>
        <w:autoSpaceDE/>
        <w:autoSpaceDN/>
        <w:bidi w:val="0"/>
        <w:adjustRightInd/>
        <w:snapToGrid/>
        <w:spacing w:beforeAutospacing="0" w:after="0" w:afterAutospacing="0" w:line="240" w:lineRule="auto"/>
        <w:ind w:leftChars="177" w:right="0" w:rightChars="0"/>
        <w:jc w:val="both"/>
        <w:textAlignment w:val="auto"/>
        <w:rPr>
          <w:rFonts w:hint="eastAsia" w:ascii="微软雅黑" w:hAnsi="微软雅黑" w:eastAsia="微软雅黑"/>
          <w:sz w:val="24"/>
          <w:szCs w:val="24"/>
          <w:lang w:eastAsia="zh-CN"/>
        </w:rPr>
      </w:pP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25" w:firstLineChars="177"/>
        <w:jc w:val="both"/>
        <w:textAlignment w:val="auto"/>
        <w:rPr>
          <w:rFonts w:ascii="微软雅黑" w:hAnsi="微软雅黑"/>
          <w:b/>
          <w:sz w:val="24"/>
          <w:szCs w:val="24"/>
        </w:rPr>
      </w:pPr>
      <w:r>
        <w:rPr>
          <w:rFonts w:hint="eastAsia" w:ascii="微软雅黑" w:hAnsi="微软雅黑"/>
          <w:b/>
          <w:sz w:val="24"/>
          <w:szCs w:val="24"/>
        </w:rPr>
        <w:t>三、在Server 3上完成如下操作:</w:t>
      </w:r>
      <w:r>
        <w:rPr>
          <w:rFonts w:ascii="微软雅黑" w:hAnsi="微软雅黑"/>
          <w:b/>
          <w:sz w:val="24"/>
          <w:szCs w:val="24"/>
        </w:rPr>
        <w:t xml:space="preserve">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1、在虚拟机“Win2003-C1”，其内存为1G，硬盘20G，并将服务器加入到Windows域环境。</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291330" cy="4154805"/>
            <wp:effectExtent l="0" t="0" r="13970" b="171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6"/>
                    <a:stretch>
                      <a:fillRect/>
                    </a:stretch>
                  </pic:blipFill>
                  <pic:spPr>
                    <a:xfrm>
                      <a:off x="0" y="0"/>
                      <a:ext cx="4291330" cy="415480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（二）在主机Win2003-C1中完成备份DNS的部署</w:t>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sz w:val="24"/>
          <w:szCs w:val="24"/>
        </w:rPr>
      </w:pPr>
      <w:r>
        <w:rPr>
          <w:rFonts w:hint="eastAsia" w:ascii="微软雅黑" w:hAnsi="微软雅黑"/>
          <w:sz w:val="24"/>
          <w:szCs w:val="24"/>
        </w:rPr>
        <w:t>1、配置此服务器为备份DNS，其合法域名为</w:t>
      </w:r>
      <w:r>
        <w:rPr>
          <w:rFonts w:ascii="微软雅黑" w:hAnsi="微软雅黑"/>
          <w:sz w:val="24"/>
          <w:szCs w:val="24"/>
        </w:rPr>
        <w:t>bdns.</w:t>
      </w:r>
      <w:r>
        <w:rPr>
          <w:rFonts w:hint="eastAsia" w:ascii="微软雅黑" w:hAnsi="微软雅黑"/>
          <w:sz w:val="24"/>
          <w:szCs w:val="24"/>
        </w:rPr>
        <w:t xml:space="preserve"> 2015Network</w:t>
      </w:r>
      <w:r>
        <w:rPr>
          <w:rFonts w:ascii="微软雅黑" w:hAnsi="微软雅黑"/>
          <w:sz w:val="24"/>
          <w:szCs w:val="24"/>
        </w:rPr>
        <w:t>.com</w:t>
      </w:r>
      <w:r>
        <w:rPr>
          <w:rFonts w:hint="eastAsia" w:ascii="微软雅黑" w:hAnsi="微软雅黑"/>
          <w:sz w:val="24"/>
          <w:szCs w:val="24"/>
        </w:rPr>
        <w:t>。</w:t>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3018790" cy="952500"/>
            <wp:effectExtent l="0" t="0" r="10160" b="0"/>
            <wp:docPr id="77" name="图片 77" descr="深度截图2016060800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深度截图20160608005708"/>
                    <pic:cNvPicPr>
                      <a:picLocks noChangeAspect="1"/>
                    </pic:cNvPicPr>
                  </pic:nvPicPr>
                  <pic:blipFill>
                    <a:blip r:embed="rId37"/>
                    <a:stretch>
                      <a:fillRect/>
                    </a:stretch>
                  </pic:blipFill>
                  <pic:spPr>
                    <a:xfrm>
                      <a:off x="0" y="0"/>
                      <a:ext cx="3018790" cy="95250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ascii="微软雅黑" w:hAnsi="微软雅黑"/>
          <w:sz w:val="24"/>
          <w:szCs w:val="24"/>
        </w:rPr>
      </w:pPr>
      <w:r>
        <w:rPr>
          <w:rFonts w:hint="eastAsia" w:ascii="微软雅黑" w:hAnsi="微软雅黑"/>
          <w:sz w:val="24"/>
          <w:szCs w:val="24"/>
        </w:rPr>
        <w:t>2、将服务器加入到</w:t>
      </w:r>
      <w:r>
        <w:rPr>
          <w:rFonts w:ascii="微软雅黑" w:hAnsi="微软雅黑"/>
          <w:sz w:val="24"/>
          <w:szCs w:val="24"/>
        </w:rPr>
        <w:t>windows</w:t>
      </w:r>
      <w:r>
        <w:rPr>
          <w:rFonts w:hint="eastAsia" w:ascii="微软雅黑" w:hAnsi="微软雅黑"/>
          <w:sz w:val="24"/>
          <w:szCs w:val="24"/>
        </w:rPr>
        <w:t>域中，将所有的主</w:t>
      </w:r>
      <w:r>
        <w:rPr>
          <w:rFonts w:ascii="微软雅黑" w:hAnsi="微软雅黑"/>
          <w:sz w:val="24"/>
          <w:szCs w:val="24"/>
        </w:rPr>
        <w:t>DNS</w:t>
      </w:r>
      <w:r>
        <w:rPr>
          <w:rFonts w:hint="eastAsia" w:ascii="微软雅黑" w:hAnsi="微软雅黑"/>
          <w:sz w:val="24"/>
          <w:szCs w:val="24"/>
        </w:rPr>
        <w:t>的区域都复制到备份</w:t>
      </w:r>
      <w:r>
        <w:rPr>
          <w:rFonts w:ascii="微软雅黑" w:hAnsi="微软雅黑"/>
          <w:sz w:val="24"/>
          <w:szCs w:val="24"/>
        </w:rPr>
        <w:t>DNS</w:t>
      </w:r>
      <w:r>
        <w:rPr>
          <w:rFonts w:hint="eastAsia" w:ascii="微软雅黑" w:hAnsi="微软雅黑"/>
          <w:sz w:val="24"/>
          <w:szCs w:val="24"/>
        </w:rPr>
        <w:t>服务器上。</w:t>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ascii="微软雅黑" w:hAnsi="微软雅黑"/>
          <w:b/>
          <w:sz w:val="24"/>
          <w:szCs w:val="24"/>
        </w:rPr>
      </w:pPr>
      <w:r>
        <w:rPr>
          <w:rFonts w:hint="eastAsia" w:ascii="微软雅黑" w:hAnsi="微软雅黑"/>
          <w:sz w:val="24"/>
          <w:szCs w:val="24"/>
        </w:rPr>
        <w:drawing>
          <wp:inline distT="0" distB="0" distL="114300" distR="114300">
            <wp:extent cx="6118225" cy="4433570"/>
            <wp:effectExtent l="0" t="0" r="15875" b="5080"/>
            <wp:docPr id="79" name="图片 79" descr="深度截图2016060800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深度截图20160608005857"/>
                    <pic:cNvPicPr>
                      <a:picLocks noChangeAspect="1"/>
                    </pic:cNvPicPr>
                  </pic:nvPicPr>
                  <pic:blipFill>
                    <a:blip r:embed="rId38"/>
                    <a:stretch>
                      <a:fillRect/>
                    </a:stretch>
                  </pic:blipFill>
                  <pic:spPr>
                    <a:xfrm>
                      <a:off x="0" y="0"/>
                      <a:ext cx="6118225" cy="4433570"/>
                    </a:xfrm>
                    <a:prstGeom prst="rect">
                      <a:avLst/>
                    </a:prstGeom>
                  </pic:spPr>
                </pic:pic>
              </a:graphicData>
            </a:graphic>
          </wp:inline>
        </w:drawing>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微软雅黑" w:hAnsi="微软雅黑"/>
          <w:b/>
          <w:sz w:val="24"/>
          <w:szCs w:val="24"/>
        </w:rPr>
      </w:pPr>
      <w:r>
        <w:rPr>
          <w:rFonts w:ascii="微软雅黑" w:hAnsi="微软雅黑"/>
          <w:sz w:val="24"/>
          <w:szCs w:val="24"/>
        </w:rPr>
        <w:drawing>
          <wp:inline distT="0" distB="0" distL="114300" distR="114300">
            <wp:extent cx="6119495" cy="3697605"/>
            <wp:effectExtent l="0" t="0" r="14605" b="17145"/>
            <wp:docPr id="80" name="图片 80" descr="深度截图2016060800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深度截图20160608005915"/>
                    <pic:cNvPicPr>
                      <a:picLocks noChangeAspect="1"/>
                    </pic:cNvPicPr>
                  </pic:nvPicPr>
                  <pic:blipFill>
                    <a:blip r:embed="rId39"/>
                    <a:stretch>
                      <a:fillRect/>
                    </a:stretch>
                  </pic:blipFill>
                  <pic:spPr>
                    <a:xfrm>
                      <a:off x="0" y="0"/>
                      <a:ext cx="6119495" cy="369760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4"/>
          <w:szCs w:val="24"/>
        </w:rPr>
      </w:pPr>
      <w:r>
        <w:rPr>
          <w:rFonts w:hint="eastAsia" w:ascii="微软雅黑" w:hAnsi="微软雅黑"/>
          <w:b/>
          <w:sz w:val="24"/>
          <w:szCs w:val="24"/>
        </w:rPr>
        <w:t>Linux操作系统部分</w:t>
      </w:r>
    </w:p>
    <w:p>
      <w:pPr>
        <w:pageBreakBefore w:val="0"/>
        <w:kinsoku/>
        <w:wordWrap/>
        <w:overflowPunct/>
        <w:topLinePunct w:val="0"/>
        <w:autoSpaceDE/>
        <w:autoSpaceDN/>
        <w:bidi w:val="0"/>
        <w:spacing w:beforeAutospacing="0" w:after="0" w:afterAutospacing="0" w:line="240" w:lineRule="auto"/>
        <w:ind w:right="0" w:rightChars="0" w:firstLine="360" w:firstLineChars="150"/>
        <w:textAlignment w:val="auto"/>
        <w:rPr>
          <w:rFonts w:ascii="微软雅黑" w:hAnsi="微软雅黑"/>
          <w:sz w:val="24"/>
          <w:szCs w:val="24"/>
        </w:rPr>
      </w:pPr>
      <w:r>
        <w:rPr>
          <w:rFonts w:hint="eastAsia" w:ascii="微软雅黑" w:hAnsi="微软雅黑"/>
          <w:sz w:val="24"/>
          <w:szCs w:val="24"/>
        </w:rPr>
        <w:t>【说 明】</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1、所有Linux操作系统的root用户的密码为123456，若未按要求设置密码，涉及到该操作系统下的所有分值记为0分。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3、除有特别规定外，其他未明确规定用户密码均与用户名相同。</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4、如果宿主机是Linux的操作系统，所有操作系统镜像文件及试题所需的其他软件均存放于每台计算机的/根目录下；如果宿主机是windows的操作系统，所有系统镜像文件及试题所需的其它软件均存放在每台主机的</w:t>
      </w:r>
      <w:r>
        <w:rPr>
          <w:rFonts w:ascii="微软雅黑" w:hAnsi="微软雅黑"/>
          <w:sz w:val="24"/>
          <w:szCs w:val="24"/>
        </w:rPr>
        <w:t>D:\soft</w:t>
      </w:r>
      <w:r>
        <w:rPr>
          <w:rFonts w:hint="eastAsia" w:ascii="微软雅黑" w:hAnsi="微软雅黑"/>
          <w:sz w:val="24"/>
          <w:szCs w:val="24"/>
        </w:rPr>
        <w:t>文件夹中。并将题目要求的截图内容以.jpg格式存储于</w:t>
      </w:r>
      <w:r>
        <w:rPr>
          <w:rFonts w:ascii="微软雅黑" w:hAnsi="微软雅黑"/>
          <w:sz w:val="24"/>
          <w:szCs w:val="24"/>
        </w:rPr>
        <w:t>BACKUP</w:t>
      </w:r>
      <w:r>
        <w:rPr>
          <w:rFonts w:hint="eastAsia" w:ascii="微软雅黑" w:hAnsi="微软雅黑"/>
          <w:sz w:val="24"/>
          <w:szCs w:val="24"/>
        </w:rPr>
        <w:t>文件夹中。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 xml:space="preserve">一、在Server 1上完成如下操作: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安装虚拟机“Centos-A1”,具体要求为内存512MB,硬盘10GB。</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1875" cy="3152775"/>
            <wp:effectExtent l="0" t="0" r="3175" b="9525"/>
            <wp:docPr id="34" name="图片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
                    <pic:cNvPicPr>
                      <a:picLocks noChangeAspect="1"/>
                    </pic:cNvPicPr>
                  </pic:nvPicPr>
                  <pic:blipFill>
                    <a:blip r:embed="rId40"/>
                    <a:stretch>
                      <a:fillRect/>
                    </a:stretch>
                  </pic:blipFill>
                  <pic:spPr>
                    <a:xfrm>
                      <a:off x="0" y="0"/>
                      <a:ext cx="6111875" cy="315277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（二）在主机Centos-A1中完成Samba共享服务器的部署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1、在此服务器中安装配置Samba服务，为公司配置财务、工程、经理3个用户组，设为finance、engineer、manager；每个组设置2个用户，用户分别为： finance01、finance02、engineer01、 engineer02 、manager01、manager02。</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685" cy="3833495"/>
            <wp:effectExtent l="0" t="0" r="18415" b="14605"/>
            <wp:docPr id="35" name="图片 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6"/>
                    <pic:cNvPicPr>
                      <a:picLocks noChangeAspect="1"/>
                    </pic:cNvPicPr>
                  </pic:nvPicPr>
                  <pic:blipFill>
                    <a:blip r:embed="rId41"/>
                    <a:stretch>
                      <a:fillRect/>
                    </a:stretch>
                  </pic:blipFill>
                  <pic:spPr>
                    <a:xfrm>
                      <a:off x="0" y="0"/>
                      <a:ext cx="6115685" cy="3833495"/>
                    </a:xfrm>
                    <a:prstGeom prst="rect">
                      <a:avLst/>
                    </a:prstGeom>
                  </pic:spPr>
                </pic:pic>
              </a:graphicData>
            </a:graphic>
          </wp:inline>
        </w:drawing>
      </w:r>
    </w:p>
    <w:p>
      <w:pPr>
        <w:pageBreakBefore w:val="0"/>
        <w:numPr>
          <w:ilvl w:val="0"/>
          <w:numId w:val="17"/>
        </w:numPr>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服务器采用用户验证的方式，每个用户可以访问且只能访问自己的宿主目录，且有完全的权限，每个人都不能看到其他人的宿主目录。</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3、建立目录/opt/finance，finance组具有可读可写的权限， manager组和用户engineer02具有读权限。</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4、建立一个/opt/manager的目录，只有经理组的人可以访问，并读写，用户engineer02具有读权限，但其他人看不到该目录。</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sz w:val="24"/>
          <w:szCs w:val="24"/>
        </w:rPr>
        <w:t>5、建立一个文件交换目录exchange，所有的人都能读写，包括guest用户，但每个人不能删除别人的文件。</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6、阻止客户端上传含有特定关键字的文件或目录到samba共享资源，客户端不允许在目录/opt/finance中上传可执行文件（.exe）及位图（.jpg）文件；客户端不允许在/opt/manager目录中上传包含root关键字的文件或目录。</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pPr>
      <w:r>
        <w:drawing>
          <wp:inline distT="0" distB="0" distL="114300" distR="114300">
            <wp:extent cx="5695315" cy="1581150"/>
            <wp:effectExtent l="0" t="0" r="635"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2"/>
                    <a:stretch>
                      <a:fillRect/>
                    </a:stretch>
                  </pic:blipFill>
                  <pic:spPr>
                    <a:xfrm>
                      <a:off x="0" y="0"/>
                      <a:ext cx="5695315" cy="1581150"/>
                    </a:xfrm>
                    <a:prstGeom prst="rect">
                      <a:avLst/>
                    </a:prstGeom>
                    <a:noFill/>
                    <a:ln w="9525">
                      <a:noFill/>
                    </a:ln>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eastAsia="微软雅黑"/>
          <w:lang w:eastAsia="zh-CN"/>
        </w:rPr>
      </w:pPr>
      <w:r>
        <w:rPr>
          <w:rFonts w:hint="eastAsia" w:eastAsia="微软雅黑"/>
          <w:lang w:eastAsia="zh-CN"/>
        </w:rPr>
        <w:drawing>
          <wp:inline distT="0" distB="0" distL="114300" distR="114300">
            <wp:extent cx="5267960" cy="1209675"/>
            <wp:effectExtent l="0" t="0" r="8890" b="9525"/>
            <wp:docPr id="41" name="图片 41"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7"/>
                    <pic:cNvPicPr>
                      <a:picLocks noChangeAspect="1"/>
                    </pic:cNvPicPr>
                  </pic:nvPicPr>
                  <pic:blipFill>
                    <a:blip r:embed="rId43"/>
                    <a:stretch>
                      <a:fillRect/>
                    </a:stretch>
                  </pic:blipFill>
                  <pic:spPr>
                    <a:xfrm>
                      <a:off x="0" y="0"/>
                      <a:ext cx="5267960" cy="1209675"/>
                    </a:xfrm>
                    <a:prstGeom prst="rect">
                      <a:avLst/>
                    </a:prstGeom>
                  </pic:spPr>
                </pic:pic>
              </a:graphicData>
            </a:graphic>
          </wp:inline>
        </w:drawing>
      </w:r>
      <w:r>
        <w:rPr>
          <w:rFonts w:hint="eastAsia" w:eastAsia="微软雅黑"/>
          <w:lang w:eastAsia="zh-CN"/>
        </w:rPr>
        <w:drawing>
          <wp:inline distT="0" distB="0" distL="114300" distR="114300">
            <wp:extent cx="6114415" cy="584200"/>
            <wp:effectExtent l="0" t="0" r="635" b="6350"/>
            <wp:docPr id="42" name="图片 42"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7.1"/>
                    <pic:cNvPicPr>
                      <a:picLocks noChangeAspect="1"/>
                    </pic:cNvPicPr>
                  </pic:nvPicPr>
                  <pic:blipFill>
                    <a:blip r:embed="rId44"/>
                    <a:stretch>
                      <a:fillRect/>
                    </a:stretch>
                  </pic:blipFill>
                  <pic:spPr>
                    <a:xfrm>
                      <a:off x="0" y="0"/>
                      <a:ext cx="6114415" cy="584200"/>
                    </a:xfrm>
                    <a:prstGeom prst="rect">
                      <a:avLst/>
                    </a:prstGeom>
                  </pic:spPr>
                </pic:pic>
              </a:graphicData>
            </a:graphic>
          </wp:inline>
        </w:drawing>
      </w:r>
      <w:r>
        <w:drawing>
          <wp:inline distT="0" distB="0" distL="114300" distR="114300">
            <wp:extent cx="6120130" cy="2754630"/>
            <wp:effectExtent l="0" t="0" r="13970" b="762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45"/>
                    <a:stretch>
                      <a:fillRect/>
                    </a:stretch>
                  </pic:blipFill>
                  <pic:spPr>
                    <a:xfrm>
                      <a:off x="0" y="0"/>
                      <a:ext cx="6120130" cy="2754630"/>
                    </a:xfrm>
                    <a:prstGeom prst="rect">
                      <a:avLst/>
                    </a:prstGeom>
                    <a:noFill/>
                    <a:ln w="9525">
                      <a:noFill/>
                    </a:ln>
                  </pic:spPr>
                </pic:pic>
              </a:graphicData>
            </a:graphic>
          </wp:inline>
        </w:drawing>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二、在Server 2上完成如下操作：</w:t>
      </w:r>
    </w:p>
    <w:p>
      <w:pPr>
        <w:pStyle w:val="18"/>
        <w:pageBreakBefore w:val="0"/>
        <w:numPr>
          <w:ilvl w:val="0"/>
          <w:numId w:val="18"/>
        </w:numPr>
        <w:kinsoku/>
        <w:wordWrap/>
        <w:overflowPunct/>
        <w:topLinePunct w:val="0"/>
        <w:autoSpaceDE/>
        <w:autoSpaceDN/>
        <w:bidi w:val="0"/>
        <w:spacing w:beforeAutospacing="0" w:after="0" w:afterAutospacing="0" w:line="240" w:lineRule="auto"/>
        <w:ind w:right="0" w:rightChars="0" w:firstLineChars="0"/>
        <w:textAlignment w:val="auto"/>
        <w:rPr>
          <w:rFonts w:ascii="微软雅黑" w:hAnsi="微软雅黑"/>
          <w:b/>
          <w:sz w:val="24"/>
          <w:szCs w:val="24"/>
        </w:rPr>
      </w:pPr>
      <w:r>
        <w:rPr>
          <w:rFonts w:hint="eastAsia" w:ascii="微软雅黑" w:hAnsi="微软雅黑"/>
          <w:b/>
          <w:sz w:val="24"/>
          <w:szCs w:val="24"/>
        </w:rPr>
        <w:t xml:space="preserve">完成虚拟主机的创建 </w:t>
      </w:r>
    </w:p>
    <w:p>
      <w:pPr>
        <w:pageBreakBefore w:val="0"/>
        <w:widowControl w:val="0"/>
        <w:numPr>
          <w:ilvl w:val="0"/>
          <w:numId w:val="19"/>
        </w:numPr>
        <w:kinsoku/>
        <w:wordWrap/>
        <w:overflowPunct/>
        <w:topLinePunct w:val="0"/>
        <w:autoSpaceDE/>
        <w:autoSpaceDN/>
        <w:bidi w:val="0"/>
        <w:adjustRightInd/>
        <w:snapToGrid/>
        <w:spacing w:beforeAutospacing="0" w:after="0" w:afterAutospacing="0" w:line="240" w:lineRule="auto"/>
        <w:ind w:right="0" w:rightChars="0" w:firstLine="465"/>
        <w:jc w:val="both"/>
        <w:textAlignment w:val="auto"/>
        <w:rPr>
          <w:rFonts w:hint="eastAsia" w:ascii="微软雅黑" w:hAnsi="微软雅黑"/>
          <w:sz w:val="24"/>
          <w:szCs w:val="24"/>
        </w:rPr>
      </w:pPr>
      <w:r>
        <w:rPr>
          <w:rFonts w:hint="eastAsia" w:ascii="微软雅黑" w:hAnsi="微软雅黑"/>
          <w:sz w:val="24"/>
          <w:szCs w:val="24"/>
        </w:rPr>
        <w:t>安装虚拟机“Centos-B1”,具体要求为内存768MB，硬盘20GB；分区大小为： /boot分区大小为500M，文件类型为ext4；/home分区大小为2G，文件类型为ext4， /分区为10G，文件类型为ext4。</w:t>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4415" cy="4649470"/>
            <wp:effectExtent l="0" t="0" r="635" b="17780"/>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
                    <pic:cNvPicPr>
                      <a:picLocks noChangeAspect="1"/>
                    </pic:cNvPicPr>
                  </pic:nvPicPr>
                  <pic:blipFill>
                    <a:blip r:embed="rId46"/>
                    <a:stretch>
                      <a:fillRect/>
                    </a:stretch>
                  </pic:blipFill>
                  <pic:spPr>
                    <a:xfrm>
                      <a:off x="0" y="0"/>
                      <a:ext cx="6114415" cy="4649470"/>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sz w:val="24"/>
          <w:szCs w:val="24"/>
        </w:rPr>
        <w:drawing>
          <wp:inline distT="0" distB="0" distL="114300" distR="114300">
            <wp:extent cx="6113780" cy="4118610"/>
            <wp:effectExtent l="0" t="0" r="1270" b="15240"/>
            <wp:docPr id="44" name="图片 4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
                    <pic:cNvPicPr>
                      <a:picLocks noChangeAspect="1"/>
                    </pic:cNvPicPr>
                  </pic:nvPicPr>
                  <pic:blipFill>
                    <a:blip r:embed="rId47"/>
                    <a:stretch>
                      <a:fillRect/>
                    </a:stretch>
                  </pic:blipFill>
                  <pic:spPr>
                    <a:xfrm>
                      <a:off x="0" y="0"/>
                      <a:ext cx="6113780" cy="4118610"/>
                    </a:xfrm>
                    <a:prstGeom prst="rect">
                      <a:avLst/>
                    </a:prstGeom>
                  </pic:spPr>
                </pic:pic>
              </a:graphicData>
            </a:graphic>
          </wp:inline>
        </w:drawing>
      </w:r>
    </w:p>
    <w:p>
      <w:pPr>
        <w:pageBreakBefore w:val="0"/>
        <w:widowControl w:val="0"/>
        <w:numPr>
          <w:ilvl w:val="0"/>
          <w:numId w:val="19"/>
        </w:numPr>
        <w:kinsoku/>
        <w:wordWrap/>
        <w:overflowPunct/>
        <w:topLinePunct w:val="0"/>
        <w:autoSpaceDE/>
        <w:autoSpaceDN/>
        <w:bidi w:val="0"/>
        <w:adjustRightInd/>
        <w:snapToGrid/>
        <w:spacing w:beforeAutospacing="0" w:after="0" w:afterAutospacing="0" w:line="240" w:lineRule="auto"/>
        <w:ind w:right="0" w:rightChars="0" w:firstLine="465" w:firstLineChars="0"/>
        <w:jc w:val="both"/>
        <w:textAlignment w:val="auto"/>
        <w:rPr>
          <w:rFonts w:hint="eastAsia" w:ascii="微软雅黑" w:hAnsi="微软雅黑"/>
          <w:sz w:val="24"/>
          <w:szCs w:val="24"/>
        </w:rPr>
      </w:pPr>
      <w:r>
        <w:rPr>
          <w:rFonts w:hint="eastAsia" w:ascii="微软雅黑" w:hAnsi="微软雅黑"/>
          <w:sz w:val="24"/>
          <w:szCs w:val="24"/>
        </w:rPr>
        <w:t>安装虚拟机“Centos-B2”,具体要求为内存512MB，硬盘10GB。</w:t>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4449445"/>
            <wp:effectExtent l="0" t="0" r="17780" b="8255"/>
            <wp:docPr id="45" name="图片 4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
                    <pic:cNvPicPr>
                      <a:picLocks noChangeAspect="1"/>
                    </pic:cNvPicPr>
                  </pic:nvPicPr>
                  <pic:blipFill>
                    <a:blip r:embed="rId48"/>
                    <a:stretch>
                      <a:fillRect/>
                    </a:stretch>
                  </pic:blipFill>
                  <pic:spPr>
                    <a:xfrm>
                      <a:off x="0" y="0"/>
                      <a:ext cx="6116320" cy="4449445"/>
                    </a:xfrm>
                    <a:prstGeom prst="rect">
                      <a:avLst/>
                    </a:prstGeom>
                  </pic:spPr>
                </pic:pic>
              </a:graphicData>
            </a:graphic>
          </wp:inline>
        </w:drawing>
      </w:r>
    </w:p>
    <w:p>
      <w:pPr>
        <w:pStyle w:val="18"/>
        <w:pageBreakBefore w:val="0"/>
        <w:numPr>
          <w:ilvl w:val="0"/>
          <w:numId w:val="18"/>
        </w:numPr>
        <w:kinsoku/>
        <w:wordWrap/>
        <w:overflowPunct/>
        <w:topLinePunct w:val="0"/>
        <w:autoSpaceDE/>
        <w:autoSpaceDN/>
        <w:bidi w:val="0"/>
        <w:spacing w:beforeAutospacing="0" w:after="0" w:afterAutospacing="0" w:line="240" w:lineRule="auto"/>
        <w:ind w:right="0" w:rightChars="0" w:firstLineChars="0"/>
        <w:textAlignment w:val="auto"/>
        <w:rPr>
          <w:rFonts w:ascii="微软雅黑" w:hAnsi="微软雅黑"/>
          <w:b/>
          <w:sz w:val="24"/>
          <w:szCs w:val="24"/>
        </w:rPr>
      </w:pPr>
      <w:r>
        <w:rPr>
          <w:rFonts w:hint="eastAsia" w:ascii="微软雅黑" w:hAnsi="微软雅黑"/>
          <w:b/>
          <w:sz w:val="24"/>
          <w:szCs w:val="24"/>
        </w:rPr>
        <w:t>在主机Centos-B1中完成磁盘管理的部署</w:t>
      </w:r>
    </w:p>
    <w:p>
      <w:pPr>
        <w:pageBreakBefore w:val="0"/>
        <w:widowControl w:val="0"/>
        <w:numPr>
          <w:ilvl w:val="0"/>
          <w:numId w:val="20"/>
        </w:numPr>
        <w:kinsoku/>
        <w:wordWrap/>
        <w:overflowPunct/>
        <w:topLinePunct w:val="0"/>
        <w:autoSpaceDE/>
        <w:autoSpaceDN/>
        <w:bidi w:val="0"/>
        <w:adjustRightInd/>
        <w:snapToGrid/>
        <w:spacing w:beforeAutospacing="0" w:after="0" w:afterAutospacing="0" w:line="240" w:lineRule="auto"/>
        <w:ind w:right="0" w:rightChars="0" w:firstLine="465"/>
        <w:jc w:val="both"/>
        <w:textAlignment w:val="auto"/>
        <w:rPr>
          <w:rFonts w:hint="eastAsia" w:ascii="微软雅黑" w:hAnsi="微软雅黑"/>
          <w:sz w:val="24"/>
          <w:szCs w:val="24"/>
        </w:rPr>
      </w:pPr>
      <w:r>
        <w:rPr>
          <w:rFonts w:hint="eastAsia" w:ascii="微软雅黑" w:hAnsi="微软雅黑"/>
          <w:sz w:val="24"/>
          <w:szCs w:val="24"/>
        </w:rPr>
        <w:t>在“Centos-B1”中额外添加5块硬盘，容量分别为2G。</w:t>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4124325"/>
            <wp:effectExtent l="0" t="0" r="14605" b="9525"/>
            <wp:docPr id="46" name="图片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9"/>
                    <pic:cNvPicPr>
                      <a:picLocks noChangeAspect="1"/>
                    </pic:cNvPicPr>
                  </pic:nvPicPr>
                  <pic:blipFill>
                    <a:blip r:embed="rId49"/>
                    <a:stretch>
                      <a:fillRect/>
                    </a:stretch>
                  </pic:blipFill>
                  <pic:spPr>
                    <a:xfrm>
                      <a:off x="0" y="0"/>
                      <a:ext cx="6119495" cy="4124325"/>
                    </a:xfrm>
                    <a:prstGeom prst="rect">
                      <a:avLst/>
                    </a:prstGeom>
                  </pic:spPr>
                </pic:pic>
              </a:graphicData>
            </a:graphic>
          </wp:inline>
        </w:drawing>
      </w:r>
    </w:p>
    <w:p>
      <w:pPr>
        <w:pageBreakBefore w:val="0"/>
        <w:widowControl w:val="0"/>
        <w:numPr>
          <w:ilvl w:val="0"/>
          <w:numId w:val="20"/>
        </w:numPr>
        <w:kinsoku/>
        <w:wordWrap/>
        <w:overflowPunct/>
        <w:topLinePunct w:val="0"/>
        <w:autoSpaceDE/>
        <w:autoSpaceDN/>
        <w:bidi w:val="0"/>
        <w:adjustRightInd/>
        <w:snapToGrid/>
        <w:spacing w:beforeAutospacing="0" w:after="0" w:afterAutospacing="0" w:line="240" w:lineRule="auto"/>
        <w:ind w:right="0" w:rightChars="0" w:firstLine="465" w:firstLineChars="0"/>
        <w:jc w:val="both"/>
        <w:textAlignment w:val="auto"/>
        <w:rPr>
          <w:rFonts w:hint="eastAsia" w:ascii="微软雅黑" w:hAnsi="微软雅黑"/>
          <w:sz w:val="24"/>
          <w:szCs w:val="24"/>
        </w:rPr>
      </w:pPr>
      <w:r>
        <w:rPr>
          <w:rFonts w:hint="eastAsia" w:ascii="微软雅黑" w:hAnsi="微软雅黑"/>
          <w:sz w:val="24"/>
          <w:szCs w:val="24"/>
        </w:rPr>
        <w:t>此操作需要1块硬盘，通过格式化建立两个主分区以及一个逻辑分区，创建一个逻辑卷。逻辑卷命名为 engineering，属于卷组 vol，且大小为 10 个扩展；在卷组 vol的逻辑卷每个扩展的大小为 32MiB；使用 vfat 格式化这个新的逻辑卷，此逻辑卷在系统启动的时候应该能自动挂在到/mnt/engineering。</w:t>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7590" cy="2472055"/>
            <wp:effectExtent l="0" t="0" r="16510" b="4445"/>
            <wp:docPr id="47" name="图片 4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0"/>
                    <pic:cNvPicPr>
                      <a:picLocks noChangeAspect="1"/>
                    </pic:cNvPicPr>
                  </pic:nvPicPr>
                  <pic:blipFill>
                    <a:blip r:embed="rId50"/>
                    <a:stretch>
                      <a:fillRect/>
                    </a:stretch>
                  </pic:blipFill>
                  <pic:spPr>
                    <a:xfrm>
                      <a:off x="0" y="0"/>
                      <a:ext cx="6117590" cy="247205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692785"/>
            <wp:effectExtent l="0" t="0" r="17780" b="12065"/>
            <wp:docPr id="48" name="图片 4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1"/>
                    <pic:cNvPicPr>
                      <a:picLocks noChangeAspect="1"/>
                    </pic:cNvPicPr>
                  </pic:nvPicPr>
                  <pic:blipFill>
                    <a:blip r:embed="rId51"/>
                    <a:stretch>
                      <a:fillRect/>
                    </a:stretch>
                  </pic:blipFill>
                  <pic:spPr>
                    <a:xfrm>
                      <a:off x="0" y="0"/>
                      <a:ext cx="6116320" cy="69278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848860" cy="657225"/>
            <wp:effectExtent l="0" t="0" r="8890" b="9525"/>
            <wp:docPr id="49" name="图片 4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2"/>
                    <pic:cNvPicPr>
                      <a:picLocks noChangeAspect="1"/>
                    </pic:cNvPicPr>
                  </pic:nvPicPr>
                  <pic:blipFill>
                    <a:blip r:embed="rId52"/>
                    <a:stretch>
                      <a:fillRect/>
                    </a:stretch>
                  </pic:blipFill>
                  <pic:spPr>
                    <a:xfrm>
                      <a:off x="0" y="0"/>
                      <a:ext cx="4848860" cy="65722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drawing>
          <wp:inline distT="0" distB="0" distL="114300" distR="114300">
            <wp:extent cx="6119495" cy="2637790"/>
            <wp:effectExtent l="0" t="0" r="14605" b="1016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6119495" cy="2637790"/>
                    </a:xfrm>
                    <a:prstGeom prst="rect">
                      <a:avLst/>
                    </a:prstGeom>
                    <a:noFill/>
                    <a:ln w="9525">
                      <a:noFill/>
                    </a:ln>
                  </pic:spPr>
                </pic:pic>
              </a:graphicData>
            </a:graphic>
          </wp:inline>
        </w:drawing>
      </w:r>
    </w:p>
    <w:p>
      <w:pPr>
        <w:pageBreakBefore w:val="0"/>
        <w:widowControl w:val="0"/>
        <w:numPr>
          <w:ilvl w:val="0"/>
          <w:numId w:val="20"/>
        </w:numPr>
        <w:kinsoku/>
        <w:wordWrap/>
        <w:overflowPunct/>
        <w:topLinePunct w:val="0"/>
        <w:autoSpaceDE/>
        <w:autoSpaceDN/>
        <w:bidi w:val="0"/>
        <w:adjustRightInd/>
        <w:snapToGrid/>
        <w:spacing w:beforeAutospacing="0" w:after="0" w:afterAutospacing="0" w:line="240" w:lineRule="auto"/>
        <w:ind w:right="0" w:rightChars="0" w:firstLine="465" w:firstLineChars="0"/>
        <w:jc w:val="both"/>
        <w:textAlignment w:val="auto"/>
        <w:rPr>
          <w:rFonts w:hint="eastAsia" w:ascii="微软雅黑" w:hAnsi="微软雅黑"/>
          <w:sz w:val="24"/>
          <w:szCs w:val="24"/>
        </w:rPr>
      </w:pPr>
      <w:r>
        <w:rPr>
          <w:rFonts w:hint="eastAsia" w:ascii="微软雅黑" w:hAnsi="微软雅黑"/>
          <w:sz w:val="24"/>
          <w:szCs w:val="24"/>
        </w:rPr>
        <w:t>在每天下午6 :50删除/mytmp目录下的全部子目录和全部文件；每逢星期一下午8:00将/home目录下的所有目录和文件归档并压缩为文件：backup.tar.gz；在每天下午5:55将IDE接口的CD-ROM卸载（假设：CD-ROM的设备名为hdc）；在早晨8:00前开机后启动。</w:t>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4723765" cy="3418840"/>
            <wp:effectExtent l="0" t="0" r="635" b="10160"/>
            <wp:docPr id="82" name="图片 82" descr="深度截图2016060620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深度截图20160606204951"/>
                    <pic:cNvPicPr>
                      <a:picLocks noChangeAspect="1"/>
                    </pic:cNvPicPr>
                  </pic:nvPicPr>
                  <pic:blipFill>
                    <a:blip r:embed="rId54"/>
                    <a:stretch>
                      <a:fillRect/>
                    </a:stretch>
                  </pic:blipFill>
                  <pic:spPr>
                    <a:xfrm>
                      <a:off x="0" y="0"/>
                      <a:ext cx="4723765" cy="3418840"/>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sz w:val="24"/>
          <w:szCs w:val="24"/>
        </w:rPr>
      </w:pPr>
    </w:p>
    <w:p>
      <w:pPr>
        <w:pageBreakBefore w:val="0"/>
        <w:kinsoku/>
        <w:wordWrap/>
        <w:overflowPunct/>
        <w:topLinePunct w:val="0"/>
        <w:autoSpaceDE/>
        <w:autoSpaceDN/>
        <w:bidi w:val="0"/>
        <w:spacing w:beforeAutospacing="0" w:after="0" w:afterAutospacing="0" w:line="240" w:lineRule="auto"/>
        <w:ind w:left="465" w:right="0" w:rightChars="0"/>
        <w:textAlignment w:val="auto"/>
        <w:rPr>
          <w:rFonts w:ascii="微软雅黑" w:hAnsi="微软雅黑"/>
          <w:b/>
          <w:sz w:val="24"/>
          <w:szCs w:val="24"/>
        </w:rPr>
      </w:pPr>
      <w:r>
        <w:rPr>
          <w:rFonts w:hint="eastAsia" w:ascii="微软雅黑" w:hAnsi="微软雅黑"/>
          <w:b/>
          <w:sz w:val="24"/>
          <w:szCs w:val="24"/>
        </w:rPr>
        <w:t xml:space="preserve">（三）在主机Centos-B2中完成DHCP服务器的部署  </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1、在此服务器中安装配置DHCP服务。要求DHCP服务器在子网</w:t>
      </w:r>
      <w:r>
        <w:rPr>
          <w:rFonts w:ascii="微软雅黑" w:hAnsi="微软雅黑"/>
          <w:sz w:val="24"/>
          <w:szCs w:val="24"/>
        </w:rPr>
        <w:t>10.1.100.0</w:t>
      </w:r>
      <w:r>
        <w:rPr>
          <w:rFonts w:hint="eastAsia" w:ascii="微软雅黑" w:hAnsi="微软雅黑"/>
          <w:sz w:val="24"/>
          <w:szCs w:val="24"/>
        </w:rPr>
        <w:t>/24中给客户机动态分配的IP地址在</w:t>
      </w:r>
      <w:r>
        <w:rPr>
          <w:rFonts w:ascii="微软雅黑" w:hAnsi="微软雅黑"/>
          <w:sz w:val="24"/>
          <w:szCs w:val="24"/>
        </w:rPr>
        <w:t>10.1.100</w:t>
      </w:r>
      <w:r>
        <w:rPr>
          <w:rFonts w:hint="eastAsia" w:ascii="微软雅黑" w:hAnsi="微软雅黑"/>
          <w:sz w:val="24"/>
          <w:szCs w:val="24"/>
        </w:rPr>
        <w:t>.200和</w:t>
      </w:r>
      <w:r>
        <w:rPr>
          <w:rFonts w:ascii="微软雅黑" w:hAnsi="微软雅黑"/>
          <w:sz w:val="24"/>
          <w:szCs w:val="24"/>
        </w:rPr>
        <w:t>10.1.100</w:t>
      </w:r>
      <w:r>
        <w:rPr>
          <w:rFonts w:hint="eastAsia" w:ascii="微软雅黑" w:hAnsi="微软雅黑"/>
          <w:sz w:val="24"/>
          <w:szCs w:val="24"/>
        </w:rPr>
        <w:t>.250之间。</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ascii="微软雅黑" w:hAnsi="微软雅黑"/>
          <w:sz w:val="24"/>
          <w:szCs w:val="24"/>
        </w:rPr>
      </w:pPr>
      <w:r>
        <w:rPr>
          <w:rFonts w:hint="eastAsia" w:ascii="微软雅黑" w:hAnsi="微软雅黑"/>
          <w:sz w:val="24"/>
          <w:szCs w:val="24"/>
        </w:rPr>
        <w:t>2．默认租用时间为21600s，最大租约时间为43200s。</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3．客户机分配的DNS服务器地址是</w:t>
      </w:r>
      <w:r>
        <w:rPr>
          <w:rFonts w:ascii="微软雅黑" w:hAnsi="微软雅黑"/>
          <w:sz w:val="24"/>
          <w:szCs w:val="24"/>
        </w:rPr>
        <w:t>10.1.101.102</w:t>
      </w:r>
      <w:r>
        <w:rPr>
          <w:rFonts w:hint="eastAsia" w:ascii="微软雅黑" w:hAnsi="微软雅黑"/>
          <w:sz w:val="24"/>
          <w:szCs w:val="24"/>
        </w:rPr>
        <w:t>，设置域为2015Network.com。</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685" cy="1562100"/>
            <wp:effectExtent l="0" t="0" r="18415" b="0"/>
            <wp:docPr id="51" name="图片 5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3"/>
                    <pic:cNvPicPr>
                      <a:picLocks noChangeAspect="1"/>
                    </pic:cNvPicPr>
                  </pic:nvPicPr>
                  <pic:blipFill>
                    <a:blip r:embed="rId55"/>
                    <a:stretch>
                      <a:fillRect/>
                    </a:stretch>
                  </pic:blipFill>
                  <pic:spPr>
                    <a:xfrm>
                      <a:off x="0" y="0"/>
                      <a:ext cx="6115685" cy="1562100"/>
                    </a:xfrm>
                    <a:prstGeom prst="rect">
                      <a:avLst/>
                    </a:prstGeom>
                  </pic:spPr>
                </pic:pic>
              </a:graphicData>
            </a:graphic>
          </wp:inline>
        </w:drawing>
      </w:r>
    </w:p>
    <w:p>
      <w:pPr>
        <w:pageBreakBefore w:val="0"/>
        <w:widowControl w:val="0"/>
        <w:numPr>
          <w:ilvl w:val="0"/>
          <w:numId w:val="2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b/>
          <w:sz w:val="24"/>
          <w:szCs w:val="24"/>
        </w:rPr>
      </w:pPr>
      <w:r>
        <w:rPr>
          <w:rFonts w:hint="eastAsia" w:ascii="微软雅黑" w:hAnsi="微软雅黑"/>
          <w:b/>
          <w:sz w:val="24"/>
          <w:szCs w:val="24"/>
        </w:rPr>
        <w:t>在Server 3上完成如下操作：</w:t>
      </w:r>
    </w:p>
    <w:p>
      <w:pPr>
        <w:pageBreakBefore w:val="0"/>
        <w:kinsoku/>
        <w:wordWrap/>
        <w:overflowPunct/>
        <w:topLinePunct w:val="0"/>
        <w:autoSpaceDE/>
        <w:autoSpaceDN/>
        <w:bidi w:val="0"/>
        <w:spacing w:beforeAutospacing="0" w:after="0" w:afterAutospacing="0" w:line="240" w:lineRule="auto"/>
        <w:ind w:left="482"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1、安装名为“Centos-C1”的虚拟机，具体要求为硬盘大小为20GB，内存为512MB。</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601845" cy="4283710"/>
            <wp:effectExtent l="0" t="0" r="8255" b="254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56"/>
                    <a:stretch>
                      <a:fillRect/>
                    </a:stretch>
                  </pic:blipFill>
                  <pic:spPr>
                    <a:xfrm>
                      <a:off x="0" y="0"/>
                      <a:ext cx="4601845" cy="42837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ascii="微软雅黑" w:hAnsi="微软雅黑"/>
          <w:sz w:val="24"/>
          <w:szCs w:val="24"/>
        </w:rPr>
        <w:t>2</w:t>
      </w:r>
      <w:r>
        <w:rPr>
          <w:rFonts w:hint="eastAsia" w:ascii="微软雅黑" w:hAnsi="微软雅黑"/>
          <w:sz w:val="24"/>
          <w:szCs w:val="24"/>
        </w:rPr>
        <w:t>、安装名为“Centos-C2”的虚拟机，具体要求为硬盘大小为20GB，内存为512MB。</w:t>
      </w:r>
    </w:p>
    <w:p>
      <w:pPr>
        <w:pageBreakBefore w:val="0"/>
        <w:kinsoku/>
        <w:wordWrap/>
        <w:overflowPunct/>
        <w:topLinePunct w:val="0"/>
        <w:autoSpaceDE/>
        <w:autoSpaceDN/>
        <w:bidi w:val="0"/>
        <w:spacing w:beforeAutospacing="0" w:after="0" w:afterAutospacing="0" w:line="240" w:lineRule="auto"/>
        <w:ind w:left="465" w:right="0" w:rightChars="0"/>
        <w:textAlignment w:val="auto"/>
        <w:rPr>
          <w:rFonts w:ascii="微软雅黑" w:hAnsi="微软雅黑"/>
          <w:b/>
          <w:sz w:val="24"/>
          <w:szCs w:val="24"/>
        </w:rPr>
      </w:pPr>
      <w:r>
        <w:rPr>
          <w:rFonts w:hint="eastAsia" w:ascii="微软雅黑" w:hAnsi="微软雅黑" w:eastAsia="微软雅黑"/>
          <w:sz w:val="24"/>
          <w:szCs w:val="24"/>
          <w:lang w:eastAsia="zh-CN"/>
        </w:rPr>
        <w:drawing>
          <wp:inline distT="0" distB="0" distL="114300" distR="114300">
            <wp:extent cx="5144135" cy="4772660"/>
            <wp:effectExtent l="0" t="0" r="18415" b="889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7"/>
                    <a:stretch>
                      <a:fillRect/>
                    </a:stretch>
                  </pic:blipFill>
                  <pic:spPr>
                    <a:xfrm>
                      <a:off x="0" y="0"/>
                      <a:ext cx="5144135" cy="47726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65" w:right="0" w:rightChars="0"/>
        <w:textAlignment w:val="auto"/>
        <w:rPr>
          <w:rFonts w:ascii="微软雅黑" w:hAnsi="微软雅黑"/>
          <w:b/>
          <w:sz w:val="24"/>
          <w:szCs w:val="24"/>
        </w:rPr>
      </w:pPr>
      <w:r>
        <w:rPr>
          <w:rFonts w:hint="eastAsia" w:ascii="微软雅黑" w:hAnsi="微软雅黑"/>
          <w:b/>
          <w:sz w:val="24"/>
          <w:szCs w:val="24"/>
        </w:rPr>
        <w:t>（二）在主机Centos-C1中完成BIND域名服务器以及代理服务器的部署</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1、在此服务器中安装配置bind服务，负责区域“jnds.net”内主机解析，五台主机分别为dns.jnds.net、squid</w:t>
      </w:r>
      <w:r>
        <w:fldChar w:fldCharType="begin"/>
      </w:r>
      <w:r>
        <w:instrText xml:space="preserve"> HYPERLINK "http://www.jnds.net" </w:instrText>
      </w:r>
      <w:r>
        <w:fldChar w:fldCharType="separate"/>
      </w:r>
      <w:r>
        <w:rPr>
          <w:rFonts w:hint="eastAsia" w:ascii="微软雅黑" w:hAnsi="微软雅黑"/>
          <w:sz w:val="24"/>
          <w:szCs w:val="24"/>
        </w:rPr>
        <w:t>.jnds.net</w:t>
      </w:r>
      <w:r>
        <w:rPr>
          <w:rFonts w:hint="eastAsia" w:ascii="微软雅黑" w:hAnsi="微软雅黑"/>
          <w:sz w:val="24"/>
          <w:szCs w:val="24"/>
        </w:rPr>
        <w:fldChar w:fldCharType="end"/>
      </w:r>
      <w:r>
        <w:rPr>
          <w:rFonts w:hint="eastAsia" w:ascii="微软雅黑" w:hAnsi="微软雅黑"/>
          <w:sz w:val="24"/>
          <w:szCs w:val="24"/>
        </w:rPr>
        <w:t>、</w:t>
      </w:r>
      <w:r>
        <w:fldChar w:fldCharType="begin"/>
      </w:r>
      <w:r>
        <w:instrText xml:space="preserve"> HYPERLINK "http://www.jnds.net" </w:instrText>
      </w:r>
      <w:r>
        <w:fldChar w:fldCharType="separate"/>
      </w:r>
      <w:r>
        <w:rPr>
          <w:rFonts w:hint="eastAsia" w:ascii="微软雅黑" w:hAnsi="微软雅黑"/>
          <w:sz w:val="24"/>
          <w:szCs w:val="24"/>
        </w:rPr>
        <w:t>www.jnds.net</w:t>
      </w:r>
      <w:r>
        <w:rPr>
          <w:rFonts w:ascii="微软雅黑" w:hAnsi="微软雅黑"/>
          <w:sz w:val="24"/>
          <w:szCs w:val="24"/>
        </w:rPr>
        <w:fldChar w:fldCharType="end"/>
      </w:r>
      <w:r>
        <w:rPr>
          <w:rFonts w:hint="eastAsia" w:ascii="微软雅黑" w:hAnsi="微软雅黑"/>
          <w:sz w:val="24"/>
          <w:szCs w:val="24"/>
        </w:rPr>
        <w:t>、www.jnds.lab.net、smb.jnds.net、raid.jnds.net、dhcp.jnds.net、chinaskill</w:t>
      </w:r>
      <w:r>
        <w:fldChar w:fldCharType="begin"/>
      </w:r>
      <w:r>
        <w:instrText xml:space="preserve"> HYPERLINK "http://www.jnds.net" </w:instrText>
      </w:r>
      <w:r>
        <w:fldChar w:fldCharType="separate"/>
      </w:r>
      <w:r>
        <w:rPr>
          <w:rFonts w:ascii="微软雅黑" w:hAnsi="微软雅黑"/>
          <w:sz w:val="24"/>
          <w:szCs w:val="24"/>
        </w:rPr>
        <w:t>.jnds.net</w:t>
      </w:r>
      <w:r>
        <w:rPr>
          <w:rFonts w:ascii="微软雅黑" w:hAnsi="微软雅黑"/>
          <w:sz w:val="24"/>
          <w:szCs w:val="24"/>
        </w:rPr>
        <w:fldChar w:fldCharType="end"/>
      </w:r>
      <w:r>
        <w:rPr>
          <w:rFonts w:hint="eastAsia" w:ascii="微软雅黑" w:hAnsi="微软雅黑"/>
          <w:sz w:val="24"/>
          <w:szCs w:val="24"/>
        </w:rPr>
        <w:t>、mysql</w:t>
      </w:r>
      <w:r>
        <w:fldChar w:fldCharType="begin"/>
      </w:r>
      <w:r>
        <w:instrText xml:space="preserve"> HYPERLINK "http://www.jnds.net" </w:instrText>
      </w:r>
      <w:r>
        <w:fldChar w:fldCharType="separate"/>
      </w:r>
      <w:r>
        <w:rPr>
          <w:rFonts w:ascii="微软雅黑" w:hAnsi="微软雅黑"/>
          <w:sz w:val="24"/>
          <w:szCs w:val="24"/>
        </w:rPr>
        <w:t>.jnds.net</w:t>
      </w:r>
      <w:r>
        <w:rPr>
          <w:rFonts w:ascii="微软雅黑" w:hAnsi="微软雅黑"/>
          <w:sz w:val="24"/>
          <w:szCs w:val="24"/>
        </w:rPr>
        <w:fldChar w:fldCharType="end"/>
      </w:r>
      <w:r>
        <w:rPr>
          <w:rFonts w:hint="eastAsia" w:ascii="微软雅黑" w:hAnsi="微软雅黑"/>
          <w:sz w:val="24"/>
          <w:szCs w:val="24"/>
        </w:rPr>
        <w:t>，做好正反向DNS服务解析，对访问2015Network.com域的解析转发给Win2003-A1。</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bookmarkStart w:id="1" w:name="_GoBack"/>
      <w:r>
        <w:rPr>
          <w:rFonts w:hint="eastAsia" w:ascii="微软雅黑" w:hAnsi="微软雅黑" w:eastAsia="微软雅黑"/>
          <w:sz w:val="24"/>
          <w:szCs w:val="24"/>
          <w:lang w:eastAsia="zh-CN"/>
        </w:rPr>
        <w:drawing>
          <wp:inline distT="0" distB="0" distL="114300" distR="114300">
            <wp:extent cx="6115050" cy="3687445"/>
            <wp:effectExtent l="0" t="0" r="0" b="8255"/>
            <wp:docPr id="83" name="图片 8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3"/>
                    <pic:cNvPicPr>
                      <a:picLocks noChangeAspect="1"/>
                    </pic:cNvPicPr>
                  </pic:nvPicPr>
                  <pic:blipFill>
                    <a:blip r:embed="rId58"/>
                    <a:stretch>
                      <a:fillRect/>
                    </a:stretch>
                  </pic:blipFill>
                  <pic:spPr>
                    <a:xfrm>
                      <a:off x="0" y="0"/>
                      <a:ext cx="6115050" cy="3687445"/>
                    </a:xfrm>
                    <a:prstGeom prst="rect">
                      <a:avLst/>
                    </a:prstGeom>
                  </pic:spPr>
                </pic:pic>
              </a:graphicData>
            </a:graphic>
          </wp:inline>
        </w:drawing>
      </w:r>
      <w:bookmarkEnd w:id="1"/>
      <w:r>
        <w:rPr>
          <w:rFonts w:hint="eastAsia" w:ascii="微软雅黑" w:hAnsi="微软雅黑" w:eastAsia="微软雅黑"/>
          <w:sz w:val="24"/>
          <w:szCs w:val="24"/>
          <w:lang w:eastAsia="zh-CN"/>
        </w:rPr>
        <w:drawing>
          <wp:inline distT="0" distB="0" distL="114300" distR="114300">
            <wp:extent cx="6116955" cy="2234565"/>
            <wp:effectExtent l="0" t="0" r="17145" b="13335"/>
            <wp:docPr id="86" name="图片 8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4"/>
                    <pic:cNvPicPr>
                      <a:picLocks noChangeAspect="1"/>
                    </pic:cNvPicPr>
                  </pic:nvPicPr>
                  <pic:blipFill>
                    <a:blip r:embed="rId59"/>
                    <a:stretch>
                      <a:fillRect/>
                    </a:stretch>
                  </pic:blipFill>
                  <pic:spPr>
                    <a:xfrm>
                      <a:off x="0" y="0"/>
                      <a:ext cx="6116955" cy="223456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4415" cy="2150110"/>
            <wp:effectExtent l="0" t="0" r="635" b="2540"/>
            <wp:docPr id="85" name="图片 8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
                    <pic:cNvPicPr>
                      <a:picLocks noChangeAspect="1"/>
                    </pic:cNvPicPr>
                  </pic:nvPicPr>
                  <pic:blipFill>
                    <a:blip r:embed="rId60"/>
                    <a:stretch>
                      <a:fillRect/>
                    </a:stretch>
                  </pic:blipFill>
                  <pic:spPr>
                    <a:xfrm>
                      <a:off x="0" y="0"/>
                      <a:ext cx="6114415" cy="215011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6320" cy="2908300"/>
            <wp:effectExtent l="0" t="0" r="17780" b="6350"/>
            <wp:docPr id="84" name="图片 8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6"/>
                    <pic:cNvPicPr>
                      <a:picLocks noChangeAspect="1"/>
                    </pic:cNvPicPr>
                  </pic:nvPicPr>
                  <pic:blipFill>
                    <a:blip r:embed="rId61"/>
                    <a:stretch>
                      <a:fillRect/>
                    </a:stretch>
                  </pic:blipFill>
                  <pic:spPr>
                    <a:xfrm>
                      <a:off x="0" y="0"/>
                      <a:ext cx="6116320" cy="290830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drawing>
          <wp:inline distT="0" distB="0" distL="114300" distR="114300">
            <wp:extent cx="5755640" cy="3166745"/>
            <wp:effectExtent l="0" t="0" r="16510" b="14605"/>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pic:cNvPicPr>
                      <a:picLocks noChangeAspect="1"/>
                    </pic:cNvPicPr>
                  </pic:nvPicPr>
                  <pic:blipFill>
                    <a:blip r:embed="rId62"/>
                    <a:stretch>
                      <a:fillRect/>
                    </a:stretch>
                  </pic:blipFill>
                  <pic:spPr>
                    <a:xfrm>
                      <a:off x="0" y="0"/>
                      <a:ext cx="5755640" cy="3166745"/>
                    </a:xfrm>
                    <a:prstGeom prst="rect">
                      <a:avLst/>
                    </a:prstGeom>
                    <a:noFill/>
                    <a:ln w="9525">
                      <a:noFill/>
                    </a:ln>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p>
    <w:p>
      <w:pPr>
        <w:pageBreakBefore w:val="0"/>
        <w:numPr>
          <w:ilvl w:val="0"/>
          <w:numId w:val="22"/>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安装并完成代理服务器squid的初始配置，使用8080作为代理服务端口，配置DNS服务器使squid服务器的域名能够正确解析。</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5115560" cy="1466850"/>
            <wp:effectExtent l="0" t="0" r="8890" b="0"/>
            <wp:docPr id="57" name="图片 5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8"/>
                    <pic:cNvPicPr>
                      <a:picLocks noChangeAspect="1"/>
                    </pic:cNvPicPr>
                  </pic:nvPicPr>
                  <pic:blipFill>
                    <a:blip r:embed="rId63"/>
                    <a:stretch>
                      <a:fillRect/>
                    </a:stretch>
                  </pic:blipFill>
                  <pic:spPr>
                    <a:xfrm>
                      <a:off x="0" y="0"/>
                      <a:ext cx="5115560" cy="1466850"/>
                    </a:xfrm>
                    <a:prstGeom prst="rect">
                      <a:avLst/>
                    </a:prstGeom>
                  </pic:spPr>
                </pic:pic>
              </a:graphicData>
            </a:graphic>
          </wp:inline>
        </w:drawing>
      </w:r>
    </w:p>
    <w:p>
      <w:pPr>
        <w:pageBreakBefore w:val="0"/>
        <w:numPr>
          <w:ilvl w:val="0"/>
          <w:numId w:val="22"/>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设置squid代理服务器采用ufs缓存机制，缓存目录设置为/cache,目录容量为5GB，L1及L2级目录数量分别为16及256，定义高速缓存值为512MB。</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685" cy="610870"/>
            <wp:effectExtent l="0" t="0" r="18415" b="17780"/>
            <wp:docPr id="58" name="图片 5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9"/>
                    <pic:cNvPicPr>
                      <a:picLocks noChangeAspect="1"/>
                    </pic:cNvPicPr>
                  </pic:nvPicPr>
                  <pic:blipFill>
                    <a:blip r:embed="rId64"/>
                    <a:stretch>
                      <a:fillRect/>
                    </a:stretch>
                  </pic:blipFill>
                  <pic:spPr>
                    <a:xfrm>
                      <a:off x="0" y="0"/>
                      <a:ext cx="6115685" cy="610870"/>
                    </a:xfrm>
                    <a:prstGeom prst="rect">
                      <a:avLst/>
                    </a:prstGeom>
                  </pic:spPr>
                </pic:pic>
              </a:graphicData>
            </a:graphic>
          </wp:inline>
        </w:drawing>
      </w:r>
    </w:p>
    <w:p>
      <w:pPr>
        <w:pageBreakBefore w:val="0"/>
        <w:numPr>
          <w:ilvl w:val="0"/>
          <w:numId w:val="22"/>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针对主机</w:t>
      </w:r>
      <w:r>
        <w:rPr>
          <w:rFonts w:ascii="微软雅黑" w:hAnsi="微软雅黑"/>
          <w:sz w:val="24"/>
          <w:szCs w:val="24"/>
        </w:rPr>
        <w:t>10.1.101.103/</w:t>
      </w:r>
      <w:r>
        <w:rPr>
          <w:rFonts w:hint="eastAsia" w:ascii="微软雅黑" w:hAnsi="微软雅黑"/>
          <w:sz w:val="24"/>
          <w:szCs w:val="24"/>
        </w:rPr>
        <w:t>24提供代理服务，为缓解请求队列忙碌，设置重定向器池进程数为20，并将缓存日志存放于/var/squid/cache.log中。</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6115685" cy="628650"/>
            <wp:effectExtent l="0" t="0" r="18415" b="0"/>
            <wp:docPr id="59" name="图片 5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0"/>
                    <pic:cNvPicPr>
                      <a:picLocks noChangeAspect="1"/>
                    </pic:cNvPicPr>
                  </pic:nvPicPr>
                  <pic:blipFill>
                    <a:blip r:embed="rId65"/>
                    <a:stretch>
                      <a:fillRect/>
                    </a:stretch>
                  </pic:blipFill>
                  <pic:spPr>
                    <a:xfrm>
                      <a:off x="0" y="0"/>
                      <a:ext cx="6115685" cy="62865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（三）在主机Centos-C2中完成Apache服务器的部署 </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t>1、在此服务器中安装配置WEB服务，建立web站点：</w:t>
      </w:r>
      <w:r>
        <w:rPr>
          <w:rFonts w:hint="eastAsia" w:ascii="微软雅黑" w:hAnsi="微软雅黑"/>
          <w:sz w:val="24"/>
          <w:szCs w:val="24"/>
        </w:rPr>
        <w:fldChar w:fldCharType="begin"/>
      </w:r>
      <w:r>
        <w:rPr>
          <w:rFonts w:hint="eastAsia" w:ascii="微软雅黑" w:hAnsi="微软雅黑"/>
          <w:sz w:val="24"/>
          <w:szCs w:val="24"/>
        </w:rPr>
        <w:instrText xml:space="preserve"> HYPERLINK "http://www.jnds.net和www.lab.jnds.net。" </w:instrText>
      </w:r>
      <w:r>
        <w:rPr>
          <w:rFonts w:hint="eastAsia" w:ascii="微软雅黑" w:hAnsi="微软雅黑"/>
          <w:sz w:val="24"/>
          <w:szCs w:val="24"/>
        </w:rPr>
        <w:fldChar w:fldCharType="separate"/>
      </w:r>
      <w:r>
        <w:rPr>
          <w:rStyle w:val="11"/>
          <w:rFonts w:hint="eastAsia" w:ascii="微软雅黑" w:hAnsi="微软雅黑"/>
          <w:sz w:val="24"/>
          <w:szCs w:val="24"/>
        </w:rPr>
        <w:t>www.jnds.net和www.lab.jnds.net。</w:t>
      </w:r>
      <w:r>
        <w:rPr>
          <w:rFonts w:hint="eastAsia" w:ascii="微软雅黑" w:hAnsi="微软雅黑"/>
          <w:sz w:val="24"/>
          <w:szCs w:val="24"/>
        </w:rPr>
        <w:fldChar w:fldCharType="end"/>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715635" cy="1343025"/>
            <wp:effectExtent l="0" t="0" r="18415" b="9525"/>
            <wp:docPr id="60" name="图片 6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1"/>
                    <pic:cNvPicPr>
                      <a:picLocks noChangeAspect="1"/>
                    </pic:cNvPicPr>
                  </pic:nvPicPr>
                  <pic:blipFill>
                    <a:blip r:embed="rId66"/>
                    <a:stretch>
                      <a:fillRect/>
                    </a:stretch>
                  </pic:blipFill>
                  <pic:spPr>
                    <a:xfrm>
                      <a:off x="0" y="0"/>
                      <a:ext cx="5715635" cy="1343025"/>
                    </a:xfrm>
                    <a:prstGeom prst="rect">
                      <a:avLst/>
                    </a:prstGeom>
                  </pic:spPr>
                </pic:pic>
              </a:graphicData>
            </a:graphic>
          </wp:inline>
        </w:drawing>
      </w:r>
    </w:p>
    <w:p>
      <w:pPr>
        <w:pageBreakBefore w:val="0"/>
        <w:numPr>
          <w:ilvl w:val="0"/>
          <w:numId w:val="23"/>
        </w:numPr>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t>在站点www. jnds.net上建立两个虚拟目录en和cn，其对应的物理路径分别是/data/CN和/data/EN。配置Web服务器对虚拟目录/data/CN启用用户认证，只允许webadmin用户访问。配置Web服务器对虚拟目录/data/EN仅允许来自网络jnds.com域和</w:t>
      </w:r>
      <w:r>
        <w:rPr>
          <w:rFonts w:ascii="微软雅黑" w:hAnsi="微软雅黑"/>
          <w:sz w:val="24"/>
          <w:szCs w:val="24"/>
        </w:rPr>
        <w:t>10.1.101.0</w:t>
      </w:r>
      <w:r>
        <w:rPr>
          <w:rFonts w:hint="eastAsia" w:ascii="微软雅黑" w:hAnsi="微软雅黑"/>
          <w:sz w:val="24"/>
          <w:szCs w:val="24"/>
        </w:rPr>
        <w:t>/24网段的客户机访问该虚拟目录。</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2446655"/>
            <wp:effectExtent l="0" t="0" r="14605" b="10795"/>
            <wp:docPr id="61" name="图片 6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2"/>
                    <pic:cNvPicPr>
                      <a:picLocks noChangeAspect="1"/>
                    </pic:cNvPicPr>
                  </pic:nvPicPr>
                  <pic:blipFill>
                    <a:blip r:embed="rId67"/>
                    <a:stretch>
                      <a:fillRect/>
                    </a:stretch>
                  </pic:blipFill>
                  <pic:spPr>
                    <a:xfrm>
                      <a:off x="0" y="0"/>
                      <a:ext cx="6119495" cy="244665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40"/>
        <w:textAlignment w:val="auto"/>
        <w:rPr>
          <w:rFonts w:ascii="微软雅黑" w:hAnsi="微软雅黑"/>
          <w:sz w:val="24"/>
          <w:szCs w:val="24"/>
        </w:rPr>
      </w:pPr>
      <w:r>
        <w:rPr>
          <w:rFonts w:hint="eastAsia" w:ascii="微软雅黑" w:hAnsi="微软雅黑"/>
          <w:sz w:val="24"/>
          <w:szCs w:val="24"/>
        </w:rPr>
        <w:t>3、建立主页，要求如下：</w:t>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sz w:val="24"/>
          <w:szCs w:val="24"/>
        </w:rPr>
      </w:pPr>
      <w:r>
        <w:rPr>
          <w:rFonts w:hint="eastAsia" w:ascii="微软雅黑" w:hAnsi="微软雅黑"/>
          <w:sz w:val="24"/>
          <w:szCs w:val="24"/>
        </w:rPr>
        <w:t>www. jnds.net主页内容为“jnds.net”；</w:t>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8225" cy="2408555"/>
            <wp:effectExtent l="0" t="0" r="15875" b="10795"/>
            <wp:docPr id="62" name="图片 6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3"/>
                    <pic:cNvPicPr>
                      <a:picLocks noChangeAspect="1"/>
                    </pic:cNvPicPr>
                  </pic:nvPicPr>
                  <pic:blipFill>
                    <a:blip r:embed="rId68"/>
                    <a:stretch>
                      <a:fillRect/>
                    </a:stretch>
                  </pic:blipFill>
                  <pic:spPr>
                    <a:xfrm>
                      <a:off x="0" y="0"/>
                      <a:ext cx="6118225" cy="240855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sz w:val="24"/>
          <w:szCs w:val="24"/>
        </w:rPr>
      </w:pPr>
      <w:r>
        <w:rPr>
          <w:rFonts w:hint="eastAsia" w:ascii="微软雅黑" w:hAnsi="微软雅黑"/>
          <w:sz w:val="24"/>
          <w:szCs w:val="24"/>
        </w:rPr>
        <w:t>www.lab. jnds.net主页内容为“lab.jnds.net”；</w:t>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6115685" cy="2103120"/>
            <wp:effectExtent l="0" t="0" r="18415" b="11430"/>
            <wp:docPr id="63" name="图片 6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4"/>
                    <pic:cNvPicPr>
                      <a:picLocks noChangeAspect="1"/>
                    </pic:cNvPicPr>
                  </pic:nvPicPr>
                  <pic:blipFill>
                    <a:blip r:embed="rId69"/>
                    <a:stretch>
                      <a:fillRect/>
                    </a:stretch>
                  </pic:blipFill>
                  <pic:spPr>
                    <a:xfrm>
                      <a:off x="0" y="0"/>
                      <a:ext cx="6115685" cy="210312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sz w:val="24"/>
          <w:szCs w:val="24"/>
        </w:rPr>
      </w:pPr>
      <w:r>
        <w:rPr>
          <w:rFonts w:hint="eastAsia" w:ascii="微软雅黑" w:hAnsi="微软雅黑"/>
          <w:sz w:val="24"/>
          <w:szCs w:val="24"/>
        </w:rPr>
        <w:t>www. jnds.net/en主页内容为“en. jnds. net”；</w:t>
      </w:r>
    </w:p>
    <w:p>
      <w:pPr>
        <w:pageBreakBefore w:val="0"/>
        <w:kinsoku/>
        <w:wordWrap/>
        <w:overflowPunct/>
        <w:topLinePunct w:val="0"/>
        <w:autoSpaceDE/>
        <w:autoSpaceDN/>
        <w:bidi w:val="0"/>
        <w:spacing w:beforeAutospacing="0" w:after="0" w:afterAutospacing="0" w:line="240" w:lineRule="auto"/>
        <w:ind w:left="440" w:leftChars="200"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2413635"/>
            <wp:effectExtent l="0" t="0" r="0" b="5715"/>
            <wp:docPr id="64" name="图片 6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
                    <pic:cNvPicPr>
                      <a:picLocks noChangeAspect="1"/>
                    </pic:cNvPicPr>
                  </pic:nvPicPr>
                  <pic:blipFill>
                    <a:blip r:embed="rId70"/>
                    <a:stretch>
                      <a:fillRect/>
                    </a:stretch>
                  </pic:blipFill>
                  <pic:spPr>
                    <a:xfrm>
                      <a:off x="0" y="0"/>
                      <a:ext cx="6115050" cy="24136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firstLine="960" w:firstLineChars="400"/>
        <w:jc w:val="both"/>
        <w:textAlignment w:val="auto"/>
        <w:rPr>
          <w:rFonts w:hint="eastAsia" w:ascii="微软雅黑" w:hAnsi="微软雅黑"/>
          <w:sz w:val="24"/>
          <w:szCs w:val="24"/>
        </w:rPr>
      </w:pPr>
      <w:r>
        <w:rPr>
          <w:rFonts w:hint="eastAsia" w:ascii="微软雅黑" w:hAnsi="微软雅黑"/>
          <w:sz w:val="24"/>
          <w:szCs w:val="24"/>
        </w:rPr>
        <w:t>www. jnds. net /cn主页内容为“cn. jnds. net”</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firstLine="960" w:firstLineChars="40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2021840"/>
            <wp:effectExtent l="0" t="0" r="17780" b="16510"/>
            <wp:docPr id="66" name="图片 6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
                    <pic:cNvPicPr>
                      <a:picLocks noChangeAspect="1"/>
                    </pic:cNvPicPr>
                  </pic:nvPicPr>
                  <pic:blipFill>
                    <a:blip r:embed="rId71"/>
                    <a:stretch>
                      <a:fillRect/>
                    </a:stretch>
                  </pic:blipFill>
                  <pic:spPr>
                    <a:xfrm>
                      <a:off x="0" y="0"/>
                      <a:ext cx="6116320" cy="2021840"/>
                    </a:xfrm>
                    <a:prstGeom prst="rect">
                      <a:avLst/>
                    </a:prstGeom>
                  </pic:spPr>
                </pic:pic>
              </a:graphicData>
            </a:graphic>
          </wp:inline>
        </w:drawing>
      </w:r>
    </w:p>
    <w:p>
      <w:pPr>
        <w:pageBreakBefore w:val="0"/>
        <w:widowControl w:val="0"/>
        <w:numPr>
          <w:ilvl w:val="0"/>
          <w:numId w:val="2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b/>
          <w:sz w:val="24"/>
          <w:szCs w:val="24"/>
        </w:rPr>
      </w:pPr>
      <w:r>
        <w:rPr>
          <w:rFonts w:hint="eastAsia" w:ascii="微软雅黑" w:hAnsi="微软雅黑"/>
          <w:b/>
          <w:sz w:val="24"/>
          <w:szCs w:val="24"/>
        </w:rPr>
        <w:t>在Server 4上完成如下操作：</w:t>
      </w:r>
    </w:p>
    <w:p>
      <w:pPr>
        <w:pageBreakBefore w:val="0"/>
        <w:kinsoku/>
        <w:wordWrap/>
        <w:overflowPunct/>
        <w:topLinePunct w:val="0"/>
        <w:autoSpaceDE/>
        <w:autoSpaceDN/>
        <w:bidi w:val="0"/>
        <w:spacing w:beforeAutospacing="0" w:after="0" w:afterAutospacing="0" w:line="240" w:lineRule="auto"/>
        <w:ind w:left="482"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1、Server4主机系统为CentOS 6.5，需要在此Linux平台上采用KVM方式安装虚拟机“Centos-D1”，具体要求为</w:t>
      </w:r>
      <w:r>
        <w:rPr>
          <w:rFonts w:ascii="微软雅黑" w:hAnsi="微软雅黑"/>
          <w:sz w:val="24"/>
          <w:szCs w:val="24"/>
        </w:rPr>
        <w:t>硬盘大小为</w:t>
      </w:r>
      <w:r>
        <w:rPr>
          <w:rFonts w:hint="eastAsia" w:ascii="微软雅黑" w:hAnsi="微软雅黑"/>
          <w:sz w:val="24"/>
          <w:szCs w:val="24"/>
        </w:rPr>
        <w:t>12</w:t>
      </w:r>
      <w:r>
        <w:rPr>
          <w:rFonts w:ascii="微软雅黑" w:hAnsi="微软雅黑"/>
          <w:sz w:val="24"/>
          <w:szCs w:val="24"/>
        </w:rPr>
        <w:t>GB，内存为</w:t>
      </w:r>
      <w:r>
        <w:rPr>
          <w:rFonts w:hint="eastAsia" w:ascii="微软雅黑" w:hAnsi="微软雅黑"/>
          <w:sz w:val="24"/>
          <w:szCs w:val="24"/>
        </w:rPr>
        <w:t>7</w:t>
      </w:r>
      <w:r>
        <w:rPr>
          <w:rFonts w:ascii="微软雅黑" w:hAnsi="微软雅黑"/>
          <w:sz w:val="24"/>
          <w:szCs w:val="24"/>
        </w:rPr>
        <w:t>68MB，</w:t>
      </w:r>
      <w:r>
        <w:rPr>
          <w:rFonts w:hint="eastAsia" w:ascii="微软雅黑" w:hAnsi="微软雅黑"/>
          <w:sz w:val="24"/>
          <w:szCs w:val="24"/>
        </w:rPr>
        <w:t>系统为CentOs6.5；（小提示：如无法正确安装虚拟机Centos-D1，下述题目中所涉及的虚拟机题目可在Server4真实主机中完成）。</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239385" cy="4715510"/>
            <wp:effectExtent l="0" t="0" r="18415" b="8890"/>
            <wp:docPr id="67" name="图片 6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1"/>
                    <pic:cNvPicPr>
                      <a:picLocks noChangeAspect="1"/>
                    </pic:cNvPicPr>
                  </pic:nvPicPr>
                  <pic:blipFill>
                    <a:blip r:embed="rId72"/>
                    <a:stretch>
                      <a:fillRect/>
                    </a:stretch>
                  </pic:blipFill>
                  <pic:spPr>
                    <a:xfrm>
                      <a:off x="0" y="0"/>
                      <a:ext cx="5239385" cy="47155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（二）在主机</w:t>
      </w:r>
      <w:r>
        <w:rPr>
          <w:rFonts w:ascii="微软雅黑" w:hAnsi="微软雅黑"/>
          <w:b/>
          <w:sz w:val="24"/>
          <w:szCs w:val="24"/>
        </w:rPr>
        <w:t>C</w:t>
      </w:r>
      <w:r>
        <w:rPr>
          <w:rFonts w:hint="eastAsia" w:ascii="微软雅黑" w:hAnsi="微软雅黑"/>
          <w:b/>
          <w:sz w:val="24"/>
          <w:szCs w:val="24"/>
        </w:rPr>
        <w:t>entos-D1中完成Apache服务器以及MySQL数据库服务器的部署</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1、在此服务器中安装httpd服务，建立站点chinaskill</w:t>
      </w:r>
      <w:r>
        <w:fldChar w:fldCharType="begin"/>
      </w:r>
      <w:r>
        <w:instrText xml:space="preserve"> HYPERLINK "http://www.jnds.net" </w:instrText>
      </w:r>
      <w:r>
        <w:fldChar w:fldCharType="separate"/>
      </w:r>
      <w:r>
        <w:rPr>
          <w:rFonts w:ascii="微软雅黑" w:hAnsi="微软雅黑"/>
          <w:sz w:val="24"/>
          <w:szCs w:val="24"/>
        </w:rPr>
        <w:t>.jnds.net</w:t>
      </w:r>
      <w:r>
        <w:rPr>
          <w:rFonts w:ascii="微软雅黑" w:hAnsi="微软雅黑"/>
          <w:sz w:val="24"/>
          <w:szCs w:val="24"/>
        </w:rPr>
        <w:fldChar w:fldCharType="end"/>
      </w:r>
      <w:r>
        <w:rPr>
          <w:rFonts w:hint="eastAsia" w:ascii="微软雅黑" w:hAnsi="微软雅黑"/>
          <w:sz w:val="24"/>
          <w:szCs w:val="24"/>
        </w:rPr>
        <w:t>，其网站主目录为</w:t>
      </w:r>
      <w:r>
        <w:rPr>
          <w:rFonts w:ascii="微软雅黑" w:hAnsi="微软雅黑"/>
          <w:sz w:val="24"/>
          <w:szCs w:val="24"/>
        </w:rPr>
        <w:t>/var/www/html</w:t>
      </w:r>
      <w:r>
        <w:rPr>
          <w:rFonts w:hint="eastAsia" w:ascii="微软雅黑" w:hAnsi="微软雅黑"/>
          <w:sz w:val="24"/>
          <w:szCs w:val="24"/>
        </w:rPr>
        <w:t>，首页内容为“</w:t>
      </w:r>
      <w:bookmarkStart w:id="0" w:name="OLE_LINK4"/>
      <w:r>
        <w:rPr>
          <w:rFonts w:hint="eastAsia" w:ascii="微软雅黑" w:hAnsi="微软雅黑"/>
          <w:sz w:val="24"/>
          <w:szCs w:val="24"/>
        </w:rPr>
        <w:t>chinaskills</w:t>
      </w:r>
      <w:r>
        <w:rPr>
          <w:rFonts w:ascii="微软雅黑" w:hAnsi="微软雅黑"/>
          <w:sz w:val="24"/>
          <w:szCs w:val="24"/>
        </w:rPr>
        <w:t>’</w:t>
      </w:r>
      <w:r>
        <w:rPr>
          <w:rFonts w:hint="eastAsia" w:ascii="微软雅黑" w:hAnsi="微软雅黑"/>
          <w:sz w:val="24"/>
          <w:szCs w:val="24"/>
        </w:rPr>
        <w:t>s website</w:t>
      </w:r>
      <w:bookmarkEnd w:id="0"/>
      <w:r>
        <w:rPr>
          <w:rFonts w:hint="eastAsia" w:ascii="微软雅黑" w:hAnsi="微软雅黑"/>
          <w:sz w:val="24"/>
          <w:szCs w:val="24"/>
        </w:rPr>
        <w:t>”。</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8860" cy="2731770"/>
            <wp:effectExtent l="0" t="0" r="15240" b="11430"/>
            <wp:docPr id="69" name="图片 6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7"/>
                    <pic:cNvPicPr>
                      <a:picLocks noChangeAspect="1"/>
                    </pic:cNvPicPr>
                  </pic:nvPicPr>
                  <pic:blipFill>
                    <a:blip r:embed="rId73"/>
                    <a:stretch>
                      <a:fillRect/>
                    </a:stretch>
                  </pic:blipFill>
                  <pic:spPr>
                    <a:xfrm>
                      <a:off x="0" y="0"/>
                      <a:ext cx="6118860" cy="273177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8225" cy="2099310"/>
            <wp:effectExtent l="0" t="0" r="15875" b="15240"/>
            <wp:docPr id="70" name="图片 7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8"/>
                    <pic:cNvPicPr>
                      <a:picLocks noChangeAspect="1"/>
                    </pic:cNvPicPr>
                  </pic:nvPicPr>
                  <pic:blipFill>
                    <a:blip r:embed="rId74"/>
                    <a:stretch>
                      <a:fillRect/>
                    </a:stretch>
                  </pic:blipFill>
                  <pic:spPr>
                    <a:xfrm>
                      <a:off x="0" y="0"/>
                      <a:ext cx="6118225" cy="20993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p>
    <w:p>
      <w:pPr>
        <w:pageBreakBefore w:val="0"/>
        <w:numPr>
          <w:ilvl w:val="0"/>
          <w:numId w:val="24"/>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sz w:val="24"/>
          <w:szCs w:val="24"/>
        </w:rPr>
        <w:t>使用openssl申请证书，创建自签名证书</w:t>
      </w:r>
      <w:r>
        <w:rPr>
          <w:rFonts w:ascii="微软雅黑" w:hAnsi="微软雅黑"/>
          <w:sz w:val="24"/>
          <w:szCs w:val="24"/>
        </w:rPr>
        <w:t>server.crt</w:t>
      </w:r>
      <w:r>
        <w:rPr>
          <w:rFonts w:hint="eastAsia" w:ascii="微软雅黑" w:hAnsi="微软雅黑"/>
          <w:sz w:val="24"/>
          <w:szCs w:val="24"/>
        </w:rPr>
        <w:t>和私钥</w:t>
      </w:r>
      <w:r>
        <w:rPr>
          <w:rFonts w:ascii="微软雅黑" w:hAnsi="微软雅黑"/>
          <w:sz w:val="24"/>
          <w:szCs w:val="24"/>
        </w:rPr>
        <w:t>server.key</w:t>
      </w:r>
      <w:r>
        <w:rPr>
          <w:rFonts w:hint="eastAsia" w:ascii="微软雅黑" w:hAnsi="微软雅黑"/>
          <w:sz w:val="24"/>
          <w:szCs w:val="24"/>
        </w:rPr>
        <w:t>，要求只允许使用域名通过SSL加密访问</w:t>
      </w:r>
      <w:r>
        <w:rPr>
          <w:rFonts w:hint="eastAsia" w:ascii="宋体" w:hAnsi="宋体" w:cs="Arial"/>
          <w:sz w:val="24"/>
          <w:szCs w:val="24"/>
        </w:rPr>
        <w:t>。</w:t>
      </w:r>
      <w:r>
        <w:rPr>
          <w:rFonts w:hint="eastAsia" w:ascii="微软雅黑" w:hAnsi="微软雅黑" w:eastAsia="微软雅黑"/>
          <w:sz w:val="24"/>
          <w:szCs w:val="24"/>
          <w:lang w:eastAsia="zh-CN"/>
        </w:rPr>
        <w:drawing>
          <wp:inline distT="0" distB="0" distL="114300" distR="114300">
            <wp:extent cx="6120130" cy="702310"/>
            <wp:effectExtent l="0" t="0" r="13970" b="2540"/>
            <wp:docPr id="68" name="图片 6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
                    <pic:cNvPicPr>
                      <a:picLocks noChangeAspect="1"/>
                    </pic:cNvPicPr>
                  </pic:nvPicPr>
                  <pic:blipFill>
                    <a:blip r:embed="rId75"/>
                    <a:stretch>
                      <a:fillRect/>
                    </a:stretch>
                  </pic:blipFill>
                  <pic:spPr>
                    <a:xfrm>
                      <a:off x="0" y="0"/>
                      <a:ext cx="6120130" cy="70231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6320" cy="828675"/>
            <wp:effectExtent l="0" t="0" r="17780" b="9525"/>
            <wp:docPr id="71" name="图片 7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
                    <pic:cNvPicPr>
                      <a:picLocks noChangeAspect="1"/>
                    </pic:cNvPicPr>
                  </pic:nvPicPr>
                  <pic:blipFill>
                    <a:blip r:embed="rId76"/>
                    <a:stretch>
                      <a:fillRect/>
                    </a:stretch>
                  </pic:blipFill>
                  <pic:spPr>
                    <a:xfrm>
                      <a:off x="0" y="0"/>
                      <a:ext cx="6116320" cy="828675"/>
                    </a:xfrm>
                    <a:prstGeom prst="rect">
                      <a:avLst/>
                    </a:prstGeom>
                  </pic:spPr>
                </pic:pic>
              </a:graphicData>
            </a:graphic>
          </wp:inline>
        </w:drawing>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8860" cy="4956175"/>
            <wp:effectExtent l="0" t="0" r="15240" b="15875"/>
            <wp:docPr id="72" name="图片 7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1"/>
                    <pic:cNvPicPr>
                      <a:picLocks noChangeAspect="1"/>
                    </pic:cNvPicPr>
                  </pic:nvPicPr>
                  <pic:blipFill>
                    <a:blip r:embed="rId77"/>
                    <a:stretch>
                      <a:fillRect/>
                    </a:stretch>
                  </pic:blipFill>
                  <pic:spPr>
                    <a:xfrm>
                      <a:off x="0" y="0"/>
                      <a:ext cx="6118860" cy="495617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将此服务器配置为MYSQL服务器，创建数据库为userdatabase，在库中创建表为username，在表中创建5个用户，分别为myuser1、myuser2、myuser3、myuser4、myuser5，口令与用户名相同，需要对登录网站的用户进行身份验证，表结构如下：</w:t>
      </w:r>
    </w:p>
    <w:tbl>
      <w:tblPr>
        <w:tblStyle w:val="13"/>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字段名</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数据类型</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主键</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ID</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int</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是</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name</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varchar(10)</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birthday</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datetime</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sex</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char(1)</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ascii="微软雅黑" w:hAnsi="微软雅黑"/>
                <w:sz w:val="24"/>
                <w:szCs w:val="24"/>
              </w:rPr>
              <w:t>P</w:t>
            </w:r>
            <w:r>
              <w:rPr>
                <w:rFonts w:hint="eastAsia" w:ascii="微软雅黑" w:hAnsi="微软雅黑"/>
                <w:sz w:val="24"/>
                <w:szCs w:val="24"/>
              </w:rPr>
              <w:t>assword</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ascii="微软雅黑" w:hAnsi="微软雅黑"/>
                <w:sz w:val="24"/>
                <w:szCs w:val="24"/>
              </w:rPr>
              <w:t>C</w:t>
            </w:r>
            <w:r>
              <w:rPr>
                <w:rFonts w:hint="eastAsia" w:ascii="微软雅黑" w:hAnsi="微软雅黑"/>
                <w:sz w:val="24"/>
                <w:szCs w:val="24"/>
              </w:rPr>
              <w:t>har（8）</w:t>
            </w:r>
          </w:p>
        </w:tc>
        <w:tc>
          <w:tcPr>
            <w:tcW w:w="1776"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c>
          <w:tcPr>
            <w:tcW w:w="1728" w:type="dxa"/>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sz w:val="24"/>
                <w:szCs w:val="24"/>
              </w:rPr>
            </w:pPr>
            <w:r>
              <w:rPr>
                <w:rFonts w:hint="eastAsia" w:ascii="微软雅黑" w:hAnsi="微软雅黑"/>
                <w:sz w:val="24"/>
                <w:szCs w:val="24"/>
              </w:rPr>
              <w:t>否</w:t>
            </w:r>
          </w:p>
        </w:tc>
      </w:tr>
    </w:tbl>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915660" cy="2095500"/>
            <wp:effectExtent l="0" t="0" r="8890" b="0"/>
            <wp:docPr id="74" name="图片 7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2"/>
                    <pic:cNvPicPr>
                      <a:picLocks noChangeAspect="1"/>
                    </pic:cNvPicPr>
                  </pic:nvPicPr>
                  <pic:blipFill>
                    <a:blip r:embed="rId78"/>
                    <a:stretch>
                      <a:fillRect/>
                    </a:stretch>
                  </pic:blipFill>
                  <pic:spPr>
                    <a:xfrm>
                      <a:off x="0" y="0"/>
                      <a:ext cx="5915660" cy="209550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3460750"/>
            <wp:effectExtent l="0" t="0" r="0" b="6350"/>
            <wp:docPr id="75" name="图片 75"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3"/>
                    <pic:cNvPicPr>
                      <a:picLocks noChangeAspect="1"/>
                    </pic:cNvPicPr>
                  </pic:nvPicPr>
                  <pic:blipFill>
                    <a:blip r:embed="rId79"/>
                    <a:stretch>
                      <a:fillRect/>
                    </a:stretch>
                  </pic:blipFill>
                  <pic:spPr>
                    <a:xfrm>
                      <a:off x="0" y="0"/>
                      <a:ext cx="6115050" cy="3460750"/>
                    </a:xfrm>
                    <a:prstGeom prst="rect">
                      <a:avLst/>
                    </a:prstGeom>
                  </pic:spPr>
                </pic:pic>
              </a:graphicData>
            </a:graphic>
          </wp:inline>
        </w:drawing>
      </w:r>
    </w:p>
    <w:p>
      <w:pPr>
        <w:pageBreakBefore w:val="0"/>
        <w:numPr>
          <w:ilvl w:val="0"/>
          <w:numId w:val="25"/>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在服务器端使用iptables设置防火墙功能，只允许用户访问这台服务器的WWW服务，而服务器只能被动地接受连接请求，不能主动的发起连接。</w:t>
      </w:r>
    </w:p>
    <w:p>
      <w:pPr>
        <w:pageBreakBefore w:val="0"/>
        <w:numPr>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565150"/>
            <wp:effectExtent l="0" t="0" r="14605" b="6350"/>
            <wp:docPr id="76" name="图片 7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4"/>
                    <pic:cNvPicPr>
                      <a:picLocks noChangeAspect="1"/>
                    </pic:cNvPicPr>
                  </pic:nvPicPr>
                  <pic:blipFill>
                    <a:blip r:embed="rId80"/>
                    <a:stretch>
                      <a:fillRect/>
                    </a:stretch>
                  </pic:blipFill>
                  <pic:spPr>
                    <a:xfrm>
                      <a:off x="0" y="0"/>
                      <a:ext cx="6119495" cy="56515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cs="Arial"/>
          <w:sz w:val="24"/>
          <w:szCs w:val="24"/>
        </w:rPr>
      </w:pPr>
    </w:p>
    <w:sectPr>
      <w:footerReference r:id="rId4" w:type="default"/>
      <w:pgSz w:w="11906" w:h="16838"/>
      <w:pgMar w:top="1134" w:right="1134" w:bottom="851" w:left="113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ejaVu Sans">
    <w:altName w:val="Traditional Arabic"/>
    <w:panose1 w:val="02020603050405020304"/>
    <w:charset w:val="00"/>
    <w:family w:val="roman"/>
    <w:pitch w:val="default"/>
    <w:sig w:usb0="00000000" w:usb1="00000000" w:usb2="00000008" w:usb3="00000000" w:csb0="000001FF" w:csb1="00000000"/>
  </w:font>
  <w:font w:name="方正书宋_GBK">
    <w:altName w:val="Arial Unicode MS"/>
    <w:panose1 w:val="02000000000000000000"/>
    <w:charset w:val="86"/>
    <w:family w:val="auto"/>
    <w:pitch w:val="default"/>
    <w:sig w:usb0="00000000" w:usb1="00000000" w:usb2="00000000" w:usb3="00000000" w:csb0="00040000" w:csb1="00000000"/>
  </w:font>
  <w:font w:name="方正黑体_GBK">
    <w:altName w:val="Arial Unicode MS"/>
    <w:panose1 w:val="02000000000000000000"/>
    <w:charset w:val="86"/>
    <w:family w:val="auto"/>
    <w:pitch w:val="default"/>
    <w:sig w:usb0="00000000" w:usb1="00000000" w:usb2="00000000" w:usb3="00000000" w:csb0="0004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East Syriac Adiabene">
    <w:altName w:val="Segoe Print"/>
    <w:panose1 w:val="00000400000000000000"/>
    <w:charset w:val="00"/>
    <w:family w:val="auto"/>
    <w:pitch w:val="default"/>
    <w:sig w:usb0="00000000" w:usb1="00000000" w:usb2="00000080" w:usb3="00000000" w:csb0="00000041" w:csb1="00000000"/>
  </w:font>
  <w:font w:name="Noto Serif Khmer">
    <w:altName w:val="PMingLiU-ExtB"/>
    <w:panose1 w:val="02020502060506020304"/>
    <w:charset w:val="00"/>
    <w:family w:val="auto"/>
    <w:pitch w:val="default"/>
    <w:sig w:usb0="00000000" w:usb1="00000000" w:usb2="00010000" w:usb3="00000000" w:csb0="00000001" w:csb1="00000000"/>
  </w:font>
  <w:font w:name="Noto Naskh Arabic">
    <w:altName w:val="Segoe Print"/>
    <w:panose1 w:val="020B0502040504020204"/>
    <w:charset w:val="00"/>
    <w:family w:val="auto"/>
    <w:pitch w:val="default"/>
    <w:sig w:usb0="00000000" w:usb1="00000000" w:usb2="00000008" w:usb3="00000000" w:csb0="00000041" w:csb1="00080000"/>
  </w:font>
  <w:font w:name="Clean">
    <w:altName w:val="Segoe Print"/>
    <w:panose1 w:val="00000000000000000000"/>
    <w:charset w:val="00"/>
    <w:family w:val="auto"/>
    <w:pitch w:val="default"/>
    <w:sig w:usb0="00000000" w:usb1="00000000" w:usb2="00000000" w:usb3="00000000" w:csb0="00000000" w:csb1="00000000"/>
  </w:font>
  <w:font w:name="方正宋体S-超大字符集">
    <w:altName w:val="宋体"/>
    <w:panose1 w:val="02000000000000000000"/>
    <w:charset w:val="86"/>
    <w:family w:val="auto"/>
    <w:pitch w:val="default"/>
    <w:sig w:usb0="00000000" w:usb1="00000000" w:usb2="00000000" w:usb3="00000000" w:csb0="00040000" w:csb1="00000000"/>
  </w:font>
  <w:font w:name="DejaVa Sans">
    <w:altName w:val="Segoe Print"/>
    <w:panose1 w:val="00000000000000000000"/>
    <w:charset w:val="00"/>
    <w:family w:val="auto"/>
    <w:pitch w:val="default"/>
    <w:sig w:usb0="00000000" w:usb1="00000000" w:usb2="00000000" w:usb3="00000000" w:csb0="00000000" w:csb1="00000000"/>
  </w:font>
  <w:font w:name="方正楷体_GBK">
    <w:altName w:val="Arial Unicode MS"/>
    <w:panose1 w:val="02000000000000000000"/>
    <w:charset w:val="86"/>
    <w:family w:val="auto"/>
    <w:pitch w:val="default"/>
    <w:sig w:usb0="00000000" w:usb1="00000000" w:usb2="00000000" w:usb3="00000000" w:csb0="00040000" w:csb1="00000000"/>
  </w:font>
  <w:font w:name="方正宋体S-超大字符集(SIP)">
    <w:altName w:val="宋体"/>
    <w:panose1 w:val="03000509000000000000"/>
    <w:charset w:val="86"/>
    <w:family w:val="auto"/>
    <w:pitch w:val="default"/>
    <w:sig w:usb0="00000000" w:usb1="00000000" w:usb2="00000006" w:usb3="00000000" w:csb0="00040001" w:csb1="00000000"/>
  </w:font>
  <w:font w:name="Traditional Arabic">
    <w:panose1 w:val="02020603050405020304"/>
    <w:charset w:val="00"/>
    <w:family w:val="auto"/>
    <w:pitch w:val="default"/>
    <w:sig w:usb0="00006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仿宋_GB2312">
    <w:altName w:val="仿宋"/>
    <w:panose1 w:val="00000000000000000000"/>
    <w:charset w:val="86"/>
    <w:family w:val="modern"/>
    <w:pitch w:val="default"/>
    <w:sig w:usb0="00000000" w:usb1="00000000" w:usb2="00000010" w:usb3="00000000" w:csb0="00040000"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73845"/>
    </w:sdtPr>
    <w:sdtContent>
      <w:p>
        <w:pPr>
          <w:pStyle w:val="6"/>
          <w:jc w:val="center"/>
        </w:pPr>
        <w:r>
          <w:fldChar w:fldCharType="begin"/>
        </w:r>
        <w:r>
          <w:instrText xml:space="preserve"> PAGE   \* MERGEFORMAT </w:instrText>
        </w:r>
        <w:r>
          <w:fldChar w:fldCharType="separate"/>
        </w:r>
        <w:r>
          <w:rPr>
            <w:lang w:val="zh-CN"/>
          </w:rPr>
          <w:t>4</w:t>
        </w:r>
        <w:r>
          <w:rPr>
            <w:lang w:val="zh-CN"/>
          </w:rP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7946444"/>
    </w:sdtPr>
    <w:sdtContent>
      <w:p>
        <w:pPr>
          <w:pStyle w:val="6"/>
          <w:jc w:val="center"/>
        </w:pPr>
        <w:r>
          <w:fldChar w:fldCharType="begin"/>
        </w:r>
        <w:r>
          <w:instrText xml:space="preserve"> PAGE   \* MERGEFORMAT </w:instrText>
        </w:r>
        <w:r>
          <w:fldChar w:fldCharType="separate"/>
        </w:r>
        <w:r>
          <w:rPr>
            <w:lang w:val="zh-CN"/>
          </w:rPr>
          <w:t>22</w:t>
        </w:r>
        <w:r>
          <w:rPr>
            <w:lang w:val="zh-CN"/>
          </w:rP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4A6"/>
    <w:multiLevelType w:val="multilevel"/>
    <w:tmpl w:val="01F834A6"/>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C82207"/>
    <w:multiLevelType w:val="multilevel"/>
    <w:tmpl w:val="08C82207"/>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1556C5E"/>
    <w:multiLevelType w:val="multilevel"/>
    <w:tmpl w:val="21556C5E"/>
    <w:lvl w:ilvl="0" w:tentative="0">
      <w:start w:val="3"/>
      <w:numFmt w:val="japaneseCounting"/>
      <w:lvlText w:val="%1、"/>
      <w:lvlJc w:val="left"/>
      <w:pPr>
        <w:ind w:left="992" w:hanging="51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3">
    <w:nsid w:val="24AF027B"/>
    <w:multiLevelType w:val="multilevel"/>
    <w:tmpl w:val="24AF027B"/>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2D5F73"/>
    <w:multiLevelType w:val="multilevel"/>
    <w:tmpl w:val="292D5F73"/>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3A22A3"/>
    <w:multiLevelType w:val="multilevel"/>
    <w:tmpl w:val="2A3A22A3"/>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AF40AC8"/>
    <w:multiLevelType w:val="multilevel"/>
    <w:tmpl w:val="2AF40AC8"/>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2B870C7"/>
    <w:multiLevelType w:val="multilevel"/>
    <w:tmpl w:val="32B870C7"/>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FE27108"/>
    <w:multiLevelType w:val="multilevel"/>
    <w:tmpl w:val="3FE27108"/>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71E0242"/>
    <w:multiLevelType w:val="multilevel"/>
    <w:tmpl w:val="471E0242"/>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8907F9A"/>
    <w:multiLevelType w:val="multilevel"/>
    <w:tmpl w:val="48907F9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4AFD7F13"/>
    <w:multiLevelType w:val="multilevel"/>
    <w:tmpl w:val="4AFD7F13"/>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75E56EB"/>
    <w:multiLevelType w:val="singleLevel"/>
    <w:tmpl w:val="575E56EB"/>
    <w:lvl w:ilvl="0" w:tentative="0">
      <w:start w:val="2"/>
      <w:numFmt w:val="decimal"/>
      <w:suff w:val="nothing"/>
      <w:lvlText w:val="%1、"/>
      <w:lvlJc w:val="left"/>
    </w:lvl>
  </w:abstractNum>
  <w:abstractNum w:abstractNumId="13">
    <w:nsid w:val="575E5E45"/>
    <w:multiLevelType w:val="singleLevel"/>
    <w:tmpl w:val="575E5E45"/>
    <w:lvl w:ilvl="0" w:tentative="0">
      <w:start w:val="2"/>
      <w:numFmt w:val="decimal"/>
      <w:suff w:val="nothing"/>
      <w:lvlText w:val="%1、"/>
      <w:lvlJc w:val="left"/>
    </w:lvl>
  </w:abstractNum>
  <w:abstractNum w:abstractNumId="14">
    <w:nsid w:val="575E5E79"/>
    <w:multiLevelType w:val="singleLevel"/>
    <w:tmpl w:val="575E5E79"/>
    <w:lvl w:ilvl="0" w:tentative="0">
      <w:start w:val="4"/>
      <w:numFmt w:val="decimal"/>
      <w:suff w:val="nothing"/>
      <w:lvlText w:val="%1、"/>
      <w:lvlJc w:val="left"/>
    </w:lvl>
  </w:abstractNum>
  <w:abstractNum w:abstractNumId="15">
    <w:nsid w:val="575E5F37"/>
    <w:multiLevelType w:val="singleLevel"/>
    <w:tmpl w:val="575E5F37"/>
    <w:lvl w:ilvl="0" w:tentative="0">
      <w:start w:val="2"/>
      <w:numFmt w:val="decimal"/>
      <w:suff w:val="nothing"/>
      <w:lvlText w:val="%1、"/>
      <w:lvlJc w:val="left"/>
    </w:lvl>
  </w:abstractNum>
  <w:abstractNum w:abstractNumId="16">
    <w:nsid w:val="575E5FB5"/>
    <w:multiLevelType w:val="singleLevel"/>
    <w:tmpl w:val="575E5FB5"/>
    <w:lvl w:ilvl="0" w:tentative="0">
      <w:start w:val="2"/>
      <w:numFmt w:val="decimal"/>
      <w:suff w:val="nothing"/>
      <w:lvlText w:val="%1、"/>
      <w:lvlJc w:val="left"/>
    </w:lvl>
  </w:abstractNum>
  <w:abstractNum w:abstractNumId="17">
    <w:nsid w:val="575E6014"/>
    <w:multiLevelType w:val="singleLevel"/>
    <w:tmpl w:val="575E6014"/>
    <w:lvl w:ilvl="0" w:tentative="0">
      <w:start w:val="1"/>
      <w:numFmt w:val="decimal"/>
      <w:suff w:val="nothing"/>
      <w:lvlText w:val="%1、"/>
      <w:lvlJc w:val="left"/>
    </w:lvl>
  </w:abstractNum>
  <w:abstractNum w:abstractNumId="18">
    <w:nsid w:val="575E6034"/>
    <w:multiLevelType w:val="singleLevel"/>
    <w:tmpl w:val="575E6034"/>
    <w:lvl w:ilvl="0" w:tentative="0">
      <w:start w:val="1"/>
      <w:numFmt w:val="decimal"/>
      <w:suff w:val="nothing"/>
      <w:lvlText w:val="%1、"/>
      <w:lvlJc w:val="left"/>
    </w:lvl>
  </w:abstractNum>
  <w:abstractNum w:abstractNumId="19">
    <w:nsid w:val="575E612A"/>
    <w:multiLevelType w:val="singleLevel"/>
    <w:tmpl w:val="575E612A"/>
    <w:lvl w:ilvl="0" w:tentative="0">
      <w:start w:val="2"/>
      <w:numFmt w:val="decimal"/>
      <w:suff w:val="nothing"/>
      <w:lvlText w:val="%1、"/>
      <w:lvlJc w:val="left"/>
    </w:lvl>
  </w:abstractNum>
  <w:abstractNum w:abstractNumId="20">
    <w:nsid w:val="575E615B"/>
    <w:multiLevelType w:val="singleLevel"/>
    <w:tmpl w:val="575E615B"/>
    <w:lvl w:ilvl="0" w:tentative="0">
      <w:start w:val="2"/>
      <w:numFmt w:val="decimal"/>
      <w:suff w:val="nothing"/>
      <w:lvlText w:val="%1、"/>
      <w:lvlJc w:val="left"/>
    </w:lvl>
  </w:abstractNum>
  <w:abstractNum w:abstractNumId="21">
    <w:nsid w:val="575E61A2"/>
    <w:multiLevelType w:val="singleLevel"/>
    <w:tmpl w:val="575E61A2"/>
    <w:lvl w:ilvl="0" w:tentative="0">
      <w:start w:val="2"/>
      <w:numFmt w:val="decimal"/>
      <w:suff w:val="nothing"/>
      <w:lvlText w:val="%1、"/>
      <w:lvlJc w:val="left"/>
    </w:lvl>
  </w:abstractNum>
  <w:abstractNum w:abstractNumId="22">
    <w:nsid w:val="575E61D2"/>
    <w:multiLevelType w:val="singleLevel"/>
    <w:tmpl w:val="575E61D2"/>
    <w:lvl w:ilvl="0" w:tentative="0">
      <w:start w:val="4"/>
      <w:numFmt w:val="decimal"/>
      <w:suff w:val="nothing"/>
      <w:lvlText w:val="%1、"/>
      <w:lvlJc w:val="left"/>
    </w:lvl>
  </w:abstractNum>
  <w:abstractNum w:abstractNumId="23">
    <w:nsid w:val="5DC46B3A"/>
    <w:multiLevelType w:val="multilevel"/>
    <w:tmpl w:val="5DC46B3A"/>
    <w:lvl w:ilvl="0" w:tentative="0">
      <w:start w:val="1"/>
      <w:numFmt w:val="japaneseCounting"/>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65373BB6"/>
    <w:multiLevelType w:val="multilevel"/>
    <w:tmpl w:val="65373BB6"/>
    <w:lvl w:ilvl="0" w:tentative="0">
      <w:start w:val="1"/>
      <w:numFmt w:val="decimal"/>
      <w:lvlText w:val="%1、"/>
      <w:lvlJc w:val="left"/>
      <w:pPr>
        <w:ind w:left="786"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10"/>
  </w:num>
  <w:num w:numId="5">
    <w:abstractNumId w:val="8"/>
  </w:num>
  <w:num w:numId="6">
    <w:abstractNumId w:val="0"/>
  </w:num>
  <w:num w:numId="7">
    <w:abstractNumId w:val="4"/>
  </w:num>
  <w:num w:numId="8">
    <w:abstractNumId w:val="3"/>
  </w:num>
  <w:num w:numId="9">
    <w:abstractNumId w:val="5"/>
  </w:num>
  <w:num w:numId="10">
    <w:abstractNumId w:val="11"/>
  </w:num>
  <w:num w:numId="11">
    <w:abstractNumId w:val="9"/>
  </w:num>
  <w:num w:numId="12">
    <w:abstractNumId w:val="7"/>
  </w:num>
  <w:num w:numId="13">
    <w:abstractNumId w:val="12"/>
  </w:num>
  <w:num w:numId="14">
    <w:abstractNumId w:val="13"/>
  </w:num>
  <w:num w:numId="15">
    <w:abstractNumId w:val="14"/>
  </w:num>
  <w:num w:numId="16">
    <w:abstractNumId w:val="15"/>
  </w:num>
  <w:num w:numId="17">
    <w:abstractNumId w:val="16"/>
  </w:num>
  <w:num w:numId="18">
    <w:abstractNumId w:val="23"/>
  </w:num>
  <w:num w:numId="19">
    <w:abstractNumId w:val="17"/>
  </w:num>
  <w:num w:numId="20">
    <w:abstractNumId w:val="18"/>
  </w:num>
  <w:num w:numId="21">
    <w:abstractNumId w:val="2"/>
  </w:num>
  <w:num w:numId="22">
    <w:abstractNumId w:val="19"/>
  </w:num>
  <w:num w:numId="23">
    <w:abstractNumId w:val="20"/>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00195"/>
    <w:rsid w:val="00001BC8"/>
    <w:rsid w:val="00005185"/>
    <w:rsid w:val="000055CD"/>
    <w:rsid w:val="00010E0E"/>
    <w:rsid w:val="0001497C"/>
    <w:rsid w:val="00017048"/>
    <w:rsid w:val="0001791A"/>
    <w:rsid w:val="00021004"/>
    <w:rsid w:val="000242F7"/>
    <w:rsid w:val="0003004F"/>
    <w:rsid w:val="00030D56"/>
    <w:rsid w:val="00040197"/>
    <w:rsid w:val="00040C2F"/>
    <w:rsid w:val="0004191D"/>
    <w:rsid w:val="000450C4"/>
    <w:rsid w:val="000519B8"/>
    <w:rsid w:val="00052039"/>
    <w:rsid w:val="0005289C"/>
    <w:rsid w:val="00053507"/>
    <w:rsid w:val="00055405"/>
    <w:rsid w:val="00065189"/>
    <w:rsid w:val="00065D7A"/>
    <w:rsid w:val="00066A14"/>
    <w:rsid w:val="000673CD"/>
    <w:rsid w:val="0007140B"/>
    <w:rsid w:val="000725EC"/>
    <w:rsid w:val="00080481"/>
    <w:rsid w:val="000859F0"/>
    <w:rsid w:val="000920BA"/>
    <w:rsid w:val="000A124D"/>
    <w:rsid w:val="000A13F6"/>
    <w:rsid w:val="000A2196"/>
    <w:rsid w:val="000A4E2B"/>
    <w:rsid w:val="000B3F0A"/>
    <w:rsid w:val="000B5E91"/>
    <w:rsid w:val="000C0388"/>
    <w:rsid w:val="000C0793"/>
    <w:rsid w:val="000C151D"/>
    <w:rsid w:val="000D0028"/>
    <w:rsid w:val="000D71AE"/>
    <w:rsid w:val="000E349A"/>
    <w:rsid w:val="000E41FC"/>
    <w:rsid w:val="000E6224"/>
    <w:rsid w:val="000E7834"/>
    <w:rsid w:val="000F0EFB"/>
    <w:rsid w:val="000F20B2"/>
    <w:rsid w:val="000F79AE"/>
    <w:rsid w:val="000F7BEF"/>
    <w:rsid w:val="0010266D"/>
    <w:rsid w:val="00104792"/>
    <w:rsid w:val="00107915"/>
    <w:rsid w:val="00115C34"/>
    <w:rsid w:val="00117681"/>
    <w:rsid w:val="0011790D"/>
    <w:rsid w:val="00117A8D"/>
    <w:rsid w:val="00117C5F"/>
    <w:rsid w:val="001220FF"/>
    <w:rsid w:val="001239D3"/>
    <w:rsid w:val="00125DF1"/>
    <w:rsid w:val="00133837"/>
    <w:rsid w:val="001339CB"/>
    <w:rsid w:val="001347F9"/>
    <w:rsid w:val="001526A2"/>
    <w:rsid w:val="00154C6B"/>
    <w:rsid w:val="00154F6A"/>
    <w:rsid w:val="00161E6E"/>
    <w:rsid w:val="00165118"/>
    <w:rsid w:val="00166344"/>
    <w:rsid w:val="001667A5"/>
    <w:rsid w:val="00166F08"/>
    <w:rsid w:val="0017131E"/>
    <w:rsid w:val="00174644"/>
    <w:rsid w:val="00174A15"/>
    <w:rsid w:val="00181200"/>
    <w:rsid w:val="0018176E"/>
    <w:rsid w:val="00195011"/>
    <w:rsid w:val="00196A64"/>
    <w:rsid w:val="00196AA5"/>
    <w:rsid w:val="001A1203"/>
    <w:rsid w:val="001A27B7"/>
    <w:rsid w:val="001A78DB"/>
    <w:rsid w:val="001B0078"/>
    <w:rsid w:val="001B75CB"/>
    <w:rsid w:val="001C1299"/>
    <w:rsid w:val="001C17CC"/>
    <w:rsid w:val="001C1A9C"/>
    <w:rsid w:val="001C3264"/>
    <w:rsid w:val="001D01B4"/>
    <w:rsid w:val="001D1EB5"/>
    <w:rsid w:val="001E1CAF"/>
    <w:rsid w:val="001E1D1A"/>
    <w:rsid w:val="001E5854"/>
    <w:rsid w:val="001E76C2"/>
    <w:rsid w:val="001E7AF0"/>
    <w:rsid w:val="001F0893"/>
    <w:rsid w:val="001F3316"/>
    <w:rsid w:val="001F6002"/>
    <w:rsid w:val="00214ED3"/>
    <w:rsid w:val="00217BF0"/>
    <w:rsid w:val="00223A20"/>
    <w:rsid w:val="00232444"/>
    <w:rsid w:val="00232569"/>
    <w:rsid w:val="002353A4"/>
    <w:rsid w:val="00251BB0"/>
    <w:rsid w:val="0025207E"/>
    <w:rsid w:val="002575BE"/>
    <w:rsid w:val="00263F3B"/>
    <w:rsid w:val="002704FE"/>
    <w:rsid w:val="00271393"/>
    <w:rsid w:val="00272E79"/>
    <w:rsid w:val="00273537"/>
    <w:rsid w:val="0028069D"/>
    <w:rsid w:val="002819BA"/>
    <w:rsid w:val="00290099"/>
    <w:rsid w:val="00290132"/>
    <w:rsid w:val="0029616A"/>
    <w:rsid w:val="00296AFB"/>
    <w:rsid w:val="002A2434"/>
    <w:rsid w:val="002A258E"/>
    <w:rsid w:val="002A27A7"/>
    <w:rsid w:val="002A3097"/>
    <w:rsid w:val="002B0E00"/>
    <w:rsid w:val="002B2762"/>
    <w:rsid w:val="002B7FB6"/>
    <w:rsid w:val="002C58A1"/>
    <w:rsid w:val="002D1156"/>
    <w:rsid w:val="002D11AD"/>
    <w:rsid w:val="002D3A03"/>
    <w:rsid w:val="002D3E7D"/>
    <w:rsid w:val="002D7BBC"/>
    <w:rsid w:val="002E082A"/>
    <w:rsid w:val="002E29D8"/>
    <w:rsid w:val="002E4681"/>
    <w:rsid w:val="002E7398"/>
    <w:rsid w:val="002F174C"/>
    <w:rsid w:val="002F7AA9"/>
    <w:rsid w:val="00303695"/>
    <w:rsid w:val="00304375"/>
    <w:rsid w:val="0030704B"/>
    <w:rsid w:val="0030770C"/>
    <w:rsid w:val="00307D45"/>
    <w:rsid w:val="00311A28"/>
    <w:rsid w:val="00311F2E"/>
    <w:rsid w:val="003211F7"/>
    <w:rsid w:val="0032153E"/>
    <w:rsid w:val="00321AAC"/>
    <w:rsid w:val="00323B43"/>
    <w:rsid w:val="0032458B"/>
    <w:rsid w:val="00326CA2"/>
    <w:rsid w:val="00336751"/>
    <w:rsid w:val="0034058D"/>
    <w:rsid w:val="003425BB"/>
    <w:rsid w:val="0034329C"/>
    <w:rsid w:val="00343693"/>
    <w:rsid w:val="003440A4"/>
    <w:rsid w:val="0034653D"/>
    <w:rsid w:val="003536D5"/>
    <w:rsid w:val="00361723"/>
    <w:rsid w:val="0036375E"/>
    <w:rsid w:val="00364C18"/>
    <w:rsid w:val="003728E3"/>
    <w:rsid w:val="00372FBD"/>
    <w:rsid w:val="00374542"/>
    <w:rsid w:val="00375345"/>
    <w:rsid w:val="00381137"/>
    <w:rsid w:val="003814C9"/>
    <w:rsid w:val="003A28C7"/>
    <w:rsid w:val="003A7ACA"/>
    <w:rsid w:val="003B1ED2"/>
    <w:rsid w:val="003B32DE"/>
    <w:rsid w:val="003B42D9"/>
    <w:rsid w:val="003B5D7F"/>
    <w:rsid w:val="003B68D8"/>
    <w:rsid w:val="003B6E40"/>
    <w:rsid w:val="003C01E3"/>
    <w:rsid w:val="003C487B"/>
    <w:rsid w:val="003C4DE5"/>
    <w:rsid w:val="003C7C21"/>
    <w:rsid w:val="003D0B15"/>
    <w:rsid w:val="003D37D8"/>
    <w:rsid w:val="003D50D6"/>
    <w:rsid w:val="003D52DA"/>
    <w:rsid w:val="003D7B38"/>
    <w:rsid w:val="003E51DB"/>
    <w:rsid w:val="003E6E65"/>
    <w:rsid w:val="003F00C6"/>
    <w:rsid w:val="003F06C6"/>
    <w:rsid w:val="003F08D3"/>
    <w:rsid w:val="004020E1"/>
    <w:rsid w:val="0040234D"/>
    <w:rsid w:val="00402586"/>
    <w:rsid w:val="00411A8E"/>
    <w:rsid w:val="00412A69"/>
    <w:rsid w:val="004131F6"/>
    <w:rsid w:val="00415C53"/>
    <w:rsid w:val="004178F8"/>
    <w:rsid w:val="00420553"/>
    <w:rsid w:val="0042561A"/>
    <w:rsid w:val="00426133"/>
    <w:rsid w:val="00426CF9"/>
    <w:rsid w:val="004358AB"/>
    <w:rsid w:val="0043788E"/>
    <w:rsid w:val="00437CAD"/>
    <w:rsid w:val="004407FA"/>
    <w:rsid w:val="004463E4"/>
    <w:rsid w:val="00451765"/>
    <w:rsid w:val="00460F47"/>
    <w:rsid w:val="00463DBF"/>
    <w:rsid w:val="0046621C"/>
    <w:rsid w:val="004675E7"/>
    <w:rsid w:val="00471177"/>
    <w:rsid w:val="00481872"/>
    <w:rsid w:val="00482654"/>
    <w:rsid w:val="00490CDD"/>
    <w:rsid w:val="004929D7"/>
    <w:rsid w:val="004977B7"/>
    <w:rsid w:val="004A465F"/>
    <w:rsid w:val="004A5ABA"/>
    <w:rsid w:val="004A6713"/>
    <w:rsid w:val="004B1DA6"/>
    <w:rsid w:val="004C13DE"/>
    <w:rsid w:val="004C2E86"/>
    <w:rsid w:val="004C5284"/>
    <w:rsid w:val="004C70AB"/>
    <w:rsid w:val="004C7759"/>
    <w:rsid w:val="004D628E"/>
    <w:rsid w:val="004E158D"/>
    <w:rsid w:val="004E22AB"/>
    <w:rsid w:val="004E2D79"/>
    <w:rsid w:val="004F0A20"/>
    <w:rsid w:val="004F0C14"/>
    <w:rsid w:val="004F1042"/>
    <w:rsid w:val="004F1FC0"/>
    <w:rsid w:val="004F4699"/>
    <w:rsid w:val="004F4ECA"/>
    <w:rsid w:val="005020CE"/>
    <w:rsid w:val="00504593"/>
    <w:rsid w:val="00510CFE"/>
    <w:rsid w:val="00511FDE"/>
    <w:rsid w:val="00520CF4"/>
    <w:rsid w:val="005215D8"/>
    <w:rsid w:val="00522415"/>
    <w:rsid w:val="0052693E"/>
    <w:rsid w:val="00541DF8"/>
    <w:rsid w:val="005627E2"/>
    <w:rsid w:val="0056503F"/>
    <w:rsid w:val="00574D2A"/>
    <w:rsid w:val="00574DF1"/>
    <w:rsid w:val="00576EA5"/>
    <w:rsid w:val="00583B86"/>
    <w:rsid w:val="00587F9B"/>
    <w:rsid w:val="0059382A"/>
    <w:rsid w:val="005959FF"/>
    <w:rsid w:val="005A0C39"/>
    <w:rsid w:val="005A1983"/>
    <w:rsid w:val="005A1D3B"/>
    <w:rsid w:val="005A4290"/>
    <w:rsid w:val="005A5DC2"/>
    <w:rsid w:val="005B1590"/>
    <w:rsid w:val="005B40F7"/>
    <w:rsid w:val="005C10AB"/>
    <w:rsid w:val="005C35C6"/>
    <w:rsid w:val="005C376C"/>
    <w:rsid w:val="005C436E"/>
    <w:rsid w:val="005C731B"/>
    <w:rsid w:val="005D52FB"/>
    <w:rsid w:val="005E2117"/>
    <w:rsid w:val="005F5D68"/>
    <w:rsid w:val="005F78AB"/>
    <w:rsid w:val="00600392"/>
    <w:rsid w:val="006037B2"/>
    <w:rsid w:val="00614E70"/>
    <w:rsid w:val="00614F7B"/>
    <w:rsid w:val="00616CD4"/>
    <w:rsid w:val="00620D9A"/>
    <w:rsid w:val="00626EC7"/>
    <w:rsid w:val="00630DC4"/>
    <w:rsid w:val="00633389"/>
    <w:rsid w:val="00641E95"/>
    <w:rsid w:val="00646577"/>
    <w:rsid w:val="006467DA"/>
    <w:rsid w:val="0064762F"/>
    <w:rsid w:val="00656252"/>
    <w:rsid w:val="0065659C"/>
    <w:rsid w:val="00661C34"/>
    <w:rsid w:val="0066496A"/>
    <w:rsid w:val="00672CBB"/>
    <w:rsid w:val="006805EE"/>
    <w:rsid w:val="00680E2D"/>
    <w:rsid w:val="0068267C"/>
    <w:rsid w:val="006909EC"/>
    <w:rsid w:val="00691C1A"/>
    <w:rsid w:val="00694BC1"/>
    <w:rsid w:val="00695052"/>
    <w:rsid w:val="00696CB0"/>
    <w:rsid w:val="006A27A3"/>
    <w:rsid w:val="006A5DB5"/>
    <w:rsid w:val="006A752C"/>
    <w:rsid w:val="006B5209"/>
    <w:rsid w:val="006C55EA"/>
    <w:rsid w:val="006D0C64"/>
    <w:rsid w:val="006D3E61"/>
    <w:rsid w:val="006D72B8"/>
    <w:rsid w:val="006E264A"/>
    <w:rsid w:val="006E56D0"/>
    <w:rsid w:val="006E7818"/>
    <w:rsid w:val="006E7C5A"/>
    <w:rsid w:val="006F17A7"/>
    <w:rsid w:val="006F22A3"/>
    <w:rsid w:val="006F2A7E"/>
    <w:rsid w:val="00702213"/>
    <w:rsid w:val="00724C56"/>
    <w:rsid w:val="00725930"/>
    <w:rsid w:val="00736006"/>
    <w:rsid w:val="0074056F"/>
    <w:rsid w:val="00740BAA"/>
    <w:rsid w:val="00743DE8"/>
    <w:rsid w:val="00745137"/>
    <w:rsid w:val="00745741"/>
    <w:rsid w:val="00747CCA"/>
    <w:rsid w:val="00756040"/>
    <w:rsid w:val="00762991"/>
    <w:rsid w:val="00767CF4"/>
    <w:rsid w:val="00775407"/>
    <w:rsid w:val="00775B9A"/>
    <w:rsid w:val="00782753"/>
    <w:rsid w:val="00784ACC"/>
    <w:rsid w:val="00785EF0"/>
    <w:rsid w:val="00786479"/>
    <w:rsid w:val="0079013D"/>
    <w:rsid w:val="00796A58"/>
    <w:rsid w:val="00797E69"/>
    <w:rsid w:val="007A00F7"/>
    <w:rsid w:val="007A1A7F"/>
    <w:rsid w:val="007A7B87"/>
    <w:rsid w:val="007A7EF8"/>
    <w:rsid w:val="007B235B"/>
    <w:rsid w:val="007C1D32"/>
    <w:rsid w:val="007C1E5C"/>
    <w:rsid w:val="007C2B32"/>
    <w:rsid w:val="007C33AE"/>
    <w:rsid w:val="007D1215"/>
    <w:rsid w:val="007D38FA"/>
    <w:rsid w:val="007E2A07"/>
    <w:rsid w:val="007E39EC"/>
    <w:rsid w:val="007E3A43"/>
    <w:rsid w:val="007E5D4A"/>
    <w:rsid w:val="007E64C7"/>
    <w:rsid w:val="007F0E04"/>
    <w:rsid w:val="007F74A0"/>
    <w:rsid w:val="0080189F"/>
    <w:rsid w:val="008020D7"/>
    <w:rsid w:val="0080210A"/>
    <w:rsid w:val="00805283"/>
    <w:rsid w:val="00806360"/>
    <w:rsid w:val="00813A40"/>
    <w:rsid w:val="0081672B"/>
    <w:rsid w:val="008238B6"/>
    <w:rsid w:val="00824301"/>
    <w:rsid w:val="0082430B"/>
    <w:rsid w:val="00830D69"/>
    <w:rsid w:val="00830D6A"/>
    <w:rsid w:val="00833CA5"/>
    <w:rsid w:val="0083645B"/>
    <w:rsid w:val="00837334"/>
    <w:rsid w:val="0083771E"/>
    <w:rsid w:val="00840673"/>
    <w:rsid w:val="00840F5F"/>
    <w:rsid w:val="00844508"/>
    <w:rsid w:val="00844F7A"/>
    <w:rsid w:val="0086172F"/>
    <w:rsid w:val="00870A10"/>
    <w:rsid w:val="0087661B"/>
    <w:rsid w:val="008828DD"/>
    <w:rsid w:val="00893095"/>
    <w:rsid w:val="00893E8A"/>
    <w:rsid w:val="008A2710"/>
    <w:rsid w:val="008A311C"/>
    <w:rsid w:val="008B2460"/>
    <w:rsid w:val="008B4526"/>
    <w:rsid w:val="008B6215"/>
    <w:rsid w:val="008B69E8"/>
    <w:rsid w:val="008B7726"/>
    <w:rsid w:val="008C0730"/>
    <w:rsid w:val="008C1F25"/>
    <w:rsid w:val="008C56B7"/>
    <w:rsid w:val="008C633F"/>
    <w:rsid w:val="008C6501"/>
    <w:rsid w:val="008D1CFC"/>
    <w:rsid w:val="008D5C7C"/>
    <w:rsid w:val="008E2C6E"/>
    <w:rsid w:val="008E5D28"/>
    <w:rsid w:val="008E63EE"/>
    <w:rsid w:val="008F0065"/>
    <w:rsid w:val="008F3BC3"/>
    <w:rsid w:val="008F73FE"/>
    <w:rsid w:val="00901B11"/>
    <w:rsid w:val="00905D41"/>
    <w:rsid w:val="00910532"/>
    <w:rsid w:val="009172E8"/>
    <w:rsid w:val="00920471"/>
    <w:rsid w:val="00924D7D"/>
    <w:rsid w:val="00930138"/>
    <w:rsid w:val="009312A8"/>
    <w:rsid w:val="0093232A"/>
    <w:rsid w:val="009371D3"/>
    <w:rsid w:val="00940C52"/>
    <w:rsid w:val="00940F32"/>
    <w:rsid w:val="00944B67"/>
    <w:rsid w:val="00955CD0"/>
    <w:rsid w:val="009604BB"/>
    <w:rsid w:val="00962676"/>
    <w:rsid w:val="009732BE"/>
    <w:rsid w:val="009777C7"/>
    <w:rsid w:val="00981202"/>
    <w:rsid w:val="009903C4"/>
    <w:rsid w:val="009978F4"/>
    <w:rsid w:val="009A08ED"/>
    <w:rsid w:val="009A1E80"/>
    <w:rsid w:val="009A31C9"/>
    <w:rsid w:val="009A3D59"/>
    <w:rsid w:val="009B06C9"/>
    <w:rsid w:val="009B1B67"/>
    <w:rsid w:val="009B53EF"/>
    <w:rsid w:val="009C1D8C"/>
    <w:rsid w:val="009C1FD7"/>
    <w:rsid w:val="009C3545"/>
    <w:rsid w:val="009C385C"/>
    <w:rsid w:val="009C6FB7"/>
    <w:rsid w:val="009C754B"/>
    <w:rsid w:val="009D06CF"/>
    <w:rsid w:val="009D3B7C"/>
    <w:rsid w:val="009D4994"/>
    <w:rsid w:val="009E6FF3"/>
    <w:rsid w:val="009F7189"/>
    <w:rsid w:val="00A03565"/>
    <w:rsid w:val="00A10394"/>
    <w:rsid w:val="00A14124"/>
    <w:rsid w:val="00A161FA"/>
    <w:rsid w:val="00A25583"/>
    <w:rsid w:val="00A31BD9"/>
    <w:rsid w:val="00A42CF6"/>
    <w:rsid w:val="00A454AF"/>
    <w:rsid w:val="00A45A8D"/>
    <w:rsid w:val="00A50842"/>
    <w:rsid w:val="00A52C1A"/>
    <w:rsid w:val="00A573C9"/>
    <w:rsid w:val="00A6534A"/>
    <w:rsid w:val="00A65F41"/>
    <w:rsid w:val="00A67DDE"/>
    <w:rsid w:val="00A70D66"/>
    <w:rsid w:val="00A747BD"/>
    <w:rsid w:val="00A74A3A"/>
    <w:rsid w:val="00A75BDC"/>
    <w:rsid w:val="00A775DF"/>
    <w:rsid w:val="00A8090F"/>
    <w:rsid w:val="00A851EA"/>
    <w:rsid w:val="00A90119"/>
    <w:rsid w:val="00A92239"/>
    <w:rsid w:val="00A9572C"/>
    <w:rsid w:val="00A9667A"/>
    <w:rsid w:val="00AA2DE5"/>
    <w:rsid w:val="00AB1F79"/>
    <w:rsid w:val="00AB642E"/>
    <w:rsid w:val="00AB683A"/>
    <w:rsid w:val="00AD021F"/>
    <w:rsid w:val="00AD153F"/>
    <w:rsid w:val="00AE0665"/>
    <w:rsid w:val="00AE12AC"/>
    <w:rsid w:val="00AE25AC"/>
    <w:rsid w:val="00AE443D"/>
    <w:rsid w:val="00AE5586"/>
    <w:rsid w:val="00AE5912"/>
    <w:rsid w:val="00AF3588"/>
    <w:rsid w:val="00B07D47"/>
    <w:rsid w:val="00B11FB0"/>
    <w:rsid w:val="00B12462"/>
    <w:rsid w:val="00B12FDB"/>
    <w:rsid w:val="00B15FD6"/>
    <w:rsid w:val="00B234F4"/>
    <w:rsid w:val="00B241AD"/>
    <w:rsid w:val="00B30F44"/>
    <w:rsid w:val="00B346A5"/>
    <w:rsid w:val="00B34BB5"/>
    <w:rsid w:val="00B36B31"/>
    <w:rsid w:val="00B408C8"/>
    <w:rsid w:val="00B453DE"/>
    <w:rsid w:val="00B56A72"/>
    <w:rsid w:val="00B6240B"/>
    <w:rsid w:val="00B64CAD"/>
    <w:rsid w:val="00B65D30"/>
    <w:rsid w:val="00B67F41"/>
    <w:rsid w:val="00B7258B"/>
    <w:rsid w:val="00B7561E"/>
    <w:rsid w:val="00B80563"/>
    <w:rsid w:val="00B82CB5"/>
    <w:rsid w:val="00B83584"/>
    <w:rsid w:val="00B842A4"/>
    <w:rsid w:val="00B8477B"/>
    <w:rsid w:val="00B85A29"/>
    <w:rsid w:val="00B92624"/>
    <w:rsid w:val="00BA4673"/>
    <w:rsid w:val="00BA57A8"/>
    <w:rsid w:val="00BB679A"/>
    <w:rsid w:val="00BB7C00"/>
    <w:rsid w:val="00BD070E"/>
    <w:rsid w:val="00BD41F9"/>
    <w:rsid w:val="00BD559E"/>
    <w:rsid w:val="00BE1529"/>
    <w:rsid w:val="00BE1912"/>
    <w:rsid w:val="00BE1971"/>
    <w:rsid w:val="00BE3EC1"/>
    <w:rsid w:val="00BF01AE"/>
    <w:rsid w:val="00BF0266"/>
    <w:rsid w:val="00BF399D"/>
    <w:rsid w:val="00C01DDE"/>
    <w:rsid w:val="00C02757"/>
    <w:rsid w:val="00C05BAE"/>
    <w:rsid w:val="00C06597"/>
    <w:rsid w:val="00C12E09"/>
    <w:rsid w:val="00C1562F"/>
    <w:rsid w:val="00C17C0D"/>
    <w:rsid w:val="00C21A9F"/>
    <w:rsid w:val="00C230A4"/>
    <w:rsid w:val="00C25C67"/>
    <w:rsid w:val="00C2638E"/>
    <w:rsid w:val="00C32D16"/>
    <w:rsid w:val="00C33BBC"/>
    <w:rsid w:val="00C3417E"/>
    <w:rsid w:val="00C35B15"/>
    <w:rsid w:val="00C35B83"/>
    <w:rsid w:val="00C42774"/>
    <w:rsid w:val="00C430F3"/>
    <w:rsid w:val="00C44207"/>
    <w:rsid w:val="00C45734"/>
    <w:rsid w:val="00C46007"/>
    <w:rsid w:val="00C54D08"/>
    <w:rsid w:val="00C56814"/>
    <w:rsid w:val="00C5765C"/>
    <w:rsid w:val="00C629C6"/>
    <w:rsid w:val="00C62C1C"/>
    <w:rsid w:val="00C651F7"/>
    <w:rsid w:val="00C70CCB"/>
    <w:rsid w:val="00C7115B"/>
    <w:rsid w:val="00C744EF"/>
    <w:rsid w:val="00C80D2B"/>
    <w:rsid w:val="00C91EB7"/>
    <w:rsid w:val="00C91FAC"/>
    <w:rsid w:val="00C92F8F"/>
    <w:rsid w:val="00CA0E92"/>
    <w:rsid w:val="00CA5A45"/>
    <w:rsid w:val="00CA5A4E"/>
    <w:rsid w:val="00CA60F7"/>
    <w:rsid w:val="00CA69A3"/>
    <w:rsid w:val="00CA754E"/>
    <w:rsid w:val="00CB0CD7"/>
    <w:rsid w:val="00CB37BF"/>
    <w:rsid w:val="00CB4CE0"/>
    <w:rsid w:val="00CB4D6E"/>
    <w:rsid w:val="00CB7AD0"/>
    <w:rsid w:val="00CB7E94"/>
    <w:rsid w:val="00CC054A"/>
    <w:rsid w:val="00CC248C"/>
    <w:rsid w:val="00CC26D1"/>
    <w:rsid w:val="00CC3AF9"/>
    <w:rsid w:val="00CC6498"/>
    <w:rsid w:val="00CC7CDF"/>
    <w:rsid w:val="00CD69CE"/>
    <w:rsid w:val="00CE0D1C"/>
    <w:rsid w:val="00CE25B1"/>
    <w:rsid w:val="00CE3DE1"/>
    <w:rsid w:val="00CF280D"/>
    <w:rsid w:val="00CF6254"/>
    <w:rsid w:val="00D02A78"/>
    <w:rsid w:val="00D115A7"/>
    <w:rsid w:val="00D14056"/>
    <w:rsid w:val="00D14634"/>
    <w:rsid w:val="00D20C77"/>
    <w:rsid w:val="00D23B1B"/>
    <w:rsid w:val="00D24BC4"/>
    <w:rsid w:val="00D27901"/>
    <w:rsid w:val="00D31D2F"/>
    <w:rsid w:val="00D31D50"/>
    <w:rsid w:val="00D361C1"/>
    <w:rsid w:val="00D5384A"/>
    <w:rsid w:val="00D60F25"/>
    <w:rsid w:val="00D73455"/>
    <w:rsid w:val="00D83ABC"/>
    <w:rsid w:val="00D83C00"/>
    <w:rsid w:val="00D86562"/>
    <w:rsid w:val="00D9000A"/>
    <w:rsid w:val="00D902A2"/>
    <w:rsid w:val="00D953CE"/>
    <w:rsid w:val="00D95E24"/>
    <w:rsid w:val="00D95F8A"/>
    <w:rsid w:val="00D97294"/>
    <w:rsid w:val="00DA7E70"/>
    <w:rsid w:val="00DB59CC"/>
    <w:rsid w:val="00DC0EC2"/>
    <w:rsid w:val="00DD194F"/>
    <w:rsid w:val="00DD24B8"/>
    <w:rsid w:val="00DD609B"/>
    <w:rsid w:val="00DE41E0"/>
    <w:rsid w:val="00DE6C29"/>
    <w:rsid w:val="00DF4A0E"/>
    <w:rsid w:val="00E01FA5"/>
    <w:rsid w:val="00E067A0"/>
    <w:rsid w:val="00E12019"/>
    <w:rsid w:val="00E13EB9"/>
    <w:rsid w:val="00E148EE"/>
    <w:rsid w:val="00E16269"/>
    <w:rsid w:val="00E1755C"/>
    <w:rsid w:val="00E243B2"/>
    <w:rsid w:val="00E2702E"/>
    <w:rsid w:val="00E27EC0"/>
    <w:rsid w:val="00E34227"/>
    <w:rsid w:val="00E35321"/>
    <w:rsid w:val="00E37902"/>
    <w:rsid w:val="00E470F4"/>
    <w:rsid w:val="00E519F7"/>
    <w:rsid w:val="00E52C02"/>
    <w:rsid w:val="00E5646F"/>
    <w:rsid w:val="00E738EB"/>
    <w:rsid w:val="00E90E00"/>
    <w:rsid w:val="00E91398"/>
    <w:rsid w:val="00E921BB"/>
    <w:rsid w:val="00EA3D33"/>
    <w:rsid w:val="00EA483D"/>
    <w:rsid w:val="00EA4B5A"/>
    <w:rsid w:val="00EA55F5"/>
    <w:rsid w:val="00EA5A4E"/>
    <w:rsid w:val="00EA60D4"/>
    <w:rsid w:val="00EA6175"/>
    <w:rsid w:val="00EB1392"/>
    <w:rsid w:val="00EB3ACC"/>
    <w:rsid w:val="00EB3EA3"/>
    <w:rsid w:val="00EC04C9"/>
    <w:rsid w:val="00EC0A4B"/>
    <w:rsid w:val="00EC104A"/>
    <w:rsid w:val="00EC6627"/>
    <w:rsid w:val="00ED56AA"/>
    <w:rsid w:val="00ED6714"/>
    <w:rsid w:val="00EF0937"/>
    <w:rsid w:val="00EF3FCA"/>
    <w:rsid w:val="00EF4FD1"/>
    <w:rsid w:val="00EF6BF5"/>
    <w:rsid w:val="00EF7E09"/>
    <w:rsid w:val="00F158A6"/>
    <w:rsid w:val="00F15DF9"/>
    <w:rsid w:val="00F17F67"/>
    <w:rsid w:val="00F20B19"/>
    <w:rsid w:val="00F2763F"/>
    <w:rsid w:val="00F34E6B"/>
    <w:rsid w:val="00F378DC"/>
    <w:rsid w:val="00F53312"/>
    <w:rsid w:val="00F54823"/>
    <w:rsid w:val="00F55C77"/>
    <w:rsid w:val="00F57AE3"/>
    <w:rsid w:val="00F60CD6"/>
    <w:rsid w:val="00F61FF2"/>
    <w:rsid w:val="00F658C8"/>
    <w:rsid w:val="00F70736"/>
    <w:rsid w:val="00F83710"/>
    <w:rsid w:val="00F91D17"/>
    <w:rsid w:val="00F95425"/>
    <w:rsid w:val="00F9608B"/>
    <w:rsid w:val="00FA17DF"/>
    <w:rsid w:val="00FA7EC6"/>
    <w:rsid w:val="00FB088D"/>
    <w:rsid w:val="00FB1E24"/>
    <w:rsid w:val="00FB258F"/>
    <w:rsid w:val="00FB6153"/>
    <w:rsid w:val="00FC49FD"/>
    <w:rsid w:val="00FC69AF"/>
    <w:rsid w:val="00FD0AED"/>
    <w:rsid w:val="00FD4B43"/>
    <w:rsid w:val="00FD58A9"/>
    <w:rsid w:val="00FD68A2"/>
    <w:rsid w:val="00FD6CA7"/>
    <w:rsid w:val="00FD75CC"/>
    <w:rsid w:val="00FD77DB"/>
    <w:rsid w:val="00FD7A96"/>
    <w:rsid w:val="00FE0E50"/>
    <w:rsid w:val="00FE1821"/>
    <w:rsid w:val="00FE5990"/>
    <w:rsid w:val="00FE75CF"/>
    <w:rsid w:val="00FE7835"/>
    <w:rsid w:val="00FF14FA"/>
    <w:rsid w:val="00FF3E03"/>
    <w:rsid w:val="00FF4F6C"/>
    <w:rsid w:val="00FF6AD2"/>
    <w:rsid w:val="3802560E"/>
    <w:rsid w:val="69F253F1"/>
    <w:rsid w:val="70103AA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2"/>
    <w:basedOn w:val="1"/>
    <w:next w:val="1"/>
    <w:link w:val="17"/>
    <w:qFormat/>
    <w:uiPriority w:val="0"/>
    <w:pPr>
      <w:keepNext/>
      <w:keepLines/>
      <w:widowControl w:val="0"/>
      <w:adjustRightInd/>
      <w:snapToGrid/>
      <w:spacing w:before="260" w:after="260" w:line="416" w:lineRule="auto"/>
      <w:jc w:val="both"/>
      <w:outlineLvl w:val="1"/>
    </w:pPr>
    <w:rPr>
      <w:rFonts w:ascii="Cambria" w:hAnsi="Cambria" w:eastAsia="宋体" w:cs="Times New Roman"/>
      <w:b/>
      <w:bCs/>
      <w:kern w:val="2"/>
      <w:sz w:val="32"/>
      <w:szCs w:val="32"/>
    </w:rPr>
  </w:style>
  <w:style w:type="character" w:default="1" w:styleId="10">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21"/>
    <w:unhideWhenUsed/>
    <w:qFormat/>
    <w:uiPriority w:val="99"/>
    <w:rPr>
      <w:b/>
      <w:bCs/>
    </w:rPr>
  </w:style>
  <w:style w:type="paragraph" w:styleId="4">
    <w:name w:val="annotation text"/>
    <w:basedOn w:val="1"/>
    <w:link w:val="20"/>
    <w:unhideWhenUsed/>
    <w:qFormat/>
    <w:uiPriority w:val="99"/>
  </w:style>
  <w:style w:type="paragraph" w:styleId="5">
    <w:name w:val="Balloon Text"/>
    <w:basedOn w:val="1"/>
    <w:link w:val="19"/>
    <w:unhideWhenUsed/>
    <w:qFormat/>
    <w:uiPriority w:val="99"/>
    <w:pPr>
      <w:spacing w:after="0"/>
    </w:pPr>
    <w:rPr>
      <w:sz w:val="18"/>
      <w:szCs w:val="18"/>
    </w:rPr>
  </w:style>
  <w:style w:type="paragraph" w:styleId="6">
    <w:name w:val="footer"/>
    <w:basedOn w:val="1"/>
    <w:link w:val="16"/>
    <w:unhideWhenUsed/>
    <w:qFormat/>
    <w:uiPriority w:val="99"/>
    <w:pPr>
      <w:tabs>
        <w:tab w:val="center" w:pos="4153"/>
        <w:tab w:val="right" w:pos="8306"/>
      </w:tabs>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jc w:val="center"/>
    </w:pPr>
    <w:rPr>
      <w:sz w:val="18"/>
      <w:szCs w:val="18"/>
    </w:rPr>
  </w:style>
  <w:style w:type="paragraph" w:styleId="8">
    <w:name w:val="Subtitle"/>
    <w:basedOn w:val="1"/>
    <w:next w:val="1"/>
    <w:link w:val="24"/>
    <w:qFormat/>
    <w:uiPriority w:val="99"/>
    <w:pPr>
      <w:widowControl w:val="0"/>
      <w:adjustRightInd/>
      <w:snapToGrid/>
      <w:spacing w:before="240" w:after="60" w:line="312" w:lineRule="auto"/>
      <w:jc w:val="center"/>
      <w:outlineLvl w:val="1"/>
    </w:pPr>
    <w:rPr>
      <w:rFonts w:ascii="Cambria" w:hAnsi="Cambria" w:eastAsia="宋体" w:cs="Times New Roman"/>
      <w:b/>
      <w:bCs/>
      <w:kern w:val="28"/>
      <w:sz w:val="32"/>
      <w:szCs w:val="32"/>
    </w:rPr>
  </w:style>
  <w:style w:type="paragraph" w:styleId="9">
    <w:name w:val="Title"/>
    <w:basedOn w:val="1"/>
    <w:next w:val="1"/>
    <w:link w:val="23"/>
    <w:qFormat/>
    <w:uiPriority w:val="0"/>
    <w:pPr>
      <w:widowControl w:val="0"/>
      <w:adjustRightInd/>
      <w:snapToGrid/>
      <w:spacing w:before="240" w:after="60"/>
      <w:jc w:val="center"/>
      <w:outlineLvl w:val="0"/>
    </w:pPr>
    <w:rPr>
      <w:rFonts w:ascii="Cambria" w:hAnsi="Cambria" w:eastAsia="宋体" w:cs="Times New Roman"/>
      <w:b/>
      <w:bCs/>
      <w:kern w:val="2"/>
      <w:sz w:val="32"/>
      <w:szCs w:val="32"/>
    </w:r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character" w:styleId="12">
    <w:name w:val="annotation reference"/>
    <w:basedOn w:val="10"/>
    <w:unhideWhenUsed/>
    <w:qFormat/>
    <w:uiPriority w:val="99"/>
    <w:rPr>
      <w:sz w:val="21"/>
      <w:szCs w:val="21"/>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Char"/>
    <w:basedOn w:val="10"/>
    <w:link w:val="7"/>
    <w:qFormat/>
    <w:uiPriority w:val="99"/>
    <w:rPr>
      <w:rFonts w:ascii="Tahoma" w:hAnsi="Tahoma"/>
      <w:sz w:val="18"/>
      <w:szCs w:val="18"/>
    </w:rPr>
  </w:style>
  <w:style w:type="character" w:customStyle="1" w:styleId="16">
    <w:name w:val="页脚 Char"/>
    <w:basedOn w:val="10"/>
    <w:link w:val="6"/>
    <w:qFormat/>
    <w:uiPriority w:val="99"/>
    <w:rPr>
      <w:rFonts w:ascii="Tahoma" w:hAnsi="Tahoma"/>
      <w:sz w:val="18"/>
      <w:szCs w:val="18"/>
    </w:rPr>
  </w:style>
  <w:style w:type="character" w:customStyle="1" w:styleId="17">
    <w:name w:val="标题 2 Char"/>
    <w:basedOn w:val="10"/>
    <w:link w:val="2"/>
    <w:qFormat/>
    <w:uiPriority w:val="0"/>
    <w:rPr>
      <w:rFonts w:ascii="Cambria" w:hAnsi="Cambria" w:eastAsia="宋体" w:cs="Times New Roman"/>
      <w:b/>
      <w:bCs/>
      <w:kern w:val="2"/>
      <w:sz w:val="32"/>
      <w:szCs w:val="32"/>
    </w:rPr>
  </w:style>
  <w:style w:type="paragraph" w:customStyle="1" w:styleId="18">
    <w:name w:val="List Paragraph"/>
    <w:basedOn w:val="1"/>
    <w:qFormat/>
    <w:uiPriority w:val="34"/>
    <w:pPr>
      <w:ind w:firstLine="420" w:firstLineChars="200"/>
    </w:pPr>
  </w:style>
  <w:style w:type="character" w:customStyle="1" w:styleId="19">
    <w:name w:val="批注框文本 Char"/>
    <w:basedOn w:val="10"/>
    <w:link w:val="5"/>
    <w:semiHidden/>
    <w:qFormat/>
    <w:uiPriority w:val="99"/>
    <w:rPr>
      <w:rFonts w:ascii="Tahoma" w:hAnsi="Tahoma"/>
      <w:sz w:val="18"/>
      <w:szCs w:val="18"/>
    </w:rPr>
  </w:style>
  <w:style w:type="character" w:customStyle="1" w:styleId="20">
    <w:name w:val="批注文字 Char"/>
    <w:basedOn w:val="10"/>
    <w:link w:val="4"/>
    <w:semiHidden/>
    <w:qFormat/>
    <w:uiPriority w:val="99"/>
    <w:rPr>
      <w:rFonts w:ascii="Tahoma" w:hAnsi="Tahoma"/>
    </w:rPr>
  </w:style>
  <w:style w:type="character" w:customStyle="1" w:styleId="21">
    <w:name w:val="批注主题 Char"/>
    <w:basedOn w:val="20"/>
    <w:link w:val="3"/>
    <w:semiHidden/>
    <w:qFormat/>
    <w:uiPriority w:val="99"/>
    <w:rPr>
      <w:rFonts w:ascii="Tahoma" w:hAnsi="Tahoma"/>
      <w:b/>
      <w:bCs/>
    </w:rPr>
  </w:style>
  <w:style w:type="character" w:customStyle="1" w:styleId="22">
    <w:name w:val="apple-converted-space"/>
    <w:basedOn w:val="10"/>
    <w:qFormat/>
    <w:uiPriority w:val="0"/>
  </w:style>
  <w:style w:type="character" w:customStyle="1" w:styleId="23">
    <w:name w:val="标题 Char"/>
    <w:basedOn w:val="10"/>
    <w:link w:val="9"/>
    <w:qFormat/>
    <w:uiPriority w:val="0"/>
    <w:rPr>
      <w:rFonts w:ascii="Cambria" w:hAnsi="Cambria" w:eastAsia="宋体" w:cs="Times New Roman"/>
      <w:b/>
      <w:bCs/>
      <w:kern w:val="2"/>
      <w:sz w:val="32"/>
      <w:szCs w:val="32"/>
    </w:rPr>
  </w:style>
  <w:style w:type="character" w:customStyle="1" w:styleId="24">
    <w:name w:val="副标题 Char"/>
    <w:basedOn w:val="10"/>
    <w:link w:val="8"/>
    <w:qFormat/>
    <w:uiPriority w:val="99"/>
    <w:rPr>
      <w:rFonts w:ascii="Cambria" w:hAnsi="Cambria" w:eastAsia="宋体" w:cs="Times New Roman"/>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5.jpeg"/><Relationship Id="rId8" Type="http://schemas.openxmlformats.org/officeDocument/2006/relationships/image" Target="media/image3.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pn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emf"/><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1822</Words>
  <Characters>10390</Characters>
  <Lines>86</Lines>
  <Paragraphs>24</Paragraphs>
  <ScaleCrop>false</ScaleCrop>
  <LinksUpToDate>false</LinksUpToDate>
  <CharactersWithSpaces>12188</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2015-05-26T01:58:00Z</dcterms:created>
  <dc:creator>Administrator</dc:creator>
  <cp:lastModifiedBy>admin</cp:lastModifiedBy>
  <dcterms:modified xsi:type="dcterms:W3CDTF">2016-06-13T08:06:12Z</dcterms:modified>
  <cp:revision>198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