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Theme="minorAscii"/>
          <w:sz w:val="44"/>
          <w:szCs w:val="44"/>
          <w:lang w:val="en-US" w:eastAsia="zh-CN"/>
        </w:rPr>
      </w:pPr>
      <w:r>
        <w:rPr>
          <w:rFonts w:hint="eastAsia" w:asciiTheme="minorAscii"/>
          <w:sz w:val="44"/>
          <w:szCs w:val="44"/>
          <w:lang w:val="en-US" w:eastAsia="zh-CN"/>
        </w:rPr>
        <w:t>HTML 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Html标签必须在尖括号里&lt;html&gt;,格式：&lt;开始&gt; &lt;/结束&gt;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Html标签关系：1.包含关系 2.并列关系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u w:val="none"/>
          <w:lang w:val="en-US" w:eastAsia="zh-CN"/>
        </w:rPr>
        <w:t>Html基本结构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&lt;head&gt;</w:t>
      </w:r>
    </w:p>
    <w:p>
      <w:pPr>
        <w:ind w:left="84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&lt;title&gt;  &lt;/title&gt;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&lt;/head&gt;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&lt;body&gt;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&lt;h1&gt;  &lt;/h1&gt;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&lt;/body&gt;</w:t>
      </w:r>
    </w:p>
    <w:p>
      <w:p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&lt;/html&gt;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html&gt;声明该文档使用html5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&gt;表明网页为英文网页，zh-CN为中文网页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&gt;设定字符编码,utf8为万国码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基础标签语义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标题标签</w:t>
      </w:r>
      <w:r>
        <w:rPr>
          <w:rFonts w:hint="eastAsia" w:asciiTheme="minorAscii"/>
          <w:sz w:val="24"/>
          <w:szCs w:val="24"/>
          <w:lang w:val="en-US" w:eastAsia="zh-CN"/>
        </w:rPr>
        <w:t>&lt;h1&gt;—&lt;h6&gt;：作为标题使用，并且依据重要性递减</w:t>
      </w:r>
    </w:p>
    <w:p>
      <w:pPr>
        <w:numPr>
          <w:ilvl w:val="0"/>
          <w:numId w:val="1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加了标题的文字会加粗，字号也会一次变大</w:t>
      </w:r>
    </w:p>
    <w:p>
      <w:pPr>
        <w:numPr>
          <w:ilvl w:val="0"/>
          <w:numId w:val="1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一个标题独占一行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段落标签</w:t>
      </w:r>
      <w:r>
        <w:rPr>
          <w:rFonts w:hint="eastAsia" w:asciiTheme="minorAscii"/>
          <w:sz w:val="24"/>
          <w:szCs w:val="24"/>
          <w:lang w:val="en-US" w:eastAsia="zh-CN"/>
        </w:rPr>
        <w:t>&lt;p&gt; &lt;/p&gt;：把html文档内容分割为若干段落</w:t>
      </w:r>
    </w:p>
    <w:p>
      <w:pPr>
        <w:numPr>
          <w:ilvl w:val="0"/>
          <w:numId w:val="2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文本在一个段落中会根据浏览器串口的大小自动换行</w:t>
      </w:r>
    </w:p>
    <w:p>
      <w:pPr>
        <w:numPr>
          <w:ilvl w:val="0"/>
          <w:numId w:val="2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段落之间保有空隙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换行标签</w:t>
      </w:r>
      <w:r>
        <w:rPr>
          <w:rFonts w:hint="eastAsia" w:asciiTheme="minorAscii"/>
          <w:sz w:val="24"/>
          <w:szCs w:val="24"/>
          <w:lang w:val="en-US" w:eastAsia="zh-CN"/>
        </w:rPr>
        <w:t>&lt;br /&gt;：将文本强制换行</w:t>
      </w:r>
    </w:p>
    <w:p>
      <w:pPr>
        <w:numPr>
          <w:ilvl w:val="0"/>
          <w:numId w:val="3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换行标签是单标签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换行标签知识简单的开始新的一行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文本格式化标签</w:t>
      </w:r>
      <w:r>
        <w:rPr>
          <w:rFonts w:hint="eastAsia" w:asciiTheme="minorAscii"/>
          <w:sz w:val="24"/>
          <w:szCs w:val="24"/>
          <w:lang w:val="en-US" w:eastAsia="zh-CN"/>
        </w:rPr>
        <w:t>：为文字设置粗体、斜体、下划线等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&lt;strong&gt; &lt;/strong&gt;或&lt;b&gt; &lt;/b&gt;：加粗，推荐&lt;strong&gt;语义更强烈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&lt;em&gt; &lt;/em&gt;或&lt;i&gt; &lt;/i&gt;：倾斜，推荐&lt;em&gt;语义更强烈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&lt;del&gt; &lt;/del&gt;或&lt;s&gt; &lt;/s&gt;：删除线，推荐&lt;del&gt;语义更强烈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&lt;ins&gt; &lt;/ins&gt;或&lt;u&gt; &lt;/u&gt;：下划线，推荐&lt;ins&gt;语义更强烈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布局标签</w:t>
      </w:r>
      <w:r>
        <w:rPr>
          <w:rFonts w:hint="eastAsia" w:asciiTheme="minorAscii"/>
          <w:sz w:val="24"/>
          <w:szCs w:val="24"/>
          <w:lang w:val="en-US" w:eastAsia="zh-CN"/>
        </w:rPr>
        <w:t>&lt;div&gt; &lt;/div&gt;和&lt;span&gt; &lt;/span&gt;：无语义，单纯的盛放内容,div是division缩写，表示分割分区。span意为跨度、跨距</w:t>
      </w:r>
    </w:p>
    <w:p>
      <w:pPr>
        <w:numPr>
          <w:ilvl w:val="0"/>
          <w:numId w:val="4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&lt;div&gt;用来布局，独占一行，是个大盒子</w:t>
      </w:r>
    </w:p>
    <w:p>
      <w:pPr>
        <w:numPr>
          <w:ilvl w:val="0"/>
          <w:numId w:val="4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&lt;span&gt;用来布局，一行上可以有多个&lt;span&gt;小盒子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图像标签</w:t>
      </w:r>
      <w:r>
        <w:rPr>
          <w:rFonts w:hint="eastAsia" w:asciiTheme="minorAscii"/>
          <w:sz w:val="24"/>
          <w:szCs w:val="24"/>
          <w:lang w:val="en-US" w:eastAsia="zh-CN"/>
        </w:rPr>
        <w:t>&lt;img&gt;：单标签，定义html页面中的图像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&lt;img scr=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图像url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src</w:t>
      </w:r>
      <w:r>
        <w:rPr>
          <w:rFonts w:hint="eastAsia" w:asciiTheme="minorAscii"/>
          <w:sz w:val="24"/>
          <w:szCs w:val="24"/>
          <w:lang w:val="en-US" w:eastAsia="zh-CN"/>
        </w:rPr>
        <w:t>：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，指定图像文件的路径和文件名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alt：替换文本，图像不能显示时展示的文字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title：提示文本，鼠标放到图像上显示的文字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width：设置图像的宽度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height：设置图像的高度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border：设置图像的边框粗细</w:t>
      </w:r>
    </w:p>
    <w:p>
      <w:pPr>
        <w:numPr>
          <w:ilvl w:val="0"/>
          <w:numId w:val="5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图像标签可以有多个属性，必须写在标签名的后面</w:t>
      </w:r>
    </w:p>
    <w:p>
      <w:pPr>
        <w:numPr>
          <w:ilvl w:val="0"/>
          <w:numId w:val="5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属性之间部分先后顺序，之间必须用空格分开</w:t>
      </w:r>
    </w:p>
    <w:p>
      <w:pPr>
        <w:numPr>
          <w:ilvl w:val="0"/>
          <w:numId w:val="5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属性采取键值对的格式，即key=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value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路径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目录文件夹：普通文件夹，里面存放做页面所徐娅萍的相关素材如html文件，图片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根目录</w:t>
      </w:r>
      <w:r>
        <w:rPr>
          <w:rFonts w:hint="eastAsia" w:asciiTheme="minorAscii"/>
          <w:sz w:val="24"/>
          <w:szCs w:val="24"/>
          <w:lang w:val="en-US" w:eastAsia="zh-CN"/>
        </w:rPr>
        <w:t>：打开目录文件夹的第一层就是根目录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相对路径</w:t>
      </w:r>
      <w:r>
        <w:rPr>
          <w:rFonts w:hint="eastAsia" w:asciiTheme="minorAscii"/>
          <w:sz w:val="24"/>
          <w:szCs w:val="24"/>
          <w:lang w:val="en-US" w:eastAsia="zh-CN"/>
        </w:rPr>
        <w:t>：以引用文件所在位置为参考建立出的目录路径。如：images/XXX.jpg编程常用</w:t>
      </w:r>
    </w:p>
    <w:p>
      <w:pPr>
        <w:numPr>
          <w:ilvl w:val="0"/>
          <w:numId w:val="6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同一级路径：图像文件位于html文件同一级，直接写图片名称（带后缀）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下一级路径：图像文件位于html下一级，src=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下一级的目录名/名称（带后缀）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上一级路径：图像位于文件上一级，src=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../名称（带后缀）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绝对路径</w:t>
      </w:r>
      <w:r>
        <w:rPr>
          <w:rFonts w:hint="eastAsia" w:asciiTheme="minorAscii"/>
          <w:sz w:val="24"/>
          <w:szCs w:val="24"/>
          <w:lang w:val="en-US" w:eastAsia="zh-CN"/>
        </w:rPr>
        <w:t>：目录下的绝对位置，通常从盘符开始。如C:\User\XXX\XX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sz w:val="24"/>
          <w:szCs w:val="24"/>
          <w:lang w:val="en-US" w:eastAsia="zh-CN"/>
        </w:rPr>
        <w:t>。编程不常用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超链接标签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targrt=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目标窗口的弹出方式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文本或图像&lt;/a&gt;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a为anchor的缩写，意为锚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href</w:t>
      </w:r>
      <w:r>
        <w:rPr>
          <w:rFonts w:hint="eastAsia" w:asciiTheme="minorAscii"/>
          <w:sz w:val="24"/>
          <w:szCs w:val="24"/>
          <w:lang w:val="en-US" w:eastAsia="zh-CN"/>
        </w:rPr>
        <w:t>：用于指定链接目标url地址，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，当为标签应用href属性时，其就有了超链接功能</w:t>
      </w:r>
    </w:p>
    <w:p>
      <w:pPr>
        <w:numPr>
          <w:ilvl w:val="0"/>
          <w:numId w:val="7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target：用于指定链接页面的打开方式，其中_self（默认值）在本窗口打开，_blank为在新窗口打开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链接分类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外部链接</w:t>
      </w:r>
      <w:r>
        <w:rPr>
          <w:rFonts w:hint="eastAsia" w:asciiTheme="minorAscii"/>
          <w:sz w:val="24"/>
          <w:szCs w:val="24"/>
          <w:lang w:val="en-US" w:eastAsia="zh-CN"/>
        </w:rPr>
        <w:t>：必须以http://开头，如&lt;a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http://www.baidu.com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百度&lt;/a&gt;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内部链接</w:t>
      </w:r>
      <w:r>
        <w:rPr>
          <w:rFonts w:hint="eastAsia" w:asciiTheme="minorAscii"/>
          <w:sz w:val="24"/>
          <w:szCs w:val="24"/>
          <w:lang w:val="en-US" w:eastAsia="zh-CN"/>
        </w:rPr>
        <w:t>：网站内部页面之间的相互链接，&lt;a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页面相对路径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3.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空链接</w:t>
      </w:r>
      <w:r>
        <w:rPr>
          <w:rFonts w:hint="eastAsia" w:asciiTheme="minorAscii"/>
          <w:sz w:val="24"/>
          <w:szCs w:val="24"/>
          <w:lang w:val="en-US" w:eastAsia="zh-CN"/>
        </w:rPr>
        <w:t>：&lt;a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下载链接</w:t>
      </w:r>
      <w:r>
        <w:rPr>
          <w:rFonts w:hint="eastAsia" w:asciiTheme="minorAscii"/>
          <w:sz w:val="24"/>
          <w:szCs w:val="24"/>
          <w:lang w:val="en-US" w:eastAsia="zh-CN"/>
        </w:rPr>
        <w:t>：若url地址指向的是一个文件或压缩包，点击后将下载文件。&lt;a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文件相对路径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5.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网页元素链接</w:t>
      </w:r>
      <w:r>
        <w:rPr>
          <w:rFonts w:hint="eastAsia" w:asciiTheme="minorAscii"/>
          <w:sz w:val="24"/>
          <w:szCs w:val="24"/>
          <w:lang w:val="en-US" w:eastAsia="zh-CN"/>
        </w:rPr>
        <w:t>：在网页中的各种元素如文本、图像、表格、音频、视频等都可以添加超链接。&lt;a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6.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锚点链接</w:t>
      </w:r>
      <w:r>
        <w:rPr>
          <w:rFonts w:hint="eastAsia" w:asciiTheme="minorAscii"/>
          <w:sz w:val="24"/>
          <w:szCs w:val="24"/>
          <w:lang w:val="en-US" w:eastAsia="zh-CN"/>
        </w:rPr>
        <w:t>：点击锚点链接可以快速定位到页面的某个位置。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1)将href属型设置为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#名字</w:t>
      </w:r>
      <w:r>
        <w:rPr>
          <w:rFonts w:hint="eastAsia" w:asciiTheme="minorAscii"/>
          <w:sz w:val="24"/>
          <w:szCs w:val="24"/>
          <w:lang w:val="en-US" w:eastAsia="zh-CN"/>
        </w:rPr>
        <w:t>的形式，如&lt;a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第二集&lt;/a&gt;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2)找到目标位置标签，里面添加一个id属性=刚才的名字，如&lt;h3 id=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&gt;第二集介绍&lt;/a&gt;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注释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以&lt;!-- 开头，以--&gt;结束。快捷键：ctrl+/ 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&lt;!--注释语句--&gt;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default" w:asciiTheme="minorAscii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Ascii"/>
          <w:sz w:val="24"/>
          <w:szCs w:val="24"/>
          <w:lang w:val="en-US" w:eastAsia="zh-CN"/>
        </w:rPr>
        <w:t>特殊字符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i/>
          <w:iCs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表格标签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表格主要用于显示、展示数据，可读性很好。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表格框架：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&lt;table&gt; 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 表头&lt;/th&gt;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 内容&lt;/td&gt;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&lt;/table&gt;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&lt;table&gt;&lt;/table&gt;定义表格的标签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&lt;tr&gt;&lt;/tr&gt;定义表格中行，必须嵌套在&lt;table&gt;&lt;/table&gt;中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&lt;td&gt;&lt;/td&gt;用于定义表格中的单元格，必须嵌套在&lt;tr&gt;&lt;/tr&gt;中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&lt;th&gt;&lt;/th&gt;表头单元格标签，用于第一行或第一列，表头单元格里的文本内容加粗居中显示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表格属性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属性键在&lt;table&gt;里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表格结构标签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&lt;thead&gt; &lt;/thead&gt;表格头部，包含所有的表头&lt;th&gt;(整行)，必须包含一个&lt;tr&gt;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&lt;tbody&gt; &lt;/tbody&gt;表格主体，剩下所有内容都可以放在里面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sz w:val="24"/>
          <w:szCs w:val="24"/>
          <w:lang w:val="en-US" w:eastAsia="zh-CN"/>
        </w:rPr>
        <w:t>合并单元格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方式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跨行合并：rowspan=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，最上测单元格为目标单元格，写合并代码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跨列合并：colspan=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，最左侧单元格为目标单元格，写合并代码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先确定时跨行还是跨列合并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找到目标单元格，写上合并代码eg：&lt;td 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 &lt;/td&gt;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删除多余单元格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7030A0"/>
          <w:sz w:val="24"/>
          <w:szCs w:val="24"/>
          <w:lang w:val="en-US" w:eastAsia="zh-CN"/>
        </w:rPr>
        <w:t>列表标签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用来布局，分为无序列表，有序列表，自定义列表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无序列表</w:t>
      </w:r>
      <w:r>
        <w:rPr>
          <w:rFonts w:hint="eastAsia"/>
          <w:sz w:val="24"/>
          <w:szCs w:val="24"/>
          <w:lang w:val="en-US" w:eastAsia="zh-CN"/>
        </w:rPr>
        <w:t>（重点）：&lt;ul&gt; &lt;/ul&gt;，列表项用&lt;li&gt; &lt;/li&gt;标签定义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无序列表的各个列表项之间没有顺序级别之分，是并列的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&lt;ul&gt;里只能放&lt;li&gt;标签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&lt;li&gt;里面可以放任何元素，相当于一个容器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无序列表会带有自己的样式属性，但在实际使用时，会用CSS来设置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有序列表</w:t>
      </w:r>
      <w:r>
        <w:rPr>
          <w:rFonts w:hint="eastAsia"/>
          <w:sz w:val="24"/>
          <w:szCs w:val="24"/>
          <w:lang w:val="en-US" w:eastAsia="zh-CN"/>
        </w:rPr>
        <w:t>：&lt;ol&gt; &lt;/ol&gt;，列表项用&lt;li&gt; &lt;/li&gt;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&lt;ol&gt;里只能放&lt;li&gt;标签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自带1.2.3样式，实际使用时用CSS设置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自定义列表</w:t>
      </w:r>
      <w:r>
        <w:rPr>
          <w:rFonts w:hint="eastAsia"/>
          <w:sz w:val="24"/>
          <w:szCs w:val="24"/>
          <w:lang w:val="en-US" w:eastAsia="zh-CN"/>
        </w:rPr>
        <w:t>（重点）：&lt;dl&gt; &lt;/dl&gt; ，定义项目/名字用&lt;dt&gt; &lt;/dt&gt;，描述项目/名字用&lt;dd&gt; &lt;/dd&gt;</w:t>
      </w:r>
    </w:p>
    <w:p>
      <w:pPr>
        <w:numPr>
          <w:ilvl w:val="0"/>
          <w:numId w:val="12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&lt;dl&gt;里面只能有&lt;dt&gt;和&lt;dd&gt;</w:t>
      </w:r>
    </w:p>
    <w:p>
      <w:pPr>
        <w:numPr>
          <w:ilvl w:val="0"/>
          <w:numId w:val="12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&lt;dt&gt;和&lt;dd&gt;没有数量限制，通常是一个&lt;dt&gt;包含多个&lt;dd&gt;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7030A0"/>
          <w:sz w:val="24"/>
          <w:szCs w:val="24"/>
          <w:lang w:val="en-US" w:eastAsia="zh-CN"/>
        </w:rPr>
        <w:t>表单标签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用来与用户交互收集信息，包含表单域、表单控件（也称表单元素）和提示信息三部分。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表单域</w:t>
      </w:r>
      <w:r>
        <w:rPr>
          <w:rFonts w:hint="eastAsia"/>
          <w:sz w:val="24"/>
          <w:szCs w:val="24"/>
          <w:lang w:val="en-US" w:eastAsia="zh-CN"/>
        </w:rPr>
        <w:t>：&lt;form&gt; &lt;/form&gt;定义表单域，包含表单元素的区域，实现用户信息的的收集和传递。&lt;form&gt;会把它范围内的表单元素信息提交给服务器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&lt;form action=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url地址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method=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提交方式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表单域名称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各种表单元素控件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&lt;/form&gt;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&lt;input type=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属性值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value=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checked=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maxlength=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/&gt;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type可以为以下属性值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</w:t>
      </w:r>
      <w:r>
        <w:rPr>
          <w:rFonts w:hint="eastAsia"/>
          <w:sz w:val="24"/>
          <w:szCs w:val="24"/>
          <w:lang w:val="en-US" w:eastAsia="zh-CN"/>
        </w:rPr>
        <w:t>：radio单选按钮需name属性相同才能体现单选</w:t>
      </w:r>
    </w:p>
    <w:p>
      <w:pPr>
        <w:numPr>
          <w:ilvl w:val="0"/>
          <w:numId w:val="0"/>
        </w:numPr>
        <w:ind w:left="420" w:leftChars="0"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submit按钮需在form标签内才能生效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&lt;label&gt;：为input元素定义标注，用于绑定一个表单元素，当点击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&lt;label&gt;标签内的文本时，浏览器就会自动将焦点(光标)转到或选择对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应的表单元素上，</w:t>
      </w:r>
      <w:r>
        <w:rPr>
          <w:rFonts w:hint="eastAsia"/>
          <w:color w:val="FF0000"/>
          <w:sz w:val="24"/>
          <w:szCs w:val="24"/>
          <w:lang w:val="en-US" w:eastAsia="zh-CN"/>
        </w:rPr>
        <w:t>用来增加用户体验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&lt;label </w:t>
      </w:r>
      <w:r>
        <w:rPr>
          <w:rFonts w:hint="eastAsia"/>
          <w:color w:val="C00000"/>
          <w:sz w:val="24"/>
          <w:szCs w:val="24"/>
          <w:lang w:val="en-US" w:eastAsia="zh-CN"/>
        </w:rPr>
        <w:t>for=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&gt;男&lt;/label&gt;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&lt;input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radio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nan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 xml:space="preserve"> id=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核心：&lt;label&gt;标签的for属性应当与相关元素的id属性相同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&lt;select&gt;下拉列表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&lt;select&gt;中至少包含一对&lt;option&gt;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&lt;option&gt;中定义selected=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时，当前项即为默认选项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&lt;option&gt;选项1&lt;/option&gt;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 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&gt;选项2&lt;/option&gt;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&lt;/select&gt;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&lt;textarea&gt;文本域标签：多行大量文本输入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每行中的字符数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显示的行数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，实际中用CSS设置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 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&lt;/textarea&gt;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center"/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CSS</w:t>
      </w:r>
    </w:p>
    <w:p>
      <w:pPr>
        <w:numPr>
          <w:ilvl w:val="0"/>
          <w:numId w:val="0"/>
        </w:numPr>
        <w:jc w:val="both"/>
        <w:rPr>
          <w:rFonts w:hint="default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CSS概述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CSS主要设置html页面内的文本内容，美化html，结构交给html，样式交给CSS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CSS主要部分构成：选择器+样式，位于html&lt;head&gt;标签，&lt;style&gt;&lt;/style&gt;内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 {属性:值; 属性:值}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&lt;/style&gt;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>
      <w:pPr>
        <w:numPr>
          <w:ilvl w:val="0"/>
          <w:numId w:val="14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选择器用于指定更改哪个html标签的CSS样式，花括号内是对该对象设置具体样式</w:t>
      </w:r>
    </w:p>
    <w:p>
      <w:pPr>
        <w:numPr>
          <w:ilvl w:val="0"/>
          <w:numId w:val="14"/>
        </w:numPr>
        <w:ind w:left="420" w:left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属性和属性值以键值对的形式出现</w:t>
      </w:r>
    </w:p>
    <w:p>
      <w:pPr>
        <w:numPr>
          <w:ilvl w:val="0"/>
          <w:numId w:val="14"/>
        </w:numPr>
        <w:ind w:left="420" w:left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属性是对指定的对象设置的样式属性，例如字体大小、文本颜色等</w:t>
      </w:r>
    </w:p>
    <w:p>
      <w:pPr>
        <w:numPr>
          <w:ilvl w:val="0"/>
          <w:numId w:val="14"/>
        </w:numPr>
        <w:ind w:left="420" w:left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属性和属性值之间用英文冒号隔开 :</w:t>
      </w:r>
    </w:p>
    <w:p>
      <w:pPr>
        <w:numPr>
          <w:ilvl w:val="0"/>
          <w:numId w:val="14"/>
        </w:numPr>
        <w:ind w:left="420" w:left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多个键值对之间用英文分号隔开 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15"/>
        </w:numPr>
        <w:ind w:left="420" w:leftChars="0" w:firstLine="420" w:firstLineChars="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修改完样式建议ctrl+F5强制刷新，否则可能出现无变化的情况</w:t>
      </w:r>
    </w:p>
    <w:p>
      <w:pPr>
        <w:numPr>
          <w:ilvl w:val="0"/>
          <w:numId w:val="15"/>
        </w:numPr>
        <w:ind w:left="420" w:leftChars="0" w:firstLine="420" w:firstLineChars="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分辨率的显示器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CSS推荐代码风格：</w:t>
      </w:r>
    </w:p>
    <w:p>
      <w:pPr>
        <w:numPr>
          <w:ilvl w:val="0"/>
          <w:numId w:val="16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展开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全部小写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在属性值和冒号之间打一个空格，在选择器和大括号之间打一个空格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red;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 12px;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选择器（选择符）：选择html标签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基础选择器：由单个选择器成，包含标签选择器、类选择器、id选择器、通配符选择器</w:t>
      </w:r>
    </w:p>
    <w:p>
      <w:pPr>
        <w:numPr>
          <w:ilvl w:val="0"/>
          <w:numId w:val="1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标签选择器</w:t>
      </w:r>
      <w:r>
        <w:rPr>
          <w:rFonts w:hint="eastAsia"/>
          <w:color w:val="auto"/>
          <w:sz w:val="24"/>
          <w:szCs w:val="24"/>
          <w:lang w:val="en-US" w:eastAsia="zh-CN"/>
        </w:rPr>
        <w:t>:选择页面中某一大类的全部标签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标签名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属性3:  属性值3;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7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类选择器（常用）</w:t>
      </w:r>
      <w:r>
        <w:rPr>
          <w:rFonts w:hint="eastAsia"/>
          <w:color w:val="auto"/>
          <w:sz w:val="24"/>
          <w:szCs w:val="24"/>
          <w:lang w:val="en-US" w:eastAsia="zh-CN"/>
        </w:rPr>
        <w:t>：实现差异化、单独、某些标签的样式更改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1&gt;首先在&lt;style&gt;中定义类，英文句点+自定义类名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C00000"/>
          <w:sz w:val="48"/>
          <w:szCs w:val="48"/>
          <w:lang w:val="en-US" w:eastAsia="zh-CN"/>
        </w:rPr>
        <w:t>.</w:t>
      </w:r>
      <w:r>
        <w:rPr>
          <w:rFonts w:hint="eastAsia"/>
          <w:color w:val="auto"/>
          <w:sz w:val="24"/>
          <w:szCs w:val="24"/>
          <w:lang w:val="en-US" w:eastAsia="zh-CN"/>
        </w:rPr>
        <w:t>类名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在想更改样式的标签调用该类class=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多类名调用：写在一个class即可，类名之间打一个空格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 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7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id选择器</w:t>
      </w:r>
      <w:r>
        <w:rPr>
          <w:rFonts w:hint="eastAsia"/>
          <w:color w:val="auto"/>
          <w:sz w:val="24"/>
          <w:szCs w:val="24"/>
          <w:lang w:val="en-US" w:eastAsia="zh-CN"/>
        </w:rPr>
        <w:t>：与类部分相似，id属性只能在每个html文档里出现一次，只能调用一次</w:t>
      </w:r>
    </w:p>
    <w:p>
      <w:pPr>
        <w:numPr>
          <w:ilvl w:val="0"/>
          <w:numId w:val="1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首先在&lt;style&gt;中定义id样式，井号+自定义id名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#id名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在想更改样式的标签调用该id，id=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7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通配符选择器</w:t>
      </w:r>
      <w:r>
        <w:rPr>
          <w:rFonts w:hint="eastAsia"/>
          <w:color w:val="auto"/>
          <w:sz w:val="24"/>
          <w:szCs w:val="24"/>
          <w:lang w:val="en-US" w:eastAsia="zh-CN"/>
        </w:rPr>
        <w:t>：更改当前html文档全部标签的样式，只需在&lt;style&gt;中定义就能自动生效，不需要主动调用</w:t>
      </w:r>
    </w:p>
    <w:p>
      <w:pPr>
        <w:numPr>
          <w:ilvl w:val="0"/>
          <w:numId w:val="2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在&lt;style&gt;中定义通配符样式，单独一个*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 {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CSS字体：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font-family</w:t>
      </w:r>
      <w:r>
        <w:rPr>
          <w:rFonts w:hint="eastAsia"/>
          <w:color w:val="auto"/>
          <w:sz w:val="24"/>
          <w:szCs w:val="24"/>
          <w:lang w:val="en-US" w:eastAsia="zh-CN"/>
        </w:rPr>
        <w:t>属性定义文字的字体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在&lt;style&gt;里配合选择器使用font-family: 字体1, 字体2, 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font-family:  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Mircosoft YaHei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,  Arial,  .... 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可以有多个字体，用英文逗号隔开，按顺序判断匹配，兼容性较好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中间带空格的字体名用引号包住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尽量使用系统自带的字体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字体名尽量用英文，中文也行，但兼容性不如英文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font-size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设置文字的大小，font-size: 20px; 配合选择器使用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px（像素），网页常用单位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Chrome文字默认16px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可以给&lt;body&gt;指定整个页面文字的大小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标题标签特殊，需要单独指定文字大小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font-weight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设置文字的粗细，font-weight: normal/bold/bolder/lighter/数字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在&lt;style&gt;标签里配合选择器使用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默认normal相当于400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Bold加粗，相当于700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数字100—900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font-style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设置文字的风格，font-style: normal/italic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normal正常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italic倾斜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font复合属性</w:t>
      </w:r>
      <w:r>
        <w:rPr>
          <w:rFonts w:hint="eastAsia"/>
          <w:color w:val="auto"/>
          <w:sz w:val="24"/>
          <w:szCs w:val="24"/>
          <w:lang w:val="en-US" w:eastAsia="zh-CN"/>
        </w:rPr>
        <w:t>，将文字属性整合到一条语句，减少代码量，属性设置有先后顺序，配合选择器使用。font: 属性值1  属性值2  属性值3  ...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font-style  font-weight  font-size  font-family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属性值之间用空格隔开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font-size和font-family不能省，否则font不生效，其他属性可以省略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CSS文本属性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定义文本的</w:t>
      </w:r>
      <w:r>
        <w:rPr>
          <w:rFonts w:hint="eastAsia"/>
          <w:color w:val="7030A0"/>
          <w:sz w:val="24"/>
          <w:szCs w:val="24"/>
          <w:lang w:val="en-US" w:eastAsia="zh-CN"/>
        </w:rPr>
        <w:t>外观</w:t>
      </w:r>
      <w:r>
        <w:rPr>
          <w:rFonts w:hint="eastAsia"/>
          <w:color w:val="auto"/>
          <w:sz w:val="24"/>
          <w:szCs w:val="24"/>
          <w:lang w:val="en-US" w:eastAsia="zh-CN"/>
        </w:rPr>
        <w:t>，如文本颜色、对齐文本、装饰文本、文本缩进、行间距等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color</w:t>
      </w:r>
      <w:r>
        <w:rPr>
          <w:rFonts w:hint="eastAsia"/>
          <w:color w:val="auto"/>
          <w:sz w:val="24"/>
          <w:szCs w:val="24"/>
          <w:lang w:val="en-US" w:eastAsia="zh-CN"/>
        </w:rPr>
        <w:t>设置文本的颜色，配合选择器使用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英文/#16进制颜色名/rgb(255,255,255);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text-align</w:t>
      </w:r>
      <w:r>
        <w:rPr>
          <w:rFonts w:hint="eastAsia"/>
          <w:color w:val="auto"/>
          <w:sz w:val="24"/>
          <w:szCs w:val="24"/>
          <w:lang w:val="en-US" w:eastAsia="zh-CN"/>
        </w:rPr>
        <w:t>设置文本水平对齐，配合选择器使用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text-align:  center/left/right;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text-decoration</w:t>
      </w:r>
      <w:r>
        <w:rPr>
          <w:rFonts w:hint="eastAsia"/>
          <w:color w:val="auto"/>
          <w:sz w:val="24"/>
          <w:szCs w:val="24"/>
          <w:lang w:val="en-US" w:eastAsia="zh-CN"/>
        </w:rPr>
        <w:t>添加修饰，下划线、删除线、上划线等，配合选择器使用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text-decoration:  underline/none/overline/line-through;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underline下划线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none无装饰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overline上划线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line-through删除线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text-indent</w:t>
      </w:r>
      <w:r>
        <w:rPr>
          <w:rFonts w:hint="eastAsia"/>
          <w:color w:val="auto"/>
          <w:sz w:val="24"/>
          <w:szCs w:val="24"/>
          <w:lang w:val="en-US" w:eastAsia="zh-CN"/>
        </w:rPr>
        <w:t>设置首行缩进，通常设置段落首行缩进，配合选择器使用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text-indent:  20px/2em;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em是相对单位，1em相当于当前一个文字大小的距离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缩进距离可以为负数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line-height</w:t>
      </w:r>
      <w:r>
        <w:rPr>
          <w:rFonts w:hint="eastAsia"/>
          <w:color w:val="auto"/>
          <w:sz w:val="24"/>
          <w:szCs w:val="24"/>
          <w:lang w:val="en-US" w:eastAsia="zh-CN"/>
        </w:rPr>
        <w:t>设置行间距，行间距=上间距+文本高度+下间距，配合选择器使用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line-height: 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当line-height=盒子高度时，效果为垂直居中（原理讲解视频P114）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CSS引入方式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按照CSS样式的书写位置可分为三大类</w:t>
      </w:r>
    </w:p>
    <w:p>
      <w:pPr>
        <w:numPr>
          <w:ilvl w:val="0"/>
          <w:numId w:val="28"/>
        </w:numPr>
        <w:ind w:left="420" w:leftChars="0"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行内样式表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在html标签内直接设定CSS样式style=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，适合简单修改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color:  pink; font-size:  20px; 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&gt;内容&lt;/p&gt;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只控制当前标签的样式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权重高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28"/>
        </w:numPr>
        <w:ind w:left="420" w:leftChars="0"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内部样式表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写到html页面内部，将所有CSS代码取出单独放到&lt;style&gt;标签中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&lt;/style&gt;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&lt;style&gt;标签理论上可以放到html文档的任何地方，一般放到&lt;head&gt;里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可控制当前整个页面中的元素样式设置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代码结构清晰，但是没有实现结构与样式完全分离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练习时常用，开发时不常用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28"/>
        </w:numPr>
        <w:ind w:left="420" w:leftChars="0"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外部样式表（推荐）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样式单独写到CSS文件中，之后把CSS文件引入到html页面中使用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1&gt;新建一个后缀名为</w:t>
      </w:r>
      <w:r>
        <w:rPr>
          <w:rFonts w:hint="eastAsia"/>
          <w:color w:val="auto"/>
          <w:sz w:val="28"/>
          <w:szCs w:val="28"/>
          <w:lang w:val="en-US" w:eastAsia="zh-CN"/>
        </w:rPr>
        <w:t>.css</w:t>
      </w:r>
      <w:r>
        <w:rPr>
          <w:rFonts w:hint="eastAsia"/>
          <w:color w:val="auto"/>
          <w:sz w:val="24"/>
          <w:szCs w:val="24"/>
          <w:lang w:val="en-US" w:eastAsia="zh-CN"/>
        </w:rPr>
        <w:t>的文件，把所有CSS代码放到里面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2&gt;在html页面中使用&lt;link&gt;标签引入该CSS文件，一般放到&lt;head&gt;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&lt;link  rel=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stylesheet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href=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CSS文件路径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可以控制多个页面的样式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做到了结构样式完全分离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chrome调试工具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左边为html标签，右边是CSS样式代码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如果点击元素，发现右边没有样式引入，极有可能是类名或样式引入错误。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如果有样式，但样式前面有黄色感叹号提示，则是样式属性书写错误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如果有样式，样式前面是对勾，但整句被划掉，效果未生效，则该样式被同名样式覆盖掉了，即存在更高权重的同名样式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emmet语法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使用缩写来提高html/CSS的编写速度，vscode内部集成该语法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快速生成html结构语法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生成标签直接输入标签名按tab补全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生成多个相同标签加上*即可，如div*3可快速生成3个&lt;div&gt;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生成父子级标签，用&gt;，如ul&gt;li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生成兄弟级标签，用+，如div+p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生成带有类或id的标签，用 . 和 # ，如p.red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p.#pink 生成&lt;p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pink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生成有顺序的带类标签，用$，如p.red$*5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red1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red2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...&lt;p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red5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生成带有文本的标签，用{ }，如p{hello world} 生成&lt;p&gt;hello world&lt;/p&gt;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快速生成CSS样式语法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w200，按tab可以生成width: 200px;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lh26，按tab可以生成line-height: 26px;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快速格式化代码：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pycharm快捷键：Ctrl+Shift+L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vscode快捷键：Shift+Alt+F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vscode还能在settings里设置保存自动格式化代码  视频P96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复合选择器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复合选择器可以更准确、更高效的选择目标元素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复合选择器是由两个或多个基础选择器，通过不同的方式组合而成的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包括：后代选择器、子选择器、并集选择器、伪类选择器等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后代选择器（重要）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  <w:szCs w:val="24"/>
          <w:lang w:val="en-US" w:eastAsia="zh-CN"/>
        </w:rPr>
        <w:t>空格隔开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ol  li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元素1和元素2可以是父子关系，也可以是爷孙关系，嵌套层推荐写完整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元素1和元素2可以是任意基础选择器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后代选择器会选择所有匹配的后代标签，不分关系远近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子选择器（重要）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只选择作为某一元素的最近一级子元素，即选亲儿子元素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div&gt;p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元素1和元素2之间用大于号&gt;隔开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只选亲儿子元素2，孙子、重孙都不管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并集选择器（重要）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元素1, 元素2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并集选择器一般竖着写，最后一个选择器末尾不加逗号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逗号理解为“and”的意思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伪类选择器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用于向某些选择器添加特殊的效果，如给链接添加特殊效果，或选择第一个，第n个元素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伪类选择器用冒号表示 : 如 :hover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包含链接伪类、结构伪类等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链接伪类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选择所有未被访问的链接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a:visited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选择所有已被访问的链接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a:hover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选择鼠标指针位于其上的链接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a:active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选择活动链接（鼠标按下未弹起的链接）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链接伪类按照顺序声明，LVHA：link visited hover active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给链接指定样式需要单独声明，即使用链接伪类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focus伪类选择器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用于选取获得焦点的表单元素，焦点就是光标，通常&lt;input&gt;类表单元素才能获取，该选择器主要针对于表单元素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input:focus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CSS元素显示模式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即元素（标签）以什么方式进行显示，html元素一般分为块元素和行内元素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块元素</w:t>
      </w:r>
      <w:r>
        <w:rPr>
          <w:rFonts w:hint="eastAsia"/>
          <w:color w:val="auto"/>
          <w:sz w:val="24"/>
          <w:szCs w:val="24"/>
          <w:lang w:val="en-US" w:eastAsia="zh-CN"/>
        </w:rPr>
        <w:t>有&lt;h1&gt;-&lt;h6&gt;、&lt;p&gt;、&lt;div&gt;、&lt;ul&gt;、&lt;ol&gt;、&lt;li&gt;等，&lt;div&gt;是最典型的块元素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块元素特点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独占一行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高度、宽度、外边距以及内边距可以设置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宽度默认是容器（父级宽度）的100%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是一个容器及盒子，里面可以放行内或者块级元素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注：文字类元素内不能放块级元素，如&lt;p&gt;、&lt;h1&gt;-&lt;h6&gt;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行内元素</w:t>
      </w:r>
      <w:r>
        <w:rPr>
          <w:rFonts w:hint="eastAsia"/>
          <w:color w:val="auto"/>
          <w:sz w:val="24"/>
          <w:szCs w:val="24"/>
          <w:lang w:val="en-US" w:eastAsia="zh-CN"/>
        </w:rPr>
        <w:t>有&lt;a&gt;、&lt;strong&gt;、&lt;b&gt;、&lt;em&gt;、&lt;i&gt;、&lt;del&gt;、&lt;s&gt;、&lt;ins&gt;、&lt;u&gt;、&lt;span&gt;等，&lt;span&gt;是最典型的行内元素，行内元素也称内联元素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行内元素特点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一行可显示多个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高、宽直接设置无效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默认宽度是它内容的宽度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行内元素只能容纳文本或其他行内元素</w:t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注：链接里不能再放链接，链接里可以放块级元素，给链接&lt;a&gt;转换一下块级模式最安全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&lt;img /&gt;、&lt;input /&gt;、&lt;td&gt;同时具有块元素和行内元素的特点，有些资料称之为行内块元素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行内块元素特点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和相邻行内（行内块）元素在一行上，之间有空白间隙，一行可以显示多个（行内元素特点）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默认宽度就是它所含内容的宽度（行内元素特点）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高度、行高、外边距以及内边距都可以控制（块级元素特点）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一个模式的元素需要另外一种模式的特性，如想要增加链接&lt;a&gt;的出发范围，这时就需要元素显示模式转换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转换为块元素：display 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转换为行内元素：display : inline;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转换为行内块元素：display : inline-block;</w:t>
      </w:r>
    </w:p>
    <w:p>
      <w:pPr>
        <w:numPr>
          <w:ilvl w:val="0"/>
          <w:numId w:val="0"/>
        </w:numPr>
        <w:rPr>
          <w:rFonts w:hint="default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CSS背景属性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可以设置背景颜色、背景图片、背景平铺、背景图片位置、背景图像固定等。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背景颜色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background-color: 颜色值;   颜色值默认为transparent（透明）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背景色半透明效果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rgba(0,0,0,X) X为0-1.0更改透明度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16进制颜色名末尾额外加00-99调整透明度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CSS3新特性，IE9+才支持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背景图片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background-image: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背景图片平铺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backgound-repeat: repeat/no-repeat/repeat-x/repeat-y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repeat：背景图在X和Y轴方向平铺（默认值）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no-repeat：背景图不平铺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repeat-x：背景图在X轴上平铺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repeat-y：背景图在Y轴上平铺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背景图片的位置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background-position:  x  y;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可以写百分数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可以写方位名词：top/center/bottom/left/right 顺序无先后，若指定了一个方位名词，另一个值省略，则省略的默认垂直居中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可以写像素数，有顺序，先X后Y，若指定一个值，一定是X，Y默认垂直居中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可以数值和方位名词混用，有顺序，先X后Y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背景图固定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设置背景图是否固定或随着页面其余部分滚动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background-attachment: scroll/fixed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背景属性复合写法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可以把背景属性写在一个background属性中，无特定顺序，一般为，中间空格隔开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颜色、url、平铺、滚动、位置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扒背景图片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检查元素—&gt;找到图片url—&gt;右键open in tab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div相对位置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设置该div与同级div的相对位置，div父级定位用relative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top:  100px;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right:  100px;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CSS百分比大小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设定为当前元素是父元素的百分之X。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CSS三大特性：层叠性、继承性、优先级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层叠性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相同选择器给设置相同过的样式，此时一个样式就会覆盖（层叠）另一个冲突的样式。层叠性主要解决样式冲突的问题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层叠性原则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样式冲突，遵循就近原则，哪个样式离结构近（执行顺序靠后的），就执行哪个样式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样式不冲突不会层叠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继承性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子标签会继承父标签的某些样式，如文本颜色、字号。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子元素可以继承父元素的样式，text-、font-、line-这些元素开头的可以继承，以及color属性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行高继承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12px/18px;  /* 带单位的写法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</w:t>
      </w:r>
      <w:r>
        <w:rPr>
          <w:rFonts w:hint="eastAsia"/>
          <w:color w:val="C00000"/>
          <w:sz w:val="24"/>
          <w:szCs w:val="24"/>
          <w:lang w:val="en-US" w:eastAsia="zh-CN"/>
        </w:rPr>
        <w:t>/1.5</w:t>
      </w:r>
      <w:r>
        <w:rPr>
          <w:rFonts w:hint="eastAsia"/>
          <w:color w:val="auto"/>
          <w:sz w:val="24"/>
          <w:szCs w:val="24"/>
          <w:lang w:val="en-US" w:eastAsia="zh-CN"/>
        </w:rPr>
        <w:t>;  /* 不加单位的写法 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行高为1.5倍当前元素的字体大小，若父元素写1.5，子元素font-size: 14px;则子元素行高为14*1.5=21px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行高可以跟单位也可以不跟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优先级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选择器权重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判断权重时从左到右比较数字大小，大的权重高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权重叠加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复合选择器的权重会叠加，如ul li  为0,0,0,1+0,0,0,1=0,0,0,2。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权重会叠加但是永远不会进位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底层逻辑是描述的越精确权重越高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盒子模型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看透网页布局的本质</w:t>
      </w:r>
    </w:p>
    <w:p>
      <w:pPr>
        <w:numPr>
          <w:ilvl w:val="0"/>
          <w:numId w:val="4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准备好相关网页元素，网页元素基本都是盒子box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利用CSS设置好盒子样式，然后摆放到相应位置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往盒子里装内容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盒子模型组成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border：边框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margin：外边距，控制盒子与盒子的距离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padding：内边距，控制盒子边框与内容的距离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边框border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border可以设置元素的边框，边框由三部分组成：边框粗细、边框样式、边框颜色。语法：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border-width || border-style || border-color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border-width：定义边框粗细，px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border-style：边框样式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border-color：边框颜色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简写：border: 1px solid red;  /* 没有顺序*/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边框可以分开写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border-top、border-bottom、border-left、border-right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边框具有层叠性</w:t>
      </w:r>
      <w:r>
        <w:rPr>
          <w:rFonts w:hint="eastAsia"/>
          <w:color w:val="auto"/>
          <w:sz w:val="24"/>
          <w:szCs w:val="24"/>
          <w:lang w:val="en-US" w:eastAsia="zh-CN"/>
        </w:rPr>
        <w:t>（就近原则），先写border，再写border-top之类的可以覆盖指定边框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表格的细线边框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border-collapse属性控制浏览器绘制表格边框的方式，哈控制相邻单元格的边框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border-collapse: collapse;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collapse：合并，使得表格边框变细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firstLine="420" w:firstLineChars="0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边框会影响盒子大小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内边距padding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设置内容与边框的距离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padding-top、padding-bottom、padding-left、padding-right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4个值：padding: top right bottom left;  /* 顺时针，分别设置上、右、下、左*/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3个值：padding: top right&amp;left bottom;  /* 设置上，左右、下*/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2个值：padding: top&amp;bottom right&amp;left;  /* 设置上下，左右*/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1个值：padding: top&amp;bottom&amp;right&amp;left;  /* 设置上下左右*/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padding会影响盒子的实际大小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会撑大盒子，利用该特性可以做不同字数的盒子具有相同的间距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flex布局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flex;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传统布局：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兼容性好，布局繁琐，局限性，不能在移动端很好的布局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flex弹性布局：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操作方便，pc端浏览器支持情况较差，IE11或更低版本，不支持或仅部分支持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pc端还是用传统布局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移动端或者不考虑兼容性问题，用flex弹性布局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布局原理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任何一个容器元素都可以指定为flex布局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当父盒子设为flex布局以后，子元素的float、clear和vertical-align属性将失效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采用flex布局的元素，称为flex容器，它的所有子元素自动成为容器的成员，称为flex项目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常见父元素属性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flex-direction：设置主轴的方向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justify-content：设置主轴上的子元素排列方式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flex-wrap：设置子元素是否换行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align-content：设置侧轴上的子元素排列方式（多行）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align-items：设置侧轴上的子元素排列方式（单行）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flex-flow：复合属性，相当于同事设置了flex-direction和flex-wrap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flex布局中是分为主轴和侧轴两个方向，同样的叫法有：行和列、x轴和y轴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默认主轴方向就是x轴方向，水平向右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默认侧轴方向就是y轴方向，水平向下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flex-direction</w:t>
      </w:r>
      <w:r>
        <w:rPr>
          <w:rFonts w:hint="eastAsia"/>
          <w:color w:val="auto"/>
          <w:sz w:val="24"/>
          <w:szCs w:val="24"/>
          <w:lang w:val="en-US" w:eastAsia="zh-CN"/>
        </w:rPr>
        <w:t>属性决定主轴的方向（即项目的排列方向）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注：主轴和侧轴是会变化的，就看flex-direction设置谁为主轴，剩下的就是侧轴，而子元素是跟着主轴排列的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row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row-revrese：从右到左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column：从上到下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column-reverse：从下到上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justify-content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注：使用该属性前要确定好主轴是哪个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，从头部开始，如果主轴是x轴，则从左到右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flex-end从尾部开始排列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center：在主轴居中对齐（如果主轴是x轴则水平居中）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space-between：先两边贴边再平分剩余空间（重要）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flex-wrap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默认情况下，项目都排在一条线（轴线）上。flex-wrap定义元素是否换行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nowrap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，不换行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wrap：换行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align-items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设置侧轴上得到子元素排列（单行）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该属性是控制子项在侧轴（默认是y轴）上的排列方式，在子项为单项的时候使用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flex-end：从下到上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center：挤在一起居中（垂直居中）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stretch：拉伸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align-content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只能用于子项出现换行的情况（多行），在单行下是没有效果的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在侧轴的头部开始排列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flex-end：在侧轴的尾部开始排列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center：在侧轴中间显示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space-around：子项在侧轴平分剩余空间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space-between：子项在侧轴先分布在两头，再平分剩余空间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stretch：设置子元素高度平分父元素高度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flex-flow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flex-flow属性是flex-direction和flex-wrap属性的复合属性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语法：flex-flow: row wrap;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flex布局子项常见属性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flex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该属性定义子项目分配剩余空间，用flex来表示占多少份数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.item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flex: x;  // x为数字，表示该子元素占多少份，默认为0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align-self</w:t>
      </w:r>
      <w:r>
        <w:rPr>
          <w:rFonts w:hint="eastAsia"/>
          <w:color w:val="auto"/>
          <w:sz w:val="24"/>
          <w:szCs w:val="24"/>
          <w:lang w:val="en-US" w:eastAsia="zh-CN"/>
        </w:rPr>
        <w:t>控制子项自己在侧轴上的排列方式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align-self属性允许单个项目有与其他项目不一样的对其方式，可覆盖align-items属性。默认是auto，表示继承父元素的align-items属性，如果没有父元素，则等同于stretch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order</w:t>
      </w:r>
      <w:r>
        <w:rPr>
          <w:rFonts w:hint="eastAsia"/>
          <w:color w:val="auto"/>
          <w:sz w:val="24"/>
          <w:szCs w:val="24"/>
          <w:lang w:val="en-US" w:eastAsia="zh-CN"/>
        </w:rPr>
        <w:t>属性定义项目的排列顺序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数值越小，排列越靠前，默认为0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注：和z-index不一样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F6B3F2"/>
    <w:multiLevelType w:val="singleLevel"/>
    <w:tmpl w:val="87F6B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BAFD183"/>
    <w:multiLevelType w:val="singleLevel"/>
    <w:tmpl w:val="8BAFD183"/>
    <w:lvl w:ilvl="0" w:tentative="0">
      <w:start w:val="1"/>
      <w:numFmt w:val="decimal"/>
      <w:lvlText w:val="%1."/>
      <w:lvlJc w:val="left"/>
    </w:lvl>
  </w:abstractNum>
  <w:abstractNum w:abstractNumId="2">
    <w:nsid w:val="8DD81922"/>
    <w:multiLevelType w:val="singleLevel"/>
    <w:tmpl w:val="8DD81922"/>
    <w:lvl w:ilvl="0" w:tentative="0">
      <w:start w:val="1"/>
      <w:numFmt w:val="decimal"/>
      <w:lvlText w:val="%1."/>
      <w:lvlJc w:val="left"/>
    </w:lvl>
  </w:abstractNum>
  <w:abstractNum w:abstractNumId="3">
    <w:nsid w:val="96330E13"/>
    <w:multiLevelType w:val="singleLevel"/>
    <w:tmpl w:val="96330E13"/>
    <w:lvl w:ilvl="0" w:tentative="0">
      <w:start w:val="1"/>
      <w:numFmt w:val="decimal"/>
      <w:suff w:val="nothing"/>
      <w:lvlText w:val="%1&gt;"/>
      <w:lvlJc w:val="left"/>
    </w:lvl>
  </w:abstractNum>
  <w:abstractNum w:abstractNumId="4">
    <w:nsid w:val="98664972"/>
    <w:multiLevelType w:val="singleLevel"/>
    <w:tmpl w:val="98664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A1D9E29F"/>
    <w:multiLevelType w:val="singleLevel"/>
    <w:tmpl w:val="A1D9E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A24D3CE7"/>
    <w:multiLevelType w:val="singleLevel"/>
    <w:tmpl w:val="A24D3CE7"/>
    <w:lvl w:ilvl="0" w:tentative="0">
      <w:start w:val="1"/>
      <w:numFmt w:val="decimal"/>
      <w:lvlText w:val="%1."/>
      <w:lvlJc w:val="left"/>
    </w:lvl>
  </w:abstractNum>
  <w:abstractNum w:abstractNumId="7">
    <w:nsid w:val="A72FE0DE"/>
    <w:multiLevelType w:val="singleLevel"/>
    <w:tmpl w:val="A72FE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ACB5456E"/>
    <w:multiLevelType w:val="singleLevel"/>
    <w:tmpl w:val="ACB5456E"/>
    <w:lvl w:ilvl="0" w:tentative="0">
      <w:start w:val="1"/>
      <w:numFmt w:val="decimal"/>
      <w:lvlText w:val="%1."/>
      <w:lvlJc w:val="left"/>
    </w:lvl>
  </w:abstractNum>
  <w:abstractNum w:abstractNumId="9">
    <w:nsid w:val="AD0246D3"/>
    <w:multiLevelType w:val="singleLevel"/>
    <w:tmpl w:val="AD0246D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0">
    <w:nsid w:val="AF0EB9A6"/>
    <w:multiLevelType w:val="singleLevel"/>
    <w:tmpl w:val="AF0EB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B0D5C6AB"/>
    <w:multiLevelType w:val="singleLevel"/>
    <w:tmpl w:val="B0D5C6AB"/>
    <w:lvl w:ilvl="0" w:tentative="0">
      <w:start w:val="1"/>
      <w:numFmt w:val="decimal"/>
      <w:lvlText w:val="%1."/>
      <w:lvlJc w:val="left"/>
    </w:lvl>
  </w:abstractNum>
  <w:abstractNum w:abstractNumId="12">
    <w:nsid w:val="B64F51C2"/>
    <w:multiLevelType w:val="singleLevel"/>
    <w:tmpl w:val="B64F51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B7D8AB7E"/>
    <w:multiLevelType w:val="singleLevel"/>
    <w:tmpl w:val="B7D8AB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8376CA2"/>
    <w:multiLevelType w:val="singleLevel"/>
    <w:tmpl w:val="B8376CA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5">
    <w:nsid w:val="BAAFBC13"/>
    <w:multiLevelType w:val="singleLevel"/>
    <w:tmpl w:val="BAAFBC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BB3BCC66"/>
    <w:multiLevelType w:val="singleLevel"/>
    <w:tmpl w:val="BB3BC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CA23BB29"/>
    <w:multiLevelType w:val="singleLevel"/>
    <w:tmpl w:val="CA23BB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CF0CC379"/>
    <w:multiLevelType w:val="singleLevel"/>
    <w:tmpl w:val="CF0CC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D577FE08"/>
    <w:multiLevelType w:val="singleLevel"/>
    <w:tmpl w:val="D577FE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>
    <w:nsid w:val="D7DC15DE"/>
    <w:multiLevelType w:val="singleLevel"/>
    <w:tmpl w:val="D7DC15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D90B9293"/>
    <w:multiLevelType w:val="singleLevel"/>
    <w:tmpl w:val="D90B9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DF7C3020"/>
    <w:multiLevelType w:val="singleLevel"/>
    <w:tmpl w:val="DF7C3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3">
    <w:nsid w:val="DF87933D"/>
    <w:multiLevelType w:val="singleLevel"/>
    <w:tmpl w:val="DF87933D"/>
    <w:lvl w:ilvl="0" w:tentative="0">
      <w:start w:val="1"/>
      <w:numFmt w:val="decimal"/>
      <w:lvlText w:val="%1."/>
      <w:lvlJc w:val="left"/>
    </w:lvl>
  </w:abstractNum>
  <w:abstractNum w:abstractNumId="24">
    <w:nsid w:val="E5055AE0"/>
    <w:multiLevelType w:val="singleLevel"/>
    <w:tmpl w:val="E5055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5">
    <w:nsid w:val="EEA8B512"/>
    <w:multiLevelType w:val="singleLevel"/>
    <w:tmpl w:val="EEA8B5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FAF1C0BE"/>
    <w:multiLevelType w:val="singleLevel"/>
    <w:tmpl w:val="FAF1C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FC8F8FBD"/>
    <w:multiLevelType w:val="singleLevel"/>
    <w:tmpl w:val="FC8F8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8">
    <w:nsid w:val="FED3BE37"/>
    <w:multiLevelType w:val="singleLevel"/>
    <w:tmpl w:val="FED3B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FFA77B6D"/>
    <w:multiLevelType w:val="singleLevel"/>
    <w:tmpl w:val="FFA7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0C9246E9"/>
    <w:multiLevelType w:val="singleLevel"/>
    <w:tmpl w:val="0C9246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0ECE4719"/>
    <w:multiLevelType w:val="singleLevel"/>
    <w:tmpl w:val="0ECE4719"/>
    <w:lvl w:ilvl="0" w:tentative="0">
      <w:start w:val="1"/>
      <w:numFmt w:val="decimal"/>
      <w:lvlText w:val="%1."/>
      <w:lvlJc w:val="left"/>
    </w:lvl>
  </w:abstractNum>
  <w:abstractNum w:abstractNumId="32">
    <w:nsid w:val="142C811E"/>
    <w:multiLevelType w:val="singleLevel"/>
    <w:tmpl w:val="142C8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18F94E96"/>
    <w:multiLevelType w:val="singleLevel"/>
    <w:tmpl w:val="18F94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2316F5E6"/>
    <w:multiLevelType w:val="singleLevel"/>
    <w:tmpl w:val="2316F5E6"/>
    <w:lvl w:ilvl="0" w:tentative="0">
      <w:start w:val="2"/>
      <w:numFmt w:val="decimal"/>
      <w:suff w:val="nothing"/>
      <w:lvlText w:val="%1&gt;"/>
      <w:lvlJc w:val="left"/>
    </w:lvl>
  </w:abstractNum>
  <w:abstractNum w:abstractNumId="35">
    <w:nsid w:val="448F9BEB"/>
    <w:multiLevelType w:val="singleLevel"/>
    <w:tmpl w:val="448F9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49EA8752"/>
    <w:multiLevelType w:val="singleLevel"/>
    <w:tmpl w:val="49EA8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7">
    <w:nsid w:val="4D51D8E3"/>
    <w:multiLevelType w:val="singleLevel"/>
    <w:tmpl w:val="4D51D8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>
    <w:nsid w:val="5B99021D"/>
    <w:multiLevelType w:val="singleLevel"/>
    <w:tmpl w:val="5B99021D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39">
    <w:nsid w:val="5BC42AD6"/>
    <w:multiLevelType w:val="singleLevel"/>
    <w:tmpl w:val="5BC42A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0">
    <w:nsid w:val="5BECF160"/>
    <w:multiLevelType w:val="singleLevel"/>
    <w:tmpl w:val="5BECF1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1">
    <w:nsid w:val="601688A0"/>
    <w:multiLevelType w:val="singleLevel"/>
    <w:tmpl w:val="601688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6731C645"/>
    <w:multiLevelType w:val="singleLevel"/>
    <w:tmpl w:val="6731C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3">
    <w:nsid w:val="718D1724"/>
    <w:multiLevelType w:val="singleLevel"/>
    <w:tmpl w:val="718D1724"/>
    <w:lvl w:ilvl="0" w:tentative="0">
      <w:start w:val="1"/>
      <w:numFmt w:val="decimal"/>
      <w:lvlText w:val="%1."/>
      <w:lvlJc w:val="left"/>
    </w:lvl>
  </w:abstractNum>
  <w:abstractNum w:abstractNumId="44">
    <w:nsid w:val="75F3B845"/>
    <w:multiLevelType w:val="singleLevel"/>
    <w:tmpl w:val="75F3B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>
    <w:nsid w:val="760093AB"/>
    <w:multiLevelType w:val="singleLevel"/>
    <w:tmpl w:val="760093AB"/>
    <w:lvl w:ilvl="0" w:tentative="0">
      <w:start w:val="1"/>
      <w:numFmt w:val="decimal"/>
      <w:suff w:val="nothing"/>
      <w:lvlText w:val="%1&gt;"/>
      <w:lvlJc w:val="left"/>
    </w:lvl>
  </w:abstractNum>
  <w:abstractNum w:abstractNumId="46">
    <w:nsid w:val="7BFD7573"/>
    <w:multiLevelType w:val="singleLevel"/>
    <w:tmpl w:val="7BFD7573"/>
    <w:lvl w:ilvl="0" w:tentative="0">
      <w:start w:val="1"/>
      <w:numFmt w:val="decimal"/>
      <w:lvlText w:val="%1."/>
      <w:lvlJc w:val="left"/>
    </w:lvl>
  </w:abstractNum>
  <w:num w:numId="1">
    <w:abstractNumId w:val="21"/>
  </w:num>
  <w:num w:numId="2">
    <w:abstractNumId w:val="30"/>
  </w:num>
  <w:num w:numId="3">
    <w:abstractNumId w:val="24"/>
  </w:num>
  <w:num w:numId="4">
    <w:abstractNumId w:val="27"/>
  </w:num>
  <w:num w:numId="5">
    <w:abstractNumId w:val="35"/>
  </w:num>
  <w:num w:numId="6">
    <w:abstractNumId w:val="39"/>
  </w:num>
  <w:num w:numId="7">
    <w:abstractNumId w:val="41"/>
  </w:num>
  <w:num w:numId="8">
    <w:abstractNumId w:val="29"/>
  </w:num>
  <w:num w:numId="9">
    <w:abstractNumId w:val="0"/>
  </w:num>
  <w:num w:numId="10">
    <w:abstractNumId w:val="37"/>
  </w:num>
  <w:num w:numId="11">
    <w:abstractNumId w:val="10"/>
  </w:num>
  <w:num w:numId="12">
    <w:abstractNumId w:val="32"/>
  </w:num>
  <w:num w:numId="13">
    <w:abstractNumId w:val="40"/>
  </w:num>
  <w:num w:numId="14">
    <w:abstractNumId w:val="18"/>
  </w:num>
  <w:num w:numId="15">
    <w:abstractNumId w:val="43"/>
  </w:num>
  <w:num w:numId="16">
    <w:abstractNumId w:val="1"/>
  </w:num>
  <w:num w:numId="17">
    <w:abstractNumId w:val="13"/>
  </w:num>
  <w:num w:numId="18">
    <w:abstractNumId w:val="34"/>
  </w:num>
  <w:num w:numId="19">
    <w:abstractNumId w:val="3"/>
  </w:num>
  <w:num w:numId="20">
    <w:abstractNumId w:val="45"/>
  </w:num>
  <w:num w:numId="21">
    <w:abstractNumId w:val="26"/>
  </w:num>
  <w:num w:numId="22">
    <w:abstractNumId w:val="16"/>
  </w:num>
  <w:num w:numId="23">
    <w:abstractNumId w:val="31"/>
  </w:num>
  <w:num w:numId="24">
    <w:abstractNumId w:val="11"/>
  </w:num>
  <w:num w:numId="25">
    <w:abstractNumId w:val="20"/>
  </w:num>
  <w:num w:numId="26">
    <w:abstractNumId w:val="36"/>
  </w:num>
  <w:num w:numId="27">
    <w:abstractNumId w:val="2"/>
  </w:num>
  <w:num w:numId="28">
    <w:abstractNumId w:val="8"/>
  </w:num>
  <w:num w:numId="29">
    <w:abstractNumId w:val="15"/>
  </w:num>
  <w:num w:numId="30">
    <w:abstractNumId w:val="14"/>
  </w:num>
  <w:num w:numId="31">
    <w:abstractNumId w:val="38"/>
  </w:num>
  <w:num w:numId="32">
    <w:abstractNumId w:val="9"/>
  </w:num>
  <w:num w:numId="33">
    <w:abstractNumId w:val="19"/>
  </w:num>
  <w:num w:numId="34">
    <w:abstractNumId w:val="25"/>
  </w:num>
  <w:num w:numId="35">
    <w:abstractNumId w:val="6"/>
  </w:num>
  <w:num w:numId="36">
    <w:abstractNumId w:val="5"/>
  </w:num>
  <w:num w:numId="37">
    <w:abstractNumId w:val="4"/>
  </w:num>
  <w:num w:numId="38">
    <w:abstractNumId w:val="28"/>
  </w:num>
  <w:num w:numId="39">
    <w:abstractNumId w:val="46"/>
  </w:num>
  <w:num w:numId="40">
    <w:abstractNumId w:val="17"/>
  </w:num>
  <w:num w:numId="41">
    <w:abstractNumId w:val="42"/>
  </w:num>
  <w:num w:numId="42">
    <w:abstractNumId w:val="44"/>
  </w:num>
  <w:num w:numId="43">
    <w:abstractNumId w:val="12"/>
  </w:num>
  <w:num w:numId="44">
    <w:abstractNumId w:val="23"/>
  </w:num>
  <w:num w:numId="45">
    <w:abstractNumId w:val="7"/>
  </w:num>
  <w:num w:numId="46">
    <w:abstractNumId w:val="33"/>
  </w:num>
  <w:num w:numId="4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26E51"/>
    <w:rsid w:val="05FF633F"/>
    <w:rsid w:val="062E7A01"/>
    <w:rsid w:val="09AC70FF"/>
    <w:rsid w:val="0BF93D74"/>
    <w:rsid w:val="0F7B28EE"/>
    <w:rsid w:val="17D50FEF"/>
    <w:rsid w:val="19E032F1"/>
    <w:rsid w:val="1A185414"/>
    <w:rsid w:val="1B916133"/>
    <w:rsid w:val="1DDE431E"/>
    <w:rsid w:val="250D28AC"/>
    <w:rsid w:val="29DE5F00"/>
    <w:rsid w:val="2CB917B1"/>
    <w:rsid w:val="2E347F79"/>
    <w:rsid w:val="2F506EDD"/>
    <w:rsid w:val="31314835"/>
    <w:rsid w:val="374A4AE9"/>
    <w:rsid w:val="415D09F4"/>
    <w:rsid w:val="43E1762C"/>
    <w:rsid w:val="462F24A0"/>
    <w:rsid w:val="4BEC325E"/>
    <w:rsid w:val="51736BF8"/>
    <w:rsid w:val="533E46DB"/>
    <w:rsid w:val="5E30562D"/>
    <w:rsid w:val="5FDE4707"/>
    <w:rsid w:val="6485788C"/>
    <w:rsid w:val="65826E2D"/>
    <w:rsid w:val="69BB602C"/>
    <w:rsid w:val="6E914669"/>
    <w:rsid w:val="735F7A00"/>
    <w:rsid w:val="73BF1B13"/>
    <w:rsid w:val="7C7F0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611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Jerry</dc:creator>
  <cp:lastModifiedBy>Jerry</cp:lastModifiedBy>
  <dcterms:modified xsi:type="dcterms:W3CDTF">2021-09-12T13:12:09Z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48FA4A5CA88B48828BCAF2F2F26D25B1</vt:lpwstr>
  </property>
</Properties>
</file>