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ilvl w:val="0"/>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ilvl w:val="0"/>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ilvl w:val="0"/>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w:t>
      </w:r>
      <w:r>
        <w:rPr>
          <w:rFonts w:hint="eastAsia"/>
          <w:color w:val="C00000"/>
          <w:sz w:val="24"/>
          <w:szCs w:val="24"/>
          <w:lang w:val="en-US" w:eastAsia="zh-CN"/>
        </w:rPr>
        <w:t>对象的</w:t>
      </w:r>
      <w:r>
        <w:rPr>
          <w:rFonts w:hint="eastAsia"/>
          <w:color w:val="C00000"/>
          <w:sz w:val="24"/>
          <w:szCs w:val="24"/>
          <w:lang w:val="en-US" w:eastAsia="zh-CN"/>
        </w:rPr>
        <w:tab/>
      </w:r>
      <w:r>
        <w:rPr>
          <w:rFonts w:hint="eastAsia"/>
          <w:color w:val="C00000"/>
          <w:sz w:val="24"/>
          <w:szCs w:val="24"/>
          <w:lang w:val="en-US" w:eastAsia="zh-CN"/>
        </w:rPr>
        <w:t>集合（数组）取用：elements[x].属性/操作=xxx</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ilvl w:val="0"/>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div.onclick=function() {</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div.placeholder=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div.属性=值</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ilvl w:val="0"/>
          <w:numId w:val="0"/>
        </w:numPr>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div.innerText=</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div.属性=值</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innerHTML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修改标签元素的属性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color w:val="C00000"/>
          <w:sz w:val="24"/>
          <w:szCs w:val="24"/>
          <w:lang w:val="en-US" w:eastAsia="zh-CN"/>
        </w:rPr>
        <w:t>this</w:t>
      </w:r>
      <w:r>
        <w:rPr>
          <w:rFonts w:hint="eastAsia"/>
          <w:sz w:val="24"/>
          <w:szCs w:val="24"/>
          <w:lang w:val="en-US" w:eastAsia="zh-CN"/>
        </w:rPr>
        <w:t>.属性=新值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其中</w:t>
      </w:r>
      <w:r>
        <w:rPr>
          <w:rFonts w:hint="eastAsia"/>
          <w:color w:val="C00000"/>
          <w:sz w:val="24"/>
          <w:szCs w:val="24"/>
          <w:lang w:val="en-US" w:eastAsia="zh-CN"/>
        </w:rPr>
        <w:t>this</w:t>
      </w:r>
      <w:r>
        <w:rPr>
          <w:rFonts w:hint="eastAsia"/>
          <w:sz w:val="24"/>
          <w:szCs w:val="24"/>
          <w:lang w:val="en-US" w:eastAsia="zh-CN"/>
        </w:rPr>
        <w:t>指向的是调用该函数的对象（btn）（常用）</w:t>
      </w:r>
    </w:p>
    <w:p>
      <w:pPr>
        <w:numPr>
          <w:ilvl w:val="0"/>
          <w:numId w:val="0"/>
        </w:numPr>
        <w:ind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修改css样式属性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1&gt;element.style.属性=</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通过该方法修改的css样式是行内样式，优先级最高</w:t>
      </w:r>
    </w:p>
    <w:p>
      <w:pPr>
        <w:numPr>
          <w:ilvl w:val="0"/>
          <w:numId w:val="0"/>
        </w:numPr>
        <w:ind w:left="420" w:leftChars="0" w:firstLine="420" w:firstLineChars="0"/>
        <w:jc w:val="both"/>
        <w:rPr>
          <w:rFonts w:hint="eastAsia"/>
          <w:sz w:val="24"/>
          <w:szCs w:val="24"/>
          <w:lang w:val="en-US" w:eastAsia="zh-CN"/>
        </w:rPr>
      </w:pPr>
    </w:p>
    <w:p>
      <w:pPr>
        <w:numPr>
          <w:ilvl w:val="0"/>
          <w:numId w:val="0"/>
        </w:numPr>
        <w:ind w:left="840" w:leftChars="0"/>
        <w:jc w:val="both"/>
        <w:rPr>
          <w:rFonts w:hint="default"/>
          <w:sz w:val="24"/>
          <w:szCs w:val="24"/>
          <w:lang w:val="en-US" w:eastAsia="zh-CN"/>
        </w:rPr>
      </w:pPr>
      <w:r>
        <w:rPr>
          <w:rFonts w:hint="eastAsia"/>
          <w:sz w:val="24"/>
          <w:szCs w:val="24"/>
          <w:lang w:val="en-US" w:eastAsia="zh-CN"/>
        </w:rPr>
        <w:t>2&gt;element.className=</w:t>
      </w:r>
      <w:r>
        <w:rPr>
          <w:rFonts w:hint="default"/>
          <w:sz w:val="24"/>
          <w:szCs w:val="24"/>
          <w:lang w:val="en-US" w:eastAsia="zh-CN"/>
        </w:rPr>
        <w:t>’</w:t>
      </w:r>
      <w:r>
        <w:rPr>
          <w:rFonts w:hint="eastAsia"/>
          <w:sz w:val="24"/>
          <w:szCs w:val="24"/>
          <w:lang w:val="en-US" w:eastAsia="zh-CN"/>
        </w:rPr>
        <w:t>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修改当前元素的类名，以此来更改元素样式，用于修改样式较多的情况</w:t>
      </w:r>
    </w:p>
    <w:p>
      <w:pPr>
        <w:numPr>
          <w:ilvl w:val="0"/>
          <w:numId w:val="0"/>
        </w:numPr>
        <w:ind w:left="840" w:leftChars="0"/>
        <w:jc w:val="both"/>
        <w:rPr>
          <w:rFonts w:hint="default"/>
          <w:sz w:val="24"/>
          <w:szCs w:val="24"/>
          <w:lang w:val="en-US" w:eastAsia="zh-CN"/>
        </w:rPr>
      </w:pPr>
      <w:r>
        <w:rPr>
          <w:rFonts w:hint="eastAsia"/>
          <w:sz w:val="24"/>
          <w:szCs w:val="24"/>
          <w:lang w:val="en-US" w:eastAsia="zh-CN"/>
        </w:rPr>
        <w:t>element.className=</w:t>
      </w:r>
      <w:r>
        <w:rPr>
          <w:rFonts w:hint="default"/>
          <w:sz w:val="24"/>
          <w:szCs w:val="24"/>
          <w:lang w:val="en-US" w:eastAsia="zh-CN"/>
        </w:rPr>
        <w:t>’</w:t>
      </w:r>
      <w:r>
        <w:rPr>
          <w:rFonts w:hint="eastAsia"/>
          <w:sz w:val="24"/>
          <w:szCs w:val="24"/>
          <w:lang w:val="en-US" w:eastAsia="zh-CN"/>
        </w:rPr>
        <w:t>类名 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可以应用多个类的样式</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焦点事件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onfocus获得焦点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onblur失去焦点</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全选按钮实现</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核心思路：复选按钮跟着全选按钮的checked属性走</w:t>
      </w:r>
    </w:p>
    <w:p>
      <w:pPr>
        <w:numPr>
          <w:ilvl w:val="0"/>
          <w:numId w:val="0"/>
        </w:numPr>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获取元素属性值</w:t>
      </w:r>
    </w:p>
    <w:p>
      <w:pPr>
        <w:numPr>
          <w:ilvl w:val="0"/>
          <w:numId w:val="27"/>
        </w:numPr>
        <w:ind w:left="420" w:leftChars="0" w:firstLine="420" w:firstLineChars="0"/>
        <w:jc w:val="both"/>
        <w:rPr>
          <w:rFonts w:hint="eastAsia"/>
          <w:sz w:val="24"/>
          <w:szCs w:val="24"/>
          <w:lang w:val="en-US" w:eastAsia="zh-CN"/>
        </w:rPr>
      </w:pPr>
      <w:r>
        <w:rPr>
          <w:rFonts w:hint="eastAsia"/>
          <w:sz w:val="24"/>
          <w:szCs w:val="24"/>
          <w:lang w:val="en-US" w:eastAsia="zh-CN"/>
        </w:rPr>
        <w:t>element.属性  //获取内置属性值（元素本身自带的属性）</w:t>
      </w:r>
    </w:p>
    <w:p>
      <w:pPr>
        <w:numPr>
          <w:ilvl w:val="0"/>
          <w:numId w:val="27"/>
        </w:numPr>
        <w:ind w:left="420" w:leftChars="0" w:firstLine="420" w:firstLineChars="0"/>
        <w:jc w:val="both"/>
        <w:rPr>
          <w:rFonts w:hint="default"/>
          <w:sz w:val="24"/>
          <w:szCs w:val="24"/>
          <w:lang w:val="en-US" w:eastAsia="zh-CN"/>
        </w:rPr>
      </w:pPr>
      <w:r>
        <w:rPr>
          <w:rFonts w:hint="eastAsia"/>
          <w:sz w:val="24"/>
          <w:szCs w:val="24"/>
          <w:lang w:val="en-US" w:eastAsia="zh-CN"/>
        </w:rPr>
        <w:t>element.getAttribute(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//主要获取自定义属性值</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设置属性值</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element.属性=</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element.setAttribute(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移除属性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element.removeAttribute(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H5新增自定义属性方法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自定义属性的目的是为了保存并使用数据，有些数据可以保存到页面中而不用保存到数据库中</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H5中设置自定义属性以data-开头</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data-index=</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&gt; &lt;/div&gt;</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H5新增获取属性方法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element.dataset.属性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element.dataset[</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dataset是一个集合（数组），存放了所有以data-开头的属性的值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如果属性名中有多个横杠‘-’链接的单词，获取时采取驼峰命名法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data-list-name=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&gt; &lt;/div&gt;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div.dataset.listName</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w:t>
      </w:r>
      <w:r>
        <w:rPr>
          <w:rFonts w:hint="default"/>
          <w:sz w:val="24"/>
          <w:szCs w:val="24"/>
          <w:lang w:val="en-US" w:eastAsia="zh-CN"/>
        </w:rPr>
        <w:t>‘</w:t>
      </w:r>
      <w:r>
        <w:rPr>
          <w:rFonts w:hint="eastAsia"/>
          <w:sz w:val="24"/>
          <w:szCs w:val="24"/>
          <w:lang w:val="en-US" w:eastAsia="zh-CN"/>
        </w:rPr>
        <w:t>listName</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color w:val="C00000"/>
          <w:sz w:val="24"/>
          <w:szCs w:val="24"/>
          <w:lang w:val="en-US" w:eastAsia="zh-CN"/>
        </w:rPr>
        <w:t>注：</w:t>
      </w:r>
      <w:r>
        <w:rPr>
          <w:rFonts w:hint="eastAsia"/>
          <w:sz w:val="24"/>
          <w:szCs w:val="24"/>
          <w:lang w:val="en-US" w:eastAsia="zh-CN"/>
        </w:rPr>
        <w:t>getArrtribute()方法没有兼容性问题，dataset方法IE11以后才支持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节点操作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以上获取元素的方法比较繁琐且逻辑性不强，节点操作可以弥补这些缺陷</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节点概述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网页中的所有内容都是节点（标签、属性、文本、注释等）所有html元素（节点）均可以修改、创建、删除</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一般节点至少拥有nodeType（节点类型）、nodeName（节点名称）、nodeValue（节点值）这三个基本属性。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元素节点nodeType为1</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属性节点nodeType为2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文本节点nodeType为3（文本节点包含文字、空格、换行等）</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实际开发中，节点操作主要操作元素节点</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节点层级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利用DOM树可以把节点划分为不同的层级关系，常见的是父子兄层级关系</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父级节点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node.parentNode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取离元素最近的父级节点，若找不到就返回null</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子级节点</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node.childNodes</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取节点下的所有子节点（包含文本、元素），返回一个集合（数组），标准方法，不常用</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children[index]</w:t>
      </w:r>
    </w:p>
    <w:p>
      <w:pPr>
        <w:numPr>
          <w:ilvl w:val="0"/>
          <w:numId w:val="0"/>
        </w:numPr>
        <w:ind w:left="420" w:leftChars="0" w:firstLine="420" w:firstLineChars="0"/>
        <w:jc w:val="both"/>
        <w:rPr>
          <w:rFonts w:hint="default"/>
          <w:color w:val="C00000"/>
          <w:sz w:val="24"/>
          <w:szCs w:val="24"/>
          <w:lang w:val="en-US" w:eastAsia="zh-CN"/>
        </w:rPr>
      </w:pPr>
      <w:r>
        <w:rPr>
          <w:rFonts w:hint="eastAsia"/>
          <w:sz w:val="24"/>
          <w:szCs w:val="24"/>
          <w:lang w:val="en-US" w:eastAsia="zh-CN"/>
        </w:rPr>
        <w:t>是一个只读属性，返回所有的子元素节点（数组），它只返回子元素节点，其余节点不返回，非标准方法，但是各浏览器都支持，</w:t>
      </w:r>
      <w:r>
        <w:rPr>
          <w:rFonts w:hint="eastAsia"/>
          <w:color w:val="C00000"/>
          <w:sz w:val="24"/>
          <w:szCs w:val="24"/>
          <w:lang w:val="en-US" w:eastAsia="zh-CN"/>
        </w:rPr>
        <w:t>不存在兼容问题</w:t>
      </w:r>
    </w:p>
    <w:p>
      <w:pPr>
        <w:numPr>
          <w:ilvl w:val="0"/>
          <w:numId w:val="0"/>
        </w:numPr>
        <w:ind w:left="420" w:leftChars="0" w:firstLine="420" w:firstLineChars="0"/>
        <w:jc w:val="both"/>
        <w:rPr>
          <w:rFonts w:hint="default"/>
          <w:sz w:val="24"/>
          <w:szCs w:val="24"/>
          <w:lang w:val="en-US" w:eastAsia="zh-CN"/>
        </w:rPr>
      </w:pP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node.firstChild</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获取第一个子节点，不管是文本节点还是元素节点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node.lastChild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p>
    <w:p>
      <w:pPr>
        <w:numPr>
          <w:ilvl w:val="0"/>
          <w:numId w:val="0"/>
        </w:numPr>
        <w:tabs>
          <w:tab w:val="left" w:pos="6272"/>
        </w:tabs>
        <w:ind w:left="420" w:leftChars="0" w:firstLine="420" w:firstLineChars="0"/>
        <w:jc w:val="both"/>
        <w:rPr>
          <w:rFonts w:hint="eastAsia"/>
          <w:color w:val="C00000"/>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firstElementChild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获取第一个子元素节点，找不到返回null</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w:t>
      </w:r>
      <w:r>
        <w:rPr>
          <w:rFonts w:hint="eastAsia"/>
          <w:color w:val="C00000"/>
          <w:sz w:val="24"/>
          <w:szCs w:val="24"/>
          <w:lang w:val="en-US" w:eastAsia="zh-CN"/>
        </w:rPr>
        <w:t>lastElementChild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获取最后一个子元素节点，找不到返回null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存在兼容问题</w:t>
      </w:r>
      <w:r>
        <w:rPr>
          <w:rFonts w:hint="eastAsia"/>
          <w:sz w:val="24"/>
          <w:szCs w:val="24"/>
          <w:lang w:val="en-US" w:eastAsia="zh-CN"/>
        </w:rPr>
        <w:t>，IE9以上才支持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实际开发时使用node.children[index]的方式来获取准确的子元素，以此解决兼容性问题</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兄弟节点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返回下一个兄弟节点，包含元素节点、文本节点等全部节点，没有则返回null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返回上一个兄弟节点，包含元素节点、文本节点等全部节点，没有则返回null</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返回下一个兄弟元素节点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返回上一个兄弟元素节点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存在兼容性问题</w:t>
      </w:r>
      <w:r>
        <w:rPr>
          <w:rFonts w:hint="eastAsia"/>
          <w:sz w:val="24"/>
          <w:szCs w:val="24"/>
          <w:lang w:val="en-US" w:eastAsia="zh-CN"/>
        </w:rPr>
        <w:t>，IE9以上支持</w:t>
      </w:r>
      <w:r>
        <w:rPr>
          <w:rFonts w:hint="eastAsia"/>
          <w:sz w:val="24"/>
          <w:szCs w:val="24"/>
          <w:lang w:val="en-US" w:eastAsia="zh-CN"/>
        </w:rPr>
        <w:tab/>
      </w:r>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利用两个获取兄节点的方法封装一个解决兼容性问题的函数</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function getNextElementSibling(element)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var el=element;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while (el=el.nextSibling)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if (el.nodeType===1)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el;</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null;</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w:t>
      </w:r>
      <w:bookmarkStart w:id="0" w:name="_GoBack"/>
      <w:bookmarkEnd w:id="0"/>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创建节点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document.createElement(</w:t>
      </w:r>
      <w:r>
        <w:rPr>
          <w:rFonts w:hint="default"/>
          <w:sz w:val="24"/>
          <w:szCs w:val="24"/>
          <w:lang w:val="en-US" w:eastAsia="zh-CN"/>
        </w:rPr>
        <w:t>‘</w:t>
      </w:r>
      <w:r>
        <w:rPr>
          <w:rFonts w:hint="eastAsia"/>
          <w:sz w:val="24"/>
          <w:szCs w:val="24"/>
          <w:lang w:val="en-US" w:eastAsia="zh-CN"/>
        </w:rPr>
        <w:t>tagName</w:t>
      </w:r>
      <w:r>
        <w:rPr>
          <w:rFonts w:hint="default"/>
          <w:sz w:val="24"/>
          <w:szCs w:val="24"/>
          <w:lang w:val="en-US" w:eastAsia="zh-CN"/>
        </w:rPr>
        <w:t>’</w:t>
      </w:r>
      <w:r>
        <w:rPr>
          <w:rFonts w:hint="eastAsia"/>
          <w:sz w:val="24"/>
          <w:szCs w:val="24"/>
          <w:lang w:val="en-US" w:eastAsia="zh-CN"/>
        </w:rPr>
        <w: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该方法创建由tagName指定的html元素。因为这些元素原先不存在，是根据我们的需求动态生成的，所以我们也称为动态创建元素节点</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0057F44B"/>
    <w:multiLevelType w:val="singleLevel"/>
    <w:tmpl w:val="0057F44B"/>
    <w:lvl w:ilvl="0" w:tentative="0">
      <w:start w:val="1"/>
      <w:numFmt w:val="decimal"/>
      <w:lvlText w:val="%1."/>
      <w:lvlJc w:val="left"/>
    </w:lvl>
  </w:abstractNum>
  <w:abstractNum w:abstractNumId="11">
    <w:nsid w:val="020D64BC"/>
    <w:multiLevelType w:val="singleLevel"/>
    <w:tmpl w:val="020D64BC"/>
    <w:lvl w:ilvl="0" w:tentative="0">
      <w:start w:val="1"/>
      <w:numFmt w:val="decimal"/>
      <w:suff w:val="nothing"/>
      <w:lvlText w:val="%1&gt;"/>
      <w:lvlJc w:val="left"/>
    </w:lvl>
  </w:abstractNum>
  <w:abstractNum w:abstractNumId="12">
    <w:nsid w:val="02655913"/>
    <w:multiLevelType w:val="singleLevel"/>
    <w:tmpl w:val="02655913"/>
    <w:lvl w:ilvl="0" w:tentative="0">
      <w:start w:val="1"/>
      <w:numFmt w:val="decimal"/>
      <w:suff w:val="nothing"/>
      <w:lvlText w:val="%1&gt;"/>
      <w:lvlJc w:val="left"/>
    </w:lvl>
  </w:abstractNum>
  <w:abstractNum w:abstractNumId="13">
    <w:nsid w:val="0376C0BC"/>
    <w:multiLevelType w:val="singleLevel"/>
    <w:tmpl w:val="0376C0BC"/>
    <w:lvl w:ilvl="0" w:tentative="0">
      <w:start w:val="1"/>
      <w:numFmt w:val="decimal"/>
      <w:lvlText w:val="%1."/>
      <w:lvlJc w:val="left"/>
    </w:lvl>
  </w:abstractNum>
  <w:abstractNum w:abstractNumId="14">
    <w:nsid w:val="0C805D18"/>
    <w:multiLevelType w:val="singleLevel"/>
    <w:tmpl w:val="0C805D18"/>
    <w:lvl w:ilvl="0" w:tentative="0">
      <w:start w:val="1"/>
      <w:numFmt w:val="decimal"/>
      <w:suff w:val="nothing"/>
      <w:lvlText w:val="%1&gt;"/>
      <w:lvlJc w:val="left"/>
    </w:lvl>
  </w:abstractNum>
  <w:abstractNum w:abstractNumId="15">
    <w:nsid w:val="132F73BF"/>
    <w:multiLevelType w:val="singleLevel"/>
    <w:tmpl w:val="132F73BF"/>
    <w:lvl w:ilvl="0" w:tentative="0">
      <w:start w:val="1"/>
      <w:numFmt w:val="decimal"/>
      <w:suff w:val="nothing"/>
      <w:lvlText w:val="%1&gt;"/>
      <w:lvlJc w:val="left"/>
    </w:lvl>
  </w:abstractNum>
  <w:abstractNum w:abstractNumId="16">
    <w:nsid w:val="159D2D7D"/>
    <w:multiLevelType w:val="singleLevel"/>
    <w:tmpl w:val="159D2D7D"/>
    <w:lvl w:ilvl="0" w:tentative="0">
      <w:start w:val="1"/>
      <w:numFmt w:val="decimal"/>
      <w:lvlText w:val="%1."/>
      <w:lvlJc w:val="left"/>
    </w:lvl>
  </w:abstractNum>
  <w:abstractNum w:abstractNumId="17">
    <w:nsid w:val="1D566F40"/>
    <w:multiLevelType w:val="singleLevel"/>
    <w:tmpl w:val="1D566F40"/>
    <w:lvl w:ilvl="0" w:tentative="0">
      <w:start w:val="1"/>
      <w:numFmt w:val="decimal"/>
      <w:lvlText w:val="%1."/>
      <w:lvlJc w:val="left"/>
      <w:pPr>
        <w:tabs>
          <w:tab w:val="left" w:pos="312"/>
        </w:tabs>
      </w:pPr>
    </w:lvl>
  </w:abstractNum>
  <w:abstractNum w:abstractNumId="18">
    <w:nsid w:val="2F0CAA1F"/>
    <w:multiLevelType w:val="singleLevel"/>
    <w:tmpl w:val="2F0CAA1F"/>
    <w:lvl w:ilvl="0" w:tentative="0">
      <w:start w:val="1"/>
      <w:numFmt w:val="decimal"/>
      <w:lvlText w:val="%1."/>
      <w:lvlJc w:val="left"/>
      <w:pPr>
        <w:tabs>
          <w:tab w:val="left" w:pos="312"/>
        </w:tabs>
      </w:pPr>
    </w:lvl>
  </w:abstractNum>
  <w:abstractNum w:abstractNumId="19">
    <w:nsid w:val="350596C4"/>
    <w:multiLevelType w:val="singleLevel"/>
    <w:tmpl w:val="350596C4"/>
    <w:lvl w:ilvl="0" w:tentative="0">
      <w:start w:val="1"/>
      <w:numFmt w:val="decimal"/>
      <w:lvlText w:val="%1."/>
      <w:lvlJc w:val="left"/>
      <w:pPr>
        <w:tabs>
          <w:tab w:val="left" w:pos="312"/>
        </w:tabs>
      </w:pPr>
    </w:lvl>
  </w:abstractNum>
  <w:abstractNum w:abstractNumId="20">
    <w:nsid w:val="498EC7DA"/>
    <w:multiLevelType w:val="singleLevel"/>
    <w:tmpl w:val="498EC7DA"/>
    <w:lvl w:ilvl="0" w:tentative="0">
      <w:start w:val="1"/>
      <w:numFmt w:val="decimal"/>
      <w:lvlText w:val="%1."/>
      <w:lvlJc w:val="left"/>
      <w:pPr>
        <w:tabs>
          <w:tab w:val="left" w:pos="312"/>
        </w:tabs>
      </w:pPr>
    </w:lvl>
  </w:abstractNum>
  <w:abstractNum w:abstractNumId="21">
    <w:nsid w:val="52DC3425"/>
    <w:multiLevelType w:val="singleLevel"/>
    <w:tmpl w:val="52DC3425"/>
    <w:lvl w:ilvl="0" w:tentative="0">
      <w:start w:val="1"/>
      <w:numFmt w:val="decimal"/>
      <w:suff w:val="nothing"/>
      <w:lvlText w:val="%1&gt;"/>
      <w:lvlJc w:val="left"/>
    </w:lvl>
  </w:abstractNum>
  <w:abstractNum w:abstractNumId="22">
    <w:nsid w:val="57C8541B"/>
    <w:multiLevelType w:val="singleLevel"/>
    <w:tmpl w:val="57C8541B"/>
    <w:lvl w:ilvl="0" w:tentative="0">
      <w:start w:val="1"/>
      <w:numFmt w:val="decimal"/>
      <w:suff w:val="nothing"/>
      <w:lvlText w:val="%1&gt;"/>
      <w:lvlJc w:val="left"/>
    </w:lvl>
  </w:abstractNum>
  <w:abstractNum w:abstractNumId="23">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692F9A64"/>
    <w:multiLevelType w:val="singleLevel"/>
    <w:tmpl w:val="692F9A64"/>
    <w:lvl w:ilvl="0" w:tentative="0">
      <w:start w:val="1"/>
      <w:numFmt w:val="decimal"/>
      <w:lvlText w:val="%1."/>
      <w:lvlJc w:val="left"/>
      <w:pPr>
        <w:tabs>
          <w:tab w:val="left" w:pos="312"/>
        </w:tabs>
      </w:pPr>
    </w:lvl>
  </w:abstractNum>
  <w:abstractNum w:abstractNumId="25">
    <w:nsid w:val="73C06EB5"/>
    <w:multiLevelType w:val="singleLevel"/>
    <w:tmpl w:val="73C06EB5"/>
    <w:lvl w:ilvl="0" w:tentative="0">
      <w:start w:val="1"/>
      <w:numFmt w:val="decimal"/>
      <w:lvlText w:val="%1."/>
      <w:lvlJc w:val="left"/>
      <w:pPr>
        <w:tabs>
          <w:tab w:val="left" w:pos="312"/>
        </w:tabs>
      </w:pPr>
    </w:lvl>
  </w:abstractNum>
  <w:abstractNum w:abstractNumId="26">
    <w:nsid w:val="760B3E15"/>
    <w:multiLevelType w:val="singleLevel"/>
    <w:tmpl w:val="760B3E15"/>
    <w:lvl w:ilvl="0" w:tentative="0">
      <w:start w:val="1"/>
      <w:numFmt w:val="decimal"/>
      <w:lvlText w:val="%1."/>
      <w:lvlJc w:val="left"/>
      <w:pPr>
        <w:tabs>
          <w:tab w:val="left" w:pos="312"/>
        </w:tabs>
      </w:pPr>
    </w:lvl>
  </w:abstractNum>
  <w:abstractNum w:abstractNumId="27">
    <w:nsid w:val="7B9A2BD9"/>
    <w:multiLevelType w:val="singleLevel"/>
    <w:tmpl w:val="7B9A2BD9"/>
    <w:lvl w:ilvl="0" w:tentative="0">
      <w:start w:val="1"/>
      <w:numFmt w:val="decimal"/>
      <w:lvlText w:val="%1."/>
      <w:lvlJc w:val="left"/>
    </w:lvl>
  </w:abstractNum>
  <w:num w:numId="1">
    <w:abstractNumId w:val="24"/>
  </w:num>
  <w:num w:numId="2">
    <w:abstractNumId w:val="25"/>
  </w:num>
  <w:num w:numId="3">
    <w:abstractNumId w:val="21"/>
  </w:num>
  <w:num w:numId="4">
    <w:abstractNumId w:val="4"/>
  </w:num>
  <w:num w:numId="5">
    <w:abstractNumId w:val="26"/>
  </w:num>
  <w:num w:numId="6">
    <w:abstractNumId w:val="16"/>
  </w:num>
  <w:num w:numId="7">
    <w:abstractNumId w:val="23"/>
  </w:num>
  <w:num w:numId="8">
    <w:abstractNumId w:val="17"/>
  </w:num>
  <w:num w:numId="9">
    <w:abstractNumId w:val="6"/>
  </w:num>
  <w:num w:numId="10">
    <w:abstractNumId w:val="9"/>
  </w:num>
  <w:num w:numId="11">
    <w:abstractNumId w:val="5"/>
  </w:num>
  <w:num w:numId="12">
    <w:abstractNumId w:val="10"/>
  </w:num>
  <w:num w:numId="13">
    <w:abstractNumId w:val="3"/>
  </w:num>
  <w:num w:numId="14">
    <w:abstractNumId w:val="13"/>
  </w:num>
  <w:num w:numId="15">
    <w:abstractNumId w:val="7"/>
  </w:num>
  <w:num w:numId="16">
    <w:abstractNumId w:val="20"/>
  </w:num>
  <w:num w:numId="17">
    <w:abstractNumId w:val="15"/>
  </w:num>
  <w:num w:numId="18">
    <w:abstractNumId w:val="1"/>
  </w:num>
  <w:num w:numId="19">
    <w:abstractNumId w:val="18"/>
  </w:num>
  <w:num w:numId="20">
    <w:abstractNumId w:val="14"/>
  </w:num>
  <w:num w:numId="21">
    <w:abstractNumId w:val="11"/>
  </w:num>
  <w:num w:numId="22">
    <w:abstractNumId w:val="0"/>
  </w:num>
  <w:num w:numId="23">
    <w:abstractNumId w:val="19"/>
  </w:num>
  <w:num w:numId="24">
    <w:abstractNumId w:val="2"/>
  </w:num>
  <w:num w:numId="25">
    <w:abstractNumId w:val="8"/>
  </w:num>
  <w:num w:numId="26">
    <w:abstractNumId w:val="27"/>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0ACF4B29"/>
    <w:rsid w:val="16095EAE"/>
    <w:rsid w:val="185414E6"/>
    <w:rsid w:val="1B031D3E"/>
    <w:rsid w:val="29C50AA0"/>
    <w:rsid w:val="2F5A3AC9"/>
    <w:rsid w:val="2F9B1532"/>
    <w:rsid w:val="34B266E1"/>
    <w:rsid w:val="3B7B2D35"/>
    <w:rsid w:val="4385531A"/>
    <w:rsid w:val="474075EE"/>
    <w:rsid w:val="4EC80777"/>
    <w:rsid w:val="57A37A7A"/>
    <w:rsid w:val="59211778"/>
    <w:rsid w:val="68132B3D"/>
    <w:rsid w:val="6B821D74"/>
    <w:rsid w:val="6F941D88"/>
    <w:rsid w:val="70E76CDF"/>
    <w:rsid w:val="75F107E2"/>
    <w:rsid w:val="7A8374B3"/>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2021-08-13T09:31:58Z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D5F583FE569E4A00B896539200F59E9C</vt:lpwstr>
  </property>
</Properties>
</file>