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Node.js</w:t>
      </w:r>
    </w:p>
    <w:p>
      <w:pPr>
        <w:jc w:val="left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nodejs简介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nodejs不是一门语言，不是库，不是框架，是一个JavaScript运行时环境，即nodejs可以解析和执行JavaScript代码，以前只有浏览器能解析执行js代码，因为nodejs现在js可以完全脱离浏览器运行。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nodejs中的JavaScript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没有BOM、DOM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EcmaScript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在node中为JavaScript提供了一些服务器级别的操作API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文件读写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网络服务的构建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网络通信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nodejs特性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event-driver事件驱动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non-blocking I/O model非阻塞IO模型（异步）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lightweight and efficient 轻量和高效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npm包生态系统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基于nodejs开发，是世界上最大的开源库生态系统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绝大多数JavaScript相关包都存放在了npm上，这样做的目的是为了让开发人员更方便的去下载使用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如安装jquery：npm install jquery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node执行js文件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创建编写js脚本文件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打开终端，定位到脚本文件所属目录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输入node 文件名 执行对应文件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注意：文件名不能用node.js，最好也不用中文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node操作文件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引入文件系统模块fs，在fs核心模块中提供了所有文件操作相关的API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//使用require引入fs模块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fs = require(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fs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//读取文件：第一个参数是文件路径，第二个参数是回调函数，回调函数中有两个参数：data和error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//如果读取成功data是数据对象，error是null；如果读取失败data是undefined，error是错误对象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fs.readFile(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function(data, error) {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node读取文件内容显示在终端都是二进制数据，要想转换成字符可用data.toString()方法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//写文件三个参数：1.文件路径2.文件内容3.回调函数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//回调函数只接受一个参数error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fs.writeFile(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文件内容, function(error) {})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node搭建web服务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搭建基础服务模型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//1.需要引入核心模块http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http = require(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http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//2.用http.createServer()方创建web服务器，该方法返回一个server实例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server = http.createServer()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//3.注册request请求事件，当客户端请求发过来就会自动触发服务器的request请求事件，然后执行第二个参数回调函数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server.on(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request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function()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收到请求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//4.启动服务：绑定端口号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erver.listen(8000, function()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服务启动成功，localhost:8000进行访问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/>
          <w:color w:val="548235" w:themeColor="accent6" w:themeShade="BF"/>
          <w:sz w:val="24"/>
          <w:szCs w:val="24"/>
          <w:lang w:val="en-US" w:eastAsia="zh-CN"/>
        </w:rPr>
        <w:t>//5.在node终端执行该主体文件即可启动服务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  web服务文件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服务端发送响应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request请求事件处理函数需要接收两个参数：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request请求对象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response响应对象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server.on(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requset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function(request, response) {})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request.url：返回访问者所访问的路径，如访问http://127.0.0.1:8000/a，则返回/a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response.write(data)：该方法用于服务端返回数据，可以多次调用，但是最后要用response.end()方法结束响应，否则服务端不发送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response.end()：结束write方法发送数据的方法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4B94F"/>
    <w:multiLevelType w:val="singleLevel"/>
    <w:tmpl w:val="A4F4B9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7023F"/>
    <w:rsid w:val="10727C78"/>
    <w:rsid w:val="7884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2021-11-28T14:01:00Z</dcterms:created>
  <dc:creator>王豪</dc:creator>
  <cp:lastModifiedBy>王豪</cp:lastModifiedBy>
  <dcterms:modified xsi:type="dcterms:W3CDTF">2021-12-13T13:43:04Z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2C05CAF208594957810AE18F893BC487</vt:lpwstr>
  </property>
</Properties>
</file>