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sz w:val="24"/>
          <w:szCs w:val="24"/>
          <w:lang w:val="en-US" w:eastAsia="zh-CN"/>
        </w:rPr>
      </w:pPr>
      <w:r>
        <w:rPr>
          <w:rFonts w:hint="eastAsia"/>
          <w:color w:val="7030A0"/>
          <w:sz w:val="24"/>
          <w:szCs w:val="24"/>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sz w:val="24"/>
          <w:szCs w:val="24"/>
          <w:lang w:val="en-US" w:eastAsia="zh-CN"/>
        </w:rPr>
      </w:pPr>
      <w:r>
        <w:rPr>
          <w:rFonts w:hint="eastAsia"/>
          <w:color w:val="7030A0"/>
          <w:sz w:val="24"/>
          <w:szCs w:val="24"/>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sz w:val="24"/>
          <w:szCs w:val="24"/>
          <w:lang w:val="en-US" w:eastAsia="zh-CN"/>
        </w:rPr>
      </w:pPr>
      <w:r>
        <w:rPr>
          <w:rFonts w:hint="eastAsia"/>
          <w:color w:val="7030A0"/>
          <w:sz w:val="24"/>
          <w:szCs w:val="24"/>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sz w:val="24"/>
          <w:szCs w:val="24"/>
          <w:lang w:val="en-US" w:eastAsia="zh-CN"/>
        </w:rPr>
      </w:pPr>
      <w:r>
        <w:rPr>
          <w:rFonts w:hint="eastAsia"/>
          <w:color w:val="7030A0"/>
          <w:sz w:val="24"/>
          <w:szCs w:val="24"/>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sz w:val="24"/>
          <w:szCs w:val="24"/>
          <w:lang w:val="en-US" w:eastAsia="zh-CN"/>
        </w:rPr>
      </w:pPr>
      <w:r>
        <w:rPr>
          <w:rFonts w:hint="eastAsia"/>
          <w:color w:val="7030A0"/>
          <w:sz w:val="24"/>
          <w:szCs w:val="24"/>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关系映射</w:t>
      </w:r>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numId w:val="0"/>
        </w:numPr>
        <w:ind w:left="1680" w:leftChars="0" w:firstLine="420" w:firstLineChars="0"/>
        <w:rPr>
          <w:rFonts w:hint="default" w:ascii="Calibri" w:hAnsi="Calibri" w:cs="Calibri"/>
          <w:color w:val="auto"/>
          <w:lang w:val="en-US" w:eastAsia="zh-CN"/>
        </w:rPr>
      </w:pPr>
    </w:p>
    <w:p>
      <w:pPr>
        <w:numPr>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bookmarkStart w:id="0" w:name="_GoBack"/>
      <w:bookmarkEnd w:id="0"/>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sz w:val="24"/>
          <w:szCs w:val="24"/>
          <w:lang w:val="en-US" w:eastAsia="zh-CN"/>
        </w:rPr>
      </w:pPr>
      <w:r>
        <w:rPr>
          <w:rFonts w:hint="eastAsia" w:ascii="Calibri" w:hAnsi="Calibri" w:cs="Calibri"/>
          <w:color w:val="7030A0"/>
          <w:sz w:val="24"/>
          <w:szCs w:val="24"/>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sz w:val="24"/>
          <w:szCs w:val="24"/>
          <w:lang w:val="en-US" w:eastAsia="zh-CN"/>
        </w:rPr>
      </w:pPr>
      <w:r>
        <w:rPr>
          <w:rFonts w:hint="eastAsia" w:ascii="Calibri" w:hAnsi="Calibri" w:cs="Calibri"/>
          <w:color w:val="7030A0"/>
          <w:sz w:val="24"/>
          <w:szCs w:val="24"/>
          <w:lang w:val="en-US" w:eastAsia="zh-CN"/>
        </w:rPr>
        <w:t>装饰器</w:t>
      </w:r>
    </w:p>
    <w:p>
      <w:pPr>
        <w:rPr>
          <w:rFonts w:hint="eastAsia" w:ascii="Calibri" w:hAnsi="Calibri" w:cs="Calibri"/>
          <w:color w:val="7030A0"/>
          <w:sz w:val="24"/>
          <w:szCs w:val="24"/>
          <w:lang w:val="en-US" w:eastAsia="zh-CN"/>
        </w:rPr>
      </w:pPr>
    </w:p>
    <w:p>
      <w:pPr>
        <w:rPr>
          <w:rFonts w:hint="eastAsia" w:ascii="Calibri" w:hAnsi="Calibri" w:cs="Calibri"/>
          <w:color w:val="7030A0"/>
          <w:lang w:val="en-US" w:eastAsia="zh-CN"/>
        </w:rPr>
      </w:pPr>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2021-12-24T09:00:02Z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9F2DAAF128B54222A2034AC036B66C5B</vt:lpwstr>
  </property>
</Properties>
</file>