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6815" w14:textId="77777777" w:rsidR="00802488" w:rsidRPr="00802488" w:rsidRDefault="002872F5">
      <w:pPr>
        <w:rPr>
          <w:sz w:val="22"/>
          <w:u w:val="single"/>
        </w:rPr>
      </w:pPr>
      <w:r w:rsidRPr="002872F5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5D0B5" wp14:editId="545494C2">
                <wp:simplePos x="0" y="0"/>
                <wp:positionH relativeFrom="column">
                  <wp:posOffset>12879</wp:posOffset>
                </wp:positionH>
                <wp:positionV relativeFrom="paragraph">
                  <wp:posOffset>6438</wp:posOffset>
                </wp:positionV>
                <wp:extent cx="6632620" cy="9775065"/>
                <wp:effectExtent l="57150" t="57150" r="92075" b="112395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2620" cy="977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4925" cmpd="tri">
                          <a:solidFill>
                            <a:srgbClr val="00B0F0"/>
                          </a:solidFill>
                          <a:bevel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5F51297" w14:textId="5CC5F618" w:rsidR="006A214B" w:rsidRPr="007419D3" w:rsidRDefault="0018185B" w:rsidP="006A214B">
                            <w:pPr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Green</w:t>
                            </w:r>
                            <w:r w:rsidR="006A214B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6A214B" w:rsidRPr="007419D3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Comput</w:t>
                            </w:r>
                            <w:r w:rsidR="006A214B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ing Platforms</w:t>
                            </w:r>
                            <w:r w:rsidR="009A5CEE">
                              <w:rPr>
                                <w:rFonts w:ascii="Times New Roman" w:eastAsia="HG教科書体" w:hAnsi="Times New Roman" w:cs="Times New Roman" w:hint="eastAsia"/>
                                <w:sz w:val="24"/>
                              </w:rPr>
                              <w:t xml:space="preserve">  </w:t>
                            </w:r>
                            <w:r w:rsidR="00DA20BB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Step</w:t>
                            </w:r>
                            <w:r w:rsidR="004008F3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2</w:t>
                            </w:r>
                            <w:r w:rsidR="006A214B" w:rsidRPr="007419D3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 xml:space="preserve">. </w:t>
                            </w:r>
                            <w:r w:rsidR="009C3C63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Vector accelerator</w:t>
                            </w:r>
                            <w:r w:rsidR="00FA3E70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 xml:space="preserve"> and </w:t>
                            </w:r>
                            <w:r w:rsidR="00E43589">
                              <w:rPr>
                                <w:rFonts w:ascii="Times New Roman" w:eastAsia="HG教科書体" w:hAnsi="Times New Roman" w:cs="Times New Roman"/>
                                <w:sz w:val="24"/>
                              </w:rPr>
                              <w:t>GPU</w:t>
                            </w:r>
                          </w:p>
                          <w:p w14:paraId="55D71DF2" w14:textId="4DCAC137" w:rsidR="006A214B" w:rsidRPr="004C66B5" w:rsidRDefault="006A214B" w:rsidP="006A214B">
                            <w:pPr>
                              <w:wordWrap w:val="0"/>
                              <w:ind w:left="5880" w:right="40" w:firstLine="840"/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</w:pP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IS/BS/MS    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</w:t>
                            </w:r>
                            <w:r w:rsidR="00FF3DDE">
                              <w:rPr>
                                <w:rFonts w:ascii="Times New Roman" w:eastAsia="HG教科書体" w:hAnsi="Times New Roman" w:cs="Times New Roman" w:hint="eastAsia"/>
                                <w:sz w:val="22"/>
                                <w:u w:val="single"/>
                              </w:rPr>
                              <w:t>IS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   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　　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   </w:t>
                            </w:r>
                          </w:p>
                          <w:p w14:paraId="38A4A6C1" w14:textId="1B9814B3" w:rsidR="006A214B" w:rsidRPr="004C66B5" w:rsidRDefault="006A214B" w:rsidP="006A214B">
                            <w:pPr>
                              <w:ind w:left="5880" w:firstLine="840"/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</w:pP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No.     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　</w:t>
                            </w:r>
                            <w:r w:rsidR="00FF3DDE">
                              <w:rPr>
                                <w:rFonts w:ascii="Times New Roman" w:eastAsia="HG教科書体" w:hAnsi="Times New Roman" w:cs="Times New Roman" w:hint="eastAsia"/>
                                <w:sz w:val="22"/>
                                <w:u w:val="single"/>
                              </w:rPr>
                              <w:t>2611193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　　　　　　　</w:t>
                            </w:r>
                          </w:p>
                          <w:p w14:paraId="1F9E0BCA" w14:textId="099B90EC" w:rsidR="002872F5" w:rsidRPr="009F070A" w:rsidRDefault="006A214B" w:rsidP="006A214B">
                            <w:pPr>
                              <w:rPr>
                                <w:rFonts w:ascii="HG教科書体" w:eastAsia="HG教科書体" w:hAnsiTheme="majorEastAsia"/>
                                <w:b/>
                                <w:sz w:val="22"/>
                                <w:u w:val="single"/>
                              </w:rPr>
                            </w:pP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</w:rPr>
                              <w:tab/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>Name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　　</w:t>
                            </w:r>
                            <w:r w:rsidR="00FF3DDE">
                              <w:rPr>
                                <w:rFonts w:ascii="Times New Roman" w:eastAsia="HG教科書体" w:hAnsi="Times New Roman" w:cs="Times New Roman" w:hint="eastAsia"/>
                                <w:sz w:val="22"/>
                                <w:u w:val="single"/>
                              </w:rPr>
                              <w:t>H</w:t>
                            </w:r>
                            <w:r w:rsidR="00FF3DDE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>eizoNakai</w:t>
                            </w:r>
                            <w:r w:rsidRPr="004C66B5">
                              <w:rPr>
                                <w:rFonts w:ascii="Times New Roman" w:eastAsia="HG教科書体" w:hAnsi="Times New Roman" w:cs="Times New Roman"/>
                                <w:sz w:val="22"/>
                                <w:u w:val="single"/>
                              </w:rPr>
                              <w:t xml:space="preserve">　　　　　　　</w:t>
                            </w:r>
                          </w:p>
                          <w:p w14:paraId="77E3082D" w14:textId="77777777" w:rsidR="00C413A6" w:rsidRDefault="002E2EE4" w:rsidP="00C413A6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2E7CA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 w:rsidR="002E7CAC" w:rsidRPr="002E7CA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Discuss on balance between throughput of ALU and memory.</w:t>
                            </w:r>
                          </w:p>
                          <w:p w14:paraId="32738EFD" w14:textId="0AA11E69" w:rsidR="00C619A8" w:rsidRDefault="00C413A6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  <w:r w:rsidRPr="00C413A6">
                              <w:rPr>
                                <w:rFonts w:ascii="游明朝" w:eastAsia="游明朝" w:hAnsi="游明朝"/>
                                <w:sz w:val="22"/>
                              </w:rPr>
                              <w:t>ALUの数を増</w:t>
                            </w:r>
                            <w:r w:rsidR="003542D1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やしても、</w:t>
                            </w:r>
                            <w:r w:rsidRPr="00C413A6">
                              <w:rPr>
                                <w:rFonts w:ascii="游明朝" w:eastAsia="游明朝" w:hAnsi="游明朝"/>
                                <w:sz w:val="22"/>
                              </w:rPr>
                              <w:t>ALUが処理するためのデータを十分な速度で供給できなければ、ALUは待ち状態になり、性能を最大限に発揮できない。そのため、ALUのスループットを高めるには、ALUの数だけでなく、レジスタ、キャッシュ、メインメモリとの間のデータ転送帯域も同時に大きくする必要がある。したがって、ALUのスループット</w:t>
                            </w:r>
                            <w:r w:rsidR="00F465FE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に合わせた</w:t>
                            </w:r>
                            <w:r w:rsidRPr="00C413A6">
                              <w:rPr>
                                <w:rFonts w:ascii="游明朝" w:eastAsia="游明朝" w:hAnsi="游明朝"/>
                                <w:sz w:val="22"/>
                              </w:rPr>
                              <w:t>データ供給</w:t>
                            </w:r>
                            <w:r w:rsidR="009B48E9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帯域</w:t>
                            </w:r>
                            <w:r w:rsidR="004E129A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を確保する</w:t>
                            </w:r>
                            <w:r w:rsidR="00422B72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こと</w:t>
                            </w:r>
                            <w:r w:rsidRPr="00C413A6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が</w:t>
                            </w:r>
                            <w:r w:rsidRPr="00C413A6">
                              <w:rPr>
                                <w:rFonts w:ascii="游明朝" w:eastAsia="游明朝" w:hAnsi="游明朝"/>
                                <w:sz w:val="22"/>
                              </w:rPr>
                              <w:t>重要である。</w:t>
                            </w:r>
                          </w:p>
                          <w:p w14:paraId="5AC4A47E" w14:textId="77777777" w:rsidR="00D8401F" w:rsidRPr="00934F61" w:rsidRDefault="00D8401F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</w:p>
                          <w:p w14:paraId="6A7CC2C9" w14:textId="77777777" w:rsidR="00121240" w:rsidRDefault="002E2EE4" w:rsidP="00121240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 w:rsidR="004C696C"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Prefetching</w:t>
                            </w:r>
                          </w:p>
                          <w:p w14:paraId="635F4357" w14:textId="03CD4F92" w:rsidR="00C619A8" w:rsidRDefault="00121240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  <w:r w:rsidRPr="00121240">
                              <w:rPr>
                                <w:rFonts w:ascii="游明朝" w:eastAsia="游明朝" w:hAnsi="游明朝"/>
                                <w:sz w:val="22"/>
                              </w:rPr>
                              <w:t>Prefetchingとは</w:t>
                            </w:r>
                            <w:r w:rsidR="00FA3E7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、</w:t>
                            </w:r>
                            <w:r w:rsidRPr="00121240">
                              <w:rPr>
                                <w:rFonts w:ascii="游明朝" w:eastAsia="游明朝" w:hAnsi="游明朝"/>
                                <w:sz w:val="22"/>
                              </w:rPr>
                              <w:t>将来使われる可能性の高いデータや命令を、</w:t>
                            </w:r>
                            <w:r w:rsidR="007021C6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メインメモリからキャッシュ</w:t>
                            </w:r>
                            <w:r w:rsidRPr="00121240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へ</w:t>
                            </w:r>
                            <w:r w:rsidRPr="00121240">
                              <w:rPr>
                                <w:rFonts w:ascii="游明朝" w:eastAsia="游明朝" w:hAnsi="游明朝"/>
                                <w:sz w:val="22"/>
                              </w:rPr>
                              <w:t>先読みしておく技術である。これにより、CPUや演算器がデータを待つ時間を減らすことができる。</w:t>
                            </w:r>
                          </w:p>
                          <w:p w14:paraId="16D87F87" w14:textId="77777777" w:rsidR="00D8401F" w:rsidRPr="00934F61" w:rsidRDefault="00D8401F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</w:p>
                          <w:p w14:paraId="3F51DAE2" w14:textId="77777777" w:rsidR="000306FD" w:rsidRDefault="002E2EE4" w:rsidP="000306FD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 w:rsidR="004C696C"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How to branch execution on vector accelerators</w:t>
                            </w:r>
                          </w:p>
                          <w:p w14:paraId="340997CA" w14:textId="11880D5A" w:rsidR="00C418C9" w:rsidRDefault="000306FD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Vector acceleratorsでは、</w:t>
                            </w:r>
                            <w:r w:rsidRPr="00902DB9">
                              <w:rPr>
                                <w:rStyle w:val="s1"/>
                                <w:rFonts w:ascii="游明朝" w:eastAsia="游明朝" w:hAnsi="游明朝"/>
                                <w:sz w:val="22"/>
                              </w:rPr>
                              <w:t>mask register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を用いて条件分岐</w:t>
                            </w:r>
                            <w:r w:rsidR="00CB0AD5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の</w:t>
                            </w:r>
                            <w:r w:rsidR="00093C22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処理</w:t>
                            </w:r>
                            <w:r w:rsidR="00EE1446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を行う</w:t>
                            </w:r>
                            <w:r w:rsidR="00EE23FA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。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Mask registerは、ベクトル</w:t>
                            </w:r>
                            <w:r w:rsidR="008B5ECB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レジスタ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の各要素について、演算を</w:t>
                            </w:r>
                            <w:r w:rsidR="00D22171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実行する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か</w:t>
                            </w:r>
                            <w:r w:rsidR="00685DA5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無効</w:t>
                            </w:r>
                            <w:r w:rsidR="005C166D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に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 xml:space="preserve">するかを1 bitで管理する。例えば、mask </w:t>
                            </w:r>
                            <w:r w:rsidR="00685DA5">
                              <w:rPr>
                                <w:rFonts w:ascii="游明朝" w:eastAsia="游明朝" w:hAnsi="游明朝"/>
                                <w:sz w:val="22"/>
                              </w:rPr>
                              <w:t>register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が1であればその要素に対して演算を実行し、mask bitが0であればその要素の演算結果を無効にする</w:t>
                            </w:r>
                            <w:r w:rsidR="001B3ABD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。このように、</w:t>
                            </w:r>
                            <w:r w:rsidRPr="000306FD">
                              <w:rPr>
                                <w:rFonts w:ascii="游明朝" w:eastAsia="游明朝" w:hAnsi="游明朝"/>
                                <w:sz w:val="22"/>
                              </w:rPr>
                              <w:t>vector acceleratorsではmask</w:t>
                            </w:r>
                            <w:r w:rsidR="0012611F">
                              <w:rPr>
                                <w:rFonts w:ascii="游明朝" w:eastAsia="游明朝" w:hAnsi="游明朝"/>
                                <w:sz w:val="22"/>
                              </w:rPr>
                              <w:t xml:space="preserve"> registe</w:t>
                            </w:r>
                            <w:r w:rsidR="00055D5F">
                              <w:rPr>
                                <w:rFonts w:ascii="游明朝" w:eastAsia="游明朝" w:hAnsi="游明朝"/>
                                <w:sz w:val="22"/>
                              </w:rPr>
                              <w:t>r</w:t>
                            </w:r>
                            <w:r w:rsidR="00055D5F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 xml:space="preserve"> を用いることで</w:t>
                            </w:r>
                            <w:r w:rsidR="0012611F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b</w:t>
                            </w:r>
                            <w:r w:rsidR="0012611F">
                              <w:rPr>
                                <w:rFonts w:ascii="游明朝" w:eastAsia="游明朝" w:hAnsi="游明朝"/>
                                <w:sz w:val="22"/>
                              </w:rPr>
                              <w:t>ranch execution</w:t>
                            </w:r>
                            <w:r w:rsidR="0012611F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を処理している。</w:t>
                            </w:r>
                          </w:p>
                          <w:p w14:paraId="62FC6DC3" w14:textId="77777777" w:rsidR="00A43DEF" w:rsidRPr="00934F61" w:rsidRDefault="00A43DEF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</w:p>
                          <w:p w14:paraId="411D241D" w14:textId="77777777" w:rsidR="00893D93" w:rsidRDefault="002E2EE4" w:rsidP="00893D93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 w:rsidR="004C696C"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How to write good programs for vector accelerators</w:t>
                            </w:r>
                          </w:p>
                          <w:p w14:paraId="3B14A143" w14:textId="66F093B6" w:rsidR="00926930" w:rsidRDefault="00CA026A" w:rsidP="00D8401F">
                            <w:pPr>
                              <w:spacing w:line="360" w:lineRule="exact"/>
                              <w:rPr>
                                <w:rFonts w:ascii="游明朝" w:eastAsia="游明朝" w:hAnsi="游明朝" w:cs="Times New Roman"/>
                                <w:bCs/>
                                <w:sz w:val="22"/>
                              </w:rPr>
                            </w:pPr>
                            <w:r w:rsidRPr="00CA026A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分岐命令を減らし、同じ処理を多数のデータに適用できる形にすることが重要である。分岐が多いと、データごとに異なる処理が必要となり、mask</w:t>
                            </w:r>
                            <w:r w:rsidR="00CF4B6C">
                              <w:rPr>
                                <w:rFonts w:ascii="游明朝" w:eastAsia="游明朝" w:hAnsi="游明朝" w:cs="Times New Roman"/>
                                <w:bCs/>
                                <w:sz w:val="22"/>
                              </w:rPr>
                              <w:t xml:space="preserve"> register</w:t>
                            </w:r>
                            <w:r w:rsidRPr="00CA026A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によって無効化される要素が増えるため、演算器の利用効率が低下する</w:t>
                            </w:r>
                            <w:r w:rsidR="00E83246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。</w:t>
                            </w:r>
                            <w:r w:rsidR="00127145" w:rsidRPr="00127145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また、処理するvector lengthはできるだけ長い方が</w:t>
                            </w:r>
                            <w:r w:rsidR="008B530A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良い</w:t>
                            </w:r>
                            <w:r w:rsidR="00127145" w:rsidRPr="00127145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。長いベクトルでは、1つのベクトル命令で多くのデータをまとめて処理できるため、演算器にデータを連続的に流しやすく、演算器の利用効率を高められる。</w:t>
                            </w:r>
                          </w:p>
                          <w:p w14:paraId="7CA34966" w14:textId="77777777" w:rsidR="00893D93" w:rsidRPr="00893D93" w:rsidRDefault="00893D93" w:rsidP="00893D93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4639B35" w14:textId="77777777" w:rsidR="009E0C24" w:rsidRDefault="006B4049" w:rsidP="009E0C24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 xml:space="preserve">Difference between vector and </w:t>
                            </w:r>
                            <w:r w:rsidR="00FF45BD">
                              <w:rPr>
                                <w:rFonts w:ascii="Times New Roman" w:eastAsia="HG教科書体" w:hAnsi="Times New Roman" w:cs="Times New Roman" w:hint="eastAsia"/>
                                <w:b/>
                                <w:sz w:val="24"/>
                              </w:rPr>
                              <w:t>GP</w:t>
                            </w:r>
                            <w: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GPU</w:t>
                            </w:r>
                          </w:p>
                          <w:p w14:paraId="5AEA10C9" w14:textId="7E919C66" w:rsidR="00144852" w:rsidRDefault="008F21F8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Vector processorとGPGPUは、どちらも大量のデータに演算を適用する点では共通しているが</w:t>
                            </w:r>
                            <w:r w:rsidR="00870A5B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、処理の仕組みが異なる</w:t>
                            </w: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。Vector processorでは、1つのベクトル命令を多数のデータに適用し、命令列をin-order</w:t>
                            </w:r>
                            <w:r w:rsidR="009224EF">
                              <w:rPr>
                                <w:rFonts w:ascii="游明朝" w:eastAsia="游明朝" w:hAnsi="游明朝"/>
                                <w:sz w:val="22"/>
                              </w:rPr>
                              <w:t xml:space="preserve"> </w:t>
                            </w:r>
                            <w:r w:rsidR="003768A5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で</w:t>
                            </w:r>
                            <w:r w:rsidR="0007685D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実行</w:t>
                            </w:r>
                            <w:r w:rsidR="00662AE2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する</w:t>
                            </w:r>
                            <w:r w:rsidR="009224EF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モデルである</w:t>
                            </w: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。一方、GPGPUでは、多数のスレッド</w:t>
                            </w:r>
                            <w:r w:rsidR="006A5E43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を用いて</w:t>
                            </w: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並列に</w:t>
                            </w:r>
                            <w:r w:rsidR="00B86F0B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処理</w:t>
                            </w:r>
                            <w:r w:rsidR="009B6C73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し、</w:t>
                            </w: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out-of-orde</w:t>
                            </w:r>
                            <w:r w:rsidR="00C84DAA">
                              <w:rPr>
                                <w:rFonts w:ascii="游明朝" w:eastAsia="游明朝" w:hAnsi="游明朝"/>
                                <w:sz w:val="22"/>
                              </w:rPr>
                              <w:t>r</w:t>
                            </w:r>
                            <w:r w:rsidR="00F2032F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で実行を行う</w:t>
                            </w:r>
                            <w:r w:rsidR="00C84DAA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モデルである</w:t>
                            </w:r>
                            <w:r w:rsidR="00417D61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。</w:t>
                            </w:r>
                            <w:r w:rsidRPr="008F21F8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多数のwarpを切り替えて実行することで、メモリ待ち時間を隠す。</w:t>
                            </w:r>
                            <w:r w:rsidR="00DE52E7">
                              <w:rPr>
                                <w:rFonts w:ascii="游明朝" w:eastAsia="游明朝" w:hAnsi="游明朝"/>
                                <w:sz w:val="22"/>
                              </w:rPr>
                              <w:t>Vector</w:t>
                            </w:r>
                            <w:r w:rsidR="00DE52E7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は</w:t>
                            </w:r>
                            <w:r w:rsidR="00DE52E7">
                              <w:rPr>
                                <w:rFonts w:ascii="游明朝" w:eastAsia="游明朝" w:hAnsi="游明朝"/>
                                <w:sz w:val="22"/>
                              </w:rPr>
                              <w:t>GPGPU</w:t>
                            </w:r>
                            <w:r w:rsidR="00BF55A5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と比べて</w:t>
                            </w:r>
                            <w:r w:rsidR="00346B99">
                              <w:rPr>
                                <w:rFonts w:ascii="游明朝" w:eastAsia="游明朝" w:hAnsi="游明朝" w:hint="eastAsia"/>
                                <w:sz w:val="22"/>
                              </w:rPr>
                              <w:t>エネルギー効率が良い。</w:t>
                            </w:r>
                          </w:p>
                          <w:p w14:paraId="4F71CD0A" w14:textId="77777777" w:rsidR="00D8401F" w:rsidRDefault="00D8401F" w:rsidP="00D8401F">
                            <w:pPr>
                              <w:spacing w:line="360" w:lineRule="exact"/>
                              <w:rPr>
                                <w:rFonts w:ascii="游明朝" w:eastAsia="游明朝" w:hAnsi="游明朝"/>
                                <w:sz w:val="22"/>
                              </w:rPr>
                            </w:pPr>
                          </w:p>
                          <w:p w14:paraId="273B2E3B" w14:textId="30869019" w:rsidR="00C53D7D" w:rsidRDefault="002E2EE4" w:rsidP="002E2EE4">
                            <w:pPr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</w:pPr>
                            <w:r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●</w:t>
                            </w:r>
                            <w:r w:rsidR="004C696C" w:rsidRPr="004C696C">
                              <w:rPr>
                                <w:rFonts w:ascii="Times New Roman" w:eastAsia="HG教科書体" w:hAnsi="Times New Roman" w:cs="Times New Roman"/>
                                <w:b/>
                                <w:sz w:val="24"/>
                              </w:rPr>
                              <w:t>Why general purpose processors are not power efficient?</w:t>
                            </w:r>
                          </w:p>
                          <w:p w14:paraId="6D0C2325" w14:textId="1C90CE81" w:rsidR="004756F8" w:rsidRPr="00351462" w:rsidRDefault="004544EB" w:rsidP="00D8401F">
                            <w:pPr>
                              <w:spacing w:line="360" w:lineRule="exact"/>
                              <w:rPr>
                                <w:rFonts w:ascii="游明朝" w:eastAsia="游明朝" w:hAnsi="游明朝" w:cs="Times New Roman"/>
                                <w:bCs/>
                                <w:sz w:val="22"/>
                              </w:rPr>
                            </w:pPr>
                            <w:r w:rsidRPr="00351462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汎用プロセッサは、さまざまなプログラムを実行できる一方で、そのために複雑な制御回路が必要となる。つまり、使いやすさや汎用性と電力効率にはトレードオフがある。GPGPUやvector processorは、同じ演算を大量のデータに適用する処理に特化しているため</w:t>
                            </w:r>
                            <w:r w:rsidR="008E2537" w:rsidRPr="00351462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、</w:t>
                            </w:r>
                            <w:r w:rsidRPr="00351462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演算器を効率よく利用できる。そのため、特定の処理</w:t>
                            </w:r>
                            <w:r w:rsidR="001E5C04" w:rsidRPr="00351462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においては</w:t>
                            </w:r>
                            <w:r w:rsidRPr="00351462">
                              <w:rPr>
                                <w:rFonts w:ascii="游明朝" w:eastAsia="游明朝" w:hAnsi="游明朝" w:cs="Times New Roman" w:hint="eastAsia"/>
                                <w:bCs/>
                                <w:sz w:val="22"/>
                              </w:rPr>
                              <w:t>汎用プロセッサよりも高い電力効率を実現できる。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5D0B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1pt;margin-top:.5pt;width:522.25pt;height:76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" strokecolor="#00b0f0" strokeweight="2.75pt">
                <v:stroke linestyle="thickBetweenThin" joinstyle="bevel"/>
                <v:shadow on="t" color="black" opacity="26214f" origin="-.5,-.5" offset=".74836mm,.74836mm"/>
                <v:textbox>
                  <w:txbxContent>
                    <w:p w14:paraId="75F51297" w14:textId="5CC5F618" w:rsidR="006A214B" w:rsidRPr="007419D3" w:rsidRDefault="0018185B" w:rsidP="006A214B">
                      <w:pPr>
                        <w:rPr>
                          <w:rFonts w:ascii="Times New Roman" w:eastAsia="HG教科書体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Green</w:t>
                      </w:r>
                      <w:r w:rsidR="006A214B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 xml:space="preserve"> </w:t>
                      </w:r>
                      <w:r w:rsidR="006A214B" w:rsidRPr="007419D3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Comput</w:t>
                      </w:r>
                      <w:r w:rsidR="006A214B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ing Platforms</w:t>
                      </w:r>
                      <w:r w:rsidR="009A5CEE">
                        <w:rPr>
                          <w:rFonts w:ascii="Times New Roman" w:eastAsia="HG教科書体" w:hAnsi="Times New Roman" w:cs="Times New Roman" w:hint="eastAsia"/>
                          <w:sz w:val="24"/>
                        </w:rPr>
                        <w:t xml:space="preserve">  </w:t>
                      </w:r>
                      <w:r w:rsidR="00DA20BB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Step</w:t>
                      </w:r>
                      <w:r w:rsidR="004008F3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2</w:t>
                      </w:r>
                      <w:r w:rsidR="006A214B" w:rsidRPr="007419D3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 xml:space="preserve">. </w:t>
                      </w:r>
                      <w:r w:rsidR="009C3C63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Vector accelerator</w:t>
                      </w:r>
                      <w:r w:rsidR="00FA3E70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 xml:space="preserve"> and </w:t>
                      </w:r>
                      <w:r w:rsidR="00E43589">
                        <w:rPr>
                          <w:rFonts w:ascii="Times New Roman" w:eastAsia="HG教科書体" w:hAnsi="Times New Roman" w:cs="Times New Roman"/>
                          <w:sz w:val="24"/>
                        </w:rPr>
                        <w:t>GPU</w:t>
                      </w:r>
                    </w:p>
                    <w:p w14:paraId="55D71DF2" w14:textId="4DCAC137" w:rsidR="006A214B" w:rsidRPr="004C66B5" w:rsidRDefault="006A214B" w:rsidP="006A214B">
                      <w:pPr>
                        <w:wordWrap w:val="0"/>
                        <w:ind w:left="5880" w:right="40" w:firstLine="840"/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</w:pP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IS/BS/MS    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</w:t>
                      </w:r>
                      <w:r w:rsidR="00FF3DDE">
                        <w:rPr>
                          <w:rFonts w:ascii="Times New Roman" w:eastAsia="HG教科書体" w:hAnsi="Times New Roman" w:cs="Times New Roman" w:hint="eastAsia"/>
                          <w:sz w:val="22"/>
                          <w:u w:val="single"/>
                        </w:rPr>
                        <w:t>IS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   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　　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   </w:t>
                      </w:r>
                    </w:p>
                    <w:p w14:paraId="38A4A6C1" w14:textId="1B9814B3" w:rsidR="006A214B" w:rsidRPr="004C66B5" w:rsidRDefault="006A214B" w:rsidP="006A214B">
                      <w:pPr>
                        <w:ind w:left="5880" w:firstLine="840"/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</w:pP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No.     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　</w:t>
                      </w:r>
                      <w:r w:rsidR="00FF3DDE">
                        <w:rPr>
                          <w:rFonts w:ascii="Times New Roman" w:eastAsia="HG教科書体" w:hAnsi="Times New Roman" w:cs="Times New Roman" w:hint="eastAsia"/>
                          <w:sz w:val="22"/>
                          <w:u w:val="single"/>
                        </w:rPr>
                        <w:t>2611193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　　　　　　　</w:t>
                      </w:r>
                    </w:p>
                    <w:p w14:paraId="1F9E0BCA" w14:textId="099B90EC" w:rsidR="002872F5" w:rsidRPr="009F070A" w:rsidRDefault="006A214B" w:rsidP="006A214B">
                      <w:pPr>
                        <w:rPr>
                          <w:rFonts w:ascii="HG教科書体" w:eastAsia="HG教科書体" w:hAnsiTheme="majorEastAsia"/>
                          <w:b/>
                          <w:sz w:val="22"/>
                          <w:u w:val="single"/>
                        </w:rPr>
                      </w:pP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</w:rPr>
                        <w:tab/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>Name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　　</w:t>
                      </w:r>
                      <w:r w:rsidR="00FF3DDE">
                        <w:rPr>
                          <w:rFonts w:ascii="Times New Roman" w:eastAsia="HG教科書体" w:hAnsi="Times New Roman" w:cs="Times New Roman" w:hint="eastAsia"/>
                          <w:sz w:val="22"/>
                          <w:u w:val="single"/>
                        </w:rPr>
                        <w:t>H</w:t>
                      </w:r>
                      <w:r w:rsidR="00FF3DDE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>eizoNakai</w:t>
                      </w:r>
                      <w:r w:rsidRPr="004C66B5">
                        <w:rPr>
                          <w:rFonts w:ascii="Times New Roman" w:eastAsia="HG教科書体" w:hAnsi="Times New Roman" w:cs="Times New Roman"/>
                          <w:sz w:val="22"/>
                          <w:u w:val="single"/>
                        </w:rPr>
                        <w:t xml:space="preserve">　　　　　　　</w:t>
                      </w:r>
                    </w:p>
                    <w:p w14:paraId="77E3082D" w14:textId="77777777" w:rsidR="00C413A6" w:rsidRDefault="002E2EE4" w:rsidP="00C413A6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2E7CA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 w:rsidR="002E7CAC" w:rsidRPr="002E7CA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Discuss on balance between throughput of ALU and memory.</w:t>
                      </w:r>
                    </w:p>
                    <w:p w14:paraId="32738EFD" w14:textId="0AA11E69" w:rsidR="00C619A8" w:rsidRDefault="00C413A6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  <w:r w:rsidRPr="00C413A6">
                        <w:rPr>
                          <w:rFonts w:ascii="游明朝" w:eastAsia="游明朝" w:hAnsi="游明朝"/>
                          <w:sz w:val="22"/>
                        </w:rPr>
                        <w:t>ALUの数を増</w:t>
                      </w:r>
                      <w:r w:rsidR="003542D1">
                        <w:rPr>
                          <w:rFonts w:ascii="游明朝" w:eastAsia="游明朝" w:hAnsi="游明朝" w:hint="eastAsia"/>
                          <w:sz w:val="22"/>
                        </w:rPr>
                        <w:t>やしても、</w:t>
                      </w:r>
                      <w:r w:rsidRPr="00C413A6">
                        <w:rPr>
                          <w:rFonts w:ascii="游明朝" w:eastAsia="游明朝" w:hAnsi="游明朝"/>
                          <w:sz w:val="22"/>
                        </w:rPr>
                        <w:t>ALUが処理するためのデータを十分な速度で供給できなければ、ALUは待ち状態になり、性能を最大限に発揮できない。そのため、ALUのスループットを高めるには、ALUの数だけでなく、レジスタ、キャッシュ、メインメモリとの間のデータ転送帯域も同時に大きくする必要がある。したがって、ALUのスループット</w:t>
                      </w:r>
                      <w:r w:rsidR="00F465FE">
                        <w:rPr>
                          <w:rFonts w:ascii="游明朝" w:eastAsia="游明朝" w:hAnsi="游明朝" w:hint="eastAsia"/>
                          <w:sz w:val="22"/>
                        </w:rPr>
                        <w:t>に合わせた</w:t>
                      </w:r>
                      <w:r w:rsidRPr="00C413A6">
                        <w:rPr>
                          <w:rFonts w:ascii="游明朝" w:eastAsia="游明朝" w:hAnsi="游明朝"/>
                          <w:sz w:val="22"/>
                        </w:rPr>
                        <w:t>データ供給</w:t>
                      </w:r>
                      <w:r w:rsidR="009B48E9">
                        <w:rPr>
                          <w:rFonts w:ascii="游明朝" w:eastAsia="游明朝" w:hAnsi="游明朝" w:hint="eastAsia"/>
                          <w:sz w:val="22"/>
                        </w:rPr>
                        <w:t>帯域</w:t>
                      </w:r>
                      <w:r w:rsidR="004E129A">
                        <w:rPr>
                          <w:rFonts w:ascii="游明朝" w:eastAsia="游明朝" w:hAnsi="游明朝" w:hint="eastAsia"/>
                          <w:sz w:val="22"/>
                        </w:rPr>
                        <w:t>を確保する</w:t>
                      </w:r>
                      <w:r w:rsidR="00422B72">
                        <w:rPr>
                          <w:rFonts w:ascii="游明朝" w:eastAsia="游明朝" w:hAnsi="游明朝" w:hint="eastAsia"/>
                          <w:sz w:val="22"/>
                        </w:rPr>
                        <w:t>こと</w:t>
                      </w:r>
                      <w:r w:rsidRPr="00C413A6">
                        <w:rPr>
                          <w:rFonts w:ascii="游明朝" w:eastAsia="游明朝" w:hAnsi="游明朝" w:hint="eastAsia"/>
                          <w:sz w:val="22"/>
                        </w:rPr>
                        <w:t>が</w:t>
                      </w:r>
                      <w:r w:rsidRPr="00C413A6">
                        <w:rPr>
                          <w:rFonts w:ascii="游明朝" w:eastAsia="游明朝" w:hAnsi="游明朝"/>
                          <w:sz w:val="22"/>
                        </w:rPr>
                        <w:t>重要である。</w:t>
                      </w:r>
                    </w:p>
                    <w:p w14:paraId="5AC4A47E" w14:textId="77777777" w:rsidR="00D8401F" w:rsidRPr="00934F61" w:rsidRDefault="00D8401F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</w:p>
                    <w:p w14:paraId="6A7CC2C9" w14:textId="77777777" w:rsidR="00121240" w:rsidRDefault="002E2EE4" w:rsidP="00121240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 w:rsidR="004C696C"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Prefetching</w:t>
                      </w:r>
                    </w:p>
                    <w:p w14:paraId="635F4357" w14:textId="03CD4F92" w:rsidR="00C619A8" w:rsidRDefault="00121240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  <w:r w:rsidRPr="00121240">
                        <w:rPr>
                          <w:rFonts w:ascii="游明朝" w:eastAsia="游明朝" w:hAnsi="游明朝"/>
                          <w:sz w:val="22"/>
                        </w:rPr>
                        <w:t>Prefetchingとは</w:t>
                      </w:r>
                      <w:r w:rsidR="00FA3E78">
                        <w:rPr>
                          <w:rFonts w:ascii="游明朝" w:eastAsia="游明朝" w:hAnsi="游明朝" w:hint="eastAsia"/>
                          <w:sz w:val="22"/>
                        </w:rPr>
                        <w:t>、</w:t>
                      </w:r>
                      <w:r w:rsidRPr="00121240">
                        <w:rPr>
                          <w:rFonts w:ascii="游明朝" w:eastAsia="游明朝" w:hAnsi="游明朝"/>
                          <w:sz w:val="22"/>
                        </w:rPr>
                        <w:t>将来使われる可能性の高いデータや命令を、</w:t>
                      </w:r>
                      <w:r w:rsidR="007021C6">
                        <w:rPr>
                          <w:rFonts w:ascii="游明朝" w:eastAsia="游明朝" w:hAnsi="游明朝" w:hint="eastAsia"/>
                          <w:sz w:val="22"/>
                        </w:rPr>
                        <w:t>メインメモリからキャッシュ</w:t>
                      </w:r>
                      <w:r w:rsidRPr="00121240">
                        <w:rPr>
                          <w:rFonts w:ascii="游明朝" w:eastAsia="游明朝" w:hAnsi="游明朝" w:hint="eastAsia"/>
                          <w:sz w:val="22"/>
                        </w:rPr>
                        <w:t>へ</w:t>
                      </w:r>
                      <w:r w:rsidRPr="00121240">
                        <w:rPr>
                          <w:rFonts w:ascii="游明朝" w:eastAsia="游明朝" w:hAnsi="游明朝"/>
                          <w:sz w:val="22"/>
                        </w:rPr>
                        <w:t>先読みしておく技術である。これにより、CPUや演算器がデータを待つ時間を減らすことができる。</w:t>
                      </w:r>
                    </w:p>
                    <w:p w14:paraId="16D87F87" w14:textId="77777777" w:rsidR="00D8401F" w:rsidRPr="00934F61" w:rsidRDefault="00D8401F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</w:p>
                    <w:p w14:paraId="3F51DAE2" w14:textId="77777777" w:rsidR="000306FD" w:rsidRDefault="002E2EE4" w:rsidP="000306FD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 w:rsidR="004C696C"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How to branch execution on vector accelerators</w:t>
                      </w:r>
                    </w:p>
                    <w:p w14:paraId="340997CA" w14:textId="11880D5A" w:rsidR="00C418C9" w:rsidRDefault="000306FD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Vector acceleratorsでは、</w:t>
                      </w:r>
                      <w:r w:rsidRPr="00902DB9">
                        <w:rPr>
                          <w:rStyle w:val="s1"/>
                          <w:rFonts w:ascii="游明朝" w:eastAsia="游明朝" w:hAnsi="游明朝"/>
                          <w:sz w:val="22"/>
                        </w:rPr>
                        <w:t>mask register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を用いて条件分岐</w:t>
                      </w:r>
                      <w:r w:rsidR="00CB0AD5">
                        <w:rPr>
                          <w:rFonts w:ascii="游明朝" w:eastAsia="游明朝" w:hAnsi="游明朝" w:hint="eastAsia"/>
                          <w:sz w:val="22"/>
                        </w:rPr>
                        <w:t>の</w:t>
                      </w:r>
                      <w:r w:rsidR="00093C22">
                        <w:rPr>
                          <w:rFonts w:ascii="游明朝" w:eastAsia="游明朝" w:hAnsi="游明朝" w:hint="eastAsia"/>
                          <w:sz w:val="22"/>
                        </w:rPr>
                        <w:t>処理</w:t>
                      </w:r>
                      <w:r w:rsidR="00EE1446">
                        <w:rPr>
                          <w:rFonts w:ascii="游明朝" w:eastAsia="游明朝" w:hAnsi="游明朝" w:hint="eastAsia"/>
                          <w:sz w:val="22"/>
                        </w:rPr>
                        <w:t>を行う</w:t>
                      </w:r>
                      <w:r w:rsidR="00EE23FA">
                        <w:rPr>
                          <w:rFonts w:ascii="游明朝" w:eastAsia="游明朝" w:hAnsi="游明朝" w:hint="eastAsia"/>
                          <w:sz w:val="22"/>
                        </w:rPr>
                        <w:t>。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Mask registerは、ベクトル</w:t>
                      </w:r>
                      <w:r w:rsidR="008B5ECB">
                        <w:rPr>
                          <w:rFonts w:ascii="游明朝" w:eastAsia="游明朝" w:hAnsi="游明朝" w:hint="eastAsia"/>
                          <w:sz w:val="22"/>
                        </w:rPr>
                        <w:t>レジスタ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の各要素について、演算を</w:t>
                      </w:r>
                      <w:r w:rsidR="00D22171">
                        <w:rPr>
                          <w:rFonts w:ascii="游明朝" w:eastAsia="游明朝" w:hAnsi="游明朝" w:hint="eastAsia"/>
                          <w:sz w:val="22"/>
                        </w:rPr>
                        <w:t>実行する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か</w:t>
                      </w:r>
                      <w:r w:rsidR="00685DA5">
                        <w:rPr>
                          <w:rFonts w:ascii="游明朝" w:eastAsia="游明朝" w:hAnsi="游明朝" w:hint="eastAsia"/>
                          <w:sz w:val="22"/>
                        </w:rPr>
                        <w:t>無効</w:t>
                      </w:r>
                      <w:r w:rsidR="005C166D">
                        <w:rPr>
                          <w:rFonts w:ascii="游明朝" w:eastAsia="游明朝" w:hAnsi="游明朝" w:hint="eastAsia"/>
                          <w:sz w:val="22"/>
                        </w:rPr>
                        <w:t>に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 xml:space="preserve">するかを1 bitで管理する。例えば、mask </w:t>
                      </w:r>
                      <w:r w:rsidR="00685DA5">
                        <w:rPr>
                          <w:rFonts w:ascii="游明朝" w:eastAsia="游明朝" w:hAnsi="游明朝"/>
                          <w:sz w:val="22"/>
                        </w:rPr>
                        <w:t>register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が1であればその要素に対して演算を実行し、mask bitが0であればその要素の演算結果を無効にする</w:t>
                      </w:r>
                      <w:r w:rsidR="001B3ABD">
                        <w:rPr>
                          <w:rFonts w:ascii="游明朝" w:eastAsia="游明朝" w:hAnsi="游明朝" w:hint="eastAsia"/>
                          <w:sz w:val="22"/>
                        </w:rPr>
                        <w:t>。このように、</w:t>
                      </w:r>
                      <w:r w:rsidRPr="000306FD">
                        <w:rPr>
                          <w:rFonts w:ascii="游明朝" w:eastAsia="游明朝" w:hAnsi="游明朝"/>
                          <w:sz w:val="22"/>
                        </w:rPr>
                        <w:t>vector acceleratorsではmask</w:t>
                      </w:r>
                      <w:r w:rsidR="0012611F">
                        <w:rPr>
                          <w:rFonts w:ascii="游明朝" w:eastAsia="游明朝" w:hAnsi="游明朝"/>
                          <w:sz w:val="22"/>
                        </w:rPr>
                        <w:t xml:space="preserve"> registe</w:t>
                      </w:r>
                      <w:r w:rsidR="00055D5F">
                        <w:rPr>
                          <w:rFonts w:ascii="游明朝" w:eastAsia="游明朝" w:hAnsi="游明朝"/>
                          <w:sz w:val="22"/>
                        </w:rPr>
                        <w:t>r</w:t>
                      </w:r>
                      <w:r w:rsidR="00055D5F">
                        <w:rPr>
                          <w:rFonts w:ascii="游明朝" w:eastAsia="游明朝" w:hAnsi="游明朝" w:hint="eastAsia"/>
                          <w:sz w:val="22"/>
                        </w:rPr>
                        <w:t xml:space="preserve"> を用いることで</w:t>
                      </w:r>
                      <w:r w:rsidR="0012611F">
                        <w:rPr>
                          <w:rFonts w:ascii="游明朝" w:eastAsia="游明朝" w:hAnsi="游明朝" w:hint="eastAsia"/>
                          <w:sz w:val="22"/>
                        </w:rPr>
                        <w:t>b</w:t>
                      </w:r>
                      <w:r w:rsidR="0012611F">
                        <w:rPr>
                          <w:rFonts w:ascii="游明朝" w:eastAsia="游明朝" w:hAnsi="游明朝"/>
                          <w:sz w:val="22"/>
                        </w:rPr>
                        <w:t>ranch execution</w:t>
                      </w:r>
                      <w:r w:rsidR="0012611F">
                        <w:rPr>
                          <w:rFonts w:ascii="游明朝" w:eastAsia="游明朝" w:hAnsi="游明朝" w:hint="eastAsia"/>
                          <w:sz w:val="22"/>
                        </w:rPr>
                        <w:t>を処理している。</w:t>
                      </w:r>
                    </w:p>
                    <w:p w14:paraId="62FC6DC3" w14:textId="77777777" w:rsidR="00A43DEF" w:rsidRPr="00934F61" w:rsidRDefault="00A43DEF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</w:p>
                    <w:p w14:paraId="411D241D" w14:textId="77777777" w:rsidR="00893D93" w:rsidRDefault="002E2EE4" w:rsidP="00893D93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 w:rsidR="004C696C"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How to write good programs for vector accelerators</w:t>
                      </w:r>
                    </w:p>
                    <w:p w14:paraId="3B14A143" w14:textId="66F093B6" w:rsidR="00926930" w:rsidRDefault="00CA026A" w:rsidP="00D8401F">
                      <w:pPr>
                        <w:spacing w:line="360" w:lineRule="exact"/>
                        <w:rPr>
                          <w:rFonts w:ascii="游明朝" w:eastAsia="游明朝" w:hAnsi="游明朝" w:cs="Times New Roman"/>
                          <w:bCs/>
                          <w:sz w:val="22"/>
                        </w:rPr>
                      </w:pPr>
                      <w:r w:rsidRPr="00CA026A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分岐命令を減らし、同じ処理を多数のデータに適用できる形にすることが重要である。分岐が多いと、データごとに異なる処理が必要となり、mask</w:t>
                      </w:r>
                      <w:r w:rsidR="00CF4B6C">
                        <w:rPr>
                          <w:rFonts w:ascii="游明朝" w:eastAsia="游明朝" w:hAnsi="游明朝" w:cs="Times New Roman"/>
                          <w:bCs/>
                          <w:sz w:val="22"/>
                        </w:rPr>
                        <w:t xml:space="preserve"> register</w:t>
                      </w:r>
                      <w:r w:rsidRPr="00CA026A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によって無効化される要素が増えるため、演算器の利用効率が低下する</w:t>
                      </w:r>
                      <w:r w:rsidR="00E83246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。</w:t>
                      </w:r>
                      <w:r w:rsidR="00127145" w:rsidRPr="00127145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また、処理するvector lengthはできるだけ長い方が</w:t>
                      </w:r>
                      <w:r w:rsidR="008B530A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良い</w:t>
                      </w:r>
                      <w:r w:rsidR="00127145" w:rsidRPr="00127145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。長いベクトルでは、1つのベクトル命令で多くのデータをまとめて処理できるため、演算器にデータを連続的に流しやすく、演算器の利用効率を高められる。</w:t>
                      </w:r>
                    </w:p>
                    <w:p w14:paraId="7CA34966" w14:textId="77777777" w:rsidR="00893D93" w:rsidRPr="00893D93" w:rsidRDefault="00893D93" w:rsidP="00893D93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</w:p>
                    <w:p w14:paraId="14639B35" w14:textId="77777777" w:rsidR="009E0C24" w:rsidRDefault="006B4049" w:rsidP="009E0C24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 xml:space="preserve">Difference between vector and </w:t>
                      </w:r>
                      <w:r w:rsidR="00FF45BD">
                        <w:rPr>
                          <w:rFonts w:ascii="Times New Roman" w:eastAsia="HG教科書体" w:hAnsi="Times New Roman" w:cs="Times New Roman" w:hint="eastAsia"/>
                          <w:b/>
                          <w:sz w:val="24"/>
                        </w:rPr>
                        <w:t>GP</w:t>
                      </w:r>
                      <w: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GPU</w:t>
                      </w:r>
                    </w:p>
                    <w:p w14:paraId="5AEA10C9" w14:textId="7E919C66" w:rsidR="00144852" w:rsidRDefault="008F21F8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Vector processorとGPGPUは、どちらも大量のデータに演算を適用する点では共通しているが</w:t>
                      </w:r>
                      <w:r w:rsidR="00870A5B">
                        <w:rPr>
                          <w:rFonts w:ascii="游明朝" w:eastAsia="游明朝" w:hAnsi="游明朝" w:hint="eastAsia"/>
                          <w:sz w:val="22"/>
                        </w:rPr>
                        <w:t>、処理の仕組みが異なる</w:t>
                      </w: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。Vector processorでは、1つのベクトル命令を多数のデータに適用し、命令列をin-order</w:t>
                      </w:r>
                      <w:r w:rsidR="009224EF">
                        <w:rPr>
                          <w:rFonts w:ascii="游明朝" w:eastAsia="游明朝" w:hAnsi="游明朝"/>
                          <w:sz w:val="22"/>
                        </w:rPr>
                        <w:t xml:space="preserve"> </w:t>
                      </w:r>
                      <w:r w:rsidR="003768A5">
                        <w:rPr>
                          <w:rFonts w:ascii="游明朝" w:eastAsia="游明朝" w:hAnsi="游明朝" w:hint="eastAsia"/>
                          <w:sz w:val="22"/>
                        </w:rPr>
                        <w:t>で</w:t>
                      </w:r>
                      <w:r w:rsidR="0007685D">
                        <w:rPr>
                          <w:rFonts w:ascii="游明朝" w:eastAsia="游明朝" w:hAnsi="游明朝" w:hint="eastAsia"/>
                          <w:sz w:val="22"/>
                        </w:rPr>
                        <w:t>実行</w:t>
                      </w:r>
                      <w:r w:rsidR="00662AE2">
                        <w:rPr>
                          <w:rFonts w:ascii="游明朝" w:eastAsia="游明朝" w:hAnsi="游明朝" w:hint="eastAsia"/>
                          <w:sz w:val="22"/>
                        </w:rPr>
                        <w:t>する</w:t>
                      </w:r>
                      <w:r w:rsidR="009224EF">
                        <w:rPr>
                          <w:rFonts w:ascii="游明朝" w:eastAsia="游明朝" w:hAnsi="游明朝" w:hint="eastAsia"/>
                          <w:sz w:val="22"/>
                        </w:rPr>
                        <w:t>モデルである</w:t>
                      </w: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。一方、GPGPUでは、多数のスレッド</w:t>
                      </w:r>
                      <w:r w:rsidR="006A5E43">
                        <w:rPr>
                          <w:rFonts w:ascii="游明朝" w:eastAsia="游明朝" w:hAnsi="游明朝" w:hint="eastAsia"/>
                          <w:sz w:val="22"/>
                        </w:rPr>
                        <w:t>を用いて</w:t>
                      </w: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並列に</w:t>
                      </w:r>
                      <w:r w:rsidR="00B86F0B">
                        <w:rPr>
                          <w:rFonts w:ascii="游明朝" w:eastAsia="游明朝" w:hAnsi="游明朝" w:hint="eastAsia"/>
                          <w:sz w:val="22"/>
                        </w:rPr>
                        <w:t>処理</w:t>
                      </w:r>
                      <w:r w:rsidR="009B6C73">
                        <w:rPr>
                          <w:rFonts w:ascii="游明朝" w:eastAsia="游明朝" w:hAnsi="游明朝" w:hint="eastAsia"/>
                          <w:sz w:val="22"/>
                        </w:rPr>
                        <w:t>し、</w:t>
                      </w: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out-of-orde</w:t>
                      </w:r>
                      <w:r w:rsidR="00C84DAA">
                        <w:rPr>
                          <w:rFonts w:ascii="游明朝" w:eastAsia="游明朝" w:hAnsi="游明朝"/>
                          <w:sz w:val="22"/>
                        </w:rPr>
                        <w:t>r</w:t>
                      </w:r>
                      <w:r w:rsidR="00F2032F">
                        <w:rPr>
                          <w:rFonts w:ascii="游明朝" w:eastAsia="游明朝" w:hAnsi="游明朝" w:hint="eastAsia"/>
                          <w:sz w:val="22"/>
                        </w:rPr>
                        <w:t>で実行を行う</w:t>
                      </w:r>
                      <w:r w:rsidR="00C84DAA">
                        <w:rPr>
                          <w:rFonts w:ascii="游明朝" w:eastAsia="游明朝" w:hAnsi="游明朝" w:hint="eastAsia"/>
                          <w:sz w:val="22"/>
                        </w:rPr>
                        <w:t>モデルである</w:t>
                      </w:r>
                      <w:r w:rsidR="00417D61">
                        <w:rPr>
                          <w:rFonts w:ascii="游明朝" w:eastAsia="游明朝" w:hAnsi="游明朝" w:hint="eastAsia"/>
                          <w:sz w:val="22"/>
                        </w:rPr>
                        <w:t>。</w:t>
                      </w:r>
                      <w:r w:rsidRPr="008F21F8">
                        <w:rPr>
                          <w:rFonts w:ascii="游明朝" w:eastAsia="游明朝" w:hAnsi="游明朝" w:hint="eastAsia"/>
                          <w:sz w:val="22"/>
                        </w:rPr>
                        <w:t>多数のwarpを切り替えて実行することで、メモリ待ち時間を隠す。</w:t>
                      </w:r>
                      <w:r w:rsidR="00DE52E7">
                        <w:rPr>
                          <w:rFonts w:ascii="游明朝" w:eastAsia="游明朝" w:hAnsi="游明朝"/>
                          <w:sz w:val="22"/>
                        </w:rPr>
                        <w:t>Vector</w:t>
                      </w:r>
                      <w:r w:rsidR="00DE52E7">
                        <w:rPr>
                          <w:rFonts w:ascii="游明朝" w:eastAsia="游明朝" w:hAnsi="游明朝" w:hint="eastAsia"/>
                          <w:sz w:val="22"/>
                        </w:rPr>
                        <w:t>は</w:t>
                      </w:r>
                      <w:r w:rsidR="00DE52E7">
                        <w:rPr>
                          <w:rFonts w:ascii="游明朝" w:eastAsia="游明朝" w:hAnsi="游明朝"/>
                          <w:sz w:val="22"/>
                        </w:rPr>
                        <w:t>GPGPU</w:t>
                      </w:r>
                      <w:r w:rsidR="00BF55A5">
                        <w:rPr>
                          <w:rFonts w:ascii="游明朝" w:eastAsia="游明朝" w:hAnsi="游明朝" w:hint="eastAsia"/>
                          <w:sz w:val="22"/>
                        </w:rPr>
                        <w:t>と比べて</w:t>
                      </w:r>
                      <w:r w:rsidR="00346B99">
                        <w:rPr>
                          <w:rFonts w:ascii="游明朝" w:eastAsia="游明朝" w:hAnsi="游明朝" w:hint="eastAsia"/>
                          <w:sz w:val="22"/>
                        </w:rPr>
                        <w:t>エネルギー効率が良い。</w:t>
                      </w:r>
                    </w:p>
                    <w:p w14:paraId="4F71CD0A" w14:textId="77777777" w:rsidR="00D8401F" w:rsidRDefault="00D8401F" w:rsidP="00D8401F">
                      <w:pPr>
                        <w:spacing w:line="360" w:lineRule="exact"/>
                        <w:rPr>
                          <w:rFonts w:ascii="游明朝" w:eastAsia="游明朝" w:hAnsi="游明朝"/>
                          <w:sz w:val="22"/>
                        </w:rPr>
                      </w:pPr>
                    </w:p>
                    <w:p w14:paraId="273B2E3B" w14:textId="30869019" w:rsidR="00C53D7D" w:rsidRDefault="002E2EE4" w:rsidP="002E2EE4">
                      <w:pPr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</w:pPr>
                      <w:r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●</w:t>
                      </w:r>
                      <w:r w:rsidR="004C696C" w:rsidRPr="004C696C">
                        <w:rPr>
                          <w:rFonts w:ascii="Times New Roman" w:eastAsia="HG教科書体" w:hAnsi="Times New Roman" w:cs="Times New Roman"/>
                          <w:b/>
                          <w:sz w:val="24"/>
                        </w:rPr>
                        <w:t>Why general purpose processors are not power efficient?</w:t>
                      </w:r>
                    </w:p>
                    <w:p w14:paraId="6D0C2325" w14:textId="1C90CE81" w:rsidR="004756F8" w:rsidRPr="00351462" w:rsidRDefault="004544EB" w:rsidP="00D8401F">
                      <w:pPr>
                        <w:spacing w:line="360" w:lineRule="exact"/>
                        <w:rPr>
                          <w:rFonts w:ascii="游明朝" w:eastAsia="游明朝" w:hAnsi="游明朝" w:cs="Times New Roman"/>
                          <w:bCs/>
                          <w:sz w:val="22"/>
                        </w:rPr>
                      </w:pPr>
                      <w:r w:rsidRPr="00351462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汎用プロセッサは、さまざまなプログラムを実行できる一方で、そのために複雑な制御回路が必要となる。つまり、使いやすさや汎用性と電力効率にはトレードオフがある。GPGPUやvector processorは、同じ演算を大量のデータに適用する処理に特化しているため</w:t>
                      </w:r>
                      <w:r w:rsidR="008E2537" w:rsidRPr="00351462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、</w:t>
                      </w:r>
                      <w:r w:rsidRPr="00351462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演算器を効率よく利用できる。そのため、特定の処理</w:t>
                      </w:r>
                      <w:r w:rsidR="001E5C04" w:rsidRPr="00351462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においては</w:t>
                      </w:r>
                      <w:r w:rsidRPr="00351462">
                        <w:rPr>
                          <w:rFonts w:ascii="游明朝" w:eastAsia="游明朝" w:hAnsi="游明朝" w:cs="Times New Roman" w:hint="eastAsia"/>
                          <w:bCs/>
                          <w:sz w:val="22"/>
                        </w:rPr>
                        <w:t>汎用プロセッサよりも高い電力効率を実現できる。</w:t>
                      </w:r>
                    </w:p>
                  </w:txbxContent>
                </v:textbox>
              </v:shape>
            </w:pict>
          </mc:Fallback>
        </mc:AlternateContent>
      </w:r>
    </w:p>
    <w:p w14:paraId="5374B94E" w14:textId="77777777" w:rsidR="00802488" w:rsidRPr="00802488" w:rsidRDefault="00802488">
      <w:pPr>
        <w:rPr>
          <w:sz w:val="22"/>
          <w:u w:val="single"/>
        </w:rPr>
      </w:pPr>
    </w:p>
    <w:sectPr w:rsidR="00802488" w:rsidRPr="00802488" w:rsidSect="00356A3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F09E" w14:textId="77777777" w:rsidR="009A2940" w:rsidRDefault="009A2940" w:rsidP="00E90992">
      <w:r>
        <w:separator/>
      </w:r>
    </w:p>
  </w:endnote>
  <w:endnote w:type="continuationSeparator" w:id="0">
    <w:p w14:paraId="7E0FF99F" w14:textId="77777777" w:rsidR="009A2940" w:rsidRDefault="009A2940" w:rsidP="00E9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教科書体">
    <w:altName w:val="Yu Gothic"/>
    <w:panose1 w:val="02020609000000000000"/>
    <w:charset w:val="80"/>
    <w:family w:val="roman"/>
    <w:pitch w:val="fixed"/>
    <w:sig w:usb0="80000281" w:usb1="28C76CF8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9B08" w14:textId="77777777" w:rsidR="009A2940" w:rsidRDefault="009A2940" w:rsidP="00E90992">
      <w:r>
        <w:separator/>
      </w:r>
    </w:p>
  </w:footnote>
  <w:footnote w:type="continuationSeparator" w:id="0">
    <w:p w14:paraId="3BF15FFC" w14:textId="77777777" w:rsidR="009A2940" w:rsidRDefault="009A2940" w:rsidP="00E90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2DA5"/>
    <w:rsid w:val="0001341D"/>
    <w:rsid w:val="0001480B"/>
    <w:rsid w:val="0002127C"/>
    <w:rsid w:val="000248F1"/>
    <w:rsid w:val="000249D0"/>
    <w:rsid w:val="00027133"/>
    <w:rsid w:val="000306FD"/>
    <w:rsid w:val="00033349"/>
    <w:rsid w:val="00035D47"/>
    <w:rsid w:val="00036C85"/>
    <w:rsid w:val="00055D5F"/>
    <w:rsid w:val="00067022"/>
    <w:rsid w:val="00073D91"/>
    <w:rsid w:val="0007685D"/>
    <w:rsid w:val="0008338B"/>
    <w:rsid w:val="00093C22"/>
    <w:rsid w:val="00095350"/>
    <w:rsid w:val="000962D7"/>
    <w:rsid w:val="000A4148"/>
    <w:rsid w:val="000B78F9"/>
    <w:rsid w:val="000C0154"/>
    <w:rsid w:val="000C05BA"/>
    <w:rsid w:val="000C1C5E"/>
    <w:rsid w:val="000D2891"/>
    <w:rsid w:val="000F7BDE"/>
    <w:rsid w:val="000F7E66"/>
    <w:rsid w:val="000F7FEC"/>
    <w:rsid w:val="0010030D"/>
    <w:rsid w:val="001057C0"/>
    <w:rsid w:val="00121240"/>
    <w:rsid w:val="0012611F"/>
    <w:rsid w:val="00126D59"/>
    <w:rsid w:val="00127145"/>
    <w:rsid w:val="0013575F"/>
    <w:rsid w:val="00141097"/>
    <w:rsid w:val="00144852"/>
    <w:rsid w:val="00147E7A"/>
    <w:rsid w:val="00150B03"/>
    <w:rsid w:val="001517C0"/>
    <w:rsid w:val="001518B4"/>
    <w:rsid w:val="0015228E"/>
    <w:rsid w:val="00172C11"/>
    <w:rsid w:val="001811FB"/>
    <w:rsid w:val="0018185B"/>
    <w:rsid w:val="00185404"/>
    <w:rsid w:val="00186348"/>
    <w:rsid w:val="00186DFC"/>
    <w:rsid w:val="00187D11"/>
    <w:rsid w:val="001A0815"/>
    <w:rsid w:val="001A4B0C"/>
    <w:rsid w:val="001B0E96"/>
    <w:rsid w:val="001B3ABD"/>
    <w:rsid w:val="001C0843"/>
    <w:rsid w:val="001C6653"/>
    <w:rsid w:val="001D73CD"/>
    <w:rsid w:val="001E11F5"/>
    <w:rsid w:val="001E5C04"/>
    <w:rsid w:val="001E6DFA"/>
    <w:rsid w:val="00201AC4"/>
    <w:rsid w:val="00210920"/>
    <w:rsid w:val="00220BC8"/>
    <w:rsid w:val="00226B95"/>
    <w:rsid w:val="00240152"/>
    <w:rsid w:val="002774BA"/>
    <w:rsid w:val="002872F5"/>
    <w:rsid w:val="0029143D"/>
    <w:rsid w:val="002924C2"/>
    <w:rsid w:val="00295C93"/>
    <w:rsid w:val="002B5805"/>
    <w:rsid w:val="002C2453"/>
    <w:rsid w:val="002C4E37"/>
    <w:rsid w:val="002D1A98"/>
    <w:rsid w:val="002D4D16"/>
    <w:rsid w:val="002D6ECC"/>
    <w:rsid w:val="002E072E"/>
    <w:rsid w:val="002E25C1"/>
    <w:rsid w:val="002E2EE4"/>
    <w:rsid w:val="002E7126"/>
    <w:rsid w:val="002E7CAC"/>
    <w:rsid w:val="002F213E"/>
    <w:rsid w:val="0030380F"/>
    <w:rsid w:val="00312873"/>
    <w:rsid w:val="003329FA"/>
    <w:rsid w:val="00333117"/>
    <w:rsid w:val="00346B99"/>
    <w:rsid w:val="00351462"/>
    <w:rsid w:val="003542D1"/>
    <w:rsid w:val="00356A0E"/>
    <w:rsid w:val="00356A34"/>
    <w:rsid w:val="00366A19"/>
    <w:rsid w:val="003768A5"/>
    <w:rsid w:val="00386EFB"/>
    <w:rsid w:val="003C6445"/>
    <w:rsid w:val="003E354B"/>
    <w:rsid w:val="003F2688"/>
    <w:rsid w:val="003F52E3"/>
    <w:rsid w:val="004008F3"/>
    <w:rsid w:val="0041380E"/>
    <w:rsid w:val="00417D61"/>
    <w:rsid w:val="00417EA3"/>
    <w:rsid w:val="00422B72"/>
    <w:rsid w:val="00425798"/>
    <w:rsid w:val="00425B66"/>
    <w:rsid w:val="00432F68"/>
    <w:rsid w:val="00434D26"/>
    <w:rsid w:val="004544EB"/>
    <w:rsid w:val="004711C2"/>
    <w:rsid w:val="004756F8"/>
    <w:rsid w:val="00476D80"/>
    <w:rsid w:val="0048258F"/>
    <w:rsid w:val="00482BB8"/>
    <w:rsid w:val="0048424E"/>
    <w:rsid w:val="004A061B"/>
    <w:rsid w:val="004A240C"/>
    <w:rsid w:val="004C696C"/>
    <w:rsid w:val="004D6588"/>
    <w:rsid w:val="004E0099"/>
    <w:rsid w:val="004E129A"/>
    <w:rsid w:val="004E7DAC"/>
    <w:rsid w:val="005151DF"/>
    <w:rsid w:val="00516438"/>
    <w:rsid w:val="00521A50"/>
    <w:rsid w:val="00524538"/>
    <w:rsid w:val="00534CBE"/>
    <w:rsid w:val="00541F71"/>
    <w:rsid w:val="0054451F"/>
    <w:rsid w:val="005507CC"/>
    <w:rsid w:val="00552E47"/>
    <w:rsid w:val="00554C38"/>
    <w:rsid w:val="00563768"/>
    <w:rsid w:val="005731BF"/>
    <w:rsid w:val="00585370"/>
    <w:rsid w:val="005A1377"/>
    <w:rsid w:val="005C166D"/>
    <w:rsid w:val="005C17F4"/>
    <w:rsid w:val="005E3755"/>
    <w:rsid w:val="005E3AFF"/>
    <w:rsid w:val="005E50CF"/>
    <w:rsid w:val="005E557D"/>
    <w:rsid w:val="005E568E"/>
    <w:rsid w:val="005F353F"/>
    <w:rsid w:val="00604961"/>
    <w:rsid w:val="006056D6"/>
    <w:rsid w:val="00620663"/>
    <w:rsid w:val="00621F43"/>
    <w:rsid w:val="00636BDC"/>
    <w:rsid w:val="00644905"/>
    <w:rsid w:val="00651DBE"/>
    <w:rsid w:val="0066269F"/>
    <w:rsid w:val="00662AE2"/>
    <w:rsid w:val="00670199"/>
    <w:rsid w:val="00685DA5"/>
    <w:rsid w:val="006A214B"/>
    <w:rsid w:val="006A5E43"/>
    <w:rsid w:val="006B4049"/>
    <w:rsid w:val="006C2382"/>
    <w:rsid w:val="006C50E5"/>
    <w:rsid w:val="006D478C"/>
    <w:rsid w:val="006D6CAE"/>
    <w:rsid w:val="006F15AA"/>
    <w:rsid w:val="006F5354"/>
    <w:rsid w:val="007021C6"/>
    <w:rsid w:val="00710919"/>
    <w:rsid w:val="00720029"/>
    <w:rsid w:val="007507F8"/>
    <w:rsid w:val="007632B7"/>
    <w:rsid w:val="00773606"/>
    <w:rsid w:val="00773A13"/>
    <w:rsid w:val="00783455"/>
    <w:rsid w:val="00785A08"/>
    <w:rsid w:val="00790D49"/>
    <w:rsid w:val="00797F41"/>
    <w:rsid w:val="007A3DB1"/>
    <w:rsid w:val="007A65F6"/>
    <w:rsid w:val="007B26CD"/>
    <w:rsid w:val="007B60C3"/>
    <w:rsid w:val="007C6151"/>
    <w:rsid w:val="007E2115"/>
    <w:rsid w:val="007E530F"/>
    <w:rsid w:val="007F16C6"/>
    <w:rsid w:val="007F5D8E"/>
    <w:rsid w:val="00801675"/>
    <w:rsid w:val="00802488"/>
    <w:rsid w:val="00817226"/>
    <w:rsid w:val="00822AF0"/>
    <w:rsid w:val="00832554"/>
    <w:rsid w:val="00843CCA"/>
    <w:rsid w:val="00870A5B"/>
    <w:rsid w:val="00877DE2"/>
    <w:rsid w:val="008903F0"/>
    <w:rsid w:val="00893D93"/>
    <w:rsid w:val="008A26C2"/>
    <w:rsid w:val="008A5C38"/>
    <w:rsid w:val="008B530A"/>
    <w:rsid w:val="008B5ECB"/>
    <w:rsid w:val="008D07A1"/>
    <w:rsid w:val="008D4BC2"/>
    <w:rsid w:val="008E2537"/>
    <w:rsid w:val="008E3CA6"/>
    <w:rsid w:val="008F21F8"/>
    <w:rsid w:val="00902DB9"/>
    <w:rsid w:val="00912A9C"/>
    <w:rsid w:val="009224EF"/>
    <w:rsid w:val="00926930"/>
    <w:rsid w:val="00930EF6"/>
    <w:rsid w:val="00934F61"/>
    <w:rsid w:val="009405C8"/>
    <w:rsid w:val="00942456"/>
    <w:rsid w:val="00955C2D"/>
    <w:rsid w:val="00961B5E"/>
    <w:rsid w:val="00971472"/>
    <w:rsid w:val="00975E3F"/>
    <w:rsid w:val="00976F64"/>
    <w:rsid w:val="009776F0"/>
    <w:rsid w:val="0098621F"/>
    <w:rsid w:val="00990975"/>
    <w:rsid w:val="009A2940"/>
    <w:rsid w:val="009A5CEE"/>
    <w:rsid w:val="009B48E9"/>
    <w:rsid w:val="009B6C73"/>
    <w:rsid w:val="009C3C63"/>
    <w:rsid w:val="009C6F1B"/>
    <w:rsid w:val="009C7FDB"/>
    <w:rsid w:val="009D73D7"/>
    <w:rsid w:val="009D74E9"/>
    <w:rsid w:val="009E0C24"/>
    <w:rsid w:val="009F070A"/>
    <w:rsid w:val="009F0CD9"/>
    <w:rsid w:val="00A12DA5"/>
    <w:rsid w:val="00A3350E"/>
    <w:rsid w:val="00A37850"/>
    <w:rsid w:val="00A43DEF"/>
    <w:rsid w:val="00A446BD"/>
    <w:rsid w:val="00A504F1"/>
    <w:rsid w:val="00A62601"/>
    <w:rsid w:val="00A66788"/>
    <w:rsid w:val="00A72137"/>
    <w:rsid w:val="00AB110D"/>
    <w:rsid w:val="00AC2FE3"/>
    <w:rsid w:val="00AD4C6E"/>
    <w:rsid w:val="00AE3634"/>
    <w:rsid w:val="00AE4D6F"/>
    <w:rsid w:val="00B10A1C"/>
    <w:rsid w:val="00B25462"/>
    <w:rsid w:val="00B274AE"/>
    <w:rsid w:val="00B3077C"/>
    <w:rsid w:val="00B424A3"/>
    <w:rsid w:val="00B538BE"/>
    <w:rsid w:val="00B54501"/>
    <w:rsid w:val="00B54DAD"/>
    <w:rsid w:val="00B70C17"/>
    <w:rsid w:val="00B71D02"/>
    <w:rsid w:val="00B815FC"/>
    <w:rsid w:val="00B83F60"/>
    <w:rsid w:val="00B84097"/>
    <w:rsid w:val="00B84E79"/>
    <w:rsid w:val="00B86F0B"/>
    <w:rsid w:val="00BA076D"/>
    <w:rsid w:val="00BA756F"/>
    <w:rsid w:val="00BC1FB7"/>
    <w:rsid w:val="00BC242C"/>
    <w:rsid w:val="00BF3723"/>
    <w:rsid w:val="00BF55A5"/>
    <w:rsid w:val="00C05ABD"/>
    <w:rsid w:val="00C233BB"/>
    <w:rsid w:val="00C377DE"/>
    <w:rsid w:val="00C403CA"/>
    <w:rsid w:val="00C413A6"/>
    <w:rsid w:val="00C4164B"/>
    <w:rsid w:val="00C418C9"/>
    <w:rsid w:val="00C42259"/>
    <w:rsid w:val="00C53D7D"/>
    <w:rsid w:val="00C542DD"/>
    <w:rsid w:val="00C57B98"/>
    <w:rsid w:val="00C619A8"/>
    <w:rsid w:val="00C66C20"/>
    <w:rsid w:val="00C81280"/>
    <w:rsid w:val="00C84DAA"/>
    <w:rsid w:val="00C86AD9"/>
    <w:rsid w:val="00C91160"/>
    <w:rsid w:val="00CA0245"/>
    <w:rsid w:val="00CA026A"/>
    <w:rsid w:val="00CB0543"/>
    <w:rsid w:val="00CB0AD5"/>
    <w:rsid w:val="00CB5EE8"/>
    <w:rsid w:val="00CD69F9"/>
    <w:rsid w:val="00CD7B85"/>
    <w:rsid w:val="00CF1B7E"/>
    <w:rsid w:val="00CF1B8C"/>
    <w:rsid w:val="00CF4B6C"/>
    <w:rsid w:val="00D01058"/>
    <w:rsid w:val="00D05CBD"/>
    <w:rsid w:val="00D1232B"/>
    <w:rsid w:val="00D166A4"/>
    <w:rsid w:val="00D22171"/>
    <w:rsid w:val="00D26AF3"/>
    <w:rsid w:val="00D31D01"/>
    <w:rsid w:val="00D40D81"/>
    <w:rsid w:val="00D505A0"/>
    <w:rsid w:val="00D54359"/>
    <w:rsid w:val="00D6622E"/>
    <w:rsid w:val="00D73A14"/>
    <w:rsid w:val="00D778E7"/>
    <w:rsid w:val="00D8401F"/>
    <w:rsid w:val="00D9001D"/>
    <w:rsid w:val="00D9086B"/>
    <w:rsid w:val="00D91C00"/>
    <w:rsid w:val="00DA20BB"/>
    <w:rsid w:val="00DA665A"/>
    <w:rsid w:val="00DC2997"/>
    <w:rsid w:val="00DC744B"/>
    <w:rsid w:val="00DD3E25"/>
    <w:rsid w:val="00DE1B49"/>
    <w:rsid w:val="00DE52E7"/>
    <w:rsid w:val="00DE692F"/>
    <w:rsid w:val="00E02A9D"/>
    <w:rsid w:val="00E052EC"/>
    <w:rsid w:val="00E10A36"/>
    <w:rsid w:val="00E14E3E"/>
    <w:rsid w:val="00E21E56"/>
    <w:rsid w:val="00E43589"/>
    <w:rsid w:val="00E53728"/>
    <w:rsid w:val="00E56BFA"/>
    <w:rsid w:val="00E57596"/>
    <w:rsid w:val="00E57C52"/>
    <w:rsid w:val="00E6549A"/>
    <w:rsid w:val="00E83246"/>
    <w:rsid w:val="00E8637C"/>
    <w:rsid w:val="00E904F7"/>
    <w:rsid w:val="00E90992"/>
    <w:rsid w:val="00E93FF9"/>
    <w:rsid w:val="00EB1131"/>
    <w:rsid w:val="00ED0022"/>
    <w:rsid w:val="00ED1023"/>
    <w:rsid w:val="00EE1446"/>
    <w:rsid w:val="00EE23FA"/>
    <w:rsid w:val="00EE4FBB"/>
    <w:rsid w:val="00EE521D"/>
    <w:rsid w:val="00EF76BE"/>
    <w:rsid w:val="00F03ADD"/>
    <w:rsid w:val="00F2032F"/>
    <w:rsid w:val="00F22642"/>
    <w:rsid w:val="00F31120"/>
    <w:rsid w:val="00F32C84"/>
    <w:rsid w:val="00F377B0"/>
    <w:rsid w:val="00F40808"/>
    <w:rsid w:val="00F465FE"/>
    <w:rsid w:val="00F566EE"/>
    <w:rsid w:val="00F7633D"/>
    <w:rsid w:val="00F7780E"/>
    <w:rsid w:val="00FA0A39"/>
    <w:rsid w:val="00FA3E70"/>
    <w:rsid w:val="00FA3E78"/>
    <w:rsid w:val="00FA666A"/>
    <w:rsid w:val="00FA6ED6"/>
    <w:rsid w:val="00FC2C63"/>
    <w:rsid w:val="00FD2429"/>
    <w:rsid w:val="00FF379B"/>
    <w:rsid w:val="00FF3DD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9174D7"/>
  <w15:docId w15:val="{B0A794A0-F377-4659-91CB-9111CACD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872F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2872F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9099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90992"/>
  </w:style>
  <w:style w:type="paragraph" w:styleId="a7">
    <w:name w:val="footer"/>
    <w:basedOn w:val="a"/>
    <w:link w:val="a8"/>
    <w:uiPriority w:val="99"/>
    <w:unhideWhenUsed/>
    <w:rsid w:val="00E9099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90992"/>
  </w:style>
  <w:style w:type="paragraph" w:customStyle="1" w:styleId="p1">
    <w:name w:val="p1"/>
    <w:basedOn w:val="a"/>
    <w:rsid w:val="00C413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p2">
    <w:name w:val="p2"/>
    <w:basedOn w:val="a"/>
    <w:rsid w:val="00C413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s1">
    <w:name w:val="s1"/>
    <w:basedOn w:val="a0"/>
    <w:rsid w:val="00030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A0DF8A-BA95-480F-BE3D-FBF111A8D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nakashim</dc:creator>
  <cp:keywords/>
  <dc:description/>
  <cp:lastModifiedBy>Nakai Heizo</cp:lastModifiedBy>
  <cp:revision>51</cp:revision>
  <dcterms:created xsi:type="dcterms:W3CDTF">2026-05-28T12:10:00Z</dcterms:created>
  <dcterms:modified xsi:type="dcterms:W3CDTF">2026-05-28T13:17:00Z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25b21e8107b9386f0083fde04a21e0b9a8dc1c5a7bf9df6ecdcdbd8ace899cfe</vt:lpwstr>
  </property>
</Properties>
</file>