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3AB6" w14:textId="77777777" w:rsidR="00802488" w:rsidRPr="00802488" w:rsidRDefault="002872F5">
      <w:pPr>
        <w:rPr>
          <w:sz w:val="22"/>
          <w:u w:val="single"/>
        </w:rPr>
      </w:pPr>
      <w:r w:rsidRPr="002872F5">
        <w:rPr>
          <w:noProof/>
          <w:sz w:val="22"/>
        </w:rPr>
        <mc:AlternateContent>
          <mc:Choice Requires="wps">
            <w:drawing>
              <wp:anchor distT="0" distB="0" distL="114300" distR="114300" simplePos="0" relativeHeight="251659264" behindDoc="0" locked="0" layoutInCell="1" allowOverlap="1" wp14:anchorId="178458C8" wp14:editId="4B4EBA03">
                <wp:simplePos x="0" y="0"/>
                <wp:positionH relativeFrom="column">
                  <wp:posOffset>12879</wp:posOffset>
                </wp:positionH>
                <wp:positionV relativeFrom="paragraph">
                  <wp:posOffset>6438</wp:posOffset>
                </wp:positionV>
                <wp:extent cx="6632620" cy="9775065"/>
                <wp:effectExtent l="57150" t="57150" r="92075" b="112395"/>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2620" cy="9775065"/>
                        </a:xfrm>
                        <a:prstGeom prst="rect">
                          <a:avLst/>
                        </a:prstGeom>
                        <a:solidFill>
                          <a:srgbClr val="FFFFFF"/>
                        </a:solidFill>
                        <a:ln w="34925" cmpd="tri">
                          <a:solidFill>
                            <a:srgbClr val="00B0F0"/>
                          </a:solidFill>
                          <a:bevel/>
                          <a:headEnd/>
                          <a:tailEnd/>
                        </a:ln>
                        <a:effectLst>
                          <a:outerShdw blurRad="50800" dist="38100" dir="2700000" algn="tl" rotWithShape="0">
                            <a:prstClr val="black">
                              <a:alpha val="40000"/>
                            </a:prstClr>
                          </a:outerShdw>
                        </a:effectLst>
                      </wps:spPr>
                      <wps:txbx>
                        <w:txbxContent>
                          <w:p w14:paraId="54691CCC" w14:textId="363C9556" w:rsidR="00F57624" w:rsidRPr="007419D3" w:rsidRDefault="00F64E80" w:rsidP="00F57624">
                            <w:pPr>
                              <w:rPr>
                                <w:rFonts w:ascii="Times New Roman" w:eastAsia="HG教科書体" w:hAnsi="Times New Roman" w:cs="Times New Roman"/>
                                <w:sz w:val="24"/>
                              </w:rPr>
                            </w:pPr>
                            <w:r>
                              <w:rPr>
                                <w:rFonts w:ascii="Times New Roman" w:eastAsia="HG教科書体" w:hAnsi="Times New Roman" w:cs="Times New Roman"/>
                                <w:sz w:val="24"/>
                              </w:rPr>
                              <w:t>Green</w:t>
                            </w:r>
                            <w:r w:rsidR="00F57624">
                              <w:rPr>
                                <w:rFonts w:ascii="Times New Roman" w:eastAsia="HG教科書体" w:hAnsi="Times New Roman" w:cs="Times New Roman"/>
                                <w:sz w:val="24"/>
                              </w:rPr>
                              <w:t xml:space="preserve"> </w:t>
                            </w:r>
                            <w:r w:rsidR="00F57624" w:rsidRPr="007419D3">
                              <w:rPr>
                                <w:rFonts w:ascii="Times New Roman" w:eastAsia="HG教科書体" w:hAnsi="Times New Roman" w:cs="Times New Roman"/>
                                <w:sz w:val="24"/>
                              </w:rPr>
                              <w:t>Comput</w:t>
                            </w:r>
                            <w:r w:rsidR="00F57624">
                              <w:rPr>
                                <w:rFonts w:ascii="Times New Roman" w:eastAsia="HG教科書体" w:hAnsi="Times New Roman" w:cs="Times New Roman"/>
                                <w:sz w:val="24"/>
                              </w:rPr>
                              <w:t xml:space="preserve">ing </w:t>
                            </w:r>
                            <w:proofErr w:type="gramStart"/>
                            <w:r w:rsidR="00F57624">
                              <w:rPr>
                                <w:rFonts w:ascii="Times New Roman" w:eastAsia="HG教科書体" w:hAnsi="Times New Roman" w:cs="Times New Roman"/>
                                <w:sz w:val="24"/>
                              </w:rPr>
                              <w:t>Platforms</w:t>
                            </w:r>
                            <w:r w:rsidR="00FC0A11">
                              <w:rPr>
                                <w:rFonts w:ascii="Times New Roman" w:eastAsia="HG教科書体" w:hAnsi="Times New Roman" w:cs="Times New Roman"/>
                                <w:sz w:val="24"/>
                              </w:rPr>
                              <w:t xml:space="preserve">  </w:t>
                            </w:r>
                            <w:r w:rsidR="00CA78C9">
                              <w:rPr>
                                <w:rFonts w:ascii="Times New Roman" w:eastAsia="HG教科書体" w:hAnsi="Times New Roman" w:cs="Times New Roman"/>
                                <w:sz w:val="24"/>
                              </w:rPr>
                              <w:t>Step</w:t>
                            </w:r>
                            <w:proofErr w:type="gramEnd"/>
                            <w:r w:rsidR="00FC0A11">
                              <w:rPr>
                                <w:rFonts w:ascii="Times New Roman" w:eastAsia="HG教科書体" w:hAnsi="Times New Roman" w:cs="Times New Roman"/>
                                <w:sz w:val="24"/>
                              </w:rPr>
                              <w:t>4</w:t>
                            </w:r>
                            <w:r w:rsidR="00F57624" w:rsidRPr="007419D3">
                              <w:rPr>
                                <w:rFonts w:ascii="Times New Roman" w:eastAsia="HG教科書体" w:hAnsi="Times New Roman" w:cs="Times New Roman"/>
                                <w:sz w:val="24"/>
                              </w:rPr>
                              <w:t xml:space="preserve">. </w:t>
                            </w:r>
                            <w:r w:rsidR="00257262">
                              <w:rPr>
                                <w:rFonts w:ascii="Times New Roman" w:eastAsia="HG教科書体" w:hAnsi="Times New Roman" w:cs="Times New Roman"/>
                                <w:sz w:val="24"/>
                              </w:rPr>
                              <w:t>Multicore</w:t>
                            </w:r>
                            <w:r w:rsidR="000E454E">
                              <w:rPr>
                                <w:rFonts w:ascii="Times New Roman" w:eastAsia="HG教科書体" w:hAnsi="Times New Roman" w:cs="Times New Roman"/>
                                <w:sz w:val="24"/>
                              </w:rPr>
                              <w:t>s</w:t>
                            </w:r>
                            <w:r w:rsidR="00257262">
                              <w:rPr>
                                <w:rFonts w:ascii="Times New Roman" w:eastAsia="HG教科書体" w:hAnsi="Times New Roman" w:cs="Times New Roman"/>
                                <w:sz w:val="24"/>
                              </w:rPr>
                              <w:t xml:space="preserve"> and </w:t>
                            </w:r>
                            <w:r w:rsidR="00CA78C9">
                              <w:rPr>
                                <w:rFonts w:ascii="Times New Roman" w:eastAsia="HG教科書体" w:hAnsi="Times New Roman" w:cs="Times New Roman"/>
                                <w:sz w:val="24"/>
                              </w:rPr>
                              <w:t>D</w:t>
                            </w:r>
                            <w:r w:rsidR="00257262">
                              <w:rPr>
                                <w:rFonts w:ascii="Times New Roman" w:eastAsia="HG教科書体" w:hAnsi="Times New Roman" w:cs="Times New Roman"/>
                                <w:sz w:val="24"/>
                              </w:rPr>
                              <w:t>istributed memory system</w:t>
                            </w:r>
                          </w:p>
                          <w:p w14:paraId="5F82A0B7" w14:textId="2D078864" w:rsidR="00F57624" w:rsidRPr="004C66B5" w:rsidRDefault="00F57624" w:rsidP="00F57624">
                            <w:pPr>
                              <w:wordWrap w:val="0"/>
                              <w:ind w:left="5880" w:right="4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IS/BS/MS    </w:t>
                            </w:r>
                            <w:r w:rsidRPr="004C66B5">
                              <w:rPr>
                                <w:rFonts w:ascii="Times New Roman" w:eastAsia="HG教科書体" w:hAnsi="Times New Roman" w:cs="Times New Roman"/>
                                <w:sz w:val="22"/>
                                <w:u w:val="single"/>
                              </w:rPr>
                              <w:t xml:space="preserve">　</w:t>
                            </w:r>
                            <w:r w:rsidR="00D82AA5">
                              <w:rPr>
                                <w:rFonts w:ascii="Times New Roman" w:eastAsia="HG教科書体" w:hAnsi="Times New Roman" w:cs="Times New Roman"/>
                                <w:sz w:val="22"/>
                                <w:u w:val="single"/>
                              </w:rPr>
                              <w:t>IS</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p>
                          <w:p w14:paraId="315C67D2" w14:textId="0AFF5C7C" w:rsidR="00F57624" w:rsidRPr="004C66B5" w:rsidRDefault="00F57624" w:rsidP="00F57624">
                            <w:pPr>
                              <w:ind w:left="588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No.     </w:t>
                            </w:r>
                            <w:r w:rsidRPr="004C66B5">
                              <w:rPr>
                                <w:rFonts w:ascii="Times New Roman" w:eastAsia="HG教科書体" w:hAnsi="Times New Roman" w:cs="Times New Roman"/>
                                <w:sz w:val="22"/>
                                <w:u w:val="single"/>
                              </w:rPr>
                              <w:t xml:space="preserve">　</w:t>
                            </w:r>
                            <w:r w:rsidR="00D82AA5">
                              <w:rPr>
                                <w:rFonts w:ascii="Times New Roman" w:eastAsia="HG教科書体" w:hAnsi="Times New Roman" w:cs="Times New Roman"/>
                                <w:sz w:val="22"/>
                                <w:u w:val="single"/>
                              </w:rPr>
                              <w:t xml:space="preserve"> 2611193</w:t>
                            </w:r>
                            <w:r w:rsidRPr="004C66B5">
                              <w:rPr>
                                <w:rFonts w:ascii="Times New Roman" w:eastAsia="HG教科書体" w:hAnsi="Times New Roman" w:cs="Times New Roman"/>
                                <w:sz w:val="22"/>
                                <w:u w:val="single"/>
                              </w:rPr>
                              <w:t xml:space="preserve">　　　　　　　　</w:t>
                            </w:r>
                          </w:p>
                          <w:p w14:paraId="4107A6E0" w14:textId="1C5CF2CC" w:rsidR="00F57624" w:rsidRPr="009F070A" w:rsidRDefault="00F57624" w:rsidP="00F57624">
                            <w:pPr>
                              <w:rPr>
                                <w:rFonts w:ascii="HG教科書体" w:eastAsia="HG教科書体" w:hAnsiTheme="majorEastAsia"/>
                                <w:b/>
                                <w:sz w:val="22"/>
                                <w:u w:val="single"/>
                              </w:rPr>
                            </w:pP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u w:val="single"/>
                              </w:rPr>
                              <w:t>Name</w:t>
                            </w:r>
                            <w:r w:rsidRPr="004C66B5">
                              <w:rPr>
                                <w:rFonts w:ascii="Times New Roman" w:eastAsia="HG教科書体" w:hAnsi="Times New Roman" w:cs="Times New Roman"/>
                                <w:sz w:val="22"/>
                                <w:u w:val="single"/>
                              </w:rPr>
                              <w:t xml:space="preserve">　　</w:t>
                            </w:r>
                            <w:r w:rsidR="00D82AA5">
                              <w:rPr>
                                <w:rFonts w:ascii="Times New Roman" w:eastAsia="HG教科書体" w:hAnsi="Times New Roman" w:cs="Times New Roman"/>
                                <w:sz w:val="22"/>
                                <w:u w:val="single"/>
                              </w:rPr>
                              <w:t xml:space="preserve"> Heizo</w:t>
                            </w:r>
                            <w:r w:rsidR="00733612">
                              <w:rPr>
                                <w:rFonts w:ascii="Times New Roman" w:eastAsia="HG教科書体" w:hAnsi="Times New Roman" w:cs="Times New Roman"/>
                                <w:sz w:val="22"/>
                                <w:u w:val="single"/>
                              </w:rPr>
                              <w:t xml:space="preserve"> </w:t>
                            </w:r>
                            <w:r w:rsidR="00D82AA5">
                              <w:rPr>
                                <w:rFonts w:ascii="Times New Roman" w:eastAsia="HG教科書体" w:hAnsi="Times New Roman" w:cs="Times New Roman"/>
                                <w:sz w:val="22"/>
                                <w:u w:val="single"/>
                              </w:rPr>
                              <w:t>Nakai</w:t>
                            </w:r>
                            <w:r w:rsidRPr="004C66B5">
                              <w:rPr>
                                <w:rFonts w:ascii="Times New Roman" w:eastAsia="HG教科書体" w:hAnsi="Times New Roman" w:cs="Times New Roman"/>
                                <w:sz w:val="22"/>
                                <w:u w:val="single"/>
                              </w:rPr>
                              <w:t xml:space="preserve">　　　　　　　　</w:t>
                            </w:r>
                          </w:p>
                          <w:p w14:paraId="5D99B312" w14:textId="77777777" w:rsidR="00997570" w:rsidRPr="00997570" w:rsidRDefault="00997570" w:rsidP="00997570">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sidR="00C65227">
                              <w:rPr>
                                <w:rFonts w:ascii="Times New Roman" w:eastAsia="HG教科書体" w:hAnsi="Times New Roman" w:cs="Times New Roman"/>
                                <w:b/>
                                <w:sz w:val="24"/>
                                <w:szCs w:val="24"/>
                              </w:rPr>
                              <w:t xml:space="preserve">Difference between shared memory </w:t>
                            </w:r>
                            <w:r w:rsidR="00A731AE">
                              <w:rPr>
                                <w:rFonts w:ascii="Times New Roman" w:eastAsia="HG教科書体" w:hAnsi="Times New Roman" w:cs="Times New Roman"/>
                                <w:b/>
                                <w:sz w:val="24"/>
                                <w:szCs w:val="24"/>
                              </w:rPr>
                              <w:t xml:space="preserve">system </w:t>
                            </w:r>
                            <w:r w:rsidR="00C65227">
                              <w:rPr>
                                <w:rFonts w:ascii="Times New Roman" w:eastAsia="HG教科書体" w:hAnsi="Times New Roman" w:cs="Times New Roman"/>
                                <w:b/>
                                <w:sz w:val="24"/>
                                <w:szCs w:val="24"/>
                              </w:rPr>
                              <w:t>and distributed memory</w:t>
                            </w:r>
                            <w:r w:rsidR="00A731AE">
                              <w:rPr>
                                <w:rFonts w:ascii="Times New Roman" w:eastAsia="HG教科書体" w:hAnsi="Times New Roman" w:cs="Times New Roman"/>
                                <w:b/>
                                <w:sz w:val="24"/>
                                <w:szCs w:val="24"/>
                              </w:rPr>
                              <w:t xml:space="preserve"> system</w:t>
                            </w:r>
                            <w:r w:rsidRPr="00997570">
                              <w:rPr>
                                <w:rFonts w:ascii="Times New Roman" w:eastAsia="HG教科書体" w:hAnsi="Times New Roman" w:cs="Times New Roman"/>
                                <w:b/>
                                <w:sz w:val="24"/>
                                <w:szCs w:val="24"/>
                              </w:rPr>
                              <w:t>.</w:t>
                            </w:r>
                          </w:p>
                          <w:p w14:paraId="4E8DC5D2" w14:textId="4D34E78E" w:rsidR="00A61E65" w:rsidRPr="009D2E9D" w:rsidRDefault="00004C1C" w:rsidP="00285999">
                            <w:pPr>
                              <w:rPr>
                                <w:rFonts w:ascii="HGS教科書体" w:eastAsia="HGS教科書体" w:hAnsiTheme="minorEastAsia" w:hint="eastAsia"/>
                              </w:rPr>
                            </w:pPr>
                            <w:r w:rsidRPr="009D2E9D">
                              <w:rPr>
                                <w:rFonts w:ascii="HGS教科書体" w:eastAsia="HGS教科書体" w:hint="eastAsia"/>
                              </w:rPr>
                              <w:t>ハードウェアの観点では、</w:t>
                            </w:r>
                            <w:r w:rsidR="00C36174" w:rsidRPr="009D2E9D">
                              <w:rPr>
                                <w:rFonts w:ascii="HGS教科書体" w:eastAsia="HGS教科書体" w:hint="eastAsia"/>
                              </w:rPr>
                              <w:t>Shared</w:t>
                            </w:r>
                            <w:r w:rsidR="006A4F2E" w:rsidRPr="009D2E9D">
                              <w:rPr>
                                <w:rFonts w:ascii="HGS教科書体" w:eastAsia="HGS教科書体" w:hint="eastAsia"/>
                              </w:rPr>
                              <w:t xml:space="preserve"> </w:t>
                            </w:r>
                            <w:r w:rsidR="00C36174" w:rsidRPr="009D2E9D">
                              <w:rPr>
                                <w:rFonts w:ascii="HGS教科書体" w:eastAsia="HGS教科書体" w:hint="eastAsia"/>
                              </w:rPr>
                              <w:t>memory</w:t>
                            </w:r>
                            <w:r w:rsidR="00DC0B07" w:rsidRPr="009D2E9D">
                              <w:rPr>
                                <w:rFonts w:ascii="HGS教科書体" w:eastAsia="HGS教科書体" w:hint="eastAsia"/>
                              </w:rPr>
                              <w:t xml:space="preserve"> system</w:t>
                            </w:r>
                            <w:r w:rsidR="00C36174" w:rsidRPr="009D2E9D">
                              <w:rPr>
                                <w:rFonts w:ascii="HGS教科書体" w:eastAsia="HGS教科書体" w:hint="eastAsia"/>
                              </w:rPr>
                              <w:t>の場合</w:t>
                            </w:r>
                            <w:r w:rsidR="002D5FDF" w:rsidRPr="009D2E9D">
                              <w:rPr>
                                <w:rFonts w:ascii="HGS教科書体" w:eastAsia="HGS教科書体" w:hint="eastAsia"/>
                              </w:rPr>
                              <w:t>cache coherent mechanism</w:t>
                            </w:r>
                            <w:r w:rsidR="00C36174" w:rsidRPr="009D2E9D">
                              <w:rPr>
                                <w:rFonts w:ascii="HGS教科書体" w:eastAsia="HGS教科書体" w:hint="eastAsia"/>
                              </w:rPr>
                              <w:t>が必須であるが、</w:t>
                            </w:r>
                            <w:r w:rsidR="006A4F2E" w:rsidRPr="009D2E9D">
                              <w:rPr>
                                <w:rFonts w:ascii="HGS教科書体" w:eastAsia="HGS教科書体" w:hint="eastAsia"/>
                              </w:rPr>
                              <w:t>distributed</w:t>
                            </w:r>
                            <w:r w:rsidR="00C36174" w:rsidRPr="009D2E9D">
                              <w:rPr>
                                <w:rFonts w:ascii="HGS教科書体" w:eastAsia="HGS教科書体" w:hint="eastAsia"/>
                              </w:rPr>
                              <w:t xml:space="preserve"> memory systemの場合</w:t>
                            </w:r>
                            <w:r w:rsidR="00330261" w:rsidRPr="009D2E9D">
                              <w:rPr>
                                <w:rFonts w:ascii="HGS教科書体" w:eastAsia="HGS教科書体" w:hint="eastAsia"/>
                              </w:rPr>
                              <w:t>は必要ではな</w:t>
                            </w:r>
                            <w:r w:rsidR="00E53D28" w:rsidRPr="009D2E9D">
                              <w:rPr>
                                <w:rFonts w:ascii="HGS教科書体" w:eastAsia="HGS教科書体" w:hint="eastAsia"/>
                              </w:rPr>
                              <w:t>い</w:t>
                            </w:r>
                            <w:r w:rsidR="00040676" w:rsidRPr="009D2E9D">
                              <w:rPr>
                                <w:rFonts w:ascii="HGS教科書体" w:eastAsia="HGS教科書体" w:hint="eastAsia"/>
                              </w:rPr>
                              <w:t>。そのため、</w:t>
                            </w:r>
                            <w:r w:rsidR="005F0750" w:rsidRPr="009D2E9D">
                              <w:rPr>
                                <w:rFonts w:ascii="HGS教科書体" w:eastAsia="HGS教科書体" w:hint="eastAsia"/>
                              </w:rPr>
                              <w:t>Shared memory system</w:t>
                            </w:r>
                            <w:r w:rsidR="00F970F1" w:rsidRPr="009D2E9D">
                              <w:rPr>
                                <w:rFonts w:ascii="HGS教科書体" w:eastAsia="HGS教科書体" w:hint="eastAsia"/>
                              </w:rPr>
                              <w:t>は</w:t>
                            </w:r>
                            <w:r w:rsidR="00E53D28" w:rsidRPr="009D2E9D">
                              <w:rPr>
                                <w:rFonts w:ascii="HGS教科書体" w:eastAsia="HGS教科書体" w:hint="eastAsia"/>
                              </w:rPr>
                              <w:t>拡張性が</w:t>
                            </w:r>
                            <w:r w:rsidR="00605879" w:rsidRPr="009D2E9D">
                              <w:rPr>
                                <w:rFonts w:ascii="HGS教科書体" w:eastAsia="HGS教科書体" w:hint="eastAsia"/>
                              </w:rPr>
                              <w:t>低いが</w:t>
                            </w:r>
                            <w:r w:rsidR="007A79BD" w:rsidRPr="009D2E9D">
                              <w:rPr>
                                <w:rFonts w:ascii="HGS教科書体" w:eastAsia="HGS教科書体" w:hint="eastAsia"/>
                              </w:rPr>
                              <w:t>、プログラムが書きやす</w:t>
                            </w:r>
                            <w:r w:rsidR="00F746CE">
                              <w:rPr>
                                <w:rFonts w:ascii="HGS教科書体" w:eastAsia="HGS教科書体" w:hint="eastAsia"/>
                              </w:rPr>
                              <w:t>く、</w:t>
                            </w:r>
                            <w:r w:rsidR="00E23BF0" w:rsidRPr="009D2E9D">
                              <w:rPr>
                                <w:rFonts w:ascii="HGS教科書体" w:eastAsia="HGS教科書体" w:hint="eastAsia"/>
                              </w:rPr>
                              <w:t>distributed memory systemは拡張性が高い。</w:t>
                            </w:r>
                            <w:r w:rsidR="00285999" w:rsidRPr="009D2E9D">
                              <w:rPr>
                                <w:rFonts w:ascii="HGS教科書体" w:eastAsia="HGS教科書体" w:hAnsiTheme="minorEastAsia" w:hint="eastAsia"/>
                              </w:rPr>
                              <w:t xml:space="preserve">ソフトウェアの観点では、shared memory system では1つのプロセス内で複数の </w:t>
                            </w:r>
                            <w:proofErr w:type="spellStart"/>
                            <w:r w:rsidR="00285999" w:rsidRPr="009D2E9D">
                              <w:rPr>
                                <w:rFonts w:ascii="HGS教科書体" w:eastAsia="HGS教科書体" w:hAnsiTheme="minorEastAsia" w:hint="eastAsia"/>
                              </w:rPr>
                              <w:t>pthread</w:t>
                            </w:r>
                            <w:proofErr w:type="spellEnd"/>
                            <w:r w:rsidR="00285999" w:rsidRPr="009D2E9D">
                              <w:rPr>
                                <w:rFonts w:ascii="HGS教科書体" w:eastAsia="HGS教科書体" w:hAnsiTheme="minorEastAsia" w:hint="eastAsia"/>
                              </w:rPr>
                              <w:t xml:space="preserve"> が同じメモリ空間を共有できる。一方、distributed memory system では、各プロセスが別々のメモリ空間を持つため、データ共有にはメモリ空間</w:t>
                            </w:r>
                            <w:r w:rsidR="00490808">
                              <w:rPr>
                                <w:rFonts w:ascii="HGS教科書体" w:eastAsia="HGS教科書体" w:hAnsiTheme="minorEastAsia" w:hint="eastAsia"/>
                              </w:rPr>
                              <w:t>の</w:t>
                            </w:r>
                            <w:r w:rsidR="00285999" w:rsidRPr="009D2E9D">
                              <w:rPr>
                                <w:rFonts w:ascii="HGS教科書体" w:eastAsia="HGS教科書体" w:hAnsiTheme="minorEastAsia" w:hint="eastAsia"/>
                              </w:rPr>
                              <w:t>間</w:t>
                            </w:r>
                            <w:r w:rsidR="009645C9">
                              <w:rPr>
                                <w:rFonts w:ascii="HGS教科書体" w:eastAsia="HGS教科書体" w:hAnsiTheme="minorEastAsia" w:hint="eastAsia"/>
                              </w:rPr>
                              <w:t>で</w:t>
                            </w:r>
                            <w:r w:rsidR="00285999" w:rsidRPr="009D2E9D">
                              <w:rPr>
                                <w:rFonts w:ascii="HGS教科書体" w:eastAsia="HGS教科書体" w:hAnsiTheme="minorEastAsia" w:hint="eastAsia"/>
                              </w:rPr>
                              <w:t>通信が必要となる</w:t>
                            </w:r>
                            <w:r w:rsidR="00D51D46" w:rsidRPr="009D2E9D">
                              <w:rPr>
                                <w:rFonts w:ascii="HGS教科書体" w:eastAsia="HGS教科書体" w:hAnsiTheme="minorEastAsia" w:hint="eastAsia"/>
                              </w:rPr>
                              <w:t>。</w:t>
                            </w:r>
                          </w:p>
                          <w:p w14:paraId="0596A7A2" w14:textId="77777777" w:rsidR="009D0649" w:rsidRPr="00D51D46" w:rsidRDefault="009D0649" w:rsidP="00285999">
                            <w:pPr>
                              <w:rPr>
                                <w:rFonts w:asciiTheme="minorEastAsia" w:hAnsiTheme="minorEastAsia" w:hint="eastAsia"/>
                              </w:rPr>
                            </w:pPr>
                          </w:p>
                          <w:p w14:paraId="0E5AFB5F" w14:textId="77777777" w:rsidR="00997570" w:rsidRDefault="00997570" w:rsidP="00997570">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sidR="00D657E2">
                              <w:rPr>
                                <w:rFonts w:ascii="Times New Roman" w:eastAsia="HG教科書体" w:hAnsi="Times New Roman" w:cs="Times New Roman"/>
                                <w:b/>
                                <w:sz w:val="24"/>
                                <w:szCs w:val="24"/>
                              </w:rPr>
                              <w:t xml:space="preserve">Why </w:t>
                            </w:r>
                            <w:proofErr w:type="spellStart"/>
                            <w:r w:rsidR="00D657E2">
                              <w:rPr>
                                <w:rFonts w:ascii="Times New Roman" w:eastAsia="HG教科書体" w:hAnsi="Times New Roman" w:cs="Times New Roman"/>
                                <w:b/>
                                <w:sz w:val="24"/>
                                <w:szCs w:val="24"/>
                              </w:rPr>
                              <w:t>manycores</w:t>
                            </w:r>
                            <w:proofErr w:type="spellEnd"/>
                            <w:r w:rsidR="00D657E2">
                              <w:rPr>
                                <w:rFonts w:ascii="Times New Roman" w:eastAsia="HG教科書体" w:hAnsi="Times New Roman" w:cs="Times New Roman"/>
                                <w:b/>
                                <w:sz w:val="24"/>
                                <w:szCs w:val="24"/>
                              </w:rPr>
                              <w:t>?</w:t>
                            </w:r>
                          </w:p>
                          <w:p w14:paraId="4DDA2828" w14:textId="59ECEEF2" w:rsidR="00D657E2" w:rsidRPr="00560B21" w:rsidRDefault="008A4E91" w:rsidP="00997570">
                            <w:pPr>
                              <w:rPr>
                                <w:rFonts w:ascii="HGS教科書体" w:eastAsia="HGS教科書体" w:hAnsiTheme="minorEastAsia" w:cs="Times New Roman" w:hint="eastAsia"/>
                                <w:bCs/>
                                <w:szCs w:val="21"/>
                              </w:rPr>
                            </w:pPr>
                            <w:r w:rsidRPr="00560B21">
                              <w:rPr>
                                <w:rFonts w:ascii="HGS教科書体" w:eastAsia="HGS教科書体" w:hAnsiTheme="minorEastAsia" w:cs="Times New Roman" w:hint="eastAsia"/>
                                <w:bCs/>
                                <w:szCs w:val="21"/>
                              </w:rPr>
                              <w:t>ソフトウェアの観点では、1コアの方が</w:t>
                            </w:r>
                            <w:r w:rsidR="00590B3D" w:rsidRPr="00560B21">
                              <w:rPr>
                                <w:rFonts w:ascii="HGS教科書体" w:eastAsia="HGS教科書体" w:hAnsiTheme="minorEastAsia" w:cs="Times New Roman" w:hint="eastAsia"/>
                                <w:bCs/>
                                <w:szCs w:val="21"/>
                              </w:rPr>
                              <w:t>プログラムは単純で書きやすい</w:t>
                            </w:r>
                            <w:r w:rsidRPr="00560B21">
                              <w:rPr>
                                <w:rFonts w:ascii="HGS教科書体" w:eastAsia="HGS教科書体" w:hAnsiTheme="minorEastAsia" w:cs="Times New Roman" w:hint="eastAsia"/>
                                <w:bCs/>
                                <w:szCs w:val="21"/>
                              </w:rPr>
                              <w:t>。メニコアは使いにくい。</w:t>
                            </w:r>
                            <w:r w:rsidR="00094470" w:rsidRPr="00560B21">
                              <w:rPr>
                                <w:rFonts w:ascii="HGS教科書体" w:eastAsia="HGS教科書体" w:hAnsiTheme="minorEastAsia" w:cs="Times New Roman" w:hint="eastAsia"/>
                                <w:bCs/>
                                <w:szCs w:val="21"/>
                              </w:rPr>
                              <w:t>しかし、コアのクロック周波数は</w:t>
                            </w:r>
                            <w:r w:rsidR="000A6A33" w:rsidRPr="00560B21">
                              <w:rPr>
                                <w:rFonts w:ascii="HGS教科書体" w:eastAsia="HGS教科書体" w:hAnsiTheme="minorEastAsia" w:cs="Times New Roman" w:hint="eastAsia"/>
                                <w:bCs/>
                                <w:szCs w:val="21"/>
                              </w:rPr>
                              <w:t>ここ15年</w:t>
                            </w:r>
                            <w:r w:rsidR="00CB08EE" w:rsidRPr="00560B21">
                              <w:rPr>
                                <w:rFonts w:ascii="HGS教科書体" w:eastAsia="HGS教科書体" w:hAnsiTheme="minorEastAsia" w:cs="Times New Roman" w:hint="eastAsia"/>
                                <w:bCs/>
                                <w:szCs w:val="21"/>
                              </w:rPr>
                              <w:t>ほど</w:t>
                            </w:r>
                            <w:r w:rsidR="00094470" w:rsidRPr="00560B21">
                              <w:rPr>
                                <w:rFonts w:ascii="HGS教科書体" w:eastAsia="HGS教科書体" w:hAnsiTheme="minorEastAsia" w:cs="Times New Roman" w:hint="eastAsia"/>
                                <w:bCs/>
                                <w:szCs w:val="21"/>
                              </w:rPr>
                              <w:t>3GHz</w:t>
                            </w:r>
                            <w:r w:rsidR="00CB08EE" w:rsidRPr="00560B21">
                              <w:rPr>
                                <w:rFonts w:ascii="HGS教科書体" w:eastAsia="HGS教科書体" w:hAnsiTheme="minorEastAsia" w:cs="Times New Roman" w:hint="eastAsia"/>
                                <w:bCs/>
                                <w:szCs w:val="21"/>
                              </w:rPr>
                              <w:t>で頭打ちになっている。</w:t>
                            </w:r>
                            <w:r w:rsidR="00194ABD" w:rsidRPr="00560B21">
                              <w:rPr>
                                <w:rFonts w:ascii="HGS教科書体" w:eastAsia="HGS教科書体" w:hAnsiTheme="minorEastAsia" w:cs="Times New Roman" w:hint="eastAsia"/>
                                <w:bCs/>
                                <w:szCs w:val="21"/>
                              </w:rPr>
                              <w:t>そのため、</w:t>
                            </w:r>
                            <w:r w:rsidR="001B09E2" w:rsidRPr="00560B21">
                              <w:rPr>
                                <w:rFonts w:ascii="HGS教科書体" w:eastAsia="HGS教科書体" w:hAnsiTheme="minorEastAsia" w:cs="Times New Roman" w:hint="eastAsia"/>
                                <w:bCs/>
                                <w:szCs w:val="21"/>
                              </w:rPr>
                              <w:t>性能を上げるには、コア数を増やす以外の選択肢がない</w:t>
                            </w:r>
                            <w:r w:rsidR="00F06F9D" w:rsidRPr="00560B21">
                              <w:rPr>
                                <w:rFonts w:ascii="HGS教科書体" w:eastAsia="HGS教科書体" w:hAnsiTheme="minorEastAsia" w:cs="Times New Roman" w:hint="eastAsia"/>
                                <w:bCs/>
                                <w:szCs w:val="21"/>
                              </w:rPr>
                              <w:t>ためである。</w:t>
                            </w:r>
                          </w:p>
                          <w:p w14:paraId="20A07406" w14:textId="77777777" w:rsidR="0070480C" w:rsidRPr="00B268B2" w:rsidRDefault="0070480C" w:rsidP="00997570">
                            <w:pPr>
                              <w:rPr>
                                <w:rFonts w:asciiTheme="minorEastAsia" w:hAnsiTheme="minorEastAsia" w:cs="Times New Roman" w:hint="eastAsia"/>
                                <w:bCs/>
                                <w:szCs w:val="21"/>
                              </w:rPr>
                            </w:pPr>
                          </w:p>
                          <w:p w14:paraId="454372E1" w14:textId="77777777" w:rsidR="00D657E2" w:rsidRDefault="00D657E2" w:rsidP="00D657E2">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Pr>
                                <w:rFonts w:ascii="Times New Roman" w:eastAsia="HG教科書体" w:hAnsi="Times New Roman" w:cs="Times New Roman"/>
                                <w:b/>
                                <w:sz w:val="24"/>
                                <w:szCs w:val="24"/>
                              </w:rPr>
                              <w:t xml:space="preserve">Cache coherent mechanism for </w:t>
                            </w:r>
                            <w:r w:rsidR="001F25D4">
                              <w:rPr>
                                <w:rFonts w:ascii="Times New Roman" w:eastAsia="HG教科書体" w:hAnsi="Times New Roman" w:cs="Times New Roman"/>
                                <w:b/>
                                <w:sz w:val="24"/>
                                <w:szCs w:val="24"/>
                              </w:rPr>
                              <w:t>several different size of the system</w:t>
                            </w:r>
                            <w:r>
                              <w:rPr>
                                <w:rFonts w:ascii="Times New Roman" w:eastAsia="HG教科書体" w:hAnsi="Times New Roman" w:cs="Times New Roman"/>
                                <w:b/>
                                <w:sz w:val="24"/>
                                <w:szCs w:val="24"/>
                              </w:rPr>
                              <w:t>.</w:t>
                            </w:r>
                          </w:p>
                          <w:p w14:paraId="2AC23629" w14:textId="1580EFBA" w:rsidR="008335A2" w:rsidRDefault="008335A2" w:rsidP="008335A2">
                            <w:pPr>
                              <w:rPr>
                                <w:rFonts w:ascii="HGS教科書体" w:eastAsia="HGS教科書体" w:hAnsiTheme="minorEastAsia" w:cs="Times New Roman"/>
                                <w:bCs/>
                                <w:szCs w:val="21"/>
                              </w:rPr>
                            </w:pPr>
                            <w:r w:rsidRPr="00183B85">
                              <w:rPr>
                                <w:rFonts w:ascii="HGS教科書体" w:eastAsia="HGS教科書体" w:hAnsiTheme="minorEastAsia" w:cs="Times New Roman" w:hint="eastAsia"/>
                                <w:bCs/>
                                <w:szCs w:val="21"/>
                              </w:rPr>
                              <w:t>コア数の増加に応じて、L1キャッシュやL2キャッシュの構成は複雑になる。1コアの場合は、L1キャッシュとL2キャッシュがそれぞれ1つずつ存在する単純な構成である。一方</w:t>
                            </w:r>
                            <w:r w:rsidR="00943CE8">
                              <w:rPr>
                                <w:rFonts w:ascii="HGS教科書体" w:eastAsia="HGS教科書体" w:hAnsiTheme="minorEastAsia" w:cs="Times New Roman" w:hint="eastAsia"/>
                                <w:bCs/>
                                <w:szCs w:val="21"/>
                              </w:rPr>
                              <w:t>コア数が増える</w:t>
                            </w:r>
                            <w:r w:rsidRPr="00183B85">
                              <w:rPr>
                                <w:rFonts w:ascii="HGS教科書体" w:eastAsia="HGS教科書体" w:hAnsiTheme="minorEastAsia" w:cs="Times New Roman" w:hint="eastAsia"/>
                                <w:bCs/>
                                <w:szCs w:val="21"/>
                              </w:rPr>
                              <w:t>と、各コアが個別のL1キャッシュを持ち、L2キャッシュを共有する構成になる。さらにコア数が増えると、L2キャッシュも複数のバンクに分割される。このように、</w:t>
                            </w:r>
                            <w:r w:rsidR="00E65C8D">
                              <w:rPr>
                                <w:rFonts w:ascii="HGS教科書体" w:eastAsia="HGS教科書体" w:hAnsiTheme="minorEastAsia" w:cs="Times New Roman" w:hint="eastAsia"/>
                                <w:bCs/>
                                <w:szCs w:val="21"/>
                              </w:rPr>
                              <w:t>コア数が増える</w:t>
                            </w:r>
                            <w:r w:rsidR="00F7179C">
                              <w:rPr>
                                <w:rFonts w:ascii="HGS教科書体" w:eastAsia="HGS教科書体" w:hAnsiTheme="minorEastAsia" w:cs="Times New Roman" w:hint="eastAsia"/>
                                <w:bCs/>
                                <w:szCs w:val="21"/>
                              </w:rPr>
                              <w:t>ほど、</w:t>
                            </w:r>
                            <w:r w:rsidR="00E70715">
                              <w:rPr>
                                <w:rFonts w:ascii="HGS教科書体" w:eastAsia="HGS教科書体" w:hAnsiTheme="minorEastAsia" w:cs="Times New Roman" w:hint="eastAsia"/>
                                <w:bCs/>
                                <w:szCs w:val="21"/>
                              </w:rPr>
                              <w:t>キャッシュの</w:t>
                            </w:r>
                            <w:r w:rsidR="00184A64" w:rsidRPr="00183B85">
                              <w:rPr>
                                <w:rFonts w:ascii="HGS教科書体" w:eastAsia="HGS教科書体" w:hAnsiTheme="minorEastAsia" w:cs="Times New Roman" w:hint="eastAsia"/>
                                <w:bCs/>
                                <w:szCs w:val="21"/>
                              </w:rPr>
                              <w:t>数</w:t>
                            </w:r>
                            <w:r w:rsidR="00184A64">
                              <w:rPr>
                                <w:rFonts w:ascii="HGS教科書体" w:eastAsia="HGS教科書体" w:hAnsiTheme="minorEastAsia" w:cs="Times New Roman" w:hint="eastAsia"/>
                                <w:bCs/>
                                <w:szCs w:val="21"/>
                              </w:rPr>
                              <w:t>と</w:t>
                            </w:r>
                            <w:r w:rsidRPr="00183B85">
                              <w:rPr>
                                <w:rFonts w:ascii="HGS教科書体" w:eastAsia="HGS教科書体" w:hAnsiTheme="minorEastAsia" w:cs="Times New Roman" w:hint="eastAsia"/>
                                <w:bCs/>
                                <w:szCs w:val="21"/>
                              </w:rPr>
                              <w:t>キャッシュ</w:t>
                            </w:r>
                            <w:r w:rsidR="00745F60">
                              <w:rPr>
                                <w:rFonts w:ascii="HGS教科書体" w:eastAsia="HGS教科書体" w:hAnsiTheme="minorEastAsia" w:cs="Times New Roman" w:hint="eastAsia"/>
                                <w:bCs/>
                                <w:szCs w:val="21"/>
                              </w:rPr>
                              <w:t>間の接続</w:t>
                            </w:r>
                            <w:r w:rsidRPr="00183B85">
                              <w:rPr>
                                <w:rFonts w:ascii="HGS教科書体" w:eastAsia="HGS教科書体" w:hAnsiTheme="minorEastAsia" w:cs="Times New Roman" w:hint="eastAsia"/>
                                <w:bCs/>
                                <w:szCs w:val="21"/>
                              </w:rPr>
                              <w:t>が</w:t>
                            </w:r>
                            <w:r w:rsidR="0014683F">
                              <w:rPr>
                                <w:rFonts w:ascii="HGS教科書体" w:eastAsia="HGS教科書体" w:hAnsiTheme="minorEastAsia" w:cs="Times New Roman" w:hint="eastAsia"/>
                                <w:bCs/>
                                <w:szCs w:val="21"/>
                              </w:rPr>
                              <w:t>増加し</w:t>
                            </w:r>
                            <w:r w:rsidRPr="00183B85">
                              <w:rPr>
                                <w:rFonts w:ascii="HGS教科書体" w:eastAsia="HGS教科書体" w:hAnsiTheme="minorEastAsia" w:cs="Times New Roman" w:hint="eastAsia"/>
                                <w:bCs/>
                                <w:szCs w:val="21"/>
                              </w:rPr>
                              <w:t>、</w:t>
                            </w:r>
                            <w:r w:rsidR="00534D18">
                              <w:rPr>
                                <w:rFonts w:eastAsia="HGS教科書体" w:cs="Times New Roman"/>
                                <w:bCs/>
                                <w:szCs w:val="21"/>
                              </w:rPr>
                              <w:t>cache coherent mechanism</w:t>
                            </w:r>
                            <w:r w:rsidR="00480BFA">
                              <w:rPr>
                                <w:rFonts w:ascii="HGS教科書体" w:eastAsia="HGS教科書体" w:hAnsiTheme="minorEastAsia" w:cs="Times New Roman" w:hint="eastAsia"/>
                                <w:bCs/>
                                <w:szCs w:val="21"/>
                              </w:rPr>
                              <w:t>が</w:t>
                            </w:r>
                            <w:r w:rsidRPr="00183B85">
                              <w:rPr>
                                <w:rFonts w:ascii="HGS教科書体" w:eastAsia="HGS教科書体" w:hAnsiTheme="minorEastAsia" w:cs="Times New Roman" w:hint="eastAsia"/>
                                <w:bCs/>
                                <w:szCs w:val="21"/>
                              </w:rPr>
                              <w:t>複雑になる。</w:t>
                            </w:r>
                          </w:p>
                          <w:p w14:paraId="068ACF82" w14:textId="77777777" w:rsidR="00BB1508" w:rsidRPr="00765F5C" w:rsidRDefault="00BB1508" w:rsidP="008335A2">
                            <w:pPr>
                              <w:rPr>
                                <w:rFonts w:ascii="HGS教科書体" w:eastAsia="HGS教科書体" w:hAnsiTheme="minorEastAsia" w:cs="Times New Roman" w:hint="eastAsia"/>
                                <w:bCs/>
                                <w:szCs w:val="21"/>
                              </w:rPr>
                            </w:pPr>
                          </w:p>
                          <w:p w14:paraId="341507AD" w14:textId="77777777" w:rsidR="009A7F72" w:rsidRDefault="009A7F72" w:rsidP="009A7F72">
                            <w:pPr>
                              <w:rPr>
                                <w:rFonts w:ascii="HG教科書体" w:eastAsia="HG教科書体" w:hAnsiTheme="majorEastAsia"/>
                                <w:sz w:val="22"/>
                              </w:rPr>
                            </w:pPr>
                            <w:r w:rsidRPr="00997570">
                              <w:rPr>
                                <w:rFonts w:ascii="Times New Roman" w:eastAsia="HG教科書体" w:hAnsi="Times New Roman" w:cs="Times New Roman"/>
                                <w:b/>
                                <w:sz w:val="24"/>
                                <w:szCs w:val="24"/>
                              </w:rPr>
                              <w:t>●</w:t>
                            </w:r>
                            <w:r>
                              <w:rPr>
                                <w:rFonts w:ascii="Times New Roman" w:eastAsia="HG教科書体" w:hAnsi="Times New Roman" w:cs="Times New Roman"/>
                                <w:b/>
                                <w:sz w:val="24"/>
                                <w:szCs w:val="24"/>
                              </w:rPr>
                              <w:t>Why following threads (</w:t>
                            </w:r>
                            <w:proofErr w:type="spellStart"/>
                            <w:r>
                              <w:rPr>
                                <w:rFonts w:ascii="Times New Roman" w:eastAsia="HG教科書体" w:hAnsi="Times New Roman" w:cs="Times New Roman"/>
                                <w:b/>
                                <w:sz w:val="24"/>
                                <w:szCs w:val="24"/>
                              </w:rPr>
                              <w:t>tid</w:t>
                            </w:r>
                            <w:proofErr w:type="spellEnd"/>
                            <w:r>
                              <w:rPr>
                                <w:rFonts w:ascii="Times New Roman" w:eastAsia="HG教科書体" w:hAnsi="Times New Roman" w:cs="Times New Roman"/>
                                <w:b/>
                                <w:sz w:val="24"/>
                                <w:szCs w:val="24"/>
                              </w:rPr>
                              <w:t>=</w:t>
                            </w:r>
                            <w:proofErr w:type="gramStart"/>
                            <w:r>
                              <w:rPr>
                                <w:rFonts w:ascii="Times New Roman" w:eastAsia="HG教科書体" w:hAnsi="Times New Roman" w:cs="Times New Roman"/>
                                <w:b/>
                                <w:sz w:val="24"/>
                                <w:szCs w:val="24"/>
                              </w:rPr>
                              <w:t>0,1,…</w:t>
                            </w:r>
                            <w:proofErr w:type="gramEnd"/>
                            <w:r>
                              <w:rPr>
                                <w:rFonts w:ascii="Times New Roman" w:eastAsia="HG教科書体" w:hAnsi="Times New Roman" w:cs="Times New Roman"/>
                                <w:b/>
                                <w:sz w:val="24"/>
                                <w:szCs w:val="24"/>
                              </w:rPr>
                              <w:t>,31) have different speed?</w:t>
                            </w:r>
                          </w:p>
                          <w:p w14:paraId="25D43E35" w14:textId="19CE075C" w:rsidR="009A7F72" w:rsidRPr="00CB7A46" w:rsidRDefault="009A7F72" w:rsidP="009A7F72">
                            <w:pPr>
                              <w:rPr>
                                <w:rFonts w:ascii="HG教科書体" w:eastAsia="HG教科書体" w:hAnsiTheme="majorEastAsia"/>
                                <w:b/>
                                <w:sz w:val="22"/>
                              </w:rPr>
                            </w:pPr>
                            <w:r w:rsidRPr="00CB7A46">
                              <w:rPr>
                                <w:rFonts w:ascii="HG教科書体" w:eastAsia="HG教科書体" w:hAnsiTheme="majorEastAsia" w:hint="eastAsia"/>
                                <w:b/>
                                <w:noProof/>
                                <w:sz w:val="22"/>
                              </w:rPr>
                              <w:drawing>
                                <wp:inline distT="0" distB="0" distL="0" distR="0" wp14:anchorId="422E1372" wp14:editId="7CACE144">
                                  <wp:extent cx="5362575" cy="238125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2575" cy="2381250"/>
                                          </a:xfrm>
                                          <a:prstGeom prst="rect">
                                            <a:avLst/>
                                          </a:prstGeom>
                                          <a:noFill/>
                                          <a:ln>
                                            <a:noFill/>
                                          </a:ln>
                                        </pic:spPr>
                                      </pic:pic>
                                    </a:graphicData>
                                  </a:graphic>
                                </wp:inline>
                              </w:drawing>
                            </w:r>
                          </w:p>
                          <w:p w14:paraId="636BC22F" w14:textId="182876AA" w:rsidR="00494DDE" w:rsidRPr="00494DDE" w:rsidRDefault="00494DDE" w:rsidP="00494DDE">
                            <w:pPr>
                              <w:rPr>
                                <w:rFonts w:eastAsia="HG教科書体"/>
                              </w:rPr>
                            </w:pPr>
                            <w:r w:rsidRPr="00494DDE">
                              <w:rPr>
                                <w:rFonts w:eastAsia="HG教科書体"/>
                              </w:rPr>
                              <w:t>同じキャッシュラインに対して複数のスレッドが</w:t>
                            </w:r>
                            <w:r w:rsidR="000365AD">
                              <w:rPr>
                                <w:rFonts w:eastAsia="HG教科書体" w:hint="eastAsia"/>
                              </w:rPr>
                              <w:t>アクセスする</w:t>
                            </w:r>
                            <w:r w:rsidRPr="00494DDE">
                              <w:rPr>
                                <w:rFonts w:eastAsia="HG教科書体"/>
                              </w:rPr>
                              <w:t>場合、排他制御が発生する。そのため、オーバーヘッドが生じる。右側のプログラムでは、</w:t>
                            </w:r>
                            <w:r w:rsidRPr="00494DDE">
                              <w:rPr>
                                <w:rFonts w:eastAsia="HG教科書体"/>
                              </w:rPr>
                              <w:t>A[</w:t>
                            </w:r>
                            <w:proofErr w:type="spellStart"/>
                            <w:r w:rsidRPr="00494DDE">
                              <w:rPr>
                                <w:rFonts w:eastAsia="HG教科書体"/>
                              </w:rPr>
                              <w:t>tid</w:t>
                            </w:r>
                            <w:proofErr w:type="spellEnd"/>
                            <w:r w:rsidRPr="00494DDE">
                              <w:rPr>
                                <w:rFonts w:eastAsia="HG教科書体"/>
                              </w:rPr>
                              <w:t xml:space="preserve">] </w:t>
                            </w:r>
                            <w:r w:rsidR="000F28F8">
                              <w:rPr>
                                <w:rFonts w:eastAsia="HG教科書体" w:hint="eastAsia"/>
                              </w:rPr>
                              <w:t>にアクセスする</w:t>
                            </w:r>
                            <w:r w:rsidR="00BC68CA">
                              <w:rPr>
                                <w:rFonts w:eastAsia="HG教科書体" w:hint="eastAsia"/>
                              </w:rPr>
                              <w:t>ため</w:t>
                            </w:r>
                            <w:r w:rsidRPr="00494DDE">
                              <w:rPr>
                                <w:rFonts w:eastAsia="HG教科書体"/>
                              </w:rPr>
                              <w:t>、隣接する要素が同じキャッシュライン上に配置される。その結果、複数のスレッドが同じキャッシュラインに対して加算処理を行い、排他制御によるオーバーヘッドが発生する。一方、左側のプログラムでは</w:t>
                            </w:r>
                            <w:r w:rsidRPr="00494DDE">
                              <w:rPr>
                                <w:rFonts w:eastAsia="HG教科書体"/>
                              </w:rPr>
                              <w:t xml:space="preserve"> A[</w:t>
                            </w:r>
                            <w:proofErr w:type="spellStart"/>
                            <w:r w:rsidRPr="00494DDE">
                              <w:rPr>
                                <w:rFonts w:eastAsia="HG教科書体"/>
                              </w:rPr>
                              <w:t>tid</w:t>
                            </w:r>
                            <w:proofErr w:type="spellEnd"/>
                            <w:r w:rsidRPr="00494DDE">
                              <w:rPr>
                                <w:rFonts w:eastAsia="HG教科書体"/>
                              </w:rPr>
                              <w:t xml:space="preserve"> * 8] </w:t>
                            </w:r>
                            <w:r w:rsidRPr="00494DDE">
                              <w:rPr>
                                <w:rFonts w:eastAsia="HG教科書体"/>
                              </w:rPr>
                              <w:t>にアクセスする。</w:t>
                            </w:r>
                            <w:r w:rsidRPr="00494DDE">
                              <w:rPr>
                                <w:rFonts w:eastAsia="HG教科書体"/>
                              </w:rPr>
                              <w:t xml:space="preserve">A </w:t>
                            </w:r>
                            <w:r w:rsidRPr="00494DDE">
                              <w:rPr>
                                <w:rFonts w:eastAsia="HG教科書体"/>
                              </w:rPr>
                              <w:t>の</w:t>
                            </w:r>
                            <w:r w:rsidRPr="00494DDE">
                              <w:rPr>
                                <w:rFonts w:eastAsia="HG教科書体"/>
                              </w:rPr>
                              <w:t>1</w:t>
                            </w:r>
                            <w:r w:rsidRPr="00494DDE">
                              <w:rPr>
                                <w:rFonts w:eastAsia="HG教科書体"/>
                              </w:rPr>
                              <w:t>要素が</w:t>
                            </w:r>
                            <w:r w:rsidRPr="00494DDE">
                              <w:rPr>
                                <w:rFonts w:eastAsia="HG教科書体"/>
                              </w:rPr>
                              <w:t>8</w:t>
                            </w:r>
                            <w:r w:rsidRPr="00494DDE">
                              <w:rPr>
                                <w:rFonts w:eastAsia="HG教科書体"/>
                              </w:rPr>
                              <w:t>バイトで、キャッシュラインサイズが</w:t>
                            </w:r>
                            <w:r w:rsidRPr="00494DDE">
                              <w:rPr>
                                <w:rFonts w:eastAsia="HG教科書体"/>
                              </w:rPr>
                              <w:t>64</w:t>
                            </w:r>
                            <w:r w:rsidRPr="00494DDE">
                              <w:rPr>
                                <w:rFonts w:eastAsia="HG教科書体"/>
                              </w:rPr>
                              <w:t>バイトであるため、</w:t>
                            </w:r>
                            <w:r w:rsidRPr="00494DDE">
                              <w:rPr>
                                <w:rFonts w:eastAsia="HG教科書体"/>
                              </w:rPr>
                              <w:t>A[</w:t>
                            </w:r>
                            <w:proofErr w:type="spellStart"/>
                            <w:r w:rsidRPr="00494DDE">
                              <w:rPr>
                                <w:rFonts w:eastAsia="HG教科書体"/>
                              </w:rPr>
                              <w:t>tid</w:t>
                            </w:r>
                            <w:proofErr w:type="spellEnd"/>
                            <w:r w:rsidRPr="00494DDE">
                              <w:rPr>
                                <w:rFonts w:eastAsia="HG教科書体"/>
                              </w:rPr>
                              <w:t xml:space="preserve"> * 8] </w:t>
                            </w:r>
                            <w:r w:rsidRPr="00494DDE">
                              <w:rPr>
                                <w:rFonts w:eastAsia="HG教科書体"/>
                              </w:rPr>
                              <w:t>は</w:t>
                            </w:r>
                            <w:r w:rsidRPr="00494DDE">
                              <w:rPr>
                                <w:rFonts w:eastAsia="HG教科書体"/>
                              </w:rPr>
                              <w:t>64</w:t>
                            </w:r>
                            <w:r w:rsidRPr="00494DDE">
                              <w:rPr>
                                <w:rFonts w:eastAsia="HG教科書体"/>
                              </w:rPr>
                              <w:t>バイト間隔で配置される。したがって、各スレッドは異なるキャッシュライン上の要素を更新することになり、キャッシュライン単位の競合</w:t>
                            </w:r>
                            <w:r w:rsidR="00773256">
                              <w:rPr>
                                <w:rFonts w:eastAsia="HG教科書体" w:hint="eastAsia"/>
                              </w:rPr>
                              <w:t>が起こらず</w:t>
                            </w:r>
                            <w:r w:rsidRPr="00494DDE">
                              <w:rPr>
                                <w:rFonts w:eastAsia="HG教科書体"/>
                              </w:rPr>
                              <w:t>、処理が高速になる。</w:t>
                            </w:r>
                          </w:p>
                          <w:p w14:paraId="5A63403C" w14:textId="0A557A3C" w:rsidR="009A7F72" w:rsidRPr="00494DDE" w:rsidRDefault="009A7F72" w:rsidP="00997570">
                            <w:pPr>
                              <w:rPr>
                                <w:rFonts w:eastAsia="HG教科書体"/>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8458C8" id="_x0000_t202" coordsize="21600,21600" o:spt="202" path="m,l,21600r21600,l21600,xe">
                <v:stroke joinstyle="miter"/>
                <v:path gradientshapeok="t" o:connecttype="rect"/>
              </v:shapetype>
              <v:shape id="テキスト ボックス 2" o:spid="_x0000_s1026" type="#_x0000_t202" style="position:absolute;left:0;text-align:left;margin-left:1pt;margin-top:.5pt;width:522.25pt;height:76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" strokecolor="#00b0f0" strokeweight="2.75pt">
                <v:stroke linestyle="thickBetweenThin" joinstyle="bevel"/>
                <v:shadow on="t" color="black" opacity="26214f" origin="-.5,-.5" offset=".74836mm,.74836mm"/>
                <v:textbox>
                  <w:txbxContent>
                    <w:p w14:paraId="54691CCC" w14:textId="363C9556" w:rsidR="00F57624" w:rsidRPr="007419D3" w:rsidRDefault="00F64E80" w:rsidP="00F57624">
                      <w:pPr>
                        <w:rPr>
                          <w:rFonts w:ascii="Times New Roman" w:eastAsia="HG教科書体" w:hAnsi="Times New Roman" w:cs="Times New Roman"/>
                          <w:sz w:val="24"/>
                        </w:rPr>
                      </w:pPr>
                      <w:r>
                        <w:rPr>
                          <w:rFonts w:ascii="Times New Roman" w:eastAsia="HG教科書体" w:hAnsi="Times New Roman" w:cs="Times New Roman"/>
                          <w:sz w:val="24"/>
                        </w:rPr>
                        <w:t>Green</w:t>
                      </w:r>
                      <w:r w:rsidR="00F57624">
                        <w:rPr>
                          <w:rFonts w:ascii="Times New Roman" w:eastAsia="HG教科書体" w:hAnsi="Times New Roman" w:cs="Times New Roman"/>
                          <w:sz w:val="24"/>
                        </w:rPr>
                        <w:t xml:space="preserve"> </w:t>
                      </w:r>
                      <w:r w:rsidR="00F57624" w:rsidRPr="007419D3">
                        <w:rPr>
                          <w:rFonts w:ascii="Times New Roman" w:eastAsia="HG教科書体" w:hAnsi="Times New Roman" w:cs="Times New Roman"/>
                          <w:sz w:val="24"/>
                        </w:rPr>
                        <w:t>Comput</w:t>
                      </w:r>
                      <w:r w:rsidR="00F57624">
                        <w:rPr>
                          <w:rFonts w:ascii="Times New Roman" w:eastAsia="HG教科書体" w:hAnsi="Times New Roman" w:cs="Times New Roman"/>
                          <w:sz w:val="24"/>
                        </w:rPr>
                        <w:t xml:space="preserve">ing </w:t>
                      </w:r>
                      <w:proofErr w:type="gramStart"/>
                      <w:r w:rsidR="00F57624">
                        <w:rPr>
                          <w:rFonts w:ascii="Times New Roman" w:eastAsia="HG教科書体" w:hAnsi="Times New Roman" w:cs="Times New Roman"/>
                          <w:sz w:val="24"/>
                        </w:rPr>
                        <w:t>Platforms</w:t>
                      </w:r>
                      <w:r w:rsidR="00FC0A11">
                        <w:rPr>
                          <w:rFonts w:ascii="Times New Roman" w:eastAsia="HG教科書体" w:hAnsi="Times New Roman" w:cs="Times New Roman"/>
                          <w:sz w:val="24"/>
                        </w:rPr>
                        <w:t xml:space="preserve">  </w:t>
                      </w:r>
                      <w:r w:rsidR="00CA78C9">
                        <w:rPr>
                          <w:rFonts w:ascii="Times New Roman" w:eastAsia="HG教科書体" w:hAnsi="Times New Roman" w:cs="Times New Roman"/>
                          <w:sz w:val="24"/>
                        </w:rPr>
                        <w:t>Step</w:t>
                      </w:r>
                      <w:proofErr w:type="gramEnd"/>
                      <w:r w:rsidR="00FC0A11">
                        <w:rPr>
                          <w:rFonts w:ascii="Times New Roman" w:eastAsia="HG教科書体" w:hAnsi="Times New Roman" w:cs="Times New Roman"/>
                          <w:sz w:val="24"/>
                        </w:rPr>
                        <w:t>4</w:t>
                      </w:r>
                      <w:r w:rsidR="00F57624" w:rsidRPr="007419D3">
                        <w:rPr>
                          <w:rFonts w:ascii="Times New Roman" w:eastAsia="HG教科書体" w:hAnsi="Times New Roman" w:cs="Times New Roman"/>
                          <w:sz w:val="24"/>
                        </w:rPr>
                        <w:t xml:space="preserve">. </w:t>
                      </w:r>
                      <w:r w:rsidR="00257262">
                        <w:rPr>
                          <w:rFonts w:ascii="Times New Roman" w:eastAsia="HG教科書体" w:hAnsi="Times New Roman" w:cs="Times New Roman"/>
                          <w:sz w:val="24"/>
                        </w:rPr>
                        <w:t>Multicore</w:t>
                      </w:r>
                      <w:r w:rsidR="000E454E">
                        <w:rPr>
                          <w:rFonts w:ascii="Times New Roman" w:eastAsia="HG教科書体" w:hAnsi="Times New Roman" w:cs="Times New Roman"/>
                          <w:sz w:val="24"/>
                        </w:rPr>
                        <w:t>s</w:t>
                      </w:r>
                      <w:r w:rsidR="00257262">
                        <w:rPr>
                          <w:rFonts w:ascii="Times New Roman" w:eastAsia="HG教科書体" w:hAnsi="Times New Roman" w:cs="Times New Roman"/>
                          <w:sz w:val="24"/>
                        </w:rPr>
                        <w:t xml:space="preserve"> and </w:t>
                      </w:r>
                      <w:r w:rsidR="00CA78C9">
                        <w:rPr>
                          <w:rFonts w:ascii="Times New Roman" w:eastAsia="HG教科書体" w:hAnsi="Times New Roman" w:cs="Times New Roman"/>
                          <w:sz w:val="24"/>
                        </w:rPr>
                        <w:t>D</w:t>
                      </w:r>
                      <w:r w:rsidR="00257262">
                        <w:rPr>
                          <w:rFonts w:ascii="Times New Roman" w:eastAsia="HG教科書体" w:hAnsi="Times New Roman" w:cs="Times New Roman"/>
                          <w:sz w:val="24"/>
                        </w:rPr>
                        <w:t>istributed memory system</w:t>
                      </w:r>
                    </w:p>
                    <w:p w14:paraId="5F82A0B7" w14:textId="2D078864" w:rsidR="00F57624" w:rsidRPr="004C66B5" w:rsidRDefault="00F57624" w:rsidP="00F57624">
                      <w:pPr>
                        <w:wordWrap w:val="0"/>
                        <w:ind w:left="5880" w:right="4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IS/BS/MS    </w:t>
                      </w:r>
                      <w:r w:rsidRPr="004C66B5">
                        <w:rPr>
                          <w:rFonts w:ascii="Times New Roman" w:eastAsia="HG教科書体" w:hAnsi="Times New Roman" w:cs="Times New Roman"/>
                          <w:sz w:val="22"/>
                          <w:u w:val="single"/>
                        </w:rPr>
                        <w:t xml:space="preserve">　</w:t>
                      </w:r>
                      <w:r w:rsidR="00D82AA5">
                        <w:rPr>
                          <w:rFonts w:ascii="Times New Roman" w:eastAsia="HG教科書体" w:hAnsi="Times New Roman" w:cs="Times New Roman"/>
                          <w:sz w:val="22"/>
                          <w:u w:val="single"/>
                        </w:rPr>
                        <w:t>IS</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p>
                    <w:p w14:paraId="315C67D2" w14:textId="0AFF5C7C" w:rsidR="00F57624" w:rsidRPr="004C66B5" w:rsidRDefault="00F57624" w:rsidP="00F57624">
                      <w:pPr>
                        <w:ind w:left="588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No.     </w:t>
                      </w:r>
                      <w:r w:rsidRPr="004C66B5">
                        <w:rPr>
                          <w:rFonts w:ascii="Times New Roman" w:eastAsia="HG教科書体" w:hAnsi="Times New Roman" w:cs="Times New Roman"/>
                          <w:sz w:val="22"/>
                          <w:u w:val="single"/>
                        </w:rPr>
                        <w:t xml:space="preserve">　</w:t>
                      </w:r>
                      <w:r w:rsidR="00D82AA5">
                        <w:rPr>
                          <w:rFonts w:ascii="Times New Roman" w:eastAsia="HG教科書体" w:hAnsi="Times New Roman" w:cs="Times New Roman"/>
                          <w:sz w:val="22"/>
                          <w:u w:val="single"/>
                        </w:rPr>
                        <w:t xml:space="preserve"> 2611193</w:t>
                      </w:r>
                      <w:r w:rsidRPr="004C66B5">
                        <w:rPr>
                          <w:rFonts w:ascii="Times New Roman" w:eastAsia="HG教科書体" w:hAnsi="Times New Roman" w:cs="Times New Roman"/>
                          <w:sz w:val="22"/>
                          <w:u w:val="single"/>
                        </w:rPr>
                        <w:t xml:space="preserve">　　　　　　　　</w:t>
                      </w:r>
                    </w:p>
                    <w:p w14:paraId="4107A6E0" w14:textId="1C5CF2CC" w:rsidR="00F57624" w:rsidRPr="009F070A" w:rsidRDefault="00F57624" w:rsidP="00F57624">
                      <w:pPr>
                        <w:rPr>
                          <w:rFonts w:ascii="HG教科書体" w:eastAsia="HG教科書体" w:hAnsiTheme="majorEastAsia"/>
                          <w:b/>
                          <w:sz w:val="22"/>
                          <w:u w:val="single"/>
                        </w:rPr>
                      </w:pP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u w:val="single"/>
                        </w:rPr>
                        <w:t>Name</w:t>
                      </w:r>
                      <w:r w:rsidRPr="004C66B5">
                        <w:rPr>
                          <w:rFonts w:ascii="Times New Roman" w:eastAsia="HG教科書体" w:hAnsi="Times New Roman" w:cs="Times New Roman"/>
                          <w:sz w:val="22"/>
                          <w:u w:val="single"/>
                        </w:rPr>
                        <w:t xml:space="preserve">　　</w:t>
                      </w:r>
                      <w:r w:rsidR="00D82AA5">
                        <w:rPr>
                          <w:rFonts w:ascii="Times New Roman" w:eastAsia="HG教科書体" w:hAnsi="Times New Roman" w:cs="Times New Roman"/>
                          <w:sz w:val="22"/>
                          <w:u w:val="single"/>
                        </w:rPr>
                        <w:t xml:space="preserve"> Heizo</w:t>
                      </w:r>
                      <w:r w:rsidR="00733612">
                        <w:rPr>
                          <w:rFonts w:ascii="Times New Roman" w:eastAsia="HG教科書体" w:hAnsi="Times New Roman" w:cs="Times New Roman"/>
                          <w:sz w:val="22"/>
                          <w:u w:val="single"/>
                        </w:rPr>
                        <w:t xml:space="preserve"> </w:t>
                      </w:r>
                      <w:r w:rsidR="00D82AA5">
                        <w:rPr>
                          <w:rFonts w:ascii="Times New Roman" w:eastAsia="HG教科書体" w:hAnsi="Times New Roman" w:cs="Times New Roman"/>
                          <w:sz w:val="22"/>
                          <w:u w:val="single"/>
                        </w:rPr>
                        <w:t>Nakai</w:t>
                      </w:r>
                      <w:r w:rsidRPr="004C66B5">
                        <w:rPr>
                          <w:rFonts w:ascii="Times New Roman" w:eastAsia="HG教科書体" w:hAnsi="Times New Roman" w:cs="Times New Roman"/>
                          <w:sz w:val="22"/>
                          <w:u w:val="single"/>
                        </w:rPr>
                        <w:t xml:space="preserve">　　　　　　　　</w:t>
                      </w:r>
                    </w:p>
                    <w:p w14:paraId="5D99B312" w14:textId="77777777" w:rsidR="00997570" w:rsidRPr="00997570" w:rsidRDefault="00997570" w:rsidP="00997570">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sidR="00C65227">
                        <w:rPr>
                          <w:rFonts w:ascii="Times New Roman" w:eastAsia="HG教科書体" w:hAnsi="Times New Roman" w:cs="Times New Roman"/>
                          <w:b/>
                          <w:sz w:val="24"/>
                          <w:szCs w:val="24"/>
                        </w:rPr>
                        <w:t xml:space="preserve">Difference between shared memory </w:t>
                      </w:r>
                      <w:r w:rsidR="00A731AE">
                        <w:rPr>
                          <w:rFonts w:ascii="Times New Roman" w:eastAsia="HG教科書体" w:hAnsi="Times New Roman" w:cs="Times New Roman"/>
                          <w:b/>
                          <w:sz w:val="24"/>
                          <w:szCs w:val="24"/>
                        </w:rPr>
                        <w:t xml:space="preserve">system </w:t>
                      </w:r>
                      <w:r w:rsidR="00C65227">
                        <w:rPr>
                          <w:rFonts w:ascii="Times New Roman" w:eastAsia="HG教科書体" w:hAnsi="Times New Roman" w:cs="Times New Roman"/>
                          <w:b/>
                          <w:sz w:val="24"/>
                          <w:szCs w:val="24"/>
                        </w:rPr>
                        <w:t>and distributed memory</w:t>
                      </w:r>
                      <w:r w:rsidR="00A731AE">
                        <w:rPr>
                          <w:rFonts w:ascii="Times New Roman" w:eastAsia="HG教科書体" w:hAnsi="Times New Roman" w:cs="Times New Roman"/>
                          <w:b/>
                          <w:sz w:val="24"/>
                          <w:szCs w:val="24"/>
                        </w:rPr>
                        <w:t xml:space="preserve"> system</w:t>
                      </w:r>
                      <w:r w:rsidRPr="00997570">
                        <w:rPr>
                          <w:rFonts w:ascii="Times New Roman" w:eastAsia="HG教科書体" w:hAnsi="Times New Roman" w:cs="Times New Roman"/>
                          <w:b/>
                          <w:sz w:val="24"/>
                          <w:szCs w:val="24"/>
                        </w:rPr>
                        <w:t>.</w:t>
                      </w:r>
                    </w:p>
                    <w:p w14:paraId="4E8DC5D2" w14:textId="4D34E78E" w:rsidR="00A61E65" w:rsidRPr="009D2E9D" w:rsidRDefault="00004C1C" w:rsidP="00285999">
                      <w:pPr>
                        <w:rPr>
                          <w:rFonts w:ascii="HGS教科書体" w:eastAsia="HGS教科書体" w:hAnsiTheme="minorEastAsia" w:hint="eastAsia"/>
                        </w:rPr>
                      </w:pPr>
                      <w:r w:rsidRPr="009D2E9D">
                        <w:rPr>
                          <w:rFonts w:ascii="HGS教科書体" w:eastAsia="HGS教科書体" w:hint="eastAsia"/>
                        </w:rPr>
                        <w:t>ハードウェアの観点では、</w:t>
                      </w:r>
                      <w:r w:rsidR="00C36174" w:rsidRPr="009D2E9D">
                        <w:rPr>
                          <w:rFonts w:ascii="HGS教科書体" w:eastAsia="HGS教科書体" w:hint="eastAsia"/>
                        </w:rPr>
                        <w:t>Shared</w:t>
                      </w:r>
                      <w:r w:rsidR="006A4F2E" w:rsidRPr="009D2E9D">
                        <w:rPr>
                          <w:rFonts w:ascii="HGS教科書体" w:eastAsia="HGS教科書体" w:hint="eastAsia"/>
                        </w:rPr>
                        <w:t xml:space="preserve"> </w:t>
                      </w:r>
                      <w:r w:rsidR="00C36174" w:rsidRPr="009D2E9D">
                        <w:rPr>
                          <w:rFonts w:ascii="HGS教科書体" w:eastAsia="HGS教科書体" w:hint="eastAsia"/>
                        </w:rPr>
                        <w:t>memory</w:t>
                      </w:r>
                      <w:r w:rsidR="00DC0B07" w:rsidRPr="009D2E9D">
                        <w:rPr>
                          <w:rFonts w:ascii="HGS教科書体" w:eastAsia="HGS教科書体" w:hint="eastAsia"/>
                        </w:rPr>
                        <w:t xml:space="preserve"> system</w:t>
                      </w:r>
                      <w:r w:rsidR="00C36174" w:rsidRPr="009D2E9D">
                        <w:rPr>
                          <w:rFonts w:ascii="HGS教科書体" w:eastAsia="HGS教科書体" w:hint="eastAsia"/>
                        </w:rPr>
                        <w:t>の場合</w:t>
                      </w:r>
                      <w:r w:rsidR="002D5FDF" w:rsidRPr="009D2E9D">
                        <w:rPr>
                          <w:rFonts w:ascii="HGS教科書体" w:eastAsia="HGS教科書体" w:hint="eastAsia"/>
                        </w:rPr>
                        <w:t>cache coherent mechanism</w:t>
                      </w:r>
                      <w:r w:rsidR="00C36174" w:rsidRPr="009D2E9D">
                        <w:rPr>
                          <w:rFonts w:ascii="HGS教科書体" w:eastAsia="HGS教科書体" w:hint="eastAsia"/>
                        </w:rPr>
                        <w:t>が必須であるが、</w:t>
                      </w:r>
                      <w:r w:rsidR="006A4F2E" w:rsidRPr="009D2E9D">
                        <w:rPr>
                          <w:rFonts w:ascii="HGS教科書体" w:eastAsia="HGS教科書体" w:hint="eastAsia"/>
                        </w:rPr>
                        <w:t>distributed</w:t>
                      </w:r>
                      <w:r w:rsidR="00C36174" w:rsidRPr="009D2E9D">
                        <w:rPr>
                          <w:rFonts w:ascii="HGS教科書体" w:eastAsia="HGS教科書体" w:hint="eastAsia"/>
                        </w:rPr>
                        <w:t xml:space="preserve"> memory systemの場合</w:t>
                      </w:r>
                      <w:r w:rsidR="00330261" w:rsidRPr="009D2E9D">
                        <w:rPr>
                          <w:rFonts w:ascii="HGS教科書体" w:eastAsia="HGS教科書体" w:hint="eastAsia"/>
                        </w:rPr>
                        <w:t>は必要ではな</w:t>
                      </w:r>
                      <w:r w:rsidR="00E53D28" w:rsidRPr="009D2E9D">
                        <w:rPr>
                          <w:rFonts w:ascii="HGS教科書体" w:eastAsia="HGS教科書体" w:hint="eastAsia"/>
                        </w:rPr>
                        <w:t>い</w:t>
                      </w:r>
                      <w:r w:rsidR="00040676" w:rsidRPr="009D2E9D">
                        <w:rPr>
                          <w:rFonts w:ascii="HGS教科書体" w:eastAsia="HGS教科書体" w:hint="eastAsia"/>
                        </w:rPr>
                        <w:t>。そのため、</w:t>
                      </w:r>
                      <w:r w:rsidR="005F0750" w:rsidRPr="009D2E9D">
                        <w:rPr>
                          <w:rFonts w:ascii="HGS教科書体" w:eastAsia="HGS教科書体" w:hint="eastAsia"/>
                        </w:rPr>
                        <w:t>Shared memory system</w:t>
                      </w:r>
                      <w:r w:rsidR="00F970F1" w:rsidRPr="009D2E9D">
                        <w:rPr>
                          <w:rFonts w:ascii="HGS教科書体" w:eastAsia="HGS教科書体" w:hint="eastAsia"/>
                        </w:rPr>
                        <w:t>は</w:t>
                      </w:r>
                      <w:r w:rsidR="00E53D28" w:rsidRPr="009D2E9D">
                        <w:rPr>
                          <w:rFonts w:ascii="HGS教科書体" w:eastAsia="HGS教科書体" w:hint="eastAsia"/>
                        </w:rPr>
                        <w:t>拡張性が</w:t>
                      </w:r>
                      <w:r w:rsidR="00605879" w:rsidRPr="009D2E9D">
                        <w:rPr>
                          <w:rFonts w:ascii="HGS教科書体" w:eastAsia="HGS教科書体" w:hint="eastAsia"/>
                        </w:rPr>
                        <w:t>低いが</w:t>
                      </w:r>
                      <w:r w:rsidR="007A79BD" w:rsidRPr="009D2E9D">
                        <w:rPr>
                          <w:rFonts w:ascii="HGS教科書体" w:eastAsia="HGS教科書体" w:hint="eastAsia"/>
                        </w:rPr>
                        <w:t>、プログラムが書きやす</w:t>
                      </w:r>
                      <w:r w:rsidR="00F746CE">
                        <w:rPr>
                          <w:rFonts w:ascii="HGS教科書体" w:eastAsia="HGS教科書体" w:hint="eastAsia"/>
                        </w:rPr>
                        <w:t>く、</w:t>
                      </w:r>
                      <w:r w:rsidR="00E23BF0" w:rsidRPr="009D2E9D">
                        <w:rPr>
                          <w:rFonts w:ascii="HGS教科書体" w:eastAsia="HGS教科書体" w:hint="eastAsia"/>
                        </w:rPr>
                        <w:t>distributed memory systemは拡張性が高い。</w:t>
                      </w:r>
                      <w:r w:rsidR="00285999" w:rsidRPr="009D2E9D">
                        <w:rPr>
                          <w:rFonts w:ascii="HGS教科書体" w:eastAsia="HGS教科書体" w:hAnsiTheme="minorEastAsia" w:hint="eastAsia"/>
                        </w:rPr>
                        <w:t xml:space="preserve">ソフトウェアの観点では、shared memory system では1つのプロセス内で複数の </w:t>
                      </w:r>
                      <w:proofErr w:type="spellStart"/>
                      <w:r w:rsidR="00285999" w:rsidRPr="009D2E9D">
                        <w:rPr>
                          <w:rFonts w:ascii="HGS教科書体" w:eastAsia="HGS教科書体" w:hAnsiTheme="minorEastAsia" w:hint="eastAsia"/>
                        </w:rPr>
                        <w:t>pthread</w:t>
                      </w:r>
                      <w:proofErr w:type="spellEnd"/>
                      <w:r w:rsidR="00285999" w:rsidRPr="009D2E9D">
                        <w:rPr>
                          <w:rFonts w:ascii="HGS教科書体" w:eastAsia="HGS教科書体" w:hAnsiTheme="minorEastAsia" w:hint="eastAsia"/>
                        </w:rPr>
                        <w:t xml:space="preserve"> が同じメモリ空間を共有できる。一方、distributed memory system では、各プロセスが別々のメモリ空間を持つため、データ共有にはメモリ空間</w:t>
                      </w:r>
                      <w:r w:rsidR="00490808">
                        <w:rPr>
                          <w:rFonts w:ascii="HGS教科書体" w:eastAsia="HGS教科書体" w:hAnsiTheme="minorEastAsia" w:hint="eastAsia"/>
                        </w:rPr>
                        <w:t>の</w:t>
                      </w:r>
                      <w:r w:rsidR="00285999" w:rsidRPr="009D2E9D">
                        <w:rPr>
                          <w:rFonts w:ascii="HGS教科書体" w:eastAsia="HGS教科書体" w:hAnsiTheme="minorEastAsia" w:hint="eastAsia"/>
                        </w:rPr>
                        <w:t>間</w:t>
                      </w:r>
                      <w:r w:rsidR="009645C9">
                        <w:rPr>
                          <w:rFonts w:ascii="HGS教科書体" w:eastAsia="HGS教科書体" w:hAnsiTheme="minorEastAsia" w:hint="eastAsia"/>
                        </w:rPr>
                        <w:t>で</w:t>
                      </w:r>
                      <w:r w:rsidR="00285999" w:rsidRPr="009D2E9D">
                        <w:rPr>
                          <w:rFonts w:ascii="HGS教科書体" w:eastAsia="HGS教科書体" w:hAnsiTheme="minorEastAsia" w:hint="eastAsia"/>
                        </w:rPr>
                        <w:t>通信が必要となる</w:t>
                      </w:r>
                      <w:r w:rsidR="00D51D46" w:rsidRPr="009D2E9D">
                        <w:rPr>
                          <w:rFonts w:ascii="HGS教科書体" w:eastAsia="HGS教科書体" w:hAnsiTheme="minorEastAsia" w:hint="eastAsia"/>
                        </w:rPr>
                        <w:t>。</w:t>
                      </w:r>
                    </w:p>
                    <w:p w14:paraId="0596A7A2" w14:textId="77777777" w:rsidR="009D0649" w:rsidRPr="00D51D46" w:rsidRDefault="009D0649" w:rsidP="00285999">
                      <w:pPr>
                        <w:rPr>
                          <w:rFonts w:asciiTheme="minorEastAsia" w:hAnsiTheme="minorEastAsia" w:hint="eastAsia"/>
                        </w:rPr>
                      </w:pPr>
                    </w:p>
                    <w:p w14:paraId="0E5AFB5F" w14:textId="77777777" w:rsidR="00997570" w:rsidRDefault="00997570" w:rsidP="00997570">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sidR="00D657E2">
                        <w:rPr>
                          <w:rFonts w:ascii="Times New Roman" w:eastAsia="HG教科書体" w:hAnsi="Times New Roman" w:cs="Times New Roman"/>
                          <w:b/>
                          <w:sz w:val="24"/>
                          <w:szCs w:val="24"/>
                        </w:rPr>
                        <w:t xml:space="preserve">Why </w:t>
                      </w:r>
                      <w:proofErr w:type="spellStart"/>
                      <w:r w:rsidR="00D657E2">
                        <w:rPr>
                          <w:rFonts w:ascii="Times New Roman" w:eastAsia="HG教科書体" w:hAnsi="Times New Roman" w:cs="Times New Roman"/>
                          <w:b/>
                          <w:sz w:val="24"/>
                          <w:szCs w:val="24"/>
                        </w:rPr>
                        <w:t>manycores</w:t>
                      </w:r>
                      <w:proofErr w:type="spellEnd"/>
                      <w:r w:rsidR="00D657E2">
                        <w:rPr>
                          <w:rFonts w:ascii="Times New Roman" w:eastAsia="HG教科書体" w:hAnsi="Times New Roman" w:cs="Times New Roman"/>
                          <w:b/>
                          <w:sz w:val="24"/>
                          <w:szCs w:val="24"/>
                        </w:rPr>
                        <w:t>?</w:t>
                      </w:r>
                    </w:p>
                    <w:p w14:paraId="4DDA2828" w14:textId="59ECEEF2" w:rsidR="00D657E2" w:rsidRPr="00560B21" w:rsidRDefault="008A4E91" w:rsidP="00997570">
                      <w:pPr>
                        <w:rPr>
                          <w:rFonts w:ascii="HGS教科書体" w:eastAsia="HGS教科書体" w:hAnsiTheme="minorEastAsia" w:cs="Times New Roman" w:hint="eastAsia"/>
                          <w:bCs/>
                          <w:szCs w:val="21"/>
                        </w:rPr>
                      </w:pPr>
                      <w:r w:rsidRPr="00560B21">
                        <w:rPr>
                          <w:rFonts w:ascii="HGS教科書体" w:eastAsia="HGS教科書体" w:hAnsiTheme="minorEastAsia" w:cs="Times New Roman" w:hint="eastAsia"/>
                          <w:bCs/>
                          <w:szCs w:val="21"/>
                        </w:rPr>
                        <w:t>ソフトウェアの観点では、1コアの方が</w:t>
                      </w:r>
                      <w:r w:rsidR="00590B3D" w:rsidRPr="00560B21">
                        <w:rPr>
                          <w:rFonts w:ascii="HGS教科書体" w:eastAsia="HGS教科書体" w:hAnsiTheme="minorEastAsia" w:cs="Times New Roman" w:hint="eastAsia"/>
                          <w:bCs/>
                          <w:szCs w:val="21"/>
                        </w:rPr>
                        <w:t>プログラムは単純で書きやすい</w:t>
                      </w:r>
                      <w:r w:rsidRPr="00560B21">
                        <w:rPr>
                          <w:rFonts w:ascii="HGS教科書体" w:eastAsia="HGS教科書体" w:hAnsiTheme="minorEastAsia" w:cs="Times New Roman" w:hint="eastAsia"/>
                          <w:bCs/>
                          <w:szCs w:val="21"/>
                        </w:rPr>
                        <w:t>。メニコアは使いにくい。</w:t>
                      </w:r>
                      <w:r w:rsidR="00094470" w:rsidRPr="00560B21">
                        <w:rPr>
                          <w:rFonts w:ascii="HGS教科書体" w:eastAsia="HGS教科書体" w:hAnsiTheme="minorEastAsia" w:cs="Times New Roman" w:hint="eastAsia"/>
                          <w:bCs/>
                          <w:szCs w:val="21"/>
                        </w:rPr>
                        <w:t>しかし、コアのクロック周波数は</w:t>
                      </w:r>
                      <w:r w:rsidR="000A6A33" w:rsidRPr="00560B21">
                        <w:rPr>
                          <w:rFonts w:ascii="HGS教科書体" w:eastAsia="HGS教科書体" w:hAnsiTheme="minorEastAsia" w:cs="Times New Roman" w:hint="eastAsia"/>
                          <w:bCs/>
                          <w:szCs w:val="21"/>
                        </w:rPr>
                        <w:t>ここ15年</w:t>
                      </w:r>
                      <w:r w:rsidR="00CB08EE" w:rsidRPr="00560B21">
                        <w:rPr>
                          <w:rFonts w:ascii="HGS教科書体" w:eastAsia="HGS教科書体" w:hAnsiTheme="minorEastAsia" w:cs="Times New Roman" w:hint="eastAsia"/>
                          <w:bCs/>
                          <w:szCs w:val="21"/>
                        </w:rPr>
                        <w:t>ほど</w:t>
                      </w:r>
                      <w:r w:rsidR="00094470" w:rsidRPr="00560B21">
                        <w:rPr>
                          <w:rFonts w:ascii="HGS教科書体" w:eastAsia="HGS教科書体" w:hAnsiTheme="minorEastAsia" w:cs="Times New Roman" w:hint="eastAsia"/>
                          <w:bCs/>
                          <w:szCs w:val="21"/>
                        </w:rPr>
                        <w:t>3GHz</w:t>
                      </w:r>
                      <w:r w:rsidR="00CB08EE" w:rsidRPr="00560B21">
                        <w:rPr>
                          <w:rFonts w:ascii="HGS教科書体" w:eastAsia="HGS教科書体" w:hAnsiTheme="minorEastAsia" w:cs="Times New Roman" w:hint="eastAsia"/>
                          <w:bCs/>
                          <w:szCs w:val="21"/>
                        </w:rPr>
                        <w:t>で頭打ちになっている。</w:t>
                      </w:r>
                      <w:r w:rsidR="00194ABD" w:rsidRPr="00560B21">
                        <w:rPr>
                          <w:rFonts w:ascii="HGS教科書体" w:eastAsia="HGS教科書体" w:hAnsiTheme="minorEastAsia" w:cs="Times New Roman" w:hint="eastAsia"/>
                          <w:bCs/>
                          <w:szCs w:val="21"/>
                        </w:rPr>
                        <w:t>そのため、</w:t>
                      </w:r>
                      <w:r w:rsidR="001B09E2" w:rsidRPr="00560B21">
                        <w:rPr>
                          <w:rFonts w:ascii="HGS教科書体" w:eastAsia="HGS教科書体" w:hAnsiTheme="minorEastAsia" w:cs="Times New Roman" w:hint="eastAsia"/>
                          <w:bCs/>
                          <w:szCs w:val="21"/>
                        </w:rPr>
                        <w:t>性能を上げるには、コア数を増やす以外の選択肢がない</w:t>
                      </w:r>
                      <w:r w:rsidR="00F06F9D" w:rsidRPr="00560B21">
                        <w:rPr>
                          <w:rFonts w:ascii="HGS教科書体" w:eastAsia="HGS教科書体" w:hAnsiTheme="minorEastAsia" w:cs="Times New Roman" w:hint="eastAsia"/>
                          <w:bCs/>
                          <w:szCs w:val="21"/>
                        </w:rPr>
                        <w:t>ためである。</w:t>
                      </w:r>
                    </w:p>
                    <w:p w14:paraId="20A07406" w14:textId="77777777" w:rsidR="0070480C" w:rsidRPr="00B268B2" w:rsidRDefault="0070480C" w:rsidP="00997570">
                      <w:pPr>
                        <w:rPr>
                          <w:rFonts w:asciiTheme="minorEastAsia" w:hAnsiTheme="minorEastAsia" w:cs="Times New Roman" w:hint="eastAsia"/>
                          <w:bCs/>
                          <w:szCs w:val="21"/>
                        </w:rPr>
                      </w:pPr>
                    </w:p>
                    <w:p w14:paraId="454372E1" w14:textId="77777777" w:rsidR="00D657E2" w:rsidRDefault="00D657E2" w:rsidP="00D657E2">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Pr>
                          <w:rFonts w:ascii="Times New Roman" w:eastAsia="HG教科書体" w:hAnsi="Times New Roman" w:cs="Times New Roman"/>
                          <w:b/>
                          <w:sz w:val="24"/>
                          <w:szCs w:val="24"/>
                        </w:rPr>
                        <w:t xml:space="preserve">Cache coherent mechanism for </w:t>
                      </w:r>
                      <w:r w:rsidR="001F25D4">
                        <w:rPr>
                          <w:rFonts w:ascii="Times New Roman" w:eastAsia="HG教科書体" w:hAnsi="Times New Roman" w:cs="Times New Roman"/>
                          <w:b/>
                          <w:sz w:val="24"/>
                          <w:szCs w:val="24"/>
                        </w:rPr>
                        <w:t>several different size of the system</w:t>
                      </w:r>
                      <w:r>
                        <w:rPr>
                          <w:rFonts w:ascii="Times New Roman" w:eastAsia="HG教科書体" w:hAnsi="Times New Roman" w:cs="Times New Roman"/>
                          <w:b/>
                          <w:sz w:val="24"/>
                          <w:szCs w:val="24"/>
                        </w:rPr>
                        <w:t>.</w:t>
                      </w:r>
                    </w:p>
                    <w:p w14:paraId="2AC23629" w14:textId="1580EFBA" w:rsidR="008335A2" w:rsidRDefault="008335A2" w:rsidP="008335A2">
                      <w:pPr>
                        <w:rPr>
                          <w:rFonts w:ascii="HGS教科書体" w:eastAsia="HGS教科書体" w:hAnsiTheme="minorEastAsia" w:cs="Times New Roman"/>
                          <w:bCs/>
                          <w:szCs w:val="21"/>
                        </w:rPr>
                      </w:pPr>
                      <w:r w:rsidRPr="00183B85">
                        <w:rPr>
                          <w:rFonts w:ascii="HGS教科書体" w:eastAsia="HGS教科書体" w:hAnsiTheme="minorEastAsia" w:cs="Times New Roman" w:hint="eastAsia"/>
                          <w:bCs/>
                          <w:szCs w:val="21"/>
                        </w:rPr>
                        <w:t>コア数の増加に応じて、L1キャッシュやL2キャッシュの構成は複雑になる。1コアの場合は、L1キャッシュとL2キャッシュがそれぞれ1つずつ存在する単純な構成である。一方</w:t>
                      </w:r>
                      <w:r w:rsidR="00943CE8">
                        <w:rPr>
                          <w:rFonts w:ascii="HGS教科書体" w:eastAsia="HGS教科書体" w:hAnsiTheme="minorEastAsia" w:cs="Times New Roman" w:hint="eastAsia"/>
                          <w:bCs/>
                          <w:szCs w:val="21"/>
                        </w:rPr>
                        <w:t>コア数が増える</w:t>
                      </w:r>
                      <w:r w:rsidRPr="00183B85">
                        <w:rPr>
                          <w:rFonts w:ascii="HGS教科書体" w:eastAsia="HGS教科書体" w:hAnsiTheme="minorEastAsia" w:cs="Times New Roman" w:hint="eastAsia"/>
                          <w:bCs/>
                          <w:szCs w:val="21"/>
                        </w:rPr>
                        <w:t>と、各コアが個別のL1キャッシュを持ち、L2キャッシュを共有する構成になる。さらにコア数が増えると、L2キャッシュも複数のバンクに分割される。このように、</w:t>
                      </w:r>
                      <w:r w:rsidR="00E65C8D">
                        <w:rPr>
                          <w:rFonts w:ascii="HGS教科書体" w:eastAsia="HGS教科書体" w:hAnsiTheme="minorEastAsia" w:cs="Times New Roman" w:hint="eastAsia"/>
                          <w:bCs/>
                          <w:szCs w:val="21"/>
                        </w:rPr>
                        <w:t>コア数が増える</w:t>
                      </w:r>
                      <w:r w:rsidR="00F7179C">
                        <w:rPr>
                          <w:rFonts w:ascii="HGS教科書体" w:eastAsia="HGS教科書体" w:hAnsiTheme="minorEastAsia" w:cs="Times New Roman" w:hint="eastAsia"/>
                          <w:bCs/>
                          <w:szCs w:val="21"/>
                        </w:rPr>
                        <w:t>ほど、</w:t>
                      </w:r>
                      <w:r w:rsidR="00E70715">
                        <w:rPr>
                          <w:rFonts w:ascii="HGS教科書体" w:eastAsia="HGS教科書体" w:hAnsiTheme="minorEastAsia" w:cs="Times New Roman" w:hint="eastAsia"/>
                          <w:bCs/>
                          <w:szCs w:val="21"/>
                        </w:rPr>
                        <w:t>キャッシュの</w:t>
                      </w:r>
                      <w:r w:rsidR="00184A64" w:rsidRPr="00183B85">
                        <w:rPr>
                          <w:rFonts w:ascii="HGS教科書体" w:eastAsia="HGS教科書体" w:hAnsiTheme="minorEastAsia" w:cs="Times New Roman" w:hint="eastAsia"/>
                          <w:bCs/>
                          <w:szCs w:val="21"/>
                        </w:rPr>
                        <w:t>数</w:t>
                      </w:r>
                      <w:r w:rsidR="00184A64">
                        <w:rPr>
                          <w:rFonts w:ascii="HGS教科書体" w:eastAsia="HGS教科書体" w:hAnsiTheme="minorEastAsia" w:cs="Times New Roman" w:hint="eastAsia"/>
                          <w:bCs/>
                          <w:szCs w:val="21"/>
                        </w:rPr>
                        <w:t>と</w:t>
                      </w:r>
                      <w:r w:rsidRPr="00183B85">
                        <w:rPr>
                          <w:rFonts w:ascii="HGS教科書体" w:eastAsia="HGS教科書体" w:hAnsiTheme="minorEastAsia" w:cs="Times New Roman" w:hint="eastAsia"/>
                          <w:bCs/>
                          <w:szCs w:val="21"/>
                        </w:rPr>
                        <w:t>キャッシュ</w:t>
                      </w:r>
                      <w:r w:rsidR="00745F60">
                        <w:rPr>
                          <w:rFonts w:ascii="HGS教科書体" w:eastAsia="HGS教科書体" w:hAnsiTheme="minorEastAsia" w:cs="Times New Roman" w:hint="eastAsia"/>
                          <w:bCs/>
                          <w:szCs w:val="21"/>
                        </w:rPr>
                        <w:t>間の接続</w:t>
                      </w:r>
                      <w:r w:rsidRPr="00183B85">
                        <w:rPr>
                          <w:rFonts w:ascii="HGS教科書体" w:eastAsia="HGS教科書体" w:hAnsiTheme="minorEastAsia" w:cs="Times New Roman" w:hint="eastAsia"/>
                          <w:bCs/>
                          <w:szCs w:val="21"/>
                        </w:rPr>
                        <w:t>が</w:t>
                      </w:r>
                      <w:r w:rsidR="0014683F">
                        <w:rPr>
                          <w:rFonts w:ascii="HGS教科書体" w:eastAsia="HGS教科書体" w:hAnsiTheme="minorEastAsia" w:cs="Times New Roman" w:hint="eastAsia"/>
                          <w:bCs/>
                          <w:szCs w:val="21"/>
                        </w:rPr>
                        <w:t>増加し</w:t>
                      </w:r>
                      <w:r w:rsidRPr="00183B85">
                        <w:rPr>
                          <w:rFonts w:ascii="HGS教科書体" w:eastAsia="HGS教科書体" w:hAnsiTheme="minorEastAsia" w:cs="Times New Roman" w:hint="eastAsia"/>
                          <w:bCs/>
                          <w:szCs w:val="21"/>
                        </w:rPr>
                        <w:t>、</w:t>
                      </w:r>
                      <w:r w:rsidR="00534D18">
                        <w:rPr>
                          <w:rFonts w:eastAsia="HGS教科書体" w:cs="Times New Roman"/>
                          <w:bCs/>
                          <w:szCs w:val="21"/>
                        </w:rPr>
                        <w:t>cache coherent mechanism</w:t>
                      </w:r>
                      <w:r w:rsidR="00480BFA">
                        <w:rPr>
                          <w:rFonts w:ascii="HGS教科書体" w:eastAsia="HGS教科書体" w:hAnsiTheme="minorEastAsia" w:cs="Times New Roman" w:hint="eastAsia"/>
                          <w:bCs/>
                          <w:szCs w:val="21"/>
                        </w:rPr>
                        <w:t>が</w:t>
                      </w:r>
                      <w:r w:rsidRPr="00183B85">
                        <w:rPr>
                          <w:rFonts w:ascii="HGS教科書体" w:eastAsia="HGS教科書体" w:hAnsiTheme="minorEastAsia" w:cs="Times New Roman" w:hint="eastAsia"/>
                          <w:bCs/>
                          <w:szCs w:val="21"/>
                        </w:rPr>
                        <w:t>複雑になる。</w:t>
                      </w:r>
                    </w:p>
                    <w:p w14:paraId="068ACF82" w14:textId="77777777" w:rsidR="00BB1508" w:rsidRPr="00765F5C" w:rsidRDefault="00BB1508" w:rsidP="008335A2">
                      <w:pPr>
                        <w:rPr>
                          <w:rFonts w:ascii="HGS教科書体" w:eastAsia="HGS教科書体" w:hAnsiTheme="minorEastAsia" w:cs="Times New Roman" w:hint="eastAsia"/>
                          <w:bCs/>
                          <w:szCs w:val="21"/>
                        </w:rPr>
                      </w:pPr>
                    </w:p>
                    <w:p w14:paraId="341507AD" w14:textId="77777777" w:rsidR="009A7F72" w:rsidRDefault="009A7F72" w:rsidP="009A7F72">
                      <w:pPr>
                        <w:rPr>
                          <w:rFonts w:ascii="HG教科書体" w:eastAsia="HG教科書体" w:hAnsiTheme="majorEastAsia"/>
                          <w:sz w:val="22"/>
                        </w:rPr>
                      </w:pPr>
                      <w:r w:rsidRPr="00997570">
                        <w:rPr>
                          <w:rFonts w:ascii="Times New Roman" w:eastAsia="HG教科書体" w:hAnsi="Times New Roman" w:cs="Times New Roman"/>
                          <w:b/>
                          <w:sz w:val="24"/>
                          <w:szCs w:val="24"/>
                        </w:rPr>
                        <w:t>●</w:t>
                      </w:r>
                      <w:r>
                        <w:rPr>
                          <w:rFonts w:ascii="Times New Roman" w:eastAsia="HG教科書体" w:hAnsi="Times New Roman" w:cs="Times New Roman"/>
                          <w:b/>
                          <w:sz w:val="24"/>
                          <w:szCs w:val="24"/>
                        </w:rPr>
                        <w:t>Why following threads (</w:t>
                      </w:r>
                      <w:proofErr w:type="spellStart"/>
                      <w:r>
                        <w:rPr>
                          <w:rFonts w:ascii="Times New Roman" w:eastAsia="HG教科書体" w:hAnsi="Times New Roman" w:cs="Times New Roman"/>
                          <w:b/>
                          <w:sz w:val="24"/>
                          <w:szCs w:val="24"/>
                        </w:rPr>
                        <w:t>tid</w:t>
                      </w:r>
                      <w:proofErr w:type="spellEnd"/>
                      <w:r>
                        <w:rPr>
                          <w:rFonts w:ascii="Times New Roman" w:eastAsia="HG教科書体" w:hAnsi="Times New Roman" w:cs="Times New Roman"/>
                          <w:b/>
                          <w:sz w:val="24"/>
                          <w:szCs w:val="24"/>
                        </w:rPr>
                        <w:t>=</w:t>
                      </w:r>
                      <w:proofErr w:type="gramStart"/>
                      <w:r>
                        <w:rPr>
                          <w:rFonts w:ascii="Times New Roman" w:eastAsia="HG教科書体" w:hAnsi="Times New Roman" w:cs="Times New Roman"/>
                          <w:b/>
                          <w:sz w:val="24"/>
                          <w:szCs w:val="24"/>
                        </w:rPr>
                        <w:t>0,1,…</w:t>
                      </w:r>
                      <w:proofErr w:type="gramEnd"/>
                      <w:r>
                        <w:rPr>
                          <w:rFonts w:ascii="Times New Roman" w:eastAsia="HG教科書体" w:hAnsi="Times New Roman" w:cs="Times New Roman"/>
                          <w:b/>
                          <w:sz w:val="24"/>
                          <w:szCs w:val="24"/>
                        </w:rPr>
                        <w:t>,31) have different speed?</w:t>
                      </w:r>
                    </w:p>
                    <w:p w14:paraId="25D43E35" w14:textId="19CE075C" w:rsidR="009A7F72" w:rsidRPr="00CB7A46" w:rsidRDefault="009A7F72" w:rsidP="009A7F72">
                      <w:pPr>
                        <w:rPr>
                          <w:rFonts w:ascii="HG教科書体" w:eastAsia="HG教科書体" w:hAnsiTheme="majorEastAsia"/>
                          <w:b/>
                          <w:sz w:val="22"/>
                        </w:rPr>
                      </w:pPr>
                      <w:r w:rsidRPr="00CB7A46">
                        <w:rPr>
                          <w:rFonts w:ascii="HG教科書体" w:eastAsia="HG教科書体" w:hAnsiTheme="majorEastAsia" w:hint="eastAsia"/>
                          <w:b/>
                          <w:noProof/>
                          <w:sz w:val="22"/>
                        </w:rPr>
                        <w:drawing>
                          <wp:inline distT="0" distB="0" distL="0" distR="0" wp14:anchorId="422E1372" wp14:editId="7CACE144">
                            <wp:extent cx="5362575" cy="238125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2575" cy="2381250"/>
                                    </a:xfrm>
                                    <a:prstGeom prst="rect">
                                      <a:avLst/>
                                    </a:prstGeom>
                                    <a:noFill/>
                                    <a:ln>
                                      <a:noFill/>
                                    </a:ln>
                                  </pic:spPr>
                                </pic:pic>
                              </a:graphicData>
                            </a:graphic>
                          </wp:inline>
                        </w:drawing>
                      </w:r>
                    </w:p>
                    <w:p w14:paraId="636BC22F" w14:textId="182876AA" w:rsidR="00494DDE" w:rsidRPr="00494DDE" w:rsidRDefault="00494DDE" w:rsidP="00494DDE">
                      <w:pPr>
                        <w:rPr>
                          <w:rFonts w:eastAsia="HG教科書体"/>
                        </w:rPr>
                      </w:pPr>
                      <w:r w:rsidRPr="00494DDE">
                        <w:rPr>
                          <w:rFonts w:eastAsia="HG教科書体"/>
                        </w:rPr>
                        <w:t>同じキャッシュラインに対して複数のスレッドが</w:t>
                      </w:r>
                      <w:r w:rsidR="000365AD">
                        <w:rPr>
                          <w:rFonts w:eastAsia="HG教科書体" w:hint="eastAsia"/>
                        </w:rPr>
                        <w:t>アクセスする</w:t>
                      </w:r>
                      <w:r w:rsidRPr="00494DDE">
                        <w:rPr>
                          <w:rFonts w:eastAsia="HG教科書体"/>
                        </w:rPr>
                        <w:t>場合、排他制御が発生する。そのため、オーバーヘッドが生じる。右側のプログラムでは、</w:t>
                      </w:r>
                      <w:r w:rsidRPr="00494DDE">
                        <w:rPr>
                          <w:rFonts w:eastAsia="HG教科書体"/>
                        </w:rPr>
                        <w:t>A[</w:t>
                      </w:r>
                      <w:proofErr w:type="spellStart"/>
                      <w:r w:rsidRPr="00494DDE">
                        <w:rPr>
                          <w:rFonts w:eastAsia="HG教科書体"/>
                        </w:rPr>
                        <w:t>tid</w:t>
                      </w:r>
                      <w:proofErr w:type="spellEnd"/>
                      <w:r w:rsidRPr="00494DDE">
                        <w:rPr>
                          <w:rFonts w:eastAsia="HG教科書体"/>
                        </w:rPr>
                        <w:t xml:space="preserve">] </w:t>
                      </w:r>
                      <w:r w:rsidR="000F28F8">
                        <w:rPr>
                          <w:rFonts w:eastAsia="HG教科書体" w:hint="eastAsia"/>
                        </w:rPr>
                        <w:t>にアクセスする</w:t>
                      </w:r>
                      <w:r w:rsidR="00BC68CA">
                        <w:rPr>
                          <w:rFonts w:eastAsia="HG教科書体" w:hint="eastAsia"/>
                        </w:rPr>
                        <w:t>ため</w:t>
                      </w:r>
                      <w:r w:rsidRPr="00494DDE">
                        <w:rPr>
                          <w:rFonts w:eastAsia="HG教科書体"/>
                        </w:rPr>
                        <w:t>、隣接する要素が同じキャッシュライン上に配置される。その結果、複数のスレッドが同じキャッシュラインに対して加算処理を行い、排他制御によるオーバーヘッドが発生する。一方、左側のプログラムでは</w:t>
                      </w:r>
                      <w:r w:rsidRPr="00494DDE">
                        <w:rPr>
                          <w:rFonts w:eastAsia="HG教科書体"/>
                        </w:rPr>
                        <w:t xml:space="preserve"> A[</w:t>
                      </w:r>
                      <w:proofErr w:type="spellStart"/>
                      <w:r w:rsidRPr="00494DDE">
                        <w:rPr>
                          <w:rFonts w:eastAsia="HG教科書体"/>
                        </w:rPr>
                        <w:t>tid</w:t>
                      </w:r>
                      <w:proofErr w:type="spellEnd"/>
                      <w:r w:rsidRPr="00494DDE">
                        <w:rPr>
                          <w:rFonts w:eastAsia="HG教科書体"/>
                        </w:rPr>
                        <w:t xml:space="preserve"> * 8] </w:t>
                      </w:r>
                      <w:r w:rsidRPr="00494DDE">
                        <w:rPr>
                          <w:rFonts w:eastAsia="HG教科書体"/>
                        </w:rPr>
                        <w:t>にアクセスする。</w:t>
                      </w:r>
                      <w:r w:rsidRPr="00494DDE">
                        <w:rPr>
                          <w:rFonts w:eastAsia="HG教科書体"/>
                        </w:rPr>
                        <w:t xml:space="preserve">A </w:t>
                      </w:r>
                      <w:r w:rsidRPr="00494DDE">
                        <w:rPr>
                          <w:rFonts w:eastAsia="HG教科書体"/>
                        </w:rPr>
                        <w:t>の</w:t>
                      </w:r>
                      <w:r w:rsidRPr="00494DDE">
                        <w:rPr>
                          <w:rFonts w:eastAsia="HG教科書体"/>
                        </w:rPr>
                        <w:t>1</w:t>
                      </w:r>
                      <w:r w:rsidRPr="00494DDE">
                        <w:rPr>
                          <w:rFonts w:eastAsia="HG教科書体"/>
                        </w:rPr>
                        <w:t>要素が</w:t>
                      </w:r>
                      <w:r w:rsidRPr="00494DDE">
                        <w:rPr>
                          <w:rFonts w:eastAsia="HG教科書体"/>
                        </w:rPr>
                        <w:t>8</w:t>
                      </w:r>
                      <w:r w:rsidRPr="00494DDE">
                        <w:rPr>
                          <w:rFonts w:eastAsia="HG教科書体"/>
                        </w:rPr>
                        <w:t>バイトで、キャッシュラインサイズが</w:t>
                      </w:r>
                      <w:r w:rsidRPr="00494DDE">
                        <w:rPr>
                          <w:rFonts w:eastAsia="HG教科書体"/>
                        </w:rPr>
                        <w:t>64</w:t>
                      </w:r>
                      <w:r w:rsidRPr="00494DDE">
                        <w:rPr>
                          <w:rFonts w:eastAsia="HG教科書体"/>
                        </w:rPr>
                        <w:t>バイトであるため、</w:t>
                      </w:r>
                      <w:r w:rsidRPr="00494DDE">
                        <w:rPr>
                          <w:rFonts w:eastAsia="HG教科書体"/>
                        </w:rPr>
                        <w:t>A[</w:t>
                      </w:r>
                      <w:proofErr w:type="spellStart"/>
                      <w:r w:rsidRPr="00494DDE">
                        <w:rPr>
                          <w:rFonts w:eastAsia="HG教科書体"/>
                        </w:rPr>
                        <w:t>tid</w:t>
                      </w:r>
                      <w:proofErr w:type="spellEnd"/>
                      <w:r w:rsidRPr="00494DDE">
                        <w:rPr>
                          <w:rFonts w:eastAsia="HG教科書体"/>
                        </w:rPr>
                        <w:t xml:space="preserve"> * 8] </w:t>
                      </w:r>
                      <w:r w:rsidRPr="00494DDE">
                        <w:rPr>
                          <w:rFonts w:eastAsia="HG教科書体"/>
                        </w:rPr>
                        <w:t>は</w:t>
                      </w:r>
                      <w:r w:rsidRPr="00494DDE">
                        <w:rPr>
                          <w:rFonts w:eastAsia="HG教科書体"/>
                        </w:rPr>
                        <w:t>64</w:t>
                      </w:r>
                      <w:r w:rsidRPr="00494DDE">
                        <w:rPr>
                          <w:rFonts w:eastAsia="HG教科書体"/>
                        </w:rPr>
                        <w:t>バイト間隔で配置される。したがって、各スレッドは異なるキャッシュライン上の要素を更新することになり、キャッシュライン単位の競合</w:t>
                      </w:r>
                      <w:r w:rsidR="00773256">
                        <w:rPr>
                          <w:rFonts w:eastAsia="HG教科書体" w:hint="eastAsia"/>
                        </w:rPr>
                        <w:t>が起こらず</w:t>
                      </w:r>
                      <w:r w:rsidRPr="00494DDE">
                        <w:rPr>
                          <w:rFonts w:eastAsia="HG教科書体"/>
                        </w:rPr>
                        <w:t>、処理が高速になる。</w:t>
                      </w:r>
                    </w:p>
                    <w:p w14:paraId="5A63403C" w14:textId="0A557A3C" w:rsidR="009A7F72" w:rsidRPr="00494DDE" w:rsidRDefault="009A7F72" w:rsidP="00997570">
                      <w:pPr>
                        <w:rPr>
                          <w:rFonts w:eastAsia="HG教科書体"/>
                        </w:rPr>
                      </w:pPr>
                    </w:p>
                  </w:txbxContent>
                </v:textbox>
              </v:shape>
            </w:pict>
          </mc:Fallback>
        </mc:AlternateContent>
      </w:r>
    </w:p>
    <w:p w14:paraId="76403028" w14:textId="77777777" w:rsidR="00802488" w:rsidRPr="00802488" w:rsidRDefault="00802488">
      <w:pPr>
        <w:rPr>
          <w:sz w:val="22"/>
          <w:u w:val="single"/>
        </w:rPr>
      </w:pPr>
    </w:p>
    <w:sectPr w:rsidR="00802488" w:rsidRPr="00802488" w:rsidSect="00356A3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D65FD" w14:textId="77777777" w:rsidR="00D25ECF" w:rsidRDefault="00D25ECF" w:rsidP="00E90992">
      <w:r>
        <w:separator/>
      </w:r>
    </w:p>
  </w:endnote>
  <w:endnote w:type="continuationSeparator" w:id="0">
    <w:p w14:paraId="1E85AAC2" w14:textId="77777777" w:rsidR="00D25ECF" w:rsidRDefault="00D25ECF" w:rsidP="00E90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教科書体">
    <w:panose1 w:val="02020609000000000000"/>
    <w:charset w:val="80"/>
    <w:family w:val="roman"/>
    <w:pitch w:val="fixed"/>
    <w:sig w:usb0="80000281" w:usb1="28C76CF8" w:usb2="00000010" w:usb3="00000000" w:csb0="00020000" w:csb1="00000000"/>
  </w:font>
  <w:font w:name="HGS教科書体">
    <w:panose1 w:val="02020600000000000000"/>
    <w:charset w:val="80"/>
    <w:family w:val="roman"/>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9CF6F" w14:textId="77777777" w:rsidR="00D25ECF" w:rsidRDefault="00D25ECF" w:rsidP="00E90992">
      <w:r>
        <w:separator/>
      </w:r>
    </w:p>
  </w:footnote>
  <w:footnote w:type="continuationSeparator" w:id="0">
    <w:p w14:paraId="568634CA" w14:textId="77777777" w:rsidR="00D25ECF" w:rsidRDefault="00D25ECF" w:rsidP="00E909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2DA5"/>
    <w:rsid w:val="00004C1C"/>
    <w:rsid w:val="000074DF"/>
    <w:rsid w:val="000365AD"/>
    <w:rsid w:val="00040676"/>
    <w:rsid w:val="0008348D"/>
    <w:rsid w:val="0009105B"/>
    <w:rsid w:val="00094470"/>
    <w:rsid w:val="000A252D"/>
    <w:rsid w:val="000A6A33"/>
    <w:rsid w:val="000D6DDC"/>
    <w:rsid w:val="000E454E"/>
    <w:rsid w:val="000E53A0"/>
    <w:rsid w:val="000F1705"/>
    <w:rsid w:val="000F28F8"/>
    <w:rsid w:val="000F7D1F"/>
    <w:rsid w:val="0014683F"/>
    <w:rsid w:val="0015228E"/>
    <w:rsid w:val="00175DE5"/>
    <w:rsid w:val="0017769C"/>
    <w:rsid w:val="00183B85"/>
    <w:rsid w:val="00184A64"/>
    <w:rsid w:val="00186DFC"/>
    <w:rsid w:val="00194ABD"/>
    <w:rsid w:val="001A3EE0"/>
    <w:rsid w:val="001B09E2"/>
    <w:rsid w:val="001B1666"/>
    <w:rsid w:val="001B2E4D"/>
    <w:rsid w:val="001C3F80"/>
    <w:rsid w:val="001C6784"/>
    <w:rsid w:val="001F25D4"/>
    <w:rsid w:val="001F6F4D"/>
    <w:rsid w:val="0020454D"/>
    <w:rsid w:val="00226BE4"/>
    <w:rsid w:val="00257262"/>
    <w:rsid w:val="00272FC6"/>
    <w:rsid w:val="00285999"/>
    <w:rsid w:val="002872F5"/>
    <w:rsid w:val="00293A1C"/>
    <w:rsid w:val="002D5FDF"/>
    <w:rsid w:val="002E275C"/>
    <w:rsid w:val="002F2EA1"/>
    <w:rsid w:val="00311F38"/>
    <w:rsid w:val="00330261"/>
    <w:rsid w:val="003349FD"/>
    <w:rsid w:val="003454D4"/>
    <w:rsid w:val="00356A34"/>
    <w:rsid w:val="00371335"/>
    <w:rsid w:val="00383C8B"/>
    <w:rsid w:val="00393B9E"/>
    <w:rsid w:val="00395FFC"/>
    <w:rsid w:val="003A1005"/>
    <w:rsid w:val="003B676B"/>
    <w:rsid w:val="003E7F4B"/>
    <w:rsid w:val="003F5E48"/>
    <w:rsid w:val="003F6CAA"/>
    <w:rsid w:val="00412132"/>
    <w:rsid w:val="00413DDC"/>
    <w:rsid w:val="00430C0F"/>
    <w:rsid w:val="00450981"/>
    <w:rsid w:val="00480BFA"/>
    <w:rsid w:val="00490808"/>
    <w:rsid w:val="00494DDE"/>
    <w:rsid w:val="004972B0"/>
    <w:rsid w:val="004A41EE"/>
    <w:rsid w:val="004B56F7"/>
    <w:rsid w:val="004C6CAA"/>
    <w:rsid w:val="004E0C3C"/>
    <w:rsid w:val="004F0C8F"/>
    <w:rsid w:val="0053089A"/>
    <w:rsid w:val="00534D18"/>
    <w:rsid w:val="00560B21"/>
    <w:rsid w:val="00587190"/>
    <w:rsid w:val="00590B3D"/>
    <w:rsid w:val="005C01FF"/>
    <w:rsid w:val="005C04E8"/>
    <w:rsid w:val="005E7A45"/>
    <w:rsid w:val="005F0750"/>
    <w:rsid w:val="005F5237"/>
    <w:rsid w:val="00602AA2"/>
    <w:rsid w:val="00605879"/>
    <w:rsid w:val="0063090A"/>
    <w:rsid w:val="00633CD1"/>
    <w:rsid w:val="00643465"/>
    <w:rsid w:val="00644905"/>
    <w:rsid w:val="00651B9D"/>
    <w:rsid w:val="006A0CC2"/>
    <w:rsid w:val="006A4F2E"/>
    <w:rsid w:val="006C762B"/>
    <w:rsid w:val="0070480C"/>
    <w:rsid w:val="00707693"/>
    <w:rsid w:val="00733612"/>
    <w:rsid w:val="00745F60"/>
    <w:rsid w:val="00763ECB"/>
    <w:rsid w:val="00765F5C"/>
    <w:rsid w:val="00773256"/>
    <w:rsid w:val="00785A08"/>
    <w:rsid w:val="00790464"/>
    <w:rsid w:val="007A2EDE"/>
    <w:rsid w:val="007A5140"/>
    <w:rsid w:val="007A79BD"/>
    <w:rsid w:val="007C33B1"/>
    <w:rsid w:val="00802488"/>
    <w:rsid w:val="008335A2"/>
    <w:rsid w:val="00834E1B"/>
    <w:rsid w:val="008735BF"/>
    <w:rsid w:val="00875234"/>
    <w:rsid w:val="00875BDB"/>
    <w:rsid w:val="00885757"/>
    <w:rsid w:val="00896BD2"/>
    <w:rsid w:val="008A4E91"/>
    <w:rsid w:val="008E3FB7"/>
    <w:rsid w:val="0091612C"/>
    <w:rsid w:val="00936163"/>
    <w:rsid w:val="00943CE8"/>
    <w:rsid w:val="009576D2"/>
    <w:rsid w:val="009645C9"/>
    <w:rsid w:val="00990B52"/>
    <w:rsid w:val="00997570"/>
    <w:rsid w:val="009A1CBF"/>
    <w:rsid w:val="009A4CE3"/>
    <w:rsid w:val="009A7F72"/>
    <w:rsid w:val="009D0649"/>
    <w:rsid w:val="009D2E9D"/>
    <w:rsid w:val="009F070A"/>
    <w:rsid w:val="00A03638"/>
    <w:rsid w:val="00A12DA5"/>
    <w:rsid w:val="00A2693C"/>
    <w:rsid w:val="00A324F3"/>
    <w:rsid w:val="00A352EF"/>
    <w:rsid w:val="00A61E65"/>
    <w:rsid w:val="00A731AE"/>
    <w:rsid w:val="00A77C6D"/>
    <w:rsid w:val="00A97D00"/>
    <w:rsid w:val="00AA2BC9"/>
    <w:rsid w:val="00AB4391"/>
    <w:rsid w:val="00AB737E"/>
    <w:rsid w:val="00AC4ADB"/>
    <w:rsid w:val="00AD4C6E"/>
    <w:rsid w:val="00B233A6"/>
    <w:rsid w:val="00B268B2"/>
    <w:rsid w:val="00B372AA"/>
    <w:rsid w:val="00B55C97"/>
    <w:rsid w:val="00B57F20"/>
    <w:rsid w:val="00B72A3C"/>
    <w:rsid w:val="00B83F60"/>
    <w:rsid w:val="00BA6088"/>
    <w:rsid w:val="00BB1508"/>
    <w:rsid w:val="00BC68CA"/>
    <w:rsid w:val="00BD21DC"/>
    <w:rsid w:val="00BE7CE5"/>
    <w:rsid w:val="00BF2540"/>
    <w:rsid w:val="00C26623"/>
    <w:rsid w:val="00C3344B"/>
    <w:rsid w:val="00C35E20"/>
    <w:rsid w:val="00C36174"/>
    <w:rsid w:val="00C3731E"/>
    <w:rsid w:val="00C4024A"/>
    <w:rsid w:val="00C43EF8"/>
    <w:rsid w:val="00C57A00"/>
    <w:rsid w:val="00C62770"/>
    <w:rsid w:val="00C65227"/>
    <w:rsid w:val="00C83E0F"/>
    <w:rsid w:val="00CA0245"/>
    <w:rsid w:val="00CA78C9"/>
    <w:rsid w:val="00CB08EE"/>
    <w:rsid w:val="00CC1944"/>
    <w:rsid w:val="00CC389C"/>
    <w:rsid w:val="00CC406D"/>
    <w:rsid w:val="00D11648"/>
    <w:rsid w:val="00D15308"/>
    <w:rsid w:val="00D25ECF"/>
    <w:rsid w:val="00D32332"/>
    <w:rsid w:val="00D427D2"/>
    <w:rsid w:val="00D43C91"/>
    <w:rsid w:val="00D51D46"/>
    <w:rsid w:val="00D657E2"/>
    <w:rsid w:val="00D73491"/>
    <w:rsid w:val="00D82AA5"/>
    <w:rsid w:val="00DB731B"/>
    <w:rsid w:val="00DC0B07"/>
    <w:rsid w:val="00DE1B49"/>
    <w:rsid w:val="00E1348F"/>
    <w:rsid w:val="00E23BF0"/>
    <w:rsid w:val="00E24516"/>
    <w:rsid w:val="00E50DBB"/>
    <w:rsid w:val="00E53D28"/>
    <w:rsid w:val="00E57E01"/>
    <w:rsid w:val="00E65C8D"/>
    <w:rsid w:val="00E65F1C"/>
    <w:rsid w:val="00E70715"/>
    <w:rsid w:val="00E77A92"/>
    <w:rsid w:val="00E904F7"/>
    <w:rsid w:val="00E90992"/>
    <w:rsid w:val="00EA1836"/>
    <w:rsid w:val="00ED3B5E"/>
    <w:rsid w:val="00EF76BE"/>
    <w:rsid w:val="00F03ADD"/>
    <w:rsid w:val="00F06F9D"/>
    <w:rsid w:val="00F07172"/>
    <w:rsid w:val="00F13B3C"/>
    <w:rsid w:val="00F22D84"/>
    <w:rsid w:val="00F249D4"/>
    <w:rsid w:val="00F46DCF"/>
    <w:rsid w:val="00F57624"/>
    <w:rsid w:val="00F64E80"/>
    <w:rsid w:val="00F7179C"/>
    <w:rsid w:val="00F73550"/>
    <w:rsid w:val="00F746CE"/>
    <w:rsid w:val="00F955EC"/>
    <w:rsid w:val="00F970F1"/>
    <w:rsid w:val="00FB0FCC"/>
    <w:rsid w:val="00FC0A11"/>
    <w:rsid w:val="00FE2440"/>
    <w:rsid w:val="00FE5A88"/>
    <w:rsid w:val="00FF42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5A490E9"/>
  <w15:docId w15:val="{7E368C71-5410-472F-8DBE-1A04AA522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872F5"/>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872F5"/>
    <w:rPr>
      <w:rFonts w:asciiTheme="majorHAnsi" w:eastAsiaTheme="majorEastAsia" w:hAnsiTheme="majorHAnsi" w:cstheme="majorBidi"/>
      <w:sz w:val="18"/>
      <w:szCs w:val="18"/>
    </w:rPr>
  </w:style>
  <w:style w:type="paragraph" w:styleId="a5">
    <w:name w:val="header"/>
    <w:basedOn w:val="a"/>
    <w:link w:val="a6"/>
    <w:uiPriority w:val="99"/>
    <w:unhideWhenUsed/>
    <w:rsid w:val="00E90992"/>
    <w:pPr>
      <w:tabs>
        <w:tab w:val="center" w:pos="4252"/>
        <w:tab w:val="right" w:pos="8504"/>
      </w:tabs>
      <w:snapToGrid w:val="0"/>
    </w:pPr>
  </w:style>
  <w:style w:type="character" w:customStyle="1" w:styleId="a6">
    <w:name w:val="ヘッダー (文字)"/>
    <w:basedOn w:val="a0"/>
    <w:link w:val="a5"/>
    <w:uiPriority w:val="99"/>
    <w:rsid w:val="00E90992"/>
  </w:style>
  <w:style w:type="paragraph" w:styleId="a7">
    <w:name w:val="footer"/>
    <w:basedOn w:val="a"/>
    <w:link w:val="a8"/>
    <w:uiPriority w:val="99"/>
    <w:unhideWhenUsed/>
    <w:rsid w:val="00E90992"/>
    <w:pPr>
      <w:tabs>
        <w:tab w:val="center" w:pos="4252"/>
        <w:tab w:val="right" w:pos="8504"/>
      </w:tabs>
      <w:snapToGrid w:val="0"/>
    </w:pPr>
  </w:style>
  <w:style w:type="character" w:customStyle="1" w:styleId="a8">
    <w:name w:val="フッター (文字)"/>
    <w:basedOn w:val="a0"/>
    <w:link w:val="a7"/>
    <w:uiPriority w:val="99"/>
    <w:rsid w:val="00E90992"/>
  </w:style>
  <w:style w:type="character" w:customStyle="1" w:styleId="shorttext">
    <w:name w:val="short_text"/>
    <w:basedOn w:val="a0"/>
    <w:rsid w:val="00997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BB54B-BD83-4E98-8C44-EC346680F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Pages>
  <Words>0</Words>
  <Characters>2</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nakashim</dc:creator>
  <cp:keywords/>
  <dc:description/>
  <cp:lastModifiedBy>Nakai Heizo</cp:lastModifiedBy>
  <cp:revision>208</cp:revision>
  <dcterms:created xsi:type="dcterms:W3CDTF">2012-10-31T13:43:00Z</dcterms:created>
  <dcterms:modified xsi:type="dcterms:W3CDTF">2026-06-10T07:40:00Z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0e5633bc4a1e8f006008fc812b760b740b37d54f049da15646434eef7c5d1485</vt:lpwstr>
  </property>
</Properties>
</file>