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lang w:val="es-ES"/>
        </w:rPr>
      </w:pPr>
      <w:bookmarkStart w:id="0" w:name="xgraphic"/>
    </w:p>
    <w:p w:rsidR="002B10D4" w:rsidRPr="009038B1"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drawing>
          <wp:inline distT="0" distB="0" distL="0" distR="0">
            <wp:extent cx="818515" cy="818515"/>
            <wp:effectExtent l="19050" t="0" r="635" b="0"/>
            <wp:docPr id="3" name="Imagen 3"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1064_Pic1"/>
                    <pic:cNvPicPr>
                      <a:picLocks noChangeAspect="1" noChangeArrowheads="1"/>
                    </pic:cNvPicPr>
                  </pic:nvPicPr>
                  <pic:blipFill>
                    <a:blip r:embed="rId8" cstate="print"/>
                    <a:srcRect/>
                    <a:stretch>
                      <a:fillRect/>
                    </a:stretch>
                  </pic:blipFill>
                  <pic:spPr bwMode="auto">
                    <a:xfrm>
                      <a:off x="0" y="0"/>
                      <a:ext cx="818515" cy="818515"/>
                    </a:xfrm>
                    <a:prstGeom prst="rect">
                      <a:avLst/>
                    </a:prstGeom>
                    <a:noFill/>
                    <a:ln w="9525">
                      <a:noFill/>
                      <a:miter lim="800000"/>
                      <a:headEnd/>
                      <a:tailEnd/>
                    </a:ln>
                  </pic:spPr>
                </pic:pic>
              </a:graphicData>
            </a:graphic>
          </wp:inline>
        </w:drawing>
      </w:r>
    </w:p>
    <w:p w:rsidR="002B10D4" w:rsidRPr="009038B1"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rPr>
      </w:pPr>
    </w:p>
    <w:p w:rsidR="002B10D4" w:rsidRPr="009038B1"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UNIVERSIDAD NACIONAL DE EDUCACIÓN A DISTANCIA</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ESCUELA TÉCNICA SUPERIOR DE INGENIERÍA INFORMÁTICA</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lang w:val="es-ES"/>
        </w:rPr>
      </w:pPr>
      <w:r w:rsidRPr="002B10D4">
        <w:rPr>
          <w:rFonts w:cs="Arial"/>
          <w:spacing w:val="-4"/>
          <w:lang w:val="es-ES"/>
        </w:rPr>
        <w:t>Proyecto de Fin de Carrera de Ingeniero Informático</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10"/>
          <w:sz w:val="20"/>
          <w:lang w:val="es-ES"/>
        </w:rPr>
      </w:pP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10"/>
          <w:sz w:val="20"/>
          <w:lang w:val="es-ES"/>
        </w:rPr>
      </w:pPr>
    </w:p>
    <w:p w:rsidR="002B10D4" w:rsidRPr="002B10D4" w:rsidRDefault="00492DAA"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b/>
          <w:spacing w:val="10"/>
          <w:sz w:val="32"/>
          <w:szCs w:val="32"/>
          <w:lang w:val="es-ES"/>
        </w:rPr>
      </w:pPr>
      <w:r>
        <w:rPr>
          <w:rFonts w:cs="Arial"/>
          <w:b/>
          <w:spacing w:val="10"/>
          <w:sz w:val="32"/>
          <w:szCs w:val="32"/>
          <w:lang w:val="es-ES"/>
        </w:rPr>
        <w:t>DESARROLLO DE UN SISTEMA DE RECOGIDA Y NORMALIZACIÓN DE INFORMACIÓN METEOROLÓGICA DE CARÁCTER DISTRIBUIDO Y SOCIAL</w:t>
      </w:r>
    </w:p>
    <w:p w:rsidR="002B10D4" w:rsidRPr="002B10D4" w:rsidRDefault="002B10D4" w:rsidP="00652485">
      <w:pPr>
        <w:pBdr>
          <w:top w:val="single" w:sz="4" w:space="1" w:color="auto"/>
          <w:left w:val="single" w:sz="4" w:space="10" w:color="auto"/>
          <w:bottom w:val="single" w:sz="4" w:space="1" w:color="auto"/>
          <w:right w:val="single" w:sz="4" w:space="10" w:color="auto"/>
        </w:pBdr>
        <w:tabs>
          <w:tab w:val="right" w:leader="dot" w:pos="8222"/>
        </w:tabs>
        <w:spacing w:after="0"/>
        <w:jc w:val="center"/>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185065"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Gustavo Rodríguez Castillo</w:t>
      </w:r>
    </w:p>
    <w:p w:rsidR="0009651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2B10D4">
        <w:rPr>
          <w:rFonts w:cs="Arial"/>
          <w:spacing w:val="-4"/>
          <w:sz w:val="20"/>
          <w:lang w:val="es-ES"/>
        </w:rPr>
        <w:t xml:space="preserve">Dirigido por: </w:t>
      </w:r>
      <w:r w:rsidR="00185065">
        <w:rPr>
          <w:rFonts w:cs="Arial"/>
          <w:spacing w:val="-4"/>
          <w:lang w:val="es-ES"/>
        </w:rPr>
        <w:t>Dr. D. Sebastián Dormido Canto</w:t>
      </w:r>
      <w:r w:rsidR="00096514" w:rsidRPr="00096514">
        <w:rPr>
          <w:rFonts w:cs="Arial"/>
          <w:spacing w:val="-4"/>
          <w:lang w:val="es-ES"/>
        </w:rPr>
        <w:t xml:space="preserve"> </w:t>
      </w:r>
    </w:p>
    <w:p w:rsidR="00096514" w:rsidRPr="002B10D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p>
    <w:p w:rsidR="00096514" w:rsidRPr="002B10D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2B10D4" w:rsidRPr="002B10D4" w:rsidRDefault="002B10D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2B10D4">
        <w:rPr>
          <w:rFonts w:cs="Arial"/>
          <w:spacing w:val="-4"/>
          <w:sz w:val="20"/>
          <w:lang w:val="es-ES"/>
        </w:rPr>
        <w:t xml:space="preserve">Curso: </w:t>
      </w:r>
      <w:r>
        <w:rPr>
          <w:rFonts w:cs="Arial"/>
          <w:spacing w:val="-4"/>
          <w:lang w:val="es-ES"/>
        </w:rPr>
        <w:t>2014-2015</w:t>
      </w:r>
    </w:p>
    <w:p w:rsidR="005303EB" w:rsidRPr="002B10D4" w:rsidRDefault="005303E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b/>
          <w:sz w:val="20"/>
        </w:rPr>
      </w:pP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rPr>
      </w:pPr>
      <w:r>
        <w:rPr>
          <w:rFonts w:cs="Arial"/>
          <w:noProof/>
          <w:lang w:val="es-ES" w:eastAsia="es-ES" w:bidi="ar-SA"/>
        </w:rPr>
        <w:lastRenderedPageBreak/>
        <w:drawing>
          <wp:inline distT="0" distB="0" distL="0" distR="0">
            <wp:extent cx="819150" cy="819150"/>
            <wp:effectExtent l="19050" t="0" r="0" b="0"/>
            <wp:docPr id="2" name="Imagen 8" descr="~pd106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1064_Pic1"/>
                    <pic:cNvPicPr>
                      <a:picLocks noChangeAspect="1" noChangeArrowheads="1"/>
                    </pic:cNvPicPr>
                  </pic:nvPicPr>
                  <pic:blipFill>
                    <a:blip r:embed="rId8" cstate="print"/>
                    <a:srcRect/>
                    <a:stretch>
                      <a:fillRect/>
                    </a:stretch>
                  </pic:blipFill>
                  <pic:spPr bwMode="auto">
                    <a:xfrm>
                      <a:off x="0" y="0"/>
                      <a:ext cx="819150" cy="819150"/>
                    </a:xfrm>
                    <a:prstGeom prst="rect">
                      <a:avLst/>
                    </a:prstGeom>
                    <a:noFill/>
                    <a:ln w="9525">
                      <a:noFill/>
                      <a:miter lim="800000"/>
                      <a:headEnd/>
                      <a:tailEnd/>
                    </a:ln>
                  </pic:spPr>
                </pic:pic>
              </a:graphicData>
            </a:graphic>
          </wp:inline>
        </w:drawing>
      </w:r>
    </w:p>
    <w:p w:rsidR="00096514" w:rsidRPr="009038B1"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096514">
        <w:rPr>
          <w:rFonts w:cs="Arial"/>
          <w:spacing w:val="-4"/>
          <w:lang w:val="es-ES"/>
        </w:rPr>
        <w:t xml:space="preserve">Desarrollo de un sistema de recogida y normalización de información meteorológica de carácter distribuido y social </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Proyecto de Fin de Carrera de modalidad oferta específica</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 xml:space="preserve">Realizado por: </w:t>
      </w:r>
      <w:r>
        <w:rPr>
          <w:rFonts w:cs="Arial"/>
          <w:spacing w:val="-4"/>
          <w:lang w:val="es-ES"/>
        </w:rPr>
        <w:t>Gustavo Rodríguez Castillo</w:t>
      </w:r>
    </w:p>
    <w:p w:rsidR="00620F9B"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lang w:val="es-ES"/>
        </w:rPr>
      </w:pPr>
      <w:r w:rsidRPr="002B10D4">
        <w:rPr>
          <w:rFonts w:cs="Arial"/>
          <w:spacing w:val="-4"/>
          <w:sz w:val="20"/>
          <w:lang w:val="es-ES"/>
        </w:rPr>
        <w:t xml:space="preserve">Dirigido por: </w:t>
      </w:r>
      <w:r>
        <w:rPr>
          <w:rFonts w:cs="Arial"/>
          <w:spacing w:val="-4"/>
          <w:lang w:val="es-ES"/>
        </w:rPr>
        <w:t>Dr. D. Sebastián Dormido Canto</w:t>
      </w:r>
      <w:r w:rsidRPr="00096514">
        <w:rPr>
          <w:rFonts w:cs="Arial"/>
          <w:spacing w:val="-4"/>
          <w:lang w:val="es-ES"/>
        </w:rPr>
        <w:t xml:space="preserve"> </w:t>
      </w:r>
    </w:p>
    <w:p w:rsidR="00620F9B" w:rsidRPr="002B10D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Pr>
          <w:rFonts w:cs="Arial"/>
          <w:spacing w:val="-4"/>
          <w:lang w:val="es-ES"/>
        </w:rPr>
        <w:t>Supervisado</w:t>
      </w:r>
      <w:r w:rsidRPr="002B10D4">
        <w:rPr>
          <w:rFonts w:cs="Arial"/>
          <w:spacing w:val="-4"/>
          <w:sz w:val="20"/>
          <w:lang w:val="es-ES"/>
        </w:rPr>
        <w:t xml:space="preserve"> por: </w:t>
      </w:r>
      <w:r>
        <w:rPr>
          <w:rFonts w:cs="Arial"/>
          <w:spacing w:val="-4"/>
          <w:lang w:val="es-ES"/>
        </w:rPr>
        <w:t>Dr. D. Sebastián Dormido Canto</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Tribunal calificador:</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Presidente: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Secretario: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Vocal: D</w:t>
      </w:r>
      <w:proofErr w:type="gramStart"/>
      <w:r w:rsidRPr="00096514">
        <w:rPr>
          <w:rFonts w:cs="Arial"/>
          <w:spacing w:val="-4"/>
          <w:sz w:val="20"/>
          <w:lang w:val="es-ES"/>
        </w:rPr>
        <w:t>./</w:t>
      </w:r>
      <w:proofErr w:type="gramEnd"/>
      <w:r w:rsidRPr="00096514">
        <w:rPr>
          <w:rFonts w:cs="Arial"/>
          <w:spacing w:val="-4"/>
          <w:sz w:val="20"/>
          <w:lang w:val="es-ES"/>
        </w:rPr>
        <w:t>D</w:t>
      </w:r>
      <w:r w:rsidRPr="00096514">
        <w:rPr>
          <w:rFonts w:cs="Arial"/>
          <w:spacing w:val="-4"/>
          <w:sz w:val="20"/>
          <w:vertAlign w:val="superscript"/>
          <w:lang w:val="es-ES"/>
        </w:rPr>
        <w:t>a</w:t>
      </w:r>
      <w:r w:rsidRPr="00096514">
        <w:rPr>
          <w:rFonts w:cs="Arial"/>
          <w:spacing w:val="-4"/>
          <w:sz w:val="20"/>
          <w:lang w:val="es-ES"/>
        </w:rPr>
        <w:t xml:space="preserve">. </w:t>
      </w:r>
      <w:r w:rsidRPr="00096514">
        <w:rPr>
          <w:rFonts w:cs="Arial"/>
          <w:sz w:val="20"/>
          <w:lang w:val="es-ES"/>
        </w:rPr>
        <w:tab/>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096514">
        <w:rPr>
          <w:rFonts w:cs="Arial"/>
          <w:spacing w:val="-4"/>
          <w:sz w:val="20"/>
          <w:lang w:val="es-ES"/>
        </w:rPr>
        <w:t>(</w:t>
      </w:r>
      <w:proofErr w:type="gramStart"/>
      <w:r w:rsidRPr="00096514">
        <w:rPr>
          <w:rFonts w:cs="Arial"/>
          <w:spacing w:val="-4"/>
          <w:sz w:val="20"/>
          <w:lang w:val="es-ES"/>
        </w:rPr>
        <w:t>firma</w:t>
      </w:r>
      <w:proofErr w:type="gramEnd"/>
      <w:r w:rsidRPr="00096514">
        <w:rPr>
          <w:rFonts w:cs="Arial"/>
          <w:spacing w:val="-4"/>
          <w:sz w:val="20"/>
          <w:lang w:val="es-ES"/>
        </w:rPr>
        <w:t>)</w:t>
      </w:r>
    </w:p>
    <w:p w:rsidR="00096514" w:rsidRP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z w:val="20"/>
          <w:lang w:val="es-ES"/>
        </w:rPr>
      </w:pPr>
    </w:p>
    <w:p w:rsidR="00096514" w:rsidRDefault="00096514"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lang w:val="es-ES"/>
        </w:rPr>
      </w:pPr>
      <w:r w:rsidRPr="00096514">
        <w:rPr>
          <w:rFonts w:cs="Arial"/>
          <w:spacing w:val="-4"/>
          <w:sz w:val="20"/>
          <w:lang w:val="es-ES"/>
        </w:rPr>
        <w:t xml:space="preserve">Fecha de lectura y defensa: </w:t>
      </w:r>
      <w:r w:rsidRPr="00096514">
        <w:rPr>
          <w:rFonts w:cs="Arial"/>
          <w:sz w:val="20"/>
          <w:lang w:val="es-ES"/>
        </w:rPr>
        <w:tab/>
      </w:r>
    </w:p>
    <w:p w:rsidR="00620F9B" w:rsidRPr="00096514" w:rsidRDefault="00620F9B" w:rsidP="000468D6">
      <w:pPr>
        <w:pBdr>
          <w:top w:val="single" w:sz="4" w:space="1" w:color="auto"/>
          <w:left w:val="single" w:sz="4" w:space="10" w:color="auto"/>
          <w:bottom w:val="single" w:sz="4" w:space="1" w:color="auto"/>
          <w:right w:val="single" w:sz="4" w:space="10" w:color="auto"/>
        </w:pBdr>
        <w:tabs>
          <w:tab w:val="right" w:leader="dot" w:pos="8222"/>
        </w:tabs>
        <w:spacing w:after="0"/>
        <w:jc w:val="both"/>
        <w:rPr>
          <w:rFonts w:cs="Arial"/>
          <w:spacing w:val="-4"/>
          <w:sz w:val="20"/>
          <w:lang w:val="es-ES"/>
        </w:rPr>
      </w:pPr>
      <w:r w:rsidRPr="00652485">
        <w:rPr>
          <w:rFonts w:cs="Arial"/>
          <w:spacing w:val="-4"/>
          <w:sz w:val="20"/>
          <w:lang w:val="es-ES"/>
        </w:rPr>
        <w:t>Calificación</w:t>
      </w:r>
      <w:r w:rsidRPr="00096514">
        <w:rPr>
          <w:rFonts w:cs="Arial"/>
          <w:spacing w:val="-4"/>
          <w:sz w:val="20"/>
          <w:lang w:val="es-ES"/>
        </w:rPr>
        <w:t xml:space="preserve">: </w:t>
      </w:r>
      <w:r w:rsidRPr="00096514">
        <w:rPr>
          <w:rFonts w:cs="Arial"/>
          <w:sz w:val="20"/>
          <w:lang w:val="es-ES"/>
        </w:rPr>
        <w:tab/>
      </w:r>
    </w:p>
    <w:p w:rsidR="00096514" w:rsidRPr="00652485" w:rsidRDefault="00647421" w:rsidP="000468D6">
      <w:pPr>
        <w:pStyle w:val="Ttulo1"/>
        <w:jc w:val="both"/>
        <w:rPr>
          <w:lang w:val="es-ES"/>
        </w:rPr>
      </w:pPr>
      <w:bookmarkStart w:id="1" w:name="_Toc418333480"/>
      <w:r w:rsidRPr="003D04F3">
        <w:rPr>
          <w:lang w:val="es-ES"/>
        </w:rPr>
        <w:lastRenderedPageBreak/>
        <w:t>Resumen</w:t>
      </w:r>
      <w:bookmarkEnd w:id="1"/>
      <w:r w:rsidR="00096514" w:rsidRPr="003D04F3">
        <w:rPr>
          <w:lang w:val="es-ES"/>
        </w:rPr>
        <w:t xml:space="preserve"> </w:t>
      </w:r>
      <w:r w:rsidR="00096514" w:rsidRPr="003D04F3">
        <w:rPr>
          <w:lang w:val="es-ES"/>
        </w:rPr>
        <w:tab/>
      </w:r>
    </w:p>
    <w:p w:rsidR="003D04F3" w:rsidRDefault="003D04F3" w:rsidP="000468D6">
      <w:pPr>
        <w:pStyle w:val="Ttulo2"/>
        <w:jc w:val="both"/>
        <w:rPr>
          <w:lang w:val="es-ES"/>
        </w:rPr>
      </w:pPr>
      <w:bookmarkStart w:id="2" w:name="_Toc418333481"/>
      <w:r>
        <w:rPr>
          <w:lang w:val="es-ES"/>
        </w:rPr>
        <w:t>Origen y motivación</w:t>
      </w:r>
      <w:bookmarkEnd w:id="2"/>
    </w:p>
    <w:p w:rsidR="003D04F3" w:rsidRDefault="003D04F3" w:rsidP="000468D6">
      <w:pPr>
        <w:pStyle w:val="Ttulo2"/>
        <w:jc w:val="both"/>
        <w:rPr>
          <w:lang w:val="es-ES"/>
        </w:rPr>
      </w:pPr>
      <w:bookmarkStart w:id="3" w:name="_Toc418333482"/>
      <w:r>
        <w:rPr>
          <w:lang w:val="es-ES"/>
        </w:rPr>
        <w:t>Metodología</w:t>
      </w:r>
      <w:bookmarkEnd w:id="3"/>
    </w:p>
    <w:p w:rsidR="003D04F3" w:rsidRDefault="003D04F3" w:rsidP="000468D6">
      <w:pPr>
        <w:pStyle w:val="Ttulo2"/>
        <w:jc w:val="both"/>
        <w:rPr>
          <w:lang w:val="es-ES"/>
        </w:rPr>
      </w:pPr>
      <w:bookmarkStart w:id="4" w:name="_Toc418333483"/>
      <w:r>
        <w:rPr>
          <w:lang w:val="es-ES"/>
        </w:rPr>
        <w:t>Pasos</w:t>
      </w:r>
      <w:bookmarkEnd w:id="4"/>
    </w:p>
    <w:p w:rsidR="003D04F3" w:rsidRDefault="003D04F3" w:rsidP="000468D6">
      <w:pPr>
        <w:pStyle w:val="Ttulo2"/>
        <w:jc w:val="both"/>
        <w:rPr>
          <w:lang w:val="es-ES"/>
        </w:rPr>
      </w:pPr>
      <w:bookmarkStart w:id="5" w:name="_Toc418333484"/>
      <w:r>
        <w:rPr>
          <w:lang w:val="es-ES"/>
        </w:rPr>
        <w:t>Desenlace</w:t>
      </w:r>
      <w:bookmarkEnd w:id="5"/>
    </w:p>
    <w:p w:rsidR="003D04F3" w:rsidRDefault="003D04F3" w:rsidP="000468D6">
      <w:pPr>
        <w:pStyle w:val="Ttulo2"/>
        <w:jc w:val="both"/>
        <w:rPr>
          <w:lang w:val="es-ES"/>
        </w:rPr>
      </w:pPr>
      <w:bookmarkStart w:id="6" w:name="_Toc418333485"/>
      <w:r>
        <w:rPr>
          <w:lang w:val="es-ES"/>
        </w:rPr>
        <w:t>Palabras clave (tagcloud?)</w:t>
      </w:r>
      <w:bookmarkEnd w:id="6"/>
    </w:p>
    <w:p w:rsidR="00CA0DB1" w:rsidRPr="00D327F2" w:rsidRDefault="00CA0DB1" w:rsidP="00CA0DB1">
      <w:r w:rsidRPr="00D327F2">
        <w:t>http://www.wordle.net/</w:t>
      </w:r>
    </w:p>
    <w:p w:rsidR="003D04F3" w:rsidRPr="00652485" w:rsidRDefault="009020E4" w:rsidP="000468D6">
      <w:pPr>
        <w:pStyle w:val="Ttulo1"/>
        <w:jc w:val="both"/>
      </w:pPr>
      <w:bookmarkStart w:id="7" w:name="_Toc418333486"/>
      <w:r w:rsidRPr="00652485">
        <w:lastRenderedPageBreak/>
        <w:t>Abstract</w:t>
      </w:r>
      <w:bookmarkEnd w:id="7"/>
    </w:p>
    <w:p w:rsidR="00261BE2" w:rsidRPr="00261BE2" w:rsidRDefault="000F21EA" w:rsidP="009D0415">
      <w:pPr>
        <w:pStyle w:val="Ttulo2"/>
        <w:jc w:val="both"/>
      </w:pPr>
      <w:bookmarkStart w:id="8" w:name="_Toc418333487"/>
      <w:r w:rsidRPr="000F21EA">
        <w:t>Origin and motivation</w:t>
      </w:r>
      <w:bookmarkEnd w:id="8"/>
    </w:p>
    <w:p w:rsidR="000F21EA" w:rsidRPr="000F21EA" w:rsidRDefault="000F21EA" w:rsidP="000468D6">
      <w:pPr>
        <w:pStyle w:val="Ttulo2"/>
        <w:jc w:val="both"/>
      </w:pPr>
      <w:bookmarkStart w:id="9" w:name="_Toc418333488"/>
      <w:r w:rsidRPr="000F21EA">
        <w:t>Methodology</w:t>
      </w:r>
      <w:bookmarkEnd w:id="9"/>
    </w:p>
    <w:p w:rsidR="000F21EA" w:rsidRPr="000F21EA" w:rsidRDefault="000F21EA" w:rsidP="000468D6">
      <w:pPr>
        <w:pStyle w:val="Ttulo2"/>
        <w:jc w:val="both"/>
      </w:pPr>
      <w:bookmarkStart w:id="10" w:name="_Toc418333489"/>
      <w:r w:rsidRPr="000F21EA">
        <w:t>Working steps</w:t>
      </w:r>
      <w:bookmarkEnd w:id="10"/>
    </w:p>
    <w:p w:rsidR="000F21EA" w:rsidRPr="00D327F2" w:rsidRDefault="00A962DC" w:rsidP="000468D6">
      <w:pPr>
        <w:pStyle w:val="Ttulo2"/>
        <w:jc w:val="both"/>
      </w:pPr>
      <w:bookmarkStart w:id="11" w:name="_Toc418333490"/>
      <w:r w:rsidRPr="00D327F2">
        <w:t>Outcome</w:t>
      </w:r>
      <w:bookmarkEnd w:id="11"/>
    </w:p>
    <w:p w:rsidR="000F21EA" w:rsidRPr="00D327F2" w:rsidRDefault="00A962DC" w:rsidP="000468D6">
      <w:pPr>
        <w:pStyle w:val="Ttulo2"/>
        <w:jc w:val="both"/>
      </w:pPr>
      <w:bookmarkStart w:id="12" w:name="_Toc418333491"/>
      <w:r w:rsidRPr="00D327F2">
        <w:t>Keywords</w:t>
      </w:r>
      <w:bookmarkEnd w:id="12"/>
    </w:p>
    <w:p w:rsidR="0022623B" w:rsidRPr="00D327F2" w:rsidRDefault="003D04F3" w:rsidP="000468D6">
      <w:pPr>
        <w:pStyle w:val="Ttulo1"/>
        <w:jc w:val="both"/>
      </w:pPr>
      <w:bookmarkStart w:id="13" w:name="_Toc418333492"/>
      <w:r w:rsidRPr="00D327F2">
        <w:lastRenderedPageBreak/>
        <w:t>Índice</w:t>
      </w:r>
      <w:bookmarkEnd w:id="13"/>
    </w:p>
    <w:p w:rsidR="00977B36" w:rsidRDefault="00BD66A0">
      <w:pPr>
        <w:pStyle w:val="TDC1"/>
        <w:rPr>
          <w:b w:val="0"/>
          <w:noProof/>
          <w:spacing w:val="0"/>
          <w:sz w:val="22"/>
          <w:szCs w:val="22"/>
          <w:lang w:val="es-ES" w:eastAsia="es-ES" w:bidi="ar-SA"/>
        </w:rPr>
      </w:pPr>
      <w:r w:rsidRPr="00BD66A0">
        <w:rPr>
          <w:bCs/>
          <w:caps/>
          <w:sz w:val="48"/>
          <w:szCs w:val="48"/>
        </w:rPr>
        <w:fldChar w:fldCharType="begin"/>
      </w:r>
      <w:r w:rsidR="00655C88" w:rsidRPr="00725DFE">
        <w:rPr>
          <w:bCs/>
          <w:caps/>
          <w:sz w:val="48"/>
          <w:szCs w:val="48"/>
          <w:lang w:val="es-ES"/>
        </w:rPr>
        <w:instrText xml:space="preserve"> TOC \o "1-2" </w:instrText>
      </w:r>
      <w:r w:rsidRPr="00BD66A0">
        <w:rPr>
          <w:bCs/>
          <w:caps/>
          <w:sz w:val="48"/>
          <w:szCs w:val="48"/>
        </w:rPr>
        <w:fldChar w:fldCharType="separate"/>
      </w:r>
      <w:r w:rsidR="00977B36" w:rsidRPr="00610A3D">
        <w:rPr>
          <w:noProof/>
          <w:lang w:val="es-ES"/>
        </w:rPr>
        <w:t>Resumen</w:t>
      </w:r>
      <w:r w:rsidR="00977B36" w:rsidRPr="00977B36">
        <w:rPr>
          <w:noProof/>
          <w:lang w:val="es-ES"/>
        </w:rPr>
        <w:tab/>
      </w:r>
      <w:r w:rsidR="00977B36">
        <w:rPr>
          <w:noProof/>
        </w:rPr>
        <w:fldChar w:fldCharType="begin"/>
      </w:r>
      <w:r w:rsidR="00977B36" w:rsidRPr="00977B36">
        <w:rPr>
          <w:noProof/>
          <w:lang w:val="es-ES"/>
        </w:rPr>
        <w:instrText xml:space="preserve"> PAGEREF _Toc418333480 \h </w:instrText>
      </w:r>
      <w:r w:rsidR="00977B36">
        <w:rPr>
          <w:noProof/>
        </w:rPr>
      </w:r>
      <w:r w:rsidR="00977B36">
        <w:rPr>
          <w:noProof/>
        </w:rPr>
        <w:fldChar w:fldCharType="separate"/>
      </w:r>
      <w:r w:rsidR="00977B36" w:rsidRPr="00977B36">
        <w:rPr>
          <w:noProof/>
          <w:lang w:val="es-ES"/>
        </w:rPr>
        <w:t>3</w:t>
      </w:r>
      <w:r w:rsidR="00977B36">
        <w:rPr>
          <w:noProof/>
        </w:rPr>
        <w:fldChar w:fldCharType="end"/>
      </w:r>
    </w:p>
    <w:p w:rsidR="00977B36" w:rsidRDefault="00977B36">
      <w:pPr>
        <w:pStyle w:val="TDC2"/>
        <w:rPr>
          <w:noProof/>
          <w:sz w:val="22"/>
          <w:szCs w:val="22"/>
          <w:lang w:val="es-ES" w:eastAsia="es-ES" w:bidi="ar-SA"/>
        </w:rPr>
      </w:pPr>
      <w:r w:rsidRPr="00610A3D">
        <w:rPr>
          <w:noProof/>
          <w:lang w:val="es-ES"/>
        </w:rPr>
        <w:t>Origen y motivación</w:t>
      </w:r>
      <w:r w:rsidRPr="00977B36">
        <w:rPr>
          <w:noProof/>
          <w:lang w:val="es-ES"/>
        </w:rPr>
        <w:tab/>
      </w:r>
      <w:r>
        <w:rPr>
          <w:noProof/>
        </w:rPr>
        <w:fldChar w:fldCharType="begin"/>
      </w:r>
      <w:r w:rsidRPr="00977B36">
        <w:rPr>
          <w:noProof/>
          <w:lang w:val="es-ES"/>
        </w:rPr>
        <w:instrText xml:space="preserve"> PAGEREF _Toc418333481 \h </w:instrText>
      </w:r>
      <w:r>
        <w:rPr>
          <w:noProof/>
        </w:rPr>
      </w:r>
      <w:r>
        <w:rPr>
          <w:noProof/>
        </w:rPr>
        <w:fldChar w:fldCharType="separate"/>
      </w:r>
      <w:r w:rsidRPr="00977B36">
        <w:rPr>
          <w:noProof/>
          <w:lang w:val="es-ES"/>
        </w:rPr>
        <w:t>3</w:t>
      </w:r>
      <w:r>
        <w:rPr>
          <w:noProof/>
        </w:rPr>
        <w:fldChar w:fldCharType="end"/>
      </w:r>
    </w:p>
    <w:p w:rsidR="00977B36" w:rsidRDefault="00977B36">
      <w:pPr>
        <w:pStyle w:val="TDC2"/>
        <w:rPr>
          <w:noProof/>
          <w:sz w:val="22"/>
          <w:szCs w:val="22"/>
          <w:lang w:val="es-ES" w:eastAsia="es-ES" w:bidi="ar-SA"/>
        </w:rPr>
      </w:pPr>
      <w:r w:rsidRPr="00610A3D">
        <w:rPr>
          <w:noProof/>
          <w:lang w:val="es-ES"/>
        </w:rPr>
        <w:t>Metodología</w:t>
      </w:r>
      <w:r w:rsidRPr="00977B36">
        <w:rPr>
          <w:noProof/>
          <w:lang w:val="es-ES"/>
        </w:rPr>
        <w:tab/>
      </w:r>
      <w:r>
        <w:rPr>
          <w:noProof/>
        </w:rPr>
        <w:fldChar w:fldCharType="begin"/>
      </w:r>
      <w:r w:rsidRPr="00977B36">
        <w:rPr>
          <w:noProof/>
          <w:lang w:val="es-ES"/>
        </w:rPr>
        <w:instrText xml:space="preserve"> PAGEREF _Toc418333482 \h </w:instrText>
      </w:r>
      <w:r>
        <w:rPr>
          <w:noProof/>
        </w:rPr>
      </w:r>
      <w:r>
        <w:rPr>
          <w:noProof/>
        </w:rPr>
        <w:fldChar w:fldCharType="separate"/>
      </w:r>
      <w:r w:rsidRPr="00977B36">
        <w:rPr>
          <w:noProof/>
          <w:lang w:val="es-ES"/>
        </w:rPr>
        <w:t>3</w:t>
      </w:r>
      <w:r>
        <w:rPr>
          <w:noProof/>
        </w:rPr>
        <w:fldChar w:fldCharType="end"/>
      </w:r>
    </w:p>
    <w:p w:rsidR="00977B36" w:rsidRDefault="00977B36">
      <w:pPr>
        <w:pStyle w:val="TDC2"/>
        <w:rPr>
          <w:noProof/>
          <w:sz w:val="22"/>
          <w:szCs w:val="22"/>
          <w:lang w:val="es-ES" w:eastAsia="es-ES" w:bidi="ar-SA"/>
        </w:rPr>
      </w:pPr>
      <w:r w:rsidRPr="00610A3D">
        <w:rPr>
          <w:noProof/>
          <w:lang w:val="es-ES"/>
        </w:rPr>
        <w:t>Pasos</w:t>
      </w:r>
      <w:r w:rsidRPr="00977B36">
        <w:rPr>
          <w:noProof/>
          <w:lang w:val="es-ES"/>
        </w:rPr>
        <w:tab/>
      </w:r>
      <w:r>
        <w:rPr>
          <w:noProof/>
        </w:rPr>
        <w:fldChar w:fldCharType="begin"/>
      </w:r>
      <w:r w:rsidRPr="00977B36">
        <w:rPr>
          <w:noProof/>
          <w:lang w:val="es-ES"/>
        </w:rPr>
        <w:instrText xml:space="preserve"> PAGEREF _Toc418333483 \h </w:instrText>
      </w:r>
      <w:r>
        <w:rPr>
          <w:noProof/>
        </w:rPr>
      </w:r>
      <w:r>
        <w:rPr>
          <w:noProof/>
        </w:rPr>
        <w:fldChar w:fldCharType="separate"/>
      </w:r>
      <w:r w:rsidRPr="00977B36">
        <w:rPr>
          <w:noProof/>
          <w:lang w:val="es-ES"/>
        </w:rPr>
        <w:t>3</w:t>
      </w:r>
      <w:r>
        <w:rPr>
          <w:noProof/>
        </w:rPr>
        <w:fldChar w:fldCharType="end"/>
      </w:r>
    </w:p>
    <w:p w:rsidR="00977B36" w:rsidRDefault="00977B36">
      <w:pPr>
        <w:pStyle w:val="TDC2"/>
        <w:rPr>
          <w:noProof/>
          <w:sz w:val="22"/>
          <w:szCs w:val="22"/>
          <w:lang w:val="es-ES" w:eastAsia="es-ES" w:bidi="ar-SA"/>
        </w:rPr>
      </w:pPr>
      <w:r w:rsidRPr="00610A3D">
        <w:rPr>
          <w:noProof/>
          <w:lang w:val="es-ES"/>
        </w:rPr>
        <w:t>Desenlace</w:t>
      </w:r>
      <w:r w:rsidRPr="00977B36">
        <w:rPr>
          <w:noProof/>
          <w:lang w:val="es-ES"/>
        </w:rPr>
        <w:tab/>
      </w:r>
      <w:r>
        <w:rPr>
          <w:noProof/>
        </w:rPr>
        <w:fldChar w:fldCharType="begin"/>
      </w:r>
      <w:r w:rsidRPr="00977B36">
        <w:rPr>
          <w:noProof/>
          <w:lang w:val="es-ES"/>
        </w:rPr>
        <w:instrText xml:space="preserve"> PAGEREF _Toc418333484 \h </w:instrText>
      </w:r>
      <w:r>
        <w:rPr>
          <w:noProof/>
        </w:rPr>
      </w:r>
      <w:r>
        <w:rPr>
          <w:noProof/>
        </w:rPr>
        <w:fldChar w:fldCharType="separate"/>
      </w:r>
      <w:r w:rsidRPr="00977B36">
        <w:rPr>
          <w:noProof/>
          <w:lang w:val="es-ES"/>
        </w:rPr>
        <w:t>3</w:t>
      </w:r>
      <w:r>
        <w:rPr>
          <w:noProof/>
        </w:rPr>
        <w:fldChar w:fldCharType="end"/>
      </w:r>
    </w:p>
    <w:p w:rsidR="00977B36" w:rsidRDefault="00977B36">
      <w:pPr>
        <w:pStyle w:val="TDC2"/>
        <w:rPr>
          <w:noProof/>
          <w:sz w:val="22"/>
          <w:szCs w:val="22"/>
          <w:lang w:val="es-ES" w:eastAsia="es-ES" w:bidi="ar-SA"/>
        </w:rPr>
      </w:pPr>
      <w:r w:rsidRPr="00610A3D">
        <w:rPr>
          <w:noProof/>
          <w:lang w:val="es-ES"/>
        </w:rPr>
        <w:t>Palabras clave (tagcloud?)</w:t>
      </w:r>
      <w:r w:rsidRPr="00977B36">
        <w:rPr>
          <w:noProof/>
          <w:lang w:val="es-ES"/>
        </w:rPr>
        <w:tab/>
      </w:r>
      <w:r>
        <w:rPr>
          <w:noProof/>
        </w:rPr>
        <w:fldChar w:fldCharType="begin"/>
      </w:r>
      <w:r w:rsidRPr="00977B36">
        <w:rPr>
          <w:noProof/>
          <w:lang w:val="es-ES"/>
        </w:rPr>
        <w:instrText xml:space="preserve"> PAGEREF _Toc418333485 \h </w:instrText>
      </w:r>
      <w:r>
        <w:rPr>
          <w:noProof/>
        </w:rPr>
      </w:r>
      <w:r>
        <w:rPr>
          <w:noProof/>
        </w:rPr>
        <w:fldChar w:fldCharType="separate"/>
      </w:r>
      <w:r w:rsidRPr="00977B36">
        <w:rPr>
          <w:noProof/>
          <w:lang w:val="es-ES"/>
        </w:rPr>
        <w:t>3</w:t>
      </w:r>
      <w:r>
        <w:rPr>
          <w:noProof/>
        </w:rPr>
        <w:fldChar w:fldCharType="end"/>
      </w:r>
    </w:p>
    <w:p w:rsidR="00977B36" w:rsidRPr="00977B36" w:rsidRDefault="00977B36">
      <w:pPr>
        <w:pStyle w:val="TDC1"/>
        <w:rPr>
          <w:b w:val="0"/>
          <w:noProof/>
          <w:spacing w:val="0"/>
          <w:sz w:val="22"/>
          <w:szCs w:val="22"/>
          <w:lang w:eastAsia="es-ES" w:bidi="ar-SA"/>
        </w:rPr>
      </w:pPr>
      <w:r>
        <w:rPr>
          <w:noProof/>
        </w:rPr>
        <w:t>Abstract</w:t>
      </w:r>
      <w:r>
        <w:rPr>
          <w:noProof/>
        </w:rPr>
        <w:tab/>
      </w:r>
      <w:r>
        <w:rPr>
          <w:noProof/>
        </w:rPr>
        <w:fldChar w:fldCharType="begin"/>
      </w:r>
      <w:r>
        <w:rPr>
          <w:noProof/>
        </w:rPr>
        <w:instrText xml:space="preserve"> PAGEREF _Toc418333486 \h </w:instrText>
      </w:r>
      <w:r>
        <w:rPr>
          <w:noProof/>
        </w:rPr>
      </w:r>
      <w:r>
        <w:rPr>
          <w:noProof/>
        </w:rPr>
        <w:fldChar w:fldCharType="separate"/>
      </w:r>
      <w:r>
        <w:rPr>
          <w:noProof/>
        </w:rPr>
        <w:t>4</w:t>
      </w:r>
      <w:r>
        <w:rPr>
          <w:noProof/>
        </w:rPr>
        <w:fldChar w:fldCharType="end"/>
      </w:r>
    </w:p>
    <w:p w:rsidR="00977B36" w:rsidRPr="00977B36" w:rsidRDefault="00977B36">
      <w:pPr>
        <w:pStyle w:val="TDC2"/>
        <w:rPr>
          <w:noProof/>
          <w:sz w:val="22"/>
          <w:szCs w:val="22"/>
          <w:lang w:eastAsia="es-ES" w:bidi="ar-SA"/>
        </w:rPr>
      </w:pPr>
      <w:r>
        <w:rPr>
          <w:noProof/>
        </w:rPr>
        <w:t>Origin and motivation</w:t>
      </w:r>
      <w:r>
        <w:rPr>
          <w:noProof/>
        </w:rPr>
        <w:tab/>
      </w:r>
      <w:r>
        <w:rPr>
          <w:noProof/>
        </w:rPr>
        <w:fldChar w:fldCharType="begin"/>
      </w:r>
      <w:r>
        <w:rPr>
          <w:noProof/>
        </w:rPr>
        <w:instrText xml:space="preserve"> PAGEREF _Toc418333487 \h </w:instrText>
      </w:r>
      <w:r>
        <w:rPr>
          <w:noProof/>
        </w:rPr>
      </w:r>
      <w:r>
        <w:rPr>
          <w:noProof/>
        </w:rPr>
        <w:fldChar w:fldCharType="separate"/>
      </w:r>
      <w:r>
        <w:rPr>
          <w:noProof/>
        </w:rPr>
        <w:t>4</w:t>
      </w:r>
      <w:r>
        <w:rPr>
          <w:noProof/>
        </w:rPr>
        <w:fldChar w:fldCharType="end"/>
      </w:r>
    </w:p>
    <w:p w:rsidR="00977B36" w:rsidRPr="00977B36" w:rsidRDefault="00977B36">
      <w:pPr>
        <w:pStyle w:val="TDC2"/>
        <w:rPr>
          <w:noProof/>
          <w:sz w:val="22"/>
          <w:szCs w:val="22"/>
          <w:lang w:eastAsia="es-ES" w:bidi="ar-SA"/>
        </w:rPr>
      </w:pPr>
      <w:r>
        <w:rPr>
          <w:noProof/>
        </w:rPr>
        <w:t>Methodology</w:t>
      </w:r>
      <w:r>
        <w:rPr>
          <w:noProof/>
        </w:rPr>
        <w:tab/>
      </w:r>
      <w:r>
        <w:rPr>
          <w:noProof/>
        </w:rPr>
        <w:fldChar w:fldCharType="begin"/>
      </w:r>
      <w:r>
        <w:rPr>
          <w:noProof/>
        </w:rPr>
        <w:instrText xml:space="preserve"> PAGEREF _Toc418333488 \h </w:instrText>
      </w:r>
      <w:r>
        <w:rPr>
          <w:noProof/>
        </w:rPr>
      </w:r>
      <w:r>
        <w:rPr>
          <w:noProof/>
        </w:rPr>
        <w:fldChar w:fldCharType="separate"/>
      </w:r>
      <w:r>
        <w:rPr>
          <w:noProof/>
        </w:rPr>
        <w:t>4</w:t>
      </w:r>
      <w:r>
        <w:rPr>
          <w:noProof/>
        </w:rPr>
        <w:fldChar w:fldCharType="end"/>
      </w:r>
    </w:p>
    <w:p w:rsidR="00977B36" w:rsidRPr="00977B36" w:rsidRDefault="00977B36">
      <w:pPr>
        <w:pStyle w:val="TDC2"/>
        <w:rPr>
          <w:noProof/>
          <w:sz w:val="22"/>
          <w:szCs w:val="22"/>
          <w:lang w:eastAsia="es-ES" w:bidi="ar-SA"/>
        </w:rPr>
      </w:pPr>
      <w:r>
        <w:rPr>
          <w:noProof/>
        </w:rPr>
        <w:t>Working steps</w:t>
      </w:r>
      <w:r>
        <w:rPr>
          <w:noProof/>
        </w:rPr>
        <w:tab/>
      </w:r>
      <w:r>
        <w:rPr>
          <w:noProof/>
        </w:rPr>
        <w:fldChar w:fldCharType="begin"/>
      </w:r>
      <w:r>
        <w:rPr>
          <w:noProof/>
        </w:rPr>
        <w:instrText xml:space="preserve"> PAGEREF _Toc418333489 \h </w:instrText>
      </w:r>
      <w:r>
        <w:rPr>
          <w:noProof/>
        </w:rPr>
      </w:r>
      <w:r>
        <w:rPr>
          <w:noProof/>
        </w:rPr>
        <w:fldChar w:fldCharType="separate"/>
      </w:r>
      <w:r>
        <w:rPr>
          <w:noProof/>
        </w:rPr>
        <w:t>4</w:t>
      </w:r>
      <w:r>
        <w:rPr>
          <w:noProof/>
        </w:rPr>
        <w:fldChar w:fldCharType="end"/>
      </w:r>
    </w:p>
    <w:p w:rsidR="00977B36" w:rsidRPr="00977B36" w:rsidRDefault="00977B36">
      <w:pPr>
        <w:pStyle w:val="TDC2"/>
        <w:rPr>
          <w:noProof/>
          <w:sz w:val="22"/>
          <w:szCs w:val="22"/>
          <w:lang w:eastAsia="es-ES" w:bidi="ar-SA"/>
        </w:rPr>
      </w:pPr>
      <w:r>
        <w:rPr>
          <w:noProof/>
        </w:rPr>
        <w:t>Outcome</w:t>
      </w:r>
      <w:r>
        <w:rPr>
          <w:noProof/>
        </w:rPr>
        <w:tab/>
      </w:r>
      <w:r>
        <w:rPr>
          <w:noProof/>
        </w:rPr>
        <w:fldChar w:fldCharType="begin"/>
      </w:r>
      <w:r>
        <w:rPr>
          <w:noProof/>
        </w:rPr>
        <w:instrText xml:space="preserve"> PAGEREF _Toc418333490 \h </w:instrText>
      </w:r>
      <w:r>
        <w:rPr>
          <w:noProof/>
        </w:rPr>
      </w:r>
      <w:r>
        <w:rPr>
          <w:noProof/>
        </w:rPr>
        <w:fldChar w:fldCharType="separate"/>
      </w:r>
      <w:r>
        <w:rPr>
          <w:noProof/>
        </w:rPr>
        <w:t>4</w:t>
      </w:r>
      <w:r>
        <w:rPr>
          <w:noProof/>
        </w:rPr>
        <w:fldChar w:fldCharType="end"/>
      </w:r>
    </w:p>
    <w:p w:rsidR="00977B36" w:rsidRPr="00977B36" w:rsidRDefault="00977B36">
      <w:pPr>
        <w:pStyle w:val="TDC2"/>
        <w:rPr>
          <w:noProof/>
          <w:sz w:val="22"/>
          <w:szCs w:val="22"/>
          <w:lang w:eastAsia="es-ES" w:bidi="ar-SA"/>
        </w:rPr>
      </w:pPr>
      <w:r>
        <w:rPr>
          <w:noProof/>
        </w:rPr>
        <w:t>Keywords</w:t>
      </w:r>
      <w:r>
        <w:rPr>
          <w:noProof/>
        </w:rPr>
        <w:tab/>
      </w:r>
      <w:r>
        <w:rPr>
          <w:noProof/>
        </w:rPr>
        <w:fldChar w:fldCharType="begin"/>
      </w:r>
      <w:r>
        <w:rPr>
          <w:noProof/>
        </w:rPr>
        <w:instrText xml:space="preserve"> PAGEREF _Toc418333491 \h </w:instrText>
      </w:r>
      <w:r>
        <w:rPr>
          <w:noProof/>
        </w:rPr>
      </w:r>
      <w:r>
        <w:rPr>
          <w:noProof/>
        </w:rPr>
        <w:fldChar w:fldCharType="separate"/>
      </w:r>
      <w:r>
        <w:rPr>
          <w:noProof/>
        </w:rPr>
        <w:t>4</w:t>
      </w:r>
      <w:r>
        <w:rPr>
          <w:noProof/>
        </w:rPr>
        <w:fldChar w:fldCharType="end"/>
      </w:r>
    </w:p>
    <w:p w:rsidR="00977B36" w:rsidRPr="00977B36" w:rsidRDefault="00977B36">
      <w:pPr>
        <w:pStyle w:val="TDC1"/>
        <w:rPr>
          <w:b w:val="0"/>
          <w:noProof/>
          <w:spacing w:val="0"/>
          <w:sz w:val="22"/>
          <w:szCs w:val="22"/>
          <w:lang w:eastAsia="es-ES" w:bidi="ar-SA"/>
        </w:rPr>
      </w:pPr>
      <w:r>
        <w:rPr>
          <w:noProof/>
        </w:rPr>
        <w:t>Índice</w:t>
      </w:r>
      <w:r>
        <w:rPr>
          <w:noProof/>
        </w:rPr>
        <w:tab/>
      </w:r>
      <w:r>
        <w:rPr>
          <w:noProof/>
        </w:rPr>
        <w:fldChar w:fldCharType="begin"/>
      </w:r>
      <w:r>
        <w:rPr>
          <w:noProof/>
        </w:rPr>
        <w:instrText xml:space="preserve"> PAGEREF _Toc418333492 \h </w:instrText>
      </w:r>
      <w:r>
        <w:rPr>
          <w:noProof/>
        </w:rPr>
      </w:r>
      <w:r>
        <w:rPr>
          <w:noProof/>
        </w:rPr>
        <w:fldChar w:fldCharType="separate"/>
      </w:r>
      <w:r>
        <w:rPr>
          <w:noProof/>
        </w:rPr>
        <w:t>5</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t>ÍNDICE DE FIGURAS</w:t>
      </w:r>
      <w:r w:rsidRPr="00977B36">
        <w:rPr>
          <w:noProof/>
          <w:lang w:val="es-ES"/>
        </w:rPr>
        <w:tab/>
      </w:r>
      <w:r>
        <w:rPr>
          <w:noProof/>
        </w:rPr>
        <w:fldChar w:fldCharType="begin"/>
      </w:r>
      <w:r w:rsidRPr="00977B36">
        <w:rPr>
          <w:noProof/>
          <w:lang w:val="es-ES"/>
        </w:rPr>
        <w:instrText xml:space="preserve"> PAGEREF _Toc418333493 \h </w:instrText>
      </w:r>
      <w:r>
        <w:rPr>
          <w:noProof/>
        </w:rPr>
      </w:r>
      <w:r>
        <w:rPr>
          <w:noProof/>
        </w:rPr>
        <w:fldChar w:fldCharType="separate"/>
      </w:r>
      <w:r w:rsidRPr="00977B36">
        <w:rPr>
          <w:noProof/>
          <w:lang w:val="es-ES"/>
        </w:rPr>
        <w:t>7</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t>Introducción</w:t>
      </w:r>
      <w:r w:rsidRPr="00977B36">
        <w:rPr>
          <w:noProof/>
          <w:lang w:val="es-ES"/>
        </w:rPr>
        <w:tab/>
      </w:r>
      <w:r>
        <w:rPr>
          <w:noProof/>
        </w:rPr>
        <w:fldChar w:fldCharType="begin"/>
      </w:r>
      <w:r w:rsidRPr="00977B36">
        <w:rPr>
          <w:noProof/>
          <w:lang w:val="es-ES"/>
        </w:rPr>
        <w:instrText xml:space="preserve"> PAGEREF _Toc418333494 \h </w:instrText>
      </w:r>
      <w:r>
        <w:rPr>
          <w:noProof/>
        </w:rPr>
      </w:r>
      <w:r>
        <w:rPr>
          <w:noProof/>
        </w:rPr>
        <w:fldChar w:fldCharType="separate"/>
      </w:r>
      <w:r w:rsidRPr="00977B36">
        <w:rPr>
          <w:noProof/>
          <w:lang w:val="es-ES"/>
        </w:rPr>
        <w:t>8</w:t>
      </w:r>
      <w:r>
        <w:rPr>
          <w:noProof/>
        </w:rPr>
        <w:fldChar w:fldCharType="end"/>
      </w:r>
    </w:p>
    <w:p w:rsidR="00977B36" w:rsidRDefault="00977B36">
      <w:pPr>
        <w:pStyle w:val="TDC2"/>
        <w:rPr>
          <w:noProof/>
          <w:sz w:val="22"/>
          <w:szCs w:val="22"/>
          <w:lang w:val="es-ES" w:eastAsia="es-ES" w:bidi="ar-SA"/>
        </w:rPr>
      </w:pPr>
      <w:r w:rsidRPr="00610A3D">
        <w:rPr>
          <w:noProof/>
          <w:lang w:val="es-ES"/>
        </w:rPr>
        <w:t>Objetivos</w:t>
      </w:r>
      <w:r w:rsidRPr="00977B36">
        <w:rPr>
          <w:noProof/>
          <w:lang w:val="es-ES"/>
        </w:rPr>
        <w:tab/>
      </w:r>
      <w:r>
        <w:rPr>
          <w:noProof/>
        </w:rPr>
        <w:fldChar w:fldCharType="begin"/>
      </w:r>
      <w:r w:rsidRPr="00977B36">
        <w:rPr>
          <w:noProof/>
          <w:lang w:val="es-ES"/>
        </w:rPr>
        <w:instrText xml:space="preserve"> PAGEREF _Toc418333495 \h </w:instrText>
      </w:r>
      <w:r>
        <w:rPr>
          <w:noProof/>
        </w:rPr>
      </w:r>
      <w:r>
        <w:rPr>
          <w:noProof/>
        </w:rPr>
        <w:fldChar w:fldCharType="separate"/>
      </w:r>
      <w:r w:rsidRPr="00977B36">
        <w:rPr>
          <w:noProof/>
          <w:lang w:val="es-ES"/>
        </w:rPr>
        <w:t>8</w:t>
      </w:r>
      <w:r>
        <w:rPr>
          <w:noProof/>
        </w:rPr>
        <w:fldChar w:fldCharType="end"/>
      </w:r>
    </w:p>
    <w:p w:rsidR="00977B36" w:rsidRDefault="00977B36">
      <w:pPr>
        <w:pStyle w:val="TDC2"/>
        <w:rPr>
          <w:noProof/>
          <w:sz w:val="22"/>
          <w:szCs w:val="22"/>
          <w:lang w:val="es-ES" w:eastAsia="es-ES" w:bidi="ar-SA"/>
        </w:rPr>
      </w:pPr>
      <w:r w:rsidRPr="00610A3D">
        <w:rPr>
          <w:noProof/>
          <w:lang w:val="es-ES"/>
        </w:rPr>
        <w:t>Planificación</w:t>
      </w:r>
      <w:r w:rsidRPr="00977B36">
        <w:rPr>
          <w:noProof/>
          <w:lang w:val="es-ES"/>
        </w:rPr>
        <w:tab/>
      </w:r>
      <w:r>
        <w:rPr>
          <w:noProof/>
        </w:rPr>
        <w:fldChar w:fldCharType="begin"/>
      </w:r>
      <w:r w:rsidRPr="00977B36">
        <w:rPr>
          <w:noProof/>
          <w:lang w:val="es-ES"/>
        </w:rPr>
        <w:instrText xml:space="preserve"> PAGEREF _Toc418333496 \h </w:instrText>
      </w:r>
      <w:r>
        <w:rPr>
          <w:noProof/>
        </w:rPr>
      </w:r>
      <w:r>
        <w:rPr>
          <w:noProof/>
        </w:rPr>
        <w:fldChar w:fldCharType="separate"/>
      </w:r>
      <w:r w:rsidRPr="00977B36">
        <w:rPr>
          <w:noProof/>
          <w:lang w:val="es-ES"/>
        </w:rPr>
        <w:t>8</w:t>
      </w:r>
      <w:r>
        <w:rPr>
          <w:noProof/>
        </w:rPr>
        <w:fldChar w:fldCharType="end"/>
      </w:r>
    </w:p>
    <w:p w:rsidR="00977B36" w:rsidRDefault="00977B36">
      <w:pPr>
        <w:pStyle w:val="TDC2"/>
        <w:rPr>
          <w:noProof/>
          <w:sz w:val="22"/>
          <w:szCs w:val="22"/>
          <w:lang w:val="es-ES" w:eastAsia="es-ES" w:bidi="ar-SA"/>
        </w:rPr>
      </w:pPr>
      <w:r w:rsidRPr="00610A3D">
        <w:rPr>
          <w:noProof/>
          <w:lang w:val="es-ES"/>
        </w:rPr>
        <w:t>Iteración 1: recolección y presentación básica (tabular)</w:t>
      </w:r>
      <w:r w:rsidRPr="00977B36">
        <w:rPr>
          <w:noProof/>
          <w:lang w:val="es-ES"/>
        </w:rPr>
        <w:tab/>
      </w:r>
      <w:r>
        <w:rPr>
          <w:noProof/>
        </w:rPr>
        <w:fldChar w:fldCharType="begin"/>
      </w:r>
      <w:r w:rsidRPr="00977B36">
        <w:rPr>
          <w:noProof/>
          <w:lang w:val="es-ES"/>
        </w:rPr>
        <w:instrText xml:space="preserve"> PAGEREF _Toc418333497 \h </w:instrText>
      </w:r>
      <w:r>
        <w:rPr>
          <w:noProof/>
        </w:rPr>
      </w:r>
      <w:r>
        <w:rPr>
          <w:noProof/>
        </w:rPr>
        <w:fldChar w:fldCharType="separate"/>
      </w:r>
      <w:r w:rsidRPr="00977B36">
        <w:rPr>
          <w:noProof/>
          <w:lang w:val="es-ES"/>
        </w:rPr>
        <w:t>9</w:t>
      </w:r>
      <w:r>
        <w:rPr>
          <w:noProof/>
        </w:rPr>
        <w:fldChar w:fldCharType="end"/>
      </w:r>
    </w:p>
    <w:p w:rsidR="00977B36" w:rsidRDefault="00977B36">
      <w:pPr>
        <w:pStyle w:val="TDC2"/>
        <w:rPr>
          <w:noProof/>
          <w:sz w:val="22"/>
          <w:szCs w:val="22"/>
          <w:lang w:val="es-ES" w:eastAsia="es-ES" w:bidi="ar-SA"/>
        </w:rPr>
      </w:pPr>
      <w:r w:rsidRPr="00610A3D">
        <w:rPr>
          <w:noProof/>
          <w:lang w:val="es-ES"/>
        </w:rPr>
        <w:t>Iteración 2: representación gráfica y mapa</w:t>
      </w:r>
      <w:r w:rsidRPr="00977B36">
        <w:rPr>
          <w:noProof/>
          <w:lang w:val="es-ES"/>
        </w:rPr>
        <w:tab/>
      </w:r>
      <w:r>
        <w:rPr>
          <w:noProof/>
        </w:rPr>
        <w:fldChar w:fldCharType="begin"/>
      </w:r>
      <w:r w:rsidRPr="00977B36">
        <w:rPr>
          <w:noProof/>
          <w:lang w:val="es-ES"/>
        </w:rPr>
        <w:instrText xml:space="preserve"> PAGEREF _Toc418333498 \h </w:instrText>
      </w:r>
      <w:r>
        <w:rPr>
          <w:noProof/>
        </w:rPr>
      </w:r>
      <w:r>
        <w:rPr>
          <w:noProof/>
        </w:rPr>
        <w:fldChar w:fldCharType="separate"/>
      </w:r>
      <w:r w:rsidRPr="00977B36">
        <w:rPr>
          <w:noProof/>
          <w:lang w:val="es-ES"/>
        </w:rPr>
        <w:t>9</w:t>
      </w:r>
      <w:r>
        <w:rPr>
          <w:noProof/>
        </w:rPr>
        <w:fldChar w:fldCharType="end"/>
      </w:r>
    </w:p>
    <w:p w:rsidR="00977B36" w:rsidRDefault="00977B36">
      <w:pPr>
        <w:pStyle w:val="TDC2"/>
        <w:rPr>
          <w:noProof/>
          <w:sz w:val="22"/>
          <w:szCs w:val="22"/>
          <w:lang w:val="es-ES" w:eastAsia="es-ES" w:bidi="ar-SA"/>
        </w:rPr>
      </w:pPr>
      <w:r w:rsidRPr="00610A3D">
        <w:rPr>
          <w:noProof/>
          <w:lang w:val="es-ES"/>
        </w:rPr>
        <w:t>Iteración 3: integración en Twitter y configuración</w:t>
      </w:r>
      <w:r w:rsidRPr="00977B36">
        <w:rPr>
          <w:noProof/>
          <w:lang w:val="es-ES"/>
        </w:rPr>
        <w:tab/>
      </w:r>
      <w:r>
        <w:rPr>
          <w:noProof/>
        </w:rPr>
        <w:fldChar w:fldCharType="begin"/>
      </w:r>
      <w:r w:rsidRPr="00977B36">
        <w:rPr>
          <w:noProof/>
          <w:lang w:val="es-ES"/>
        </w:rPr>
        <w:instrText xml:space="preserve"> PAGEREF _Toc418333499 \h </w:instrText>
      </w:r>
      <w:r>
        <w:rPr>
          <w:noProof/>
        </w:rPr>
      </w:r>
      <w:r>
        <w:rPr>
          <w:noProof/>
        </w:rPr>
        <w:fldChar w:fldCharType="separate"/>
      </w:r>
      <w:r w:rsidRPr="00977B36">
        <w:rPr>
          <w:noProof/>
          <w:lang w:val="es-ES"/>
        </w:rPr>
        <w:t>10</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t>Contexto de la observación meteorológica</w:t>
      </w:r>
      <w:r w:rsidRPr="00977B36">
        <w:rPr>
          <w:noProof/>
          <w:lang w:val="es-ES"/>
        </w:rPr>
        <w:tab/>
      </w:r>
      <w:r>
        <w:rPr>
          <w:noProof/>
        </w:rPr>
        <w:fldChar w:fldCharType="begin"/>
      </w:r>
      <w:r w:rsidRPr="00977B36">
        <w:rPr>
          <w:noProof/>
          <w:lang w:val="es-ES"/>
        </w:rPr>
        <w:instrText xml:space="preserve"> PAGEREF _Toc418333500 \h </w:instrText>
      </w:r>
      <w:r>
        <w:rPr>
          <w:noProof/>
        </w:rPr>
      </w:r>
      <w:r>
        <w:rPr>
          <w:noProof/>
        </w:rPr>
        <w:fldChar w:fldCharType="separate"/>
      </w:r>
      <w:r w:rsidRPr="00977B36">
        <w:rPr>
          <w:noProof/>
          <w:lang w:val="es-ES"/>
        </w:rPr>
        <w:t>11</w:t>
      </w:r>
      <w:r>
        <w:rPr>
          <w:noProof/>
        </w:rPr>
        <w:fldChar w:fldCharType="end"/>
      </w:r>
    </w:p>
    <w:p w:rsidR="00977B36" w:rsidRDefault="00977B36">
      <w:pPr>
        <w:pStyle w:val="TDC2"/>
        <w:rPr>
          <w:noProof/>
          <w:sz w:val="22"/>
          <w:szCs w:val="22"/>
          <w:lang w:val="es-ES" w:eastAsia="es-ES" w:bidi="ar-SA"/>
        </w:rPr>
      </w:pPr>
      <w:r w:rsidRPr="00610A3D">
        <w:rPr>
          <w:noProof/>
          <w:lang w:val="es-ES"/>
        </w:rPr>
        <w:t>Agencias e instituciones</w:t>
      </w:r>
      <w:r w:rsidRPr="00977B36">
        <w:rPr>
          <w:noProof/>
          <w:lang w:val="es-ES"/>
        </w:rPr>
        <w:tab/>
      </w:r>
      <w:r>
        <w:rPr>
          <w:noProof/>
        </w:rPr>
        <w:fldChar w:fldCharType="begin"/>
      </w:r>
      <w:r w:rsidRPr="00977B36">
        <w:rPr>
          <w:noProof/>
          <w:lang w:val="es-ES"/>
        </w:rPr>
        <w:instrText xml:space="preserve"> PAGEREF _Toc418333501 \h </w:instrText>
      </w:r>
      <w:r>
        <w:rPr>
          <w:noProof/>
        </w:rPr>
      </w:r>
      <w:r>
        <w:rPr>
          <w:noProof/>
        </w:rPr>
        <w:fldChar w:fldCharType="separate"/>
      </w:r>
      <w:r w:rsidRPr="00977B36">
        <w:rPr>
          <w:noProof/>
          <w:lang w:val="es-ES"/>
        </w:rPr>
        <w:t>11</w:t>
      </w:r>
      <w:r>
        <w:rPr>
          <w:noProof/>
        </w:rPr>
        <w:fldChar w:fldCharType="end"/>
      </w:r>
    </w:p>
    <w:p w:rsidR="00977B36" w:rsidRDefault="00977B36">
      <w:pPr>
        <w:pStyle w:val="TDC2"/>
        <w:rPr>
          <w:noProof/>
          <w:sz w:val="22"/>
          <w:szCs w:val="22"/>
          <w:lang w:val="es-ES" w:eastAsia="es-ES" w:bidi="ar-SA"/>
        </w:rPr>
      </w:pPr>
      <w:r w:rsidRPr="00610A3D">
        <w:rPr>
          <w:noProof/>
          <w:lang w:val="es-ES"/>
        </w:rPr>
        <w:t>Uso personal</w:t>
      </w:r>
      <w:r w:rsidRPr="00977B36">
        <w:rPr>
          <w:noProof/>
          <w:lang w:val="es-ES"/>
        </w:rPr>
        <w:tab/>
      </w:r>
      <w:r>
        <w:rPr>
          <w:noProof/>
        </w:rPr>
        <w:fldChar w:fldCharType="begin"/>
      </w:r>
      <w:r w:rsidRPr="00977B36">
        <w:rPr>
          <w:noProof/>
          <w:lang w:val="es-ES"/>
        </w:rPr>
        <w:instrText xml:space="preserve"> PAGEREF _Toc418333502 \h </w:instrText>
      </w:r>
      <w:r>
        <w:rPr>
          <w:noProof/>
        </w:rPr>
      </w:r>
      <w:r>
        <w:rPr>
          <w:noProof/>
        </w:rPr>
        <w:fldChar w:fldCharType="separate"/>
      </w:r>
      <w:r w:rsidRPr="00977B36">
        <w:rPr>
          <w:noProof/>
          <w:lang w:val="es-ES"/>
        </w:rPr>
        <w:t>12</w:t>
      </w:r>
      <w:r>
        <w:rPr>
          <w:noProof/>
        </w:rPr>
        <w:fldChar w:fldCharType="end"/>
      </w:r>
    </w:p>
    <w:p w:rsidR="00977B36" w:rsidRDefault="00977B36">
      <w:pPr>
        <w:pStyle w:val="TDC2"/>
        <w:rPr>
          <w:noProof/>
          <w:sz w:val="22"/>
          <w:szCs w:val="22"/>
          <w:lang w:val="es-ES" w:eastAsia="es-ES" w:bidi="ar-SA"/>
        </w:rPr>
      </w:pPr>
      <w:r w:rsidRPr="00610A3D">
        <w:rPr>
          <w:noProof/>
          <w:lang w:val="es-ES"/>
        </w:rPr>
        <w:t>Procesos meteorológicos y climatológicos</w:t>
      </w:r>
      <w:r w:rsidRPr="00977B36">
        <w:rPr>
          <w:noProof/>
          <w:lang w:val="es-ES"/>
        </w:rPr>
        <w:tab/>
      </w:r>
      <w:r>
        <w:rPr>
          <w:noProof/>
        </w:rPr>
        <w:fldChar w:fldCharType="begin"/>
      </w:r>
      <w:r w:rsidRPr="00977B36">
        <w:rPr>
          <w:noProof/>
          <w:lang w:val="es-ES"/>
        </w:rPr>
        <w:instrText xml:space="preserve"> PAGEREF _Toc418333503 \h </w:instrText>
      </w:r>
      <w:r>
        <w:rPr>
          <w:noProof/>
        </w:rPr>
      </w:r>
      <w:r>
        <w:rPr>
          <w:noProof/>
        </w:rPr>
        <w:fldChar w:fldCharType="separate"/>
      </w:r>
      <w:r w:rsidRPr="00977B36">
        <w:rPr>
          <w:noProof/>
          <w:lang w:val="es-ES"/>
        </w:rPr>
        <w:t>13</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lastRenderedPageBreak/>
        <w:t>Definición de alcance</w:t>
      </w:r>
      <w:r w:rsidRPr="00977B36">
        <w:rPr>
          <w:noProof/>
          <w:lang w:val="es-ES"/>
        </w:rPr>
        <w:tab/>
      </w:r>
      <w:r>
        <w:rPr>
          <w:noProof/>
        </w:rPr>
        <w:fldChar w:fldCharType="begin"/>
      </w:r>
      <w:r w:rsidRPr="00977B36">
        <w:rPr>
          <w:noProof/>
          <w:lang w:val="es-ES"/>
        </w:rPr>
        <w:instrText xml:space="preserve"> PAGEREF _Toc418333504 \h </w:instrText>
      </w:r>
      <w:r>
        <w:rPr>
          <w:noProof/>
        </w:rPr>
      </w:r>
      <w:r>
        <w:rPr>
          <w:noProof/>
        </w:rPr>
        <w:fldChar w:fldCharType="separate"/>
      </w:r>
      <w:r w:rsidRPr="00977B36">
        <w:rPr>
          <w:noProof/>
          <w:lang w:val="es-ES"/>
        </w:rPr>
        <w:t>15</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t>Análisis de requisitos</w:t>
      </w:r>
      <w:r w:rsidRPr="00977B36">
        <w:rPr>
          <w:noProof/>
          <w:lang w:val="es-ES"/>
        </w:rPr>
        <w:tab/>
      </w:r>
      <w:r>
        <w:rPr>
          <w:noProof/>
        </w:rPr>
        <w:fldChar w:fldCharType="begin"/>
      </w:r>
      <w:r w:rsidRPr="00977B36">
        <w:rPr>
          <w:noProof/>
          <w:lang w:val="es-ES"/>
        </w:rPr>
        <w:instrText xml:space="preserve"> PAGEREF _Toc418333505 \h </w:instrText>
      </w:r>
      <w:r>
        <w:rPr>
          <w:noProof/>
        </w:rPr>
      </w:r>
      <w:r>
        <w:rPr>
          <w:noProof/>
        </w:rPr>
        <w:fldChar w:fldCharType="separate"/>
      </w:r>
      <w:r w:rsidRPr="00977B36">
        <w:rPr>
          <w:noProof/>
          <w:lang w:val="es-ES"/>
        </w:rPr>
        <w:t>21</w:t>
      </w:r>
      <w:r>
        <w:rPr>
          <w:noProof/>
        </w:rPr>
        <w:fldChar w:fldCharType="end"/>
      </w:r>
    </w:p>
    <w:p w:rsidR="00977B36" w:rsidRDefault="00977B36">
      <w:pPr>
        <w:pStyle w:val="TDC2"/>
        <w:rPr>
          <w:noProof/>
          <w:sz w:val="22"/>
          <w:szCs w:val="22"/>
          <w:lang w:val="es-ES" w:eastAsia="es-ES" w:bidi="ar-SA"/>
        </w:rPr>
      </w:pPr>
      <w:r w:rsidRPr="00610A3D">
        <w:rPr>
          <w:noProof/>
          <w:lang w:val="es-ES"/>
        </w:rPr>
        <w:t>Especificación formal de requisitos</w:t>
      </w:r>
      <w:r w:rsidRPr="00977B36">
        <w:rPr>
          <w:noProof/>
          <w:lang w:val="es-ES"/>
        </w:rPr>
        <w:tab/>
      </w:r>
      <w:r>
        <w:rPr>
          <w:noProof/>
        </w:rPr>
        <w:fldChar w:fldCharType="begin"/>
      </w:r>
      <w:r w:rsidRPr="00977B36">
        <w:rPr>
          <w:noProof/>
          <w:lang w:val="es-ES"/>
        </w:rPr>
        <w:instrText xml:space="preserve"> PAGEREF _Toc418333506 \h </w:instrText>
      </w:r>
      <w:r>
        <w:rPr>
          <w:noProof/>
        </w:rPr>
      </w:r>
      <w:r>
        <w:rPr>
          <w:noProof/>
        </w:rPr>
        <w:fldChar w:fldCharType="separate"/>
      </w:r>
      <w:r w:rsidRPr="00977B36">
        <w:rPr>
          <w:noProof/>
          <w:lang w:val="es-ES"/>
        </w:rPr>
        <w:t>21</w:t>
      </w:r>
      <w:r>
        <w:rPr>
          <w:noProof/>
        </w:rPr>
        <w:fldChar w:fldCharType="end"/>
      </w:r>
    </w:p>
    <w:p w:rsidR="00977B36" w:rsidRDefault="00977B36">
      <w:pPr>
        <w:pStyle w:val="TDC2"/>
        <w:rPr>
          <w:noProof/>
          <w:sz w:val="22"/>
          <w:szCs w:val="22"/>
          <w:lang w:val="es-ES" w:eastAsia="es-ES" w:bidi="ar-SA"/>
        </w:rPr>
      </w:pPr>
      <w:r w:rsidRPr="00610A3D">
        <w:rPr>
          <w:noProof/>
          <w:lang w:val="es-ES"/>
        </w:rPr>
        <w:t>Casos de uso</w:t>
      </w:r>
      <w:r w:rsidRPr="00977B36">
        <w:rPr>
          <w:noProof/>
          <w:lang w:val="es-ES"/>
        </w:rPr>
        <w:tab/>
      </w:r>
      <w:r>
        <w:rPr>
          <w:noProof/>
        </w:rPr>
        <w:fldChar w:fldCharType="begin"/>
      </w:r>
      <w:r w:rsidRPr="00977B36">
        <w:rPr>
          <w:noProof/>
          <w:lang w:val="es-ES"/>
        </w:rPr>
        <w:instrText xml:space="preserve"> PAGEREF _Toc418333507 \h </w:instrText>
      </w:r>
      <w:r>
        <w:rPr>
          <w:noProof/>
        </w:rPr>
      </w:r>
      <w:r>
        <w:rPr>
          <w:noProof/>
        </w:rPr>
        <w:fldChar w:fldCharType="separate"/>
      </w:r>
      <w:r w:rsidRPr="00977B36">
        <w:rPr>
          <w:noProof/>
          <w:lang w:val="es-ES"/>
        </w:rPr>
        <w:t>23</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t>Diseño del Sistema</w:t>
      </w:r>
      <w:r w:rsidRPr="00977B36">
        <w:rPr>
          <w:noProof/>
          <w:lang w:val="es-ES"/>
        </w:rPr>
        <w:tab/>
      </w:r>
      <w:r>
        <w:rPr>
          <w:noProof/>
        </w:rPr>
        <w:fldChar w:fldCharType="begin"/>
      </w:r>
      <w:r w:rsidRPr="00977B36">
        <w:rPr>
          <w:noProof/>
          <w:lang w:val="es-ES"/>
        </w:rPr>
        <w:instrText xml:space="preserve"> PAGEREF _Toc418333508 \h </w:instrText>
      </w:r>
      <w:r>
        <w:rPr>
          <w:noProof/>
        </w:rPr>
      </w:r>
      <w:r>
        <w:rPr>
          <w:noProof/>
        </w:rPr>
        <w:fldChar w:fldCharType="separate"/>
      </w:r>
      <w:r w:rsidRPr="00977B36">
        <w:rPr>
          <w:noProof/>
          <w:lang w:val="es-ES"/>
        </w:rPr>
        <w:t>34</w:t>
      </w:r>
      <w:r>
        <w:rPr>
          <w:noProof/>
        </w:rPr>
        <w:fldChar w:fldCharType="end"/>
      </w:r>
    </w:p>
    <w:p w:rsidR="00977B36" w:rsidRDefault="00977B36">
      <w:pPr>
        <w:pStyle w:val="TDC2"/>
        <w:rPr>
          <w:noProof/>
          <w:sz w:val="22"/>
          <w:szCs w:val="22"/>
          <w:lang w:val="es-ES" w:eastAsia="es-ES" w:bidi="ar-SA"/>
        </w:rPr>
      </w:pPr>
      <w:r w:rsidRPr="00610A3D">
        <w:rPr>
          <w:noProof/>
          <w:lang w:val="es-ES"/>
        </w:rPr>
        <w:t>Subsistemas de análisis</w:t>
      </w:r>
      <w:r w:rsidRPr="00977B36">
        <w:rPr>
          <w:noProof/>
          <w:lang w:val="es-ES"/>
        </w:rPr>
        <w:tab/>
      </w:r>
      <w:r>
        <w:rPr>
          <w:noProof/>
        </w:rPr>
        <w:fldChar w:fldCharType="begin"/>
      </w:r>
      <w:r w:rsidRPr="00977B36">
        <w:rPr>
          <w:noProof/>
          <w:lang w:val="es-ES"/>
        </w:rPr>
        <w:instrText xml:space="preserve"> PAGEREF _Toc418333509 \h </w:instrText>
      </w:r>
      <w:r>
        <w:rPr>
          <w:noProof/>
        </w:rPr>
      </w:r>
      <w:r>
        <w:rPr>
          <w:noProof/>
        </w:rPr>
        <w:fldChar w:fldCharType="separate"/>
      </w:r>
      <w:r w:rsidRPr="00977B36">
        <w:rPr>
          <w:noProof/>
          <w:lang w:val="es-ES"/>
        </w:rPr>
        <w:t>34</w:t>
      </w:r>
      <w:r>
        <w:rPr>
          <w:noProof/>
        </w:rPr>
        <w:fldChar w:fldCharType="end"/>
      </w:r>
    </w:p>
    <w:p w:rsidR="00977B36" w:rsidRDefault="00977B36">
      <w:pPr>
        <w:pStyle w:val="TDC2"/>
        <w:rPr>
          <w:noProof/>
          <w:sz w:val="22"/>
          <w:szCs w:val="22"/>
          <w:lang w:val="es-ES" w:eastAsia="es-ES" w:bidi="ar-SA"/>
        </w:rPr>
      </w:pPr>
      <w:r w:rsidRPr="00610A3D">
        <w:rPr>
          <w:noProof/>
          <w:lang w:val="es-ES"/>
        </w:rPr>
        <w:t>Subsistema: Núcleo de recolección y difusión</w:t>
      </w:r>
      <w:r w:rsidRPr="00977B36">
        <w:rPr>
          <w:noProof/>
          <w:lang w:val="es-ES"/>
        </w:rPr>
        <w:tab/>
      </w:r>
      <w:r>
        <w:rPr>
          <w:noProof/>
        </w:rPr>
        <w:fldChar w:fldCharType="begin"/>
      </w:r>
      <w:r w:rsidRPr="00977B36">
        <w:rPr>
          <w:noProof/>
          <w:lang w:val="es-ES"/>
        </w:rPr>
        <w:instrText xml:space="preserve"> PAGEREF _Toc418333510 \h </w:instrText>
      </w:r>
      <w:r>
        <w:rPr>
          <w:noProof/>
        </w:rPr>
      </w:r>
      <w:r>
        <w:rPr>
          <w:noProof/>
        </w:rPr>
        <w:fldChar w:fldCharType="separate"/>
      </w:r>
      <w:r w:rsidRPr="00977B36">
        <w:rPr>
          <w:noProof/>
          <w:lang w:val="es-ES"/>
        </w:rPr>
        <w:t>34</w:t>
      </w:r>
      <w:r>
        <w:rPr>
          <w:noProof/>
        </w:rPr>
        <w:fldChar w:fldCharType="end"/>
      </w:r>
    </w:p>
    <w:p w:rsidR="00977B36" w:rsidRDefault="00977B36">
      <w:pPr>
        <w:pStyle w:val="TDC2"/>
        <w:rPr>
          <w:noProof/>
          <w:sz w:val="22"/>
          <w:szCs w:val="22"/>
          <w:lang w:val="es-ES" w:eastAsia="es-ES" w:bidi="ar-SA"/>
        </w:rPr>
      </w:pPr>
      <w:r w:rsidRPr="00610A3D">
        <w:rPr>
          <w:noProof/>
          <w:lang w:val="es-ES"/>
        </w:rPr>
        <w:t>Subsistema UI local</w:t>
      </w:r>
      <w:r w:rsidRPr="00977B36">
        <w:rPr>
          <w:noProof/>
          <w:lang w:val="es-ES"/>
        </w:rPr>
        <w:tab/>
      </w:r>
      <w:r>
        <w:rPr>
          <w:noProof/>
        </w:rPr>
        <w:fldChar w:fldCharType="begin"/>
      </w:r>
      <w:r w:rsidRPr="00977B36">
        <w:rPr>
          <w:noProof/>
          <w:lang w:val="es-ES"/>
        </w:rPr>
        <w:instrText xml:space="preserve"> PAGEREF _Toc418333511 \h </w:instrText>
      </w:r>
      <w:r>
        <w:rPr>
          <w:noProof/>
        </w:rPr>
      </w:r>
      <w:r>
        <w:rPr>
          <w:noProof/>
        </w:rPr>
        <w:fldChar w:fldCharType="separate"/>
      </w:r>
      <w:r w:rsidRPr="00977B36">
        <w:rPr>
          <w:noProof/>
          <w:lang w:val="es-ES"/>
        </w:rPr>
        <w:t>35</w:t>
      </w:r>
      <w:r>
        <w:rPr>
          <w:noProof/>
        </w:rPr>
        <w:fldChar w:fldCharType="end"/>
      </w:r>
    </w:p>
    <w:p w:rsidR="00977B36" w:rsidRDefault="00977B36">
      <w:pPr>
        <w:pStyle w:val="TDC2"/>
        <w:rPr>
          <w:noProof/>
          <w:sz w:val="22"/>
          <w:szCs w:val="22"/>
          <w:lang w:val="es-ES" w:eastAsia="es-ES" w:bidi="ar-SA"/>
        </w:rPr>
      </w:pPr>
      <w:r w:rsidRPr="00610A3D">
        <w:rPr>
          <w:noProof/>
          <w:lang w:val="es-ES"/>
        </w:rPr>
        <w:t>Subsistema: Interfaz de usuario central</w:t>
      </w:r>
      <w:r w:rsidRPr="00977B36">
        <w:rPr>
          <w:noProof/>
          <w:lang w:val="es-ES"/>
        </w:rPr>
        <w:tab/>
      </w:r>
      <w:r>
        <w:rPr>
          <w:noProof/>
        </w:rPr>
        <w:fldChar w:fldCharType="begin"/>
      </w:r>
      <w:r w:rsidRPr="00977B36">
        <w:rPr>
          <w:noProof/>
          <w:lang w:val="es-ES"/>
        </w:rPr>
        <w:instrText xml:space="preserve"> PAGEREF _Toc418333512 \h </w:instrText>
      </w:r>
      <w:r>
        <w:rPr>
          <w:noProof/>
        </w:rPr>
      </w:r>
      <w:r>
        <w:rPr>
          <w:noProof/>
        </w:rPr>
        <w:fldChar w:fldCharType="separate"/>
      </w:r>
      <w:r w:rsidRPr="00977B36">
        <w:rPr>
          <w:noProof/>
          <w:lang w:val="es-ES"/>
        </w:rPr>
        <w:t>36</w:t>
      </w:r>
      <w:r>
        <w:rPr>
          <w:noProof/>
        </w:rPr>
        <w:fldChar w:fldCharType="end"/>
      </w:r>
    </w:p>
    <w:p w:rsidR="00977B36" w:rsidRDefault="00977B36">
      <w:pPr>
        <w:pStyle w:val="TDC2"/>
        <w:rPr>
          <w:noProof/>
          <w:sz w:val="22"/>
          <w:szCs w:val="22"/>
          <w:lang w:val="es-ES" w:eastAsia="es-ES" w:bidi="ar-SA"/>
        </w:rPr>
      </w:pPr>
      <w:r w:rsidRPr="00610A3D">
        <w:rPr>
          <w:noProof/>
          <w:lang w:val="es-ES"/>
        </w:rPr>
        <w:t>Diagrama de componentes</w:t>
      </w:r>
      <w:r w:rsidRPr="00977B36">
        <w:rPr>
          <w:noProof/>
          <w:lang w:val="es-ES"/>
        </w:rPr>
        <w:tab/>
      </w:r>
      <w:r>
        <w:rPr>
          <w:noProof/>
        </w:rPr>
        <w:fldChar w:fldCharType="begin"/>
      </w:r>
      <w:r w:rsidRPr="00977B36">
        <w:rPr>
          <w:noProof/>
          <w:lang w:val="es-ES"/>
        </w:rPr>
        <w:instrText xml:space="preserve"> PAGEREF _Toc418333513 \h </w:instrText>
      </w:r>
      <w:r>
        <w:rPr>
          <w:noProof/>
        </w:rPr>
      </w:r>
      <w:r>
        <w:rPr>
          <w:noProof/>
        </w:rPr>
        <w:fldChar w:fldCharType="separate"/>
      </w:r>
      <w:r w:rsidRPr="00977B36">
        <w:rPr>
          <w:noProof/>
          <w:lang w:val="es-ES"/>
        </w:rPr>
        <w:t>36</w:t>
      </w:r>
      <w:r>
        <w:rPr>
          <w:noProof/>
        </w:rPr>
        <w:fldChar w:fldCharType="end"/>
      </w:r>
    </w:p>
    <w:p w:rsidR="00977B36" w:rsidRDefault="00977B36">
      <w:pPr>
        <w:pStyle w:val="TDC2"/>
        <w:rPr>
          <w:noProof/>
          <w:sz w:val="22"/>
          <w:szCs w:val="22"/>
          <w:lang w:val="es-ES" w:eastAsia="es-ES" w:bidi="ar-SA"/>
        </w:rPr>
      </w:pPr>
      <w:r w:rsidRPr="00610A3D">
        <w:rPr>
          <w:noProof/>
          <w:lang w:val="es-ES"/>
        </w:rPr>
        <w:t>Entorno tecnológico</w:t>
      </w:r>
      <w:r w:rsidRPr="00977B36">
        <w:rPr>
          <w:noProof/>
          <w:lang w:val="es-ES"/>
        </w:rPr>
        <w:tab/>
      </w:r>
      <w:r>
        <w:rPr>
          <w:noProof/>
        </w:rPr>
        <w:fldChar w:fldCharType="begin"/>
      </w:r>
      <w:r w:rsidRPr="00977B36">
        <w:rPr>
          <w:noProof/>
          <w:lang w:val="es-ES"/>
        </w:rPr>
        <w:instrText xml:space="preserve"> PAGEREF _Toc418333514 \h </w:instrText>
      </w:r>
      <w:r>
        <w:rPr>
          <w:noProof/>
        </w:rPr>
      </w:r>
      <w:r>
        <w:rPr>
          <w:noProof/>
        </w:rPr>
        <w:fldChar w:fldCharType="separate"/>
      </w:r>
      <w:r w:rsidRPr="00977B36">
        <w:rPr>
          <w:noProof/>
          <w:lang w:val="es-ES"/>
        </w:rPr>
        <w:t>39</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t>Planificación y ejecución</w:t>
      </w:r>
      <w:r w:rsidRPr="00977B36">
        <w:rPr>
          <w:noProof/>
          <w:lang w:val="es-ES"/>
        </w:rPr>
        <w:tab/>
      </w:r>
      <w:r>
        <w:rPr>
          <w:noProof/>
        </w:rPr>
        <w:fldChar w:fldCharType="begin"/>
      </w:r>
      <w:r w:rsidRPr="00977B36">
        <w:rPr>
          <w:noProof/>
          <w:lang w:val="es-ES"/>
        </w:rPr>
        <w:instrText xml:space="preserve"> PAGEREF _Toc418333515 \h </w:instrText>
      </w:r>
      <w:r>
        <w:rPr>
          <w:noProof/>
        </w:rPr>
      </w:r>
      <w:r>
        <w:rPr>
          <w:noProof/>
        </w:rPr>
        <w:fldChar w:fldCharType="separate"/>
      </w:r>
      <w:r w:rsidRPr="00977B36">
        <w:rPr>
          <w:noProof/>
          <w:lang w:val="es-ES"/>
        </w:rPr>
        <w:t>40</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t>Análisis del código</w:t>
      </w:r>
      <w:r w:rsidRPr="00977B36">
        <w:rPr>
          <w:noProof/>
          <w:lang w:val="es-ES"/>
        </w:rPr>
        <w:tab/>
      </w:r>
      <w:r>
        <w:rPr>
          <w:noProof/>
        </w:rPr>
        <w:fldChar w:fldCharType="begin"/>
      </w:r>
      <w:r w:rsidRPr="00977B36">
        <w:rPr>
          <w:noProof/>
          <w:lang w:val="es-ES"/>
        </w:rPr>
        <w:instrText xml:space="preserve"> PAGEREF _Toc418333516 \h </w:instrText>
      </w:r>
      <w:r>
        <w:rPr>
          <w:noProof/>
        </w:rPr>
      </w:r>
      <w:r>
        <w:rPr>
          <w:noProof/>
        </w:rPr>
        <w:fldChar w:fldCharType="separate"/>
      </w:r>
      <w:r w:rsidRPr="00977B36">
        <w:rPr>
          <w:noProof/>
          <w:lang w:val="es-ES"/>
        </w:rPr>
        <w:t>41</w:t>
      </w:r>
      <w:r>
        <w:rPr>
          <w:noProof/>
        </w:rPr>
        <w:fldChar w:fldCharType="end"/>
      </w:r>
    </w:p>
    <w:p w:rsidR="00977B36" w:rsidRDefault="00977B36">
      <w:pPr>
        <w:pStyle w:val="TDC2"/>
        <w:rPr>
          <w:noProof/>
          <w:sz w:val="22"/>
          <w:szCs w:val="22"/>
          <w:lang w:val="es-ES" w:eastAsia="es-ES" w:bidi="ar-SA"/>
        </w:rPr>
      </w:pPr>
      <w:r w:rsidRPr="00610A3D">
        <w:rPr>
          <w:noProof/>
          <w:lang w:val="es-ES"/>
        </w:rPr>
        <w:t>Métricas de volumen</w:t>
      </w:r>
      <w:r w:rsidRPr="00977B36">
        <w:rPr>
          <w:noProof/>
          <w:lang w:val="es-ES"/>
        </w:rPr>
        <w:tab/>
      </w:r>
      <w:r>
        <w:rPr>
          <w:noProof/>
        </w:rPr>
        <w:fldChar w:fldCharType="begin"/>
      </w:r>
      <w:r w:rsidRPr="00977B36">
        <w:rPr>
          <w:noProof/>
          <w:lang w:val="es-ES"/>
        </w:rPr>
        <w:instrText xml:space="preserve"> PAGEREF _Toc418333517 \h </w:instrText>
      </w:r>
      <w:r>
        <w:rPr>
          <w:noProof/>
        </w:rPr>
      </w:r>
      <w:r>
        <w:rPr>
          <w:noProof/>
        </w:rPr>
        <w:fldChar w:fldCharType="separate"/>
      </w:r>
      <w:r w:rsidRPr="00977B36">
        <w:rPr>
          <w:noProof/>
          <w:lang w:val="es-ES"/>
        </w:rPr>
        <w:t>41</w:t>
      </w:r>
      <w:r>
        <w:rPr>
          <w:noProof/>
        </w:rPr>
        <w:fldChar w:fldCharType="end"/>
      </w:r>
    </w:p>
    <w:p w:rsidR="00977B36" w:rsidRDefault="00977B36">
      <w:pPr>
        <w:pStyle w:val="TDC2"/>
        <w:rPr>
          <w:noProof/>
          <w:sz w:val="22"/>
          <w:szCs w:val="22"/>
          <w:lang w:val="es-ES" w:eastAsia="es-ES" w:bidi="ar-SA"/>
        </w:rPr>
      </w:pPr>
      <w:r w:rsidRPr="00610A3D">
        <w:rPr>
          <w:noProof/>
          <w:lang w:val="es-ES"/>
        </w:rPr>
        <w:t>Indicadores de cumplimiento de reglas</w:t>
      </w:r>
      <w:r w:rsidRPr="00977B36">
        <w:rPr>
          <w:noProof/>
          <w:lang w:val="es-ES"/>
        </w:rPr>
        <w:tab/>
      </w:r>
      <w:r>
        <w:rPr>
          <w:noProof/>
        </w:rPr>
        <w:fldChar w:fldCharType="begin"/>
      </w:r>
      <w:r w:rsidRPr="00977B36">
        <w:rPr>
          <w:noProof/>
          <w:lang w:val="es-ES"/>
        </w:rPr>
        <w:instrText xml:space="preserve"> PAGEREF _Toc418333518 \h </w:instrText>
      </w:r>
      <w:r>
        <w:rPr>
          <w:noProof/>
        </w:rPr>
      </w:r>
      <w:r>
        <w:rPr>
          <w:noProof/>
        </w:rPr>
        <w:fldChar w:fldCharType="separate"/>
      </w:r>
      <w:r w:rsidRPr="00977B36">
        <w:rPr>
          <w:noProof/>
          <w:lang w:val="es-ES"/>
        </w:rPr>
        <w:t>41</w:t>
      </w:r>
      <w:r>
        <w:rPr>
          <w:noProof/>
        </w:rPr>
        <w:fldChar w:fldCharType="end"/>
      </w:r>
    </w:p>
    <w:p w:rsidR="00977B36" w:rsidRDefault="00977B36">
      <w:pPr>
        <w:pStyle w:val="TDC2"/>
        <w:rPr>
          <w:noProof/>
          <w:sz w:val="22"/>
          <w:szCs w:val="22"/>
          <w:lang w:val="es-ES" w:eastAsia="es-ES" w:bidi="ar-SA"/>
        </w:rPr>
      </w:pPr>
      <w:r w:rsidRPr="00610A3D">
        <w:rPr>
          <w:noProof/>
          <w:lang w:val="es-ES"/>
        </w:rPr>
        <w:t>Indicadores de problemas de diseño</w:t>
      </w:r>
      <w:r w:rsidRPr="00977B36">
        <w:rPr>
          <w:noProof/>
          <w:lang w:val="es-ES"/>
        </w:rPr>
        <w:tab/>
      </w:r>
      <w:r>
        <w:rPr>
          <w:noProof/>
        </w:rPr>
        <w:fldChar w:fldCharType="begin"/>
      </w:r>
      <w:r w:rsidRPr="00977B36">
        <w:rPr>
          <w:noProof/>
          <w:lang w:val="es-ES"/>
        </w:rPr>
        <w:instrText xml:space="preserve"> PAGEREF _Toc418333519 \h </w:instrText>
      </w:r>
      <w:r>
        <w:rPr>
          <w:noProof/>
        </w:rPr>
      </w:r>
      <w:r>
        <w:rPr>
          <w:noProof/>
        </w:rPr>
        <w:fldChar w:fldCharType="separate"/>
      </w:r>
      <w:r w:rsidRPr="00977B36">
        <w:rPr>
          <w:noProof/>
          <w:lang w:val="es-ES"/>
        </w:rPr>
        <w:t>41</w:t>
      </w:r>
      <w:r>
        <w:rPr>
          <w:noProof/>
        </w:rPr>
        <w:fldChar w:fldCharType="end"/>
      </w:r>
    </w:p>
    <w:p w:rsidR="00977B36" w:rsidRDefault="00977B36">
      <w:pPr>
        <w:pStyle w:val="TDC2"/>
        <w:rPr>
          <w:noProof/>
          <w:sz w:val="22"/>
          <w:szCs w:val="22"/>
          <w:lang w:val="es-ES" w:eastAsia="es-ES" w:bidi="ar-SA"/>
        </w:rPr>
      </w:pPr>
      <w:r w:rsidRPr="00610A3D">
        <w:rPr>
          <w:noProof/>
          <w:lang w:val="es-ES"/>
        </w:rPr>
        <w:t>Información detallada de incumplimientos</w:t>
      </w:r>
      <w:r w:rsidRPr="00977B36">
        <w:rPr>
          <w:noProof/>
          <w:lang w:val="es-ES"/>
        </w:rPr>
        <w:tab/>
      </w:r>
      <w:r>
        <w:rPr>
          <w:noProof/>
        </w:rPr>
        <w:fldChar w:fldCharType="begin"/>
      </w:r>
      <w:r w:rsidRPr="00977B36">
        <w:rPr>
          <w:noProof/>
          <w:lang w:val="es-ES"/>
        </w:rPr>
        <w:instrText xml:space="preserve"> PAGEREF _Toc418333520 \h </w:instrText>
      </w:r>
      <w:r>
        <w:rPr>
          <w:noProof/>
        </w:rPr>
      </w:r>
      <w:r>
        <w:rPr>
          <w:noProof/>
        </w:rPr>
        <w:fldChar w:fldCharType="separate"/>
      </w:r>
      <w:r w:rsidRPr="00977B36">
        <w:rPr>
          <w:noProof/>
          <w:lang w:val="es-ES"/>
        </w:rPr>
        <w:t>41</w:t>
      </w:r>
      <w:r>
        <w:rPr>
          <w:noProof/>
        </w:rPr>
        <w:fldChar w:fldCharType="end"/>
      </w:r>
    </w:p>
    <w:p w:rsidR="00977B36" w:rsidRDefault="00977B36">
      <w:pPr>
        <w:pStyle w:val="TDC2"/>
        <w:rPr>
          <w:noProof/>
          <w:sz w:val="22"/>
          <w:szCs w:val="22"/>
          <w:lang w:val="es-ES" w:eastAsia="es-ES" w:bidi="ar-SA"/>
        </w:rPr>
      </w:pPr>
      <w:r w:rsidRPr="00610A3D">
        <w:rPr>
          <w:noProof/>
          <w:lang w:val="es-ES"/>
        </w:rPr>
        <w:t>Cobertura y éxito de tests automáticos</w:t>
      </w:r>
      <w:r w:rsidRPr="00977B36">
        <w:rPr>
          <w:noProof/>
          <w:lang w:val="es-ES"/>
        </w:rPr>
        <w:tab/>
      </w:r>
      <w:r>
        <w:rPr>
          <w:noProof/>
        </w:rPr>
        <w:fldChar w:fldCharType="begin"/>
      </w:r>
      <w:r w:rsidRPr="00977B36">
        <w:rPr>
          <w:noProof/>
          <w:lang w:val="es-ES"/>
        </w:rPr>
        <w:instrText xml:space="preserve"> PAGEREF _Toc418333521 \h </w:instrText>
      </w:r>
      <w:r>
        <w:rPr>
          <w:noProof/>
        </w:rPr>
      </w:r>
      <w:r>
        <w:rPr>
          <w:noProof/>
        </w:rPr>
        <w:fldChar w:fldCharType="separate"/>
      </w:r>
      <w:r w:rsidRPr="00977B36">
        <w:rPr>
          <w:noProof/>
          <w:lang w:val="es-ES"/>
        </w:rPr>
        <w:t>41</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t>Conclusiones</w:t>
      </w:r>
      <w:r w:rsidRPr="00977B36">
        <w:rPr>
          <w:noProof/>
          <w:lang w:val="es-ES"/>
        </w:rPr>
        <w:tab/>
      </w:r>
      <w:r>
        <w:rPr>
          <w:noProof/>
        </w:rPr>
        <w:fldChar w:fldCharType="begin"/>
      </w:r>
      <w:r w:rsidRPr="00977B36">
        <w:rPr>
          <w:noProof/>
          <w:lang w:val="es-ES"/>
        </w:rPr>
        <w:instrText xml:space="preserve"> PAGEREF _Toc418333522 \h </w:instrText>
      </w:r>
      <w:r>
        <w:rPr>
          <w:noProof/>
        </w:rPr>
      </w:r>
      <w:r>
        <w:rPr>
          <w:noProof/>
        </w:rPr>
        <w:fldChar w:fldCharType="separate"/>
      </w:r>
      <w:r w:rsidRPr="00977B36">
        <w:rPr>
          <w:noProof/>
          <w:lang w:val="es-ES"/>
        </w:rPr>
        <w:t>42</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t>Líneas de evolución</w:t>
      </w:r>
      <w:r w:rsidRPr="00977B36">
        <w:rPr>
          <w:noProof/>
          <w:lang w:val="es-ES"/>
        </w:rPr>
        <w:tab/>
      </w:r>
      <w:r>
        <w:rPr>
          <w:noProof/>
        </w:rPr>
        <w:fldChar w:fldCharType="begin"/>
      </w:r>
      <w:r w:rsidRPr="00977B36">
        <w:rPr>
          <w:noProof/>
          <w:lang w:val="es-ES"/>
        </w:rPr>
        <w:instrText xml:space="preserve"> PAGEREF _Toc418333523 \h </w:instrText>
      </w:r>
      <w:r>
        <w:rPr>
          <w:noProof/>
        </w:rPr>
      </w:r>
      <w:r>
        <w:rPr>
          <w:noProof/>
        </w:rPr>
        <w:fldChar w:fldCharType="separate"/>
      </w:r>
      <w:r w:rsidRPr="00977B36">
        <w:rPr>
          <w:noProof/>
          <w:lang w:val="es-ES"/>
        </w:rPr>
        <w:t>43</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t>Bibliografía</w:t>
      </w:r>
      <w:r w:rsidRPr="00977B36">
        <w:rPr>
          <w:noProof/>
          <w:lang w:val="es-ES"/>
        </w:rPr>
        <w:tab/>
      </w:r>
      <w:r>
        <w:rPr>
          <w:noProof/>
        </w:rPr>
        <w:fldChar w:fldCharType="begin"/>
      </w:r>
      <w:r w:rsidRPr="00977B36">
        <w:rPr>
          <w:noProof/>
          <w:lang w:val="es-ES"/>
        </w:rPr>
        <w:instrText xml:space="preserve"> PAGEREF _Toc418333524 \h </w:instrText>
      </w:r>
      <w:r>
        <w:rPr>
          <w:noProof/>
        </w:rPr>
      </w:r>
      <w:r>
        <w:rPr>
          <w:noProof/>
        </w:rPr>
        <w:fldChar w:fldCharType="separate"/>
      </w:r>
      <w:r w:rsidRPr="00977B36">
        <w:rPr>
          <w:noProof/>
          <w:lang w:val="es-ES"/>
        </w:rPr>
        <w:t>44</w:t>
      </w:r>
      <w:r>
        <w:rPr>
          <w:noProof/>
        </w:rPr>
        <w:fldChar w:fldCharType="end"/>
      </w:r>
    </w:p>
    <w:p w:rsidR="00977B36" w:rsidRDefault="00977B36">
      <w:pPr>
        <w:pStyle w:val="TDC1"/>
        <w:rPr>
          <w:b w:val="0"/>
          <w:noProof/>
          <w:spacing w:val="0"/>
          <w:sz w:val="22"/>
          <w:szCs w:val="22"/>
          <w:lang w:val="es-ES" w:eastAsia="es-ES" w:bidi="ar-SA"/>
        </w:rPr>
      </w:pPr>
      <w:r w:rsidRPr="00610A3D">
        <w:rPr>
          <w:noProof/>
          <w:lang w:val="es-ES"/>
        </w:rPr>
        <w:t>Listado de abreviaturas y acrónimos</w:t>
      </w:r>
      <w:r w:rsidRPr="00977B36">
        <w:rPr>
          <w:noProof/>
          <w:lang w:val="es-ES"/>
        </w:rPr>
        <w:tab/>
      </w:r>
      <w:r>
        <w:rPr>
          <w:noProof/>
        </w:rPr>
        <w:fldChar w:fldCharType="begin"/>
      </w:r>
      <w:r w:rsidRPr="00977B36">
        <w:rPr>
          <w:noProof/>
          <w:lang w:val="es-ES"/>
        </w:rPr>
        <w:instrText xml:space="preserve"> PAGEREF _Toc418333525 \h </w:instrText>
      </w:r>
      <w:r>
        <w:rPr>
          <w:noProof/>
        </w:rPr>
      </w:r>
      <w:r>
        <w:rPr>
          <w:noProof/>
        </w:rPr>
        <w:fldChar w:fldCharType="separate"/>
      </w:r>
      <w:r w:rsidRPr="00977B36">
        <w:rPr>
          <w:noProof/>
          <w:lang w:val="es-ES"/>
        </w:rPr>
        <w:t>45</w:t>
      </w:r>
      <w:r>
        <w:rPr>
          <w:noProof/>
        </w:rPr>
        <w:fldChar w:fldCharType="end"/>
      </w:r>
    </w:p>
    <w:p w:rsidR="00655C88" w:rsidRPr="00655C88" w:rsidRDefault="00BD66A0" w:rsidP="000468D6">
      <w:pPr>
        <w:jc w:val="both"/>
        <w:rPr>
          <w:lang w:val="es-ES"/>
        </w:rPr>
      </w:pPr>
      <w:r>
        <w:rPr>
          <w:bCs/>
          <w:caps/>
          <w:spacing w:val="-4"/>
          <w:sz w:val="48"/>
          <w:szCs w:val="48"/>
        </w:rPr>
        <w:fldChar w:fldCharType="end"/>
      </w:r>
    </w:p>
    <w:p w:rsidR="0022623B" w:rsidRDefault="0022623B" w:rsidP="000468D6">
      <w:pPr>
        <w:pStyle w:val="Ttulo1"/>
        <w:jc w:val="both"/>
        <w:rPr>
          <w:lang w:val="es-ES"/>
        </w:rPr>
      </w:pPr>
      <w:bookmarkStart w:id="14" w:name="_Toc418333493"/>
      <w:r>
        <w:rPr>
          <w:lang w:val="es-ES"/>
        </w:rPr>
        <w:lastRenderedPageBreak/>
        <w:t>ÍNDICE DE FIGURAS</w:t>
      </w:r>
      <w:bookmarkEnd w:id="14"/>
    </w:p>
    <w:p w:rsidR="00977B36" w:rsidRDefault="00BD66A0">
      <w:pPr>
        <w:pStyle w:val="Tabladeilustraciones"/>
        <w:tabs>
          <w:tab w:val="right" w:leader="dot" w:pos="8495"/>
        </w:tabs>
        <w:rPr>
          <w:noProof/>
          <w:sz w:val="22"/>
          <w:szCs w:val="22"/>
          <w:lang w:val="es-ES" w:eastAsia="es-ES" w:bidi="ar-SA"/>
        </w:rPr>
      </w:pPr>
      <w:r w:rsidRPr="00BD66A0">
        <w:rPr>
          <w:lang w:val="es-ES"/>
        </w:rPr>
        <w:fldChar w:fldCharType="begin"/>
      </w:r>
      <w:r w:rsidR="00B23F63">
        <w:rPr>
          <w:lang w:val="es-ES"/>
        </w:rPr>
        <w:instrText xml:space="preserve"> TOC \h \z \c "Ilustración" </w:instrText>
      </w:r>
      <w:r w:rsidRPr="00BD66A0">
        <w:rPr>
          <w:lang w:val="es-ES"/>
        </w:rPr>
        <w:fldChar w:fldCharType="separate"/>
      </w:r>
      <w:hyperlink w:anchor="_Toc418333526" w:history="1">
        <w:r w:rsidR="00977B36" w:rsidRPr="00083116">
          <w:rPr>
            <w:rStyle w:val="Hipervnculo"/>
            <w:noProof/>
            <w:lang w:val="es-ES"/>
          </w:rPr>
          <w:t>Ilustración 1 - Planificación incremental</w:t>
        </w:r>
        <w:r w:rsidR="00977B36">
          <w:rPr>
            <w:noProof/>
            <w:webHidden/>
          </w:rPr>
          <w:tab/>
        </w:r>
        <w:r w:rsidR="00977B36">
          <w:rPr>
            <w:noProof/>
            <w:webHidden/>
          </w:rPr>
          <w:fldChar w:fldCharType="begin"/>
        </w:r>
        <w:r w:rsidR="00977B36">
          <w:rPr>
            <w:noProof/>
            <w:webHidden/>
          </w:rPr>
          <w:instrText xml:space="preserve"> PAGEREF _Toc418333526 \h </w:instrText>
        </w:r>
        <w:r w:rsidR="00977B36">
          <w:rPr>
            <w:noProof/>
            <w:webHidden/>
          </w:rPr>
        </w:r>
        <w:r w:rsidR="00977B36">
          <w:rPr>
            <w:noProof/>
            <w:webHidden/>
          </w:rPr>
          <w:fldChar w:fldCharType="separate"/>
        </w:r>
        <w:r w:rsidR="00977B36">
          <w:rPr>
            <w:noProof/>
            <w:webHidden/>
          </w:rPr>
          <w:t>9</w:t>
        </w:r>
        <w:r w:rsidR="00977B36">
          <w:rPr>
            <w:noProof/>
            <w:webHidden/>
          </w:rPr>
          <w:fldChar w:fldCharType="end"/>
        </w:r>
      </w:hyperlink>
    </w:p>
    <w:p w:rsidR="00977B36" w:rsidRDefault="00977B36">
      <w:pPr>
        <w:pStyle w:val="Tabladeilustraciones"/>
        <w:tabs>
          <w:tab w:val="right" w:leader="dot" w:pos="8495"/>
        </w:tabs>
        <w:rPr>
          <w:noProof/>
          <w:sz w:val="22"/>
          <w:szCs w:val="22"/>
          <w:lang w:val="es-ES" w:eastAsia="es-ES" w:bidi="ar-SA"/>
        </w:rPr>
      </w:pPr>
      <w:hyperlink w:anchor="_Toc418333527" w:history="1">
        <w:r w:rsidRPr="00083116">
          <w:rPr>
            <w:rStyle w:val="Hipervnculo"/>
            <w:noProof/>
            <w:lang w:val="es-ES"/>
          </w:rPr>
          <w:t>Ilustración 2 - Procesos meteorológicos</w:t>
        </w:r>
        <w:r>
          <w:rPr>
            <w:noProof/>
            <w:webHidden/>
          </w:rPr>
          <w:tab/>
        </w:r>
        <w:r>
          <w:rPr>
            <w:noProof/>
            <w:webHidden/>
          </w:rPr>
          <w:fldChar w:fldCharType="begin"/>
        </w:r>
        <w:r>
          <w:rPr>
            <w:noProof/>
            <w:webHidden/>
          </w:rPr>
          <w:instrText xml:space="preserve"> PAGEREF _Toc418333527 \h </w:instrText>
        </w:r>
        <w:r>
          <w:rPr>
            <w:noProof/>
            <w:webHidden/>
          </w:rPr>
        </w:r>
        <w:r>
          <w:rPr>
            <w:noProof/>
            <w:webHidden/>
          </w:rPr>
          <w:fldChar w:fldCharType="separate"/>
        </w:r>
        <w:r>
          <w:rPr>
            <w:noProof/>
            <w:webHidden/>
          </w:rPr>
          <w:t>13</w:t>
        </w:r>
        <w:r>
          <w:rPr>
            <w:noProof/>
            <w:webHidden/>
          </w:rPr>
          <w:fldChar w:fldCharType="end"/>
        </w:r>
      </w:hyperlink>
    </w:p>
    <w:p w:rsidR="00977B36" w:rsidRDefault="00977B36">
      <w:pPr>
        <w:pStyle w:val="Tabladeilustraciones"/>
        <w:tabs>
          <w:tab w:val="right" w:leader="dot" w:pos="8495"/>
        </w:tabs>
        <w:rPr>
          <w:noProof/>
          <w:sz w:val="22"/>
          <w:szCs w:val="22"/>
          <w:lang w:val="es-ES" w:eastAsia="es-ES" w:bidi="ar-SA"/>
        </w:rPr>
      </w:pPr>
      <w:hyperlink w:anchor="_Toc418333528" w:history="1">
        <w:r w:rsidRPr="00083116">
          <w:rPr>
            <w:rStyle w:val="Hipervnculo"/>
            <w:noProof/>
            <w:lang w:val="es-ES"/>
          </w:rPr>
          <w:t>Ilustración 3 - Objetivos engranados</w:t>
        </w:r>
        <w:r>
          <w:rPr>
            <w:noProof/>
            <w:webHidden/>
          </w:rPr>
          <w:tab/>
        </w:r>
        <w:r>
          <w:rPr>
            <w:noProof/>
            <w:webHidden/>
          </w:rPr>
          <w:fldChar w:fldCharType="begin"/>
        </w:r>
        <w:r>
          <w:rPr>
            <w:noProof/>
            <w:webHidden/>
          </w:rPr>
          <w:instrText xml:space="preserve"> PAGEREF _Toc418333528 \h </w:instrText>
        </w:r>
        <w:r>
          <w:rPr>
            <w:noProof/>
            <w:webHidden/>
          </w:rPr>
        </w:r>
        <w:r>
          <w:rPr>
            <w:noProof/>
            <w:webHidden/>
          </w:rPr>
          <w:fldChar w:fldCharType="separate"/>
        </w:r>
        <w:r>
          <w:rPr>
            <w:noProof/>
            <w:webHidden/>
          </w:rPr>
          <w:t>15</w:t>
        </w:r>
        <w:r>
          <w:rPr>
            <w:noProof/>
            <w:webHidden/>
          </w:rPr>
          <w:fldChar w:fldCharType="end"/>
        </w:r>
      </w:hyperlink>
    </w:p>
    <w:p w:rsidR="00977B36" w:rsidRDefault="00977B36">
      <w:pPr>
        <w:pStyle w:val="Tabladeilustraciones"/>
        <w:tabs>
          <w:tab w:val="right" w:leader="dot" w:pos="8495"/>
        </w:tabs>
        <w:rPr>
          <w:noProof/>
          <w:sz w:val="22"/>
          <w:szCs w:val="22"/>
          <w:lang w:val="es-ES" w:eastAsia="es-ES" w:bidi="ar-SA"/>
        </w:rPr>
      </w:pPr>
      <w:hyperlink w:anchor="_Toc418333529" w:history="1">
        <w:r w:rsidRPr="00083116">
          <w:rPr>
            <w:rStyle w:val="Hipervnculo"/>
            <w:noProof/>
            <w:lang w:val="es-ES"/>
          </w:rPr>
          <w:t>Ilustración 4 – Normalización de información</w:t>
        </w:r>
        <w:r>
          <w:rPr>
            <w:noProof/>
            <w:webHidden/>
          </w:rPr>
          <w:tab/>
        </w:r>
        <w:r>
          <w:rPr>
            <w:noProof/>
            <w:webHidden/>
          </w:rPr>
          <w:fldChar w:fldCharType="begin"/>
        </w:r>
        <w:r>
          <w:rPr>
            <w:noProof/>
            <w:webHidden/>
          </w:rPr>
          <w:instrText xml:space="preserve"> PAGEREF _Toc418333529 \h </w:instrText>
        </w:r>
        <w:r>
          <w:rPr>
            <w:noProof/>
            <w:webHidden/>
          </w:rPr>
        </w:r>
        <w:r>
          <w:rPr>
            <w:noProof/>
            <w:webHidden/>
          </w:rPr>
          <w:fldChar w:fldCharType="separate"/>
        </w:r>
        <w:r>
          <w:rPr>
            <w:noProof/>
            <w:webHidden/>
          </w:rPr>
          <w:t>18</w:t>
        </w:r>
        <w:r>
          <w:rPr>
            <w:noProof/>
            <w:webHidden/>
          </w:rPr>
          <w:fldChar w:fldCharType="end"/>
        </w:r>
      </w:hyperlink>
    </w:p>
    <w:p w:rsidR="00977B36" w:rsidRDefault="00977B36">
      <w:pPr>
        <w:pStyle w:val="Tabladeilustraciones"/>
        <w:tabs>
          <w:tab w:val="right" w:leader="dot" w:pos="8495"/>
        </w:tabs>
        <w:rPr>
          <w:noProof/>
          <w:sz w:val="22"/>
          <w:szCs w:val="22"/>
          <w:lang w:val="es-ES" w:eastAsia="es-ES" w:bidi="ar-SA"/>
        </w:rPr>
      </w:pPr>
      <w:hyperlink w:anchor="_Toc418333530" w:history="1">
        <w:r w:rsidRPr="00083116">
          <w:rPr>
            <w:rStyle w:val="Hipervnculo"/>
            <w:noProof/>
            <w:lang w:val="es-ES"/>
          </w:rPr>
          <w:t>Ilustración 5 - Caso de uso: consulta de observaciones</w:t>
        </w:r>
        <w:r>
          <w:rPr>
            <w:noProof/>
            <w:webHidden/>
          </w:rPr>
          <w:tab/>
        </w:r>
        <w:r>
          <w:rPr>
            <w:noProof/>
            <w:webHidden/>
          </w:rPr>
          <w:fldChar w:fldCharType="begin"/>
        </w:r>
        <w:r>
          <w:rPr>
            <w:noProof/>
            <w:webHidden/>
          </w:rPr>
          <w:instrText xml:space="preserve"> PAGEREF _Toc418333530 \h </w:instrText>
        </w:r>
        <w:r>
          <w:rPr>
            <w:noProof/>
            <w:webHidden/>
          </w:rPr>
        </w:r>
        <w:r>
          <w:rPr>
            <w:noProof/>
            <w:webHidden/>
          </w:rPr>
          <w:fldChar w:fldCharType="separate"/>
        </w:r>
        <w:r>
          <w:rPr>
            <w:noProof/>
            <w:webHidden/>
          </w:rPr>
          <w:t>24</w:t>
        </w:r>
        <w:r>
          <w:rPr>
            <w:noProof/>
            <w:webHidden/>
          </w:rPr>
          <w:fldChar w:fldCharType="end"/>
        </w:r>
      </w:hyperlink>
    </w:p>
    <w:p w:rsidR="00977B36" w:rsidRDefault="00977B36">
      <w:pPr>
        <w:pStyle w:val="Tabladeilustraciones"/>
        <w:tabs>
          <w:tab w:val="right" w:leader="dot" w:pos="8495"/>
        </w:tabs>
        <w:rPr>
          <w:noProof/>
          <w:sz w:val="22"/>
          <w:szCs w:val="22"/>
          <w:lang w:val="es-ES" w:eastAsia="es-ES" w:bidi="ar-SA"/>
        </w:rPr>
      </w:pPr>
      <w:hyperlink w:anchor="_Toc418333531" w:history="1">
        <w:r w:rsidRPr="00083116">
          <w:rPr>
            <w:rStyle w:val="Hipervnculo"/>
            <w:noProof/>
            <w:lang w:val="es-ES"/>
          </w:rPr>
          <w:t>Ilustración 6 - Caso de uso: núcleo temporizado</w:t>
        </w:r>
        <w:r>
          <w:rPr>
            <w:noProof/>
            <w:webHidden/>
          </w:rPr>
          <w:tab/>
        </w:r>
        <w:r>
          <w:rPr>
            <w:noProof/>
            <w:webHidden/>
          </w:rPr>
          <w:fldChar w:fldCharType="begin"/>
        </w:r>
        <w:r>
          <w:rPr>
            <w:noProof/>
            <w:webHidden/>
          </w:rPr>
          <w:instrText xml:space="preserve"> PAGEREF _Toc418333531 \h </w:instrText>
        </w:r>
        <w:r>
          <w:rPr>
            <w:noProof/>
            <w:webHidden/>
          </w:rPr>
        </w:r>
        <w:r>
          <w:rPr>
            <w:noProof/>
            <w:webHidden/>
          </w:rPr>
          <w:fldChar w:fldCharType="separate"/>
        </w:r>
        <w:r>
          <w:rPr>
            <w:noProof/>
            <w:webHidden/>
          </w:rPr>
          <w:t>28</w:t>
        </w:r>
        <w:r>
          <w:rPr>
            <w:noProof/>
            <w:webHidden/>
          </w:rPr>
          <w:fldChar w:fldCharType="end"/>
        </w:r>
      </w:hyperlink>
    </w:p>
    <w:p w:rsidR="00977B36" w:rsidRDefault="00977B36">
      <w:pPr>
        <w:pStyle w:val="Tabladeilustraciones"/>
        <w:tabs>
          <w:tab w:val="right" w:leader="dot" w:pos="8495"/>
        </w:tabs>
        <w:rPr>
          <w:noProof/>
          <w:sz w:val="22"/>
          <w:szCs w:val="22"/>
          <w:lang w:val="es-ES" w:eastAsia="es-ES" w:bidi="ar-SA"/>
        </w:rPr>
      </w:pPr>
      <w:hyperlink w:anchor="_Toc418333532" w:history="1">
        <w:r w:rsidRPr="00083116">
          <w:rPr>
            <w:rStyle w:val="Hipervnculo"/>
            <w:noProof/>
            <w:lang w:val="es-ES"/>
          </w:rPr>
          <w:t>Ilustración 7 - Caso de uso: configuración del Sistema</w:t>
        </w:r>
        <w:r>
          <w:rPr>
            <w:noProof/>
            <w:webHidden/>
          </w:rPr>
          <w:tab/>
        </w:r>
        <w:r>
          <w:rPr>
            <w:noProof/>
            <w:webHidden/>
          </w:rPr>
          <w:fldChar w:fldCharType="begin"/>
        </w:r>
        <w:r>
          <w:rPr>
            <w:noProof/>
            <w:webHidden/>
          </w:rPr>
          <w:instrText xml:space="preserve"> PAGEREF _Toc418333532 \h </w:instrText>
        </w:r>
        <w:r>
          <w:rPr>
            <w:noProof/>
            <w:webHidden/>
          </w:rPr>
        </w:r>
        <w:r>
          <w:rPr>
            <w:noProof/>
            <w:webHidden/>
          </w:rPr>
          <w:fldChar w:fldCharType="separate"/>
        </w:r>
        <w:r>
          <w:rPr>
            <w:noProof/>
            <w:webHidden/>
          </w:rPr>
          <w:t>31</w:t>
        </w:r>
        <w:r>
          <w:rPr>
            <w:noProof/>
            <w:webHidden/>
          </w:rPr>
          <w:fldChar w:fldCharType="end"/>
        </w:r>
      </w:hyperlink>
    </w:p>
    <w:p w:rsidR="00977B36" w:rsidRDefault="00977B36">
      <w:pPr>
        <w:pStyle w:val="Tabladeilustraciones"/>
        <w:tabs>
          <w:tab w:val="right" w:leader="dot" w:pos="8495"/>
        </w:tabs>
        <w:rPr>
          <w:noProof/>
          <w:sz w:val="22"/>
          <w:szCs w:val="22"/>
          <w:lang w:val="es-ES" w:eastAsia="es-ES" w:bidi="ar-SA"/>
        </w:rPr>
      </w:pPr>
      <w:hyperlink w:anchor="_Toc418333533" w:history="1">
        <w:r w:rsidRPr="00083116">
          <w:rPr>
            <w:rStyle w:val="Hipervnculo"/>
            <w:noProof/>
            <w:lang w:val="es-ES"/>
          </w:rPr>
          <w:t>Ilustración 8 - Diagrama de subsistemas</w:t>
        </w:r>
        <w:r>
          <w:rPr>
            <w:noProof/>
            <w:webHidden/>
          </w:rPr>
          <w:tab/>
        </w:r>
        <w:r>
          <w:rPr>
            <w:noProof/>
            <w:webHidden/>
          </w:rPr>
          <w:fldChar w:fldCharType="begin"/>
        </w:r>
        <w:r>
          <w:rPr>
            <w:noProof/>
            <w:webHidden/>
          </w:rPr>
          <w:instrText xml:space="preserve"> PAGEREF _Toc418333533 \h </w:instrText>
        </w:r>
        <w:r>
          <w:rPr>
            <w:noProof/>
            <w:webHidden/>
          </w:rPr>
        </w:r>
        <w:r>
          <w:rPr>
            <w:noProof/>
            <w:webHidden/>
          </w:rPr>
          <w:fldChar w:fldCharType="separate"/>
        </w:r>
        <w:r>
          <w:rPr>
            <w:noProof/>
            <w:webHidden/>
          </w:rPr>
          <w:t>34</w:t>
        </w:r>
        <w:r>
          <w:rPr>
            <w:noProof/>
            <w:webHidden/>
          </w:rPr>
          <w:fldChar w:fldCharType="end"/>
        </w:r>
      </w:hyperlink>
    </w:p>
    <w:p w:rsidR="00977B36" w:rsidRDefault="00977B36">
      <w:pPr>
        <w:pStyle w:val="Tabladeilustraciones"/>
        <w:tabs>
          <w:tab w:val="right" w:leader="dot" w:pos="8495"/>
        </w:tabs>
        <w:rPr>
          <w:noProof/>
          <w:sz w:val="22"/>
          <w:szCs w:val="22"/>
          <w:lang w:val="es-ES" w:eastAsia="es-ES" w:bidi="ar-SA"/>
        </w:rPr>
      </w:pPr>
      <w:hyperlink w:anchor="_Toc418333534" w:history="1">
        <w:r w:rsidRPr="00083116">
          <w:rPr>
            <w:rStyle w:val="Hipervnculo"/>
            <w:noProof/>
            <w:lang w:val="es-ES"/>
          </w:rPr>
          <w:t>Ilustración 9 - Estructura de la página web</w:t>
        </w:r>
        <w:r>
          <w:rPr>
            <w:noProof/>
            <w:webHidden/>
          </w:rPr>
          <w:tab/>
        </w:r>
        <w:r>
          <w:rPr>
            <w:noProof/>
            <w:webHidden/>
          </w:rPr>
          <w:fldChar w:fldCharType="begin"/>
        </w:r>
        <w:r>
          <w:rPr>
            <w:noProof/>
            <w:webHidden/>
          </w:rPr>
          <w:instrText xml:space="preserve"> PAGEREF _Toc418333534 \h </w:instrText>
        </w:r>
        <w:r>
          <w:rPr>
            <w:noProof/>
            <w:webHidden/>
          </w:rPr>
        </w:r>
        <w:r>
          <w:rPr>
            <w:noProof/>
            <w:webHidden/>
          </w:rPr>
          <w:fldChar w:fldCharType="separate"/>
        </w:r>
        <w:r>
          <w:rPr>
            <w:noProof/>
            <w:webHidden/>
          </w:rPr>
          <w:t>37</w:t>
        </w:r>
        <w:r>
          <w:rPr>
            <w:noProof/>
            <w:webHidden/>
          </w:rPr>
          <w:fldChar w:fldCharType="end"/>
        </w:r>
      </w:hyperlink>
    </w:p>
    <w:p w:rsidR="003D04F3" w:rsidRDefault="00BD66A0" w:rsidP="000468D6">
      <w:pPr>
        <w:pStyle w:val="Ttulo1"/>
        <w:jc w:val="both"/>
        <w:rPr>
          <w:lang w:val="es-ES"/>
        </w:rPr>
      </w:pPr>
      <w:r>
        <w:rPr>
          <w:lang w:val="es-ES"/>
        </w:rPr>
        <w:lastRenderedPageBreak/>
        <w:fldChar w:fldCharType="end"/>
      </w:r>
      <w:bookmarkStart w:id="15" w:name="_Toc418333494"/>
      <w:r w:rsidR="003D04F3">
        <w:rPr>
          <w:lang w:val="es-ES"/>
        </w:rPr>
        <w:t>Introducción</w:t>
      </w:r>
      <w:bookmarkEnd w:id="15"/>
    </w:p>
    <w:p w:rsidR="003D04F3" w:rsidRDefault="003D04F3" w:rsidP="000468D6">
      <w:pPr>
        <w:pStyle w:val="Ttulo2"/>
        <w:jc w:val="both"/>
        <w:rPr>
          <w:lang w:val="es-ES"/>
        </w:rPr>
      </w:pPr>
      <w:bookmarkStart w:id="16" w:name="_Toc418333495"/>
      <w:r>
        <w:rPr>
          <w:lang w:val="es-ES"/>
        </w:rPr>
        <w:t>Objetivos</w:t>
      </w:r>
      <w:bookmarkEnd w:id="16"/>
    </w:p>
    <w:p w:rsidR="002F7783" w:rsidRPr="00E642CE" w:rsidRDefault="002F7783" w:rsidP="000468D6">
      <w:pPr>
        <w:jc w:val="both"/>
        <w:rPr>
          <w:lang w:val="es-ES"/>
        </w:rPr>
      </w:pPr>
      <w:r w:rsidRPr="00E642CE">
        <w:rPr>
          <w:lang w:val="es-ES"/>
        </w:rPr>
        <w:t xml:space="preserve">El </w:t>
      </w:r>
      <w:r w:rsidRPr="0038451D">
        <w:rPr>
          <w:lang w:val="es-ES"/>
        </w:rPr>
        <w:t xml:space="preserve">objetivo principal </w:t>
      </w:r>
      <w:r w:rsidRPr="00E642CE">
        <w:rPr>
          <w:lang w:val="es-ES"/>
        </w:rPr>
        <w:t>d</w:t>
      </w:r>
      <w:r w:rsidR="00F84CF5">
        <w:rPr>
          <w:lang w:val="es-ES"/>
        </w:rPr>
        <w:t>el Sistema</w:t>
      </w:r>
      <w:r w:rsidRPr="00E642CE">
        <w:rPr>
          <w:lang w:val="es-ES"/>
        </w:rPr>
        <w:t xml:space="preserve"> es el de crear una red distribuida de observación meteorológica de propósito social. Dicho objetivo principal puede descomponerse a su vez en diferentes </w:t>
      </w:r>
      <w:r w:rsidRPr="0038451D">
        <w:rPr>
          <w:lang w:val="es-ES"/>
        </w:rPr>
        <w:t>subojetivos</w:t>
      </w:r>
      <w:r w:rsidRPr="00E642CE">
        <w:rPr>
          <w:lang w:val="es-ES"/>
        </w:rPr>
        <w:t xml:space="preserve">: </w:t>
      </w:r>
    </w:p>
    <w:p w:rsidR="002F7783" w:rsidRPr="0038451D" w:rsidRDefault="002F7783" w:rsidP="000468D6">
      <w:pPr>
        <w:pStyle w:val="Prrafodelista"/>
        <w:numPr>
          <w:ilvl w:val="0"/>
          <w:numId w:val="18"/>
        </w:numPr>
        <w:jc w:val="both"/>
        <w:rPr>
          <w:lang w:val="es-ES"/>
        </w:rPr>
      </w:pPr>
      <w:r w:rsidRPr="0038451D">
        <w:rPr>
          <w:lang w:val="es-ES"/>
        </w:rPr>
        <w:t>Elaborar mecanismos de recopilación de observaciones meteorológicas desde estaciones o sensores estándares del mercado.</w:t>
      </w:r>
    </w:p>
    <w:p w:rsidR="002F7783" w:rsidRPr="0038451D" w:rsidRDefault="002F7783" w:rsidP="000468D6">
      <w:pPr>
        <w:pStyle w:val="Prrafodelista"/>
        <w:numPr>
          <w:ilvl w:val="0"/>
          <w:numId w:val="18"/>
        </w:numPr>
        <w:jc w:val="both"/>
        <w:rPr>
          <w:lang w:val="es-ES"/>
        </w:rPr>
      </w:pPr>
      <w:r w:rsidRPr="0038451D">
        <w:rPr>
          <w:lang w:val="es-ES"/>
        </w:rPr>
        <w:t>Construir un sistema de normalización y control de información observada, que permita la composición de reglas de calidad de la información generada y que a su vez sea capaz de calcular medidas agregadas o derivadas de las anteriores.</w:t>
      </w:r>
    </w:p>
    <w:p w:rsidR="005C0892" w:rsidRDefault="00E01776" w:rsidP="000468D6">
      <w:pPr>
        <w:pStyle w:val="Prrafodelista"/>
        <w:numPr>
          <w:ilvl w:val="0"/>
          <w:numId w:val="18"/>
        </w:numPr>
        <w:jc w:val="both"/>
        <w:rPr>
          <w:lang w:val="es-ES"/>
        </w:rPr>
      </w:pPr>
      <w:r>
        <w:rPr>
          <w:lang w:val="es-ES"/>
        </w:rPr>
        <w:t>Consolidación de</w:t>
      </w:r>
      <w:r w:rsidR="002F7783" w:rsidRPr="0038451D">
        <w:rPr>
          <w:lang w:val="es-ES"/>
        </w:rPr>
        <w:t xml:space="preserve"> la información recopilada de manera anónima en un sistema web geolocalizado</w:t>
      </w:r>
    </w:p>
    <w:p w:rsidR="002F7783" w:rsidRDefault="005C0892" w:rsidP="000468D6">
      <w:pPr>
        <w:pStyle w:val="Prrafodelista"/>
        <w:numPr>
          <w:ilvl w:val="0"/>
          <w:numId w:val="18"/>
        </w:numPr>
        <w:jc w:val="both"/>
        <w:rPr>
          <w:lang w:val="es-ES"/>
        </w:rPr>
      </w:pPr>
      <w:r>
        <w:rPr>
          <w:lang w:val="es-ES"/>
        </w:rPr>
        <w:t>P</w:t>
      </w:r>
      <w:r w:rsidR="002F7783" w:rsidRPr="0038451D">
        <w:rPr>
          <w:lang w:val="es-ES"/>
        </w:rPr>
        <w:t xml:space="preserve">roporcionar mecanismos de </w:t>
      </w:r>
      <w:r w:rsidR="00E01776">
        <w:rPr>
          <w:lang w:val="es-ES"/>
        </w:rPr>
        <w:t>publicación de comentarios</w:t>
      </w:r>
      <w:r w:rsidR="002F7783" w:rsidRPr="0038451D">
        <w:rPr>
          <w:lang w:val="es-ES"/>
        </w:rPr>
        <w:t xml:space="preserve"> en redes sociales existentes</w:t>
      </w:r>
      <w:r w:rsidR="00E01776">
        <w:rPr>
          <w:lang w:val="es-ES"/>
        </w:rPr>
        <w:t xml:space="preserve"> (Twitter)</w:t>
      </w:r>
      <w:r w:rsidR="002F7783" w:rsidRPr="0038451D">
        <w:rPr>
          <w:lang w:val="es-ES"/>
        </w:rPr>
        <w:t>.</w:t>
      </w:r>
    </w:p>
    <w:p w:rsidR="00E16DAD" w:rsidRPr="00E16DAD" w:rsidRDefault="00E16DAD" w:rsidP="000468D6">
      <w:pPr>
        <w:jc w:val="both"/>
        <w:rPr>
          <w:lang w:val="es-ES"/>
        </w:rPr>
      </w:pPr>
      <w:r>
        <w:rPr>
          <w:lang w:val="es-ES"/>
        </w:rPr>
        <w:t>El público objetivo d</w:t>
      </w:r>
      <w:r w:rsidR="00F84CF5">
        <w:rPr>
          <w:lang w:val="es-ES"/>
        </w:rPr>
        <w:t>el Sistema</w:t>
      </w:r>
      <w:r>
        <w:rPr>
          <w:lang w:val="es-ES"/>
        </w:rPr>
        <w:t xml:space="preserve"> serían aquellos aficionados a la Meteorología que disponen de estaciones más o menos caseras y que dificícilmente pueden compartir información normalizada. El objetivo sería homogeneizar el uso individualizado de estaciones meteorológicas de model</w:t>
      </w:r>
      <w:r w:rsidR="00381780">
        <w:rPr>
          <w:lang w:val="es-ES"/>
        </w:rPr>
        <w:t>os heterogéneos a través de un s</w:t>
      </w:r>
      <w:r>
        <w:rPr>
          <w:lang w:val="es-ES"/>
        </w:rPr>
        <w:t>istema estandarizado que ofrezca herr</w:t>
      </w:r>
      <w:r w:rsidR="007A2ABC">
        <w:rPr>
          <w:lang w:val="es-ES"/>
        </w:rPr>
        <w:t>amientas comunes de explotación y de</w:t>
      </w:r>
      <w:r>
        <w:rPr>
          <w:lang w:val="es-ES"/>
        </w:rPr>
        <w:t xml:space="preserve"> calidad datos</w:t>
      </w:r>
      <w:r w:rsidR="007A2ABC">
        <w:rPr>
          <w:lang w:val="es-ES"/>
        </w:rPr>
        <w:t xml:space="preserve"> en un ámbito social</w:t>
      </w:r>
      <w:r>
        <w:rPr>
          <w:lang w:val="es-ES"/>
        </w:rPr>
        <w:t>.</w:t>
      </w:r>
    </w:p>
    <w:p w:rsidR="003D04F3" w:rsidRDefault="003D04F3" w:rsidP="000468D6">
      <w:pPr>
        <w:pStyle w:val="Ttulo2"/>
        <w:jc w:val="both"/>
        <w:rPr>
          <w:lang w:val="es-ES"/>
        </w:rPr>
      </w:pPr>
      <w:bookmarkStart w:id="17" w:name="_Toc418333496"/>
      <w:r>
        <w:rPr>
          <w:lang w:val="es-ES"/>
        </w:rPr>
        <w:t>Planificación</w:t>
      </w:r>
      <w:bookmarkEnd w:id="17"/>
    </w:p>
    <w:p w:rsidR="000468D6" w:rsidRDefault="000468D6" w:rsidP="000468D6">
      <w:pPr>
        <w:jc w:val="both"/>
        <w:rPr>
          <w:lang w:val="es-ES"/>
        </w:rPr>
      </w:pPr>
      <w:r>
        <w:rPr>
          <w:lang w:val="es-ES"/>
        </w:rPr>
        <w:t>La construcción d</w:t>
      </w:r>
      <w:r w:rsidR="00F84CF5">
        <w:rPr>
          <w:lang w:val="es-ES"/>
        </w:rPr>
        <w:t>el Sistema</w:t>
      </w:r>
      <w:r>
        <w:rPr>
          <w:lang w:val="es-ES"/>
        </w:rPr>
        <w:t xml:space="preserve"> se ha planteado mediante una serie de iteraciones cortas o sprints del tipo de las planteadas por un equipo</w:t>
      </w:r>
      <w:r w:rsidR="00850086">
        <w:rPr>
          <w:lang w:val="es-ES"/>
        </w:rPr>
        <w:t xml:space="preserve"> de trabajo Agile. En concreto se definieron 3 iteraciones, con las dos primeras enfocadas a producir el Sistema plenamente funcional mientras la última sumaba las funcionalidades más de configuración del mismo.</w:t>
      </w:r>
      <w:r w:rsidR="009E42AA">
        <w:rPr>
          <w:lang w:val="es-ES"/>
        </w:rPr>
        <w:t xml:space="preserve"> El esfuerzo global se calculó en días naturales, estimando una disponibilidad media de 1,5 horas de trabajo real en cada día natural. La estimación de esfuerzo combinado de las 3 iteraciones se estimó en 114 días naturales, es decir, unas 171 horas de trabajo real.</w:t>
      </w:r>
      <w:r w:rsidR="00D140A0">
        <w:rPr>
          <w:lang w:val="es-ES"/>
        </w:rPr>
        <w:t xml:space="preserve"> La ejecución real abarcó desde el 12/1</w:t>
      </w:r>
      <w:r w:rsidR="00CB55BD">
        <w:rPr>
          <w:lang w:val="es-ES"/>
        </w:rPr>
        <w:t>2</w:t>
      </w:r>
      <w:r w:rsidR="00D140A0">
        <w:rPr>
          <w:lang w:val="es-ES"/>
        </w:rPr>
        <w:t>/2014 hasta el 30/04/</w:t>
      </w:r>
      <w:r w:rsidR="00CB55BD">
        <w:rPr>
          <w:lang w:val="es-ES"/>
        </w:rPr>
        <w:t>2014, lo que supone 169 días naturales. Sin embargo, el flujo de trabajo no fue constante y es difícil conocer el esfuerzo real en horas producido.</w:t>
      </w:r>
    </w:p>
    <w:p w:rsidR="001D2694" w:rsidRDefault="001D2694" w:rsidP="00761332">
      <w:pPr>
        <w:keepNext/>
        <w:ind w:left="1440"/>
        <w:jc w:val="both"/>
      </w:pPr>
      <w:r w:rsidRPr="001D2694">
        <w:rPr>
          <w:lang w:val="es-ES"/>
        </w:rPr>
        <w:lastRenderedPageBreak/>
        <w:drawing>
          <wp:inline distT="0" distB="0" distL="0" distR="0">
            <wp:extent cx="4400550" cy="2333625"/>
            <wp:effectExtent l="0" t="0" r="0" b="0"/>
            <wp:docPr id="13"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D2694" w:rsidRDefault="001D2694" w:rsidP="001D2694">
      <w:pPr>
        <w:pStyle w:val="Epgrafe"/>
        <w:jc w:val="center"/>
        <w:rPr>
          <w:lang w:val="es-ES"/>
        </w:rPr>
      </w:pPr>
      <w:bookmarkStart w:id="18" w:name="_Toc418333526"/>
      <w:r w:rsidRPr="001D2694">
        <w:rPr>
          <w:lang w:val="es-ES"/>
        </w:rPr>
        <w:t xml:space="preserve">Ilustración </w:t>
      </w:r>
      <w:r>
        <w:fldChar w:fldCharType="begin"/>
      </w:r>
      <w:r w:rsidRPr="001D2694">
        <w:rPr>
          <w:lang w:val="es-ES"/>
        </w:rPr>
        <w:instrText xml:space="preserve"> SEQ Ilustración \* ARABIC </w:instrText>
      </w:r>
      <w:r>
        <w:fldChar w:fldCharType="separate"/>
      </w:r>
      <w:r w:rsidR="00F52866">
        <w:rPr>
          <w:noProof/>
          <w:lang w:val="es-ES"/>
        </w:rPr>
        <w:t>1</w:t>
      </w:r>
      <w:r>
        <w:fldChar w:fldCharType="end"/>
      </w:r>
      <w:r w:rsidRPr="001D2694">
        <w:rPr>
          <w:lang w:val="es-ES"/>
        </w:rPr>
        <w:t xml:space="preserve"> - Planificación incremental</w:t>
      </w:r>
      <w:bookmarkEnd w:id="18"/>
    </w:p>
    <w:p w:rsidR="00215911" w:rsidRDefault="00215911" w:rsidP="00215911">
      <w:pPr>
        <w:pStyle w:val="Ttulo2"/>
        <w:rPr>
          <w:lang w:val="es-ES"/>
        </w:rPr>
      </w:pPr>
      <w:bookmarkStart w:id="19" w:name="_Toc418333497"/>
      <w:r w:rsidRPr="00215911">
        <w:rPr>
          <w:lang w:val="es-ES"/>
        </w:rPr>
        <w:t>Iteración 1: recolección y presentación básica (tabular)</w:t>
      </w:r>
      <w:bookmarkEnd w:id="19"/>
    </w:p>
    <w:p w:rsidR="00215911" w:rsidRDefault="00215911" w:rsidP="00215911">
      <w:pPr>
        <w:rPr>
          <w:lang w:val="es-ES"/>
        </w:rPr>
      </w:pPr>
      <w:r>
        <w:rPr>
          <w:lang w:val="es-ES"/>
        </w:rPr>
        <w:t>El objetivo de la iteración 1 es construir:</w:t>
      </w:r>
    </w:p>
    <w:p w:rsidR="00215911" w:rsidRDefault="00215911" w:rsidP="00215911">
      <w:pPr>
        <w:pStyle w:val="Prrafodelista"/>
        <w:numPr>
          <w:ilvl w:val="0"/>
          <w:numId w:val="47"/>
        </w:numPr>
        <w:rPr>
          <w:lang w:val="es-ES"/>
        </w:rPr>
      </w:pPr>
      <w:r>
        <w:rPr>
          <w:lang w:val="es-ES"/>
        </w:rPr>
        <w:t>Los elementos comunes del proyecto como: modelo de datos, elementos de persistencia, clases básicas de interfaz de usuario, las interfaces de los plugins de recolección, etc.</w:t>
      </w:r>
    </w:p>
    <w:p w:rsidR="00215911" w:rsidRDefault="00215911" w:rsidP="00215911">
      <w:pPr>
        <w:pStyle w:val="Prrafodelista"/>
        <w:numPr>
          <w:ilvl w:val="0"/>
          <w:numId w:val="47"/>
        </w:numPr>
        <w:rPr>
          <w:lang w:val="es-ES"/>
        </w:rPr>
      </w:pPr>
      <w:r>
        <w:rPr>
          <w:lang w:val="es-ES"/>
        </w:rPr>
        <w:t>El núcleo de recolección casi completo, incluyendo:</w:t>
      </w:r>
    </w:p>
    <w:p w:rsidR="00215911" w:rsidRDefault="00215911" w:rsidP="00215911">
      <w:pPr>
        <w:pStyle w:val="Prrafodelista"/>
        <w:numPr>
          <w:ilvl w:val="1"/>
          <w:numId w:val="47"/>
        </w:numPr>
        <w:rPr>
          <w:lang w:val="es-ES"/>
        </w:rPr>
      </w:pPr>
      <w:r>
        <w:rPr>
          <w:lang w:val="es-ES"/>
        </w:rPr>
        <w:t>Núcleo de lectura y almacenamiento de observaciones</w:t>
      </w:r>
    </w:p>
    <w:p w:rsidR="00215911" w:rsidRDefault="00215911" w:rsidP="00215911">
      <w:pPr>
        <w:pStyle w:val="Prrafodelista"/>
        <w:numPr>
          <w:ilvl w:val="1"/>
          <w:numId w:val="47"/>
        </w:numPr>
        <w:rPr>
          <w:lang w:val="es-ES"/>
        </w:rPr>
      </w:pPr>
      <w:r>
        <w:rPr>
          <w:lang w:val="es-ES"/>
        </w:rPr>
        <w:t>Plugin de estación de ejemplo</w:t>
      </w:r>
    </w:p>
    <w:p w:rsidR="00215911" w:rsidRDefault="00215911" w:rsidP="00215911">
      <w:pPr>
        <w:pStyle w:val="Prrafodelista"/>
        <w:numPr>
          <w:ilvl w:val="1"/>
          <w:numId w:val="47"/>
        </w:numPr>
        <w:rPr>
          <w:lang w:val="es-ES"/>
        </w:rPr>
      </w:pPr>
      <w:r>
        <w:rPr>
          <w:lang w:val="es-ES"/>
        </w:rPr>
        <w:t>Control de calidad</w:t>
      </w:r>
    </w:p>
    <w:p w:rsidR="00215911" w:rsidRDefault="00215911" w:rsidP="00215911">
      <w:pPr>
        <w:pStyle w:val="Prrafodelista"/>
        <w:numPr>
          <w:ilvl w:val="0"/>
          <w:numId w:val="47"/>
        </w:numPr>
        <w:rPr>
          <w:lang w:val="es-ES"/>
        </w:rPr>
      </w:pPr>
      <w:r>
        <w:rPr>
          <w:lang w:val="es-ES"/>
        </w:rPr>
        <w:t>Función básica de consulta de observaciones en formato tabular</w:t>
      </w:r>
    </w:p>
    <w:p w:rsidR="005E14E6" w:rsidRPr="005E14E6" w:rsidRDefault="005E14E6" w:rsidP="005E14E6">
      <w:pPr>
        <w:rPr>
          <w:lang w:val="es-ES"/>
        </w:rPr>
      </w:pPr>
      <w:r>
        <w:rPr>
          <w:lang w:val="es-ES"/>
        </w:rPr>
        <w:t>El esfuerzo para completar la iteración se estimó en 42 días naturales.</w:t>
      </w:r>
    </w:p>
    <w:p w:rsidR="00215911" w:rsidRDefault="00215911" w:rsidP="00215911">
      <w:pPr>
        <w:pStyle w:val="Ttulo2"/>
        <w:rPr>
          <w:lang w:val="es-ES"/>
        </w:rPr>
      </w:pPr>
      <w:bookmarkStart w:id="20" w:name="_Toc418333498"/>
      <w:r w:rsidRPr="00215911">
        <w:rPr>
          <w:lang w:val="es-ES"/>
        </w:rPr>
        <w:t>Iteración 2: representación gráfica y mapa</w:t>
      </w:r>
      <w:bookmarkEnd w:id="20"/>
    </w:p>
    <w:p w:rsidR="002E7048" w:rsidRDefault="002E7048" w:rsidP="002E7048">
      <w:pPr>
        <w:rPr>
          <w:lang w:val="es-ES"/>
        </w:rPr>
      </w:pPr>
      <w:r>
        <w:rPr>
          <w:lang w:val="es-ES"/>
        </w:rPr>
        <w:t>El objetivo de la iteración 2 es construir:</w:t>
      </w:r>
    </w:p>
    <w:p w:rsidR="002E7048" w:rsidRDefault="00B86521" w:rsidP="002E7048">
      <w:pPr>
        <w:pStyle w:val="Prrafodelista"/>
        <w:numPr>
          <w:ilvl w:val="0"/>
          <w:numId w:val="47"/>
        </w:numPr>
        <w:rPr>
          <w:lang w:val="es-ES"/>
        </w:rPr>
      </w:pPr>
      <w:r>
        <w:rPr>
          <w:lang w:val="es-ES"/>
        </w:rPr>
        <w:t>El núcleo de recolección en su completitud, añadiendo la función de cálculo de observaciones derivadas.</w:t>
      </w:r>
    </w:p>
    <w:p w:rsidR="00B86521" w:rsidRDefault="00B86521" w:rsidP="002E7048">
      <w:pPr>
        <w:pStyle w:val="Prrafodelista"/>
        <w:numPr>
          <w:ilvl w:val="0"/>
          <w:numId w:val="47"/>
        </w:numPr>
        <w:rPr>
          <w:lang w:val="es-ES"/>
        </w:rPr>
      </w:pPr>
      <w:r>
        <w:rPr>
          <w:lang w:val="es-ES"/>
        </w:rPr>
        <w:t>Las funciones avanzadas de representación de observaciones, incluyendo:</w:t>
      </w:r>
    </w:p>
    <w:p w:rsidR="00B86521" w:rsidRDefault="00B86521" w:rsidP="00B86521">
      <w:pPr>
        <w:pStyle w:val="Prrafodelista"/>
        <w:numPr>
          <w:ilvl w:val="1"/>
          <w:numId w:val="47"/>
        </w:numPr>
        <w:rPr>
          <w:lang w:val="es-ES"/>
        </w:rPr>
      </w:pPr>
      <w:r>
        <w:rPr>
          <w:lang w:val="es-ES"/>
        </w:rPr>
        <w:t>Representación gráfica de observaciones</w:t>
      </w:r>
    </w:p>
    <w:p w:rsidR="00B86521" w:rsidRDefault="00B86521" w:rsidP="00B86521">
      <w:pPr>
        <w:pStyle w:val="Prrafodelista"/>
        <w:numPr>
          <w:ilvl w:val="1"/>
          <w:numId w:val="47"/>
        </w:numPr>
        <w:rPr>
          <w:lang w:val="es-ES"/>
        </w:rPr>
      </w:pPr>
      <w:r>
        <w:rPr>
          <w:lang w:val="es-ES"/>
        </w:rPr>
        <w:t>Representación tabular de observaciones derivadas</w:t>
      </w:r>
    </w:p>
    <w:p w:rsidR="00B86521" w:rsidRDefault="00B86521" w:rsidP="00B86521">
      <w:pPr>
        <w:pStyle w:val="Prrafodelista"/>
        <w:numPr>
          <w:ilvl w:val="1"/>
          <w:numId w:val="47"/>
        </w:numPr>
        <w:rPr>
          <w:lang w:val="es-ES"/>
        </w:rPr>
      </w:pPr>
      <w:r>
        <w:rPr>
          <w:lang w:val="es-ES"/>
        </w:rPr>
        <w:t>Representación gráfica de observaciones derivadas</w:t>
      </w:r>
    </w:p>
    <w:p w:rsidR="00B86521" w:rsidRDefault="00B86521" w:rsidP="00B86521">
      <w:pPr>
        <w:pStyle w:val="Prrafodelista"/>
        <w:numPr>
          <w:ilvl w:val="1"/>
          <w:numId w:val="47"/>
        </w:numPr>
        <w:rPr>
          <w:lang w:val="es-ES"/>
        </w:rPr>
      </w:pPr>
      <w:r>
        <w:rPr>
          <w:lang w:val="es-ES"/>
        </w:rPr>
        <w:t>Mapa de estaciones</w:t>
      </w:r>
    </w:p>
    <w:p w:rsidR="00B86521" w:rsidRDefault="00B86521" w:rsidP="00B86521">
      <w:pPr>
        <w:pStyle w:val="Prrafodelista"/>
        <w:numPr>
          <w:ilvl w:val="1"/>
          <w:numId w:val="47"/>
        </w:numPr>
        <w:rPr>
          <w:lang w:val="es-ES"/>
        </w:rPr>
      </w:pPr>
      <w:r>
        <w:rPr>
          <w:lang w:val="es-ES"/>
        </w:rPr>
        <w:t>Búsqueda de estaciones</w:t>
      </w:r>
    </w:p>
    <w:p w:rsidR="009E42AA" w:rsidRPr="009E42AA" w:rsidRDefault="009E42AA" w:rsidP="009E42AA">
      <w:pPr>
        <w:rPr>
          <w:lang w:val="es-ES"/>
        </w:rPr>
      </w:pPr>
      <w:r w:rsidRPr="009E42AA">
        <w:rPr>
          <w:lang w:val="es-ES"/>
        </w:rPr>
        <w:t xml:space="preserve">El esfuerzo para completar la iteración se estimó en </w:t>
      </w:r>
      <w:r>
        <w:rPr>
          <w:lang w:val="es-ES"/>
        </w:rPr>
        <w:t>50</w:t>
      </w:r>
      <w:r w:rsidRPr="009E42AA">
        <w:rPr>
          <w:lang w:val="es-ES"/>
        </w:rPr>
        <w:t xml:space="preserve"> días naturales.</w:t>
      </w:r>
    </w:p>
    <w:p w:rsidR="00CA0DB1" w:rsidRDefault="00215911" w:rsidP="00215911">
      <w:pPr>
        <w:pStyle w:val="Ttulo2"/>
        <w:rPr>
          <w:lang w:val="es-ES"/>
        </w:rPr>
      </w:pPr>
      <w:bookmarkStart w:id="21" w:name="_Toc418333499"/>
      <w:r w:rsidRPr="00215911">
        <w:rPr>
          <w:lang w:val="es-ES"/>
        </w:rPr>
        <w:lastRenderedPageBreak/>
        <w:t>Iteración 3: integración en Twitter y configuración</w:t>
      </w:r>
      <w:bookmarkEnd w:id="21"/>
    </w:p>
    <w:p w:rsidR="002E7048" w:rsidRDefault="002E7048" w:rsidP="002E7048">
      <w:pPr>
        <w:rPr>
          <w:lang w:val="es-ES"/>
        </w:rPr>
      </w:pPr>
      <w:r>
        <w:rPr>
          <w:lang w:val="es-ES"/>
        </w:rPr>
        <w:t xml:space="preserve">El objetivo de la iteración 3 es </w:t>
      </w:r>
      <w:r w:rsidR="009639D0">
        <w:rPr>
          <w:lang w:val="es-ES"/>
        </w:rPr>
        <w:t>completar el Sistema implementando las últimas funcionalidades, a saber</w:t>
      </w:r>
      <w:r>
        <w:rPr>
          <w:lang w:val="es-ES"/>
        </w:rPr>
        <w:t>:</w:t>
      </w:r>
    </w:p>
    <w:p w:rsidR="002E7048" w:rsidRDefault="009639D0" w:rsidP="002E7048">
      <w:pPr>
        <w:pStyle w:val="Prrafodelista"/>
        <w:numPr>
          <w:ilvl w:val="0"/>
          <w:numId w:val="47"/>
        </w:numPr>
        <w:rPr>
          <w:lang w:val="es-ES"/>
        </w:rPr>
      </w:pPr>
      <w:r>
        <w:rPr>
          <w:lang w:val="es-ES"/>
        </w:rPr>
        <w:t>Generación de comentarios e integración con Twitter</w:t>
      </w:r>
    </w:p>
    <w:p w:rsidR="009639D0" w:rsidRDefault="009639D0" w:rsidP="002E7048">
      <w:pPr>
        <w:pStyle w:val="Prrafodelista"/>
        <w:numPr>
          <w:ilvl w:val="0"/>
          <w:numId w:val="47"/>
        </w:numPr>
        <w:rPr>
          <w:lang w:val="es-ES"/>
        </w:rPr>
      </w:pPr>
      <w:r>
        <w:rPr>
          <w:lang w:val="es-ES"/>
        </w:rPr>
        <w:t>Configuración de la estación</w:t>
      </w:r>
    </w:p>
    <w:p w:rsidR="009639D0" w:rsidRDefault="009639D0" w:rsidP="002E7048">
      <w:pPr>
        <w:pStyle w:val="Prrafodelista"/>
        <w:numPr>
          <w:ilvl w:val="0"/>
          <w:numId w:val="47"/>
        </w:numPr>
        <w:rPr>
          <w:lang w:val="es-ES"/>
        </w:rPr>
      </w:pPr>
      <w:r>
        <w:rPr>
          <w:lang w:val="es-ES"/>
        </w:rPr>
        <w:t>Configuración del perfil de usuario</w:t>
      </w:r>
    </w:p>
    <w:p w:rsidR="009E42AA" w:rsidRPr="009E42AA" w:rsidRDefault="009E42AA" w:rsidP="009E42AA">
      <w:pPr>
        <w:rPr>
          <w:lang w:val="es-ES"/>
        </w:rPr>
      </w:pPr>
      <w:r w:rsidRPr="009E42AA">
        <w:rPr>
          <w:lang w:val="es-ES"/>
        </w:rPr>
        <w:t xml:space="preserve">El esfuerzo para completar la iteración se estimó en </w:t>
      </w:r>
      <w:r>
        <w:rPr>
          <w:lang w:val="es-ES"/>
        </w:rPr>
        <w:t>22</w:t>
      </w:r>
      <w:r w:rsidRPr="009E42AA">
        <w:rPr>
          <w:lang w:val="es-ES"/>
        </w:rPr>
        <w:t xml:space="preserve"> días naturales.</w:t>
      </w:r>
    </w:p>
    <w:p w:rsidR="003D04F3" w:rsidRDefault="00A938EB" w:rsidP="000468D6">
      <w:pPr>
        <w:pStyle w:val="Ttulo1"/>
        <w:jc w:val="both"/>
        <w:rPr>
          <w:lang w:val="es-ES"/>
        </w:rPr>
      </w:pPr>
      <w:bookmarkStart w:id="22" w:name="_Toc418333500"/>
      <w:r>
        <w:rPr>
          <w:lang w:val="es-ES"/>
        </w:rPr>
        <w:lastRenderedPageBreak/>
        <w:t xml:space="preserve">Contexto </w:t>
      </w:r>
      <w:r w:rsidR="008A6387">
        <w:rPr>
          <w:lang w:val="es-ES"/>
        </w:rPr>
        <w:t>de la observación meteorológica</w:t>
      </w:r>
      <w:bookmarkEnd w:id="22"/>
    </w:p>
    <w:p w:rsidR="003D04F3" w:rsidRDefault="003D04F3" w:rsidP="000468D6">
      <w:pPr>
        <w:pStyle w:val="Ttulo2"/>
        <w:jc w:val="both"/>
        <w:rPr>
          <w:lang w:val="es-ES"/>
        </w:rPr>
      </w:pPr>
      <w:bookmarkStart w:id="23" w:name="_Toc418333501"/>
      <w:r>
        <w:rPr>
          <w:lang w:val="es-ES"/>
        </w:rPr>
        <w:t>Agencias e instituciones</w:t>
      </w:r>
      <w:bookmarkEnd w:id="23"/>
    </w:p>
    <w:p w:rsidR="00A01C4C" w:rsidRDefault="00650A4D" w:rsidP="000468D6">
      <w:pPr>
        <w:jc w:val="both"/>
        <w:rPr>
          <w:lang w:val="es-ES"/>
        </w:rPr>
      </w:pPr>
      <w:r>
        <w:rPr>
          <w:lang w:val="es-ES"/>
        </w:rPr>
        <w:t>Los procesos de observación, control, predicción y análisis metorológico y climatológico son en general competencia de Agencias u Organismos estatales. Originalmente dichas Agencias solían estar ligadas al Ministerio de Defensa, de tal forma que aún en la actualidad en algunos países se encuentran en dicha situación. En la mayoría de los casos sin embargo, si bien pueden existir Organismos aún ligados al Ministerio de Defensa, las Agencias estatales de Meteorología han pasado a tener entidad propia o a pertenecer a otros Ministerios, como el de Agricultura y Medio Ambiente en el caso español.</w:t>
      </w:r>
    </w:p>
    <w:p w:rsidR="00FC6F0E" w:rsidRDefault="00FC6F0E" w:rsidP="000468D6">
      <w:pPr>
        <w:jc w:val="both"/>
        <w:rPr>
          <w:lang w:val="es-ES"/>
        </w:rPr>
      </w:pPr>
      <w:r>
        <w:rPr>
          <w:lang w:val="es-ES"/>
        </w:rPr>
        <w:t>En España de forma paralela o adicional pueden existir Agencias ligadas a ciertas Comunidades Autonómas, Agencias de objetivo específico, como las Cuencas Hidrográficas y los Puertos del Estado, o Agencias privadas que proveen servicios meteorológicos a compañías para las que dichos servicios resultan vitales, como pueden ser las empresas energéticas que explotan energías renovables.</w:t>
      </w:r>
    </w:p>
    <w:p w:rsidR="00FC6F0E" w:rsidRDefault="00FC6F0E" w:rsidP="000468D6">
      <w:pPr>
        <w:jc w:val="both"/>
        <w:rPr>
          <w:lang w:val="es-ES"/>
        </w:rPr>
      </w:pPr>
      <w:r>
        <w:rPr>
          <w:lang w:val="es-ES"/>
        </w:rPr>
        <w:t xml:space="preserve">Por último existe un intercambio de información meteorológica de carácter especfíciamente aeronáutico con aeropuertos y aerodromos y </w:t>
      </w:r>
      <w:r w:rsidR="00753CA3">
        <w:rPr>
          <w:lang w:val="es-ES"/>
        </w:rPr>
        <w:t>todo un catálogo de información muy variada que se trafica con Agencias Meteorológicas internacionales.</w:t>
      </w:r>
    </w:p>
    <w:p w:rsidR="00E54814" w:rsidRDefault="00E54814" w:rsidP="000468D6">
      <w:pPr>
        <w:jc w:val="both"/>
        <w:rPr>
          <w:lang w:val="es-ES"/>
        </w:rPr>
      </w:pPr>
      <w:r>
        <w:rPr>
          <w:lang w:val="es-ES"/>
        </w:rPr>
        <w:t>Cada una de estas Instituciones puede disponer de una o varias redes de estaciones de observación de muy diferente carácter, en localizaciones geográficas variadas, que forman la base de los posteriores procesos meteorológicos y climatológicos.</w:t>
      </w:r>
      <w:r w:rsidR="00A05BDE">
        <w:rPr>
          <w:lang w:val="es-ES"/>
        </w:rPr>
        <w:t xml:space="preserve"> Las estaciones de observación (millares) serán a su vez proveidas por muy diversos fabricantes, cada uno de los cuales diferente de diversos modelos y diversos sensores.</w:t>
      </w:r>
      <w:r w:rsidR="00D42205">
        <w:rPr>
          <w:lang w:val="es-ES"/>
        </w:rPr>
        <w:t xml:space="preserve"> Esto introduce una complejidad en el tratamiento y normalización de la información que es necesario resolver a través de herramientas centralizadas.</w:t>
      </w:r>
    </w:p>
    <w:p w:rsidR="00276BC5" w:rsidRDefault="00276BC5" w:rsidP="000468D6">
      <w:pPr>
        <w:jc w:val="both"/>
        <w:rPr>
          <w:lang w:val="es-ES"/>
        </w:rPr>
      </w:pPr>
      <w:r>
        <w:rPr>
          <w:lang w:val="es-ES"/>
        </w:rPr>
        <w:t>Es necesario tener en cuenta que cada estáción meteorológica es básicamente una composición de los siguientes elementos:</w:t>
      </w:r>
    </w:p>
    <w:p w:rsidR="00276BC5" w:rsidRDefault="00276BC5" w:rsidP="00276BC5">
      <w:pPr>
        <w:pStyle w:val="Prrafodelista"/>
        <w:numPr>
          <w:ilvl w:val="0"/>
          <w:numId w:val="38"/>
        </w:numPr>
        <w:jc w:val="both"/>
        <w:rPr>
          <w:lang w:val="es-ES"/>
        </w:rPr>
      </w:pPr>
      <w:r>
        <w:rPr>
          <w:lang w:val="es-ES"/>
        </w:rPr>
        <w:t>Una serie de sensores como termómetros, anemómetros, barómetros, pluviómetro, etc. Los mencionados son los más comunes sin duda, pero hay que tener en cuenta que según la geografía existirán también sensores de la capa de nieve, de la luz reflejada o del nivel y velocidad de las mareas, en el caso de las boyas.</w:t>
      </w:r>
    </w:p>
    <w:p w:rsidR="00276BC5" w:rsidRDefault="00276BC5" w:rsidP="00276BC5">
      <w:pPr>
        <w:pStyle w:val="Prrafodelista"/>
        <w:numPr>
          <w:ilvl w:val="0"/>
          <w:numId w:val="38"/>
        </w:numPr>
        <w:jc w:val="both"/>
        <w:rPr>
          <w:lang w:val="es-ES"/>
        </w:rPr>
      </w:pPr>
      <w:r>
        <w:rPr>
          <w:lang w:val="es-ES"/>
        </w:rPr>
        <w:t xml:space="preserve">Un datalogger, que es el hardware que permite la conexión de los sensores y coordina la obtención de información de los mismos y la almacena internamente. El datalogger almacena información instantánea, por ejemplo </w:t>
      </w:r>
      <w:r>
        <w:rPr>
          <w:lang w:val="es-ES"/>
        </w:rPr>
        <w:lastRenderedPageBreak/>
        <w:t>cada segundo, de todos los sensores conectados a la estación. Partiendo de la información instantánea, el datalogger va a generar información resumida (medias) en un período que según el fabricante será normalmente de 10 o 15 minutos, si bien no existe un estándar al respecto. Finalmente este datalogger ofrece mecanismos para acceder y leer esta información o bien para enviarla por medios heterogéneos, como FTP, al destino configurado.</w:t>
      </w:r>
    </w:p>
    <w:p w:rsidR="00276BC5" w:rsidRDefault="00276BC5" w:rsidP="00276BC5">
      <w:pPr>
        <w:pStyle w:val="Prrafodelista"/>
        <w:numPr>
          <w:ilvl w:val="0"/>
          <w:numId w:val="38"/>
        </w:numPr>
        <w:jc w:val="both"/>
        <w:rPr>
          <w:lang w:val="es-ES"/>
        </w:rPr>
      </w:pPr>
      <w:r>
        <w:rPr>
          <w:lang w:val="es-ES"/>
        </w:rPr>
        <w:t>Un software de operación y consulta de la estación, cuyas funcionalidades vienen determinadas por el fabricante, y que está completamente asociado a la estación (más exactamente al datalogger) para el que se configura en una relación 1:1.</w:t>
      </w:r>
    </w:p>
    <w:p w:rsidR="00276BC5" w:rsidRDefault="00B143B3" w:rsidP="00B143B3">
      <w:pPr>
        <w:jc w:val="both"/>
        <w:rPr>
          <w:lang w:val="es-ES"/>
        </w:rPr>
      </w:pPr>
      <w:r>
        <w:rPr>
          <w:lang w:val="es-ES"/>
        </w:rPr>
        <w:t>Descrita la situación, es posible imaginar el problema derivado de que diferentes dataloggers proporcionen información de sensores distintos, con formatos heterogéneos (XML, CSV, etc.) y a través de protocolos de transporte también diferentes</w:t>
      </w:r>
      <w:r w:rsidR="008215F0">
        <w:rPr>
          <w:lang w:val="es-ES"/>
        </w:rPr>
        <w:t xml:space="preserve"> (FTP, TCP, etc.)</w:t>
      </w:r>
      <w:r>
        <w:rPr>
          <w:lang w:val="es-ES"/>
        </w:rPr>
        <w:t>.</w:t>
      </w:r>
    </w:p>
    <w:p w:rsidR="008A0097" w:rsidRDefault="008A0097" w:rsidP="00B143B3">
      <w:pPr>
        <w:jc w:val="both"/>
        <w:rPr>
          <w:lang w:val="es-ES"/>
        </w:rPr>
      </w:pPr>
      <w:r>
        <w:rPr>
          <w:lang w:val="es-ES"/>
        </w:rPr>
        <w:t>Las Agencias Meteorológicas disponen de herramientas multifabricante que son capaces de obtener o recopilar la información de sus diversas redes de estaciones, analizar dicha información en base a diferentes algoritmos de calidad, almacenarla y publicarla.</w:t>
      </w:r>
    </w:p>
    <w:p w:rsidR="003D04F3" w:rsidRDefault="00004D4B" w:rsidP="000468D6">
      <w:pPr>
        <w:pStyle w:val="Ttulo2"/>
        <w:jc w:val="both"/>
        <w:rPr>
          <w:lang w:val="es-ES"/>
        </w:rPr>
      </w:pPr>
      <w:bookmarkStart w:id="24" w:name="_Toc418333502"/>
      <w:r>
        <w:rPr>
          <w:lang w:val="es-ES"/>
        </w:rPr>
        <w:t>Uso personal</w:t>
      </w:r>
      <w:bookmarkEnd w:id="24"/>
    </w:p>
    <w:p w:rsidR="00A01C4C" w:rsidRDefault="008A0097" w:rsidP="000468D6">
      <w:pPr>
        <w:jc w:val="both"/>
        <w:rPr>
          <w:lang w:val="es-ES"/>
        </w:rPr>
      </w:pPr>
      <w:r>
        <w:rPr>
          <w:lang w:val="es-ES"/>
        </w:rPr>
        <w:t>Además de las redes institucionales, que por supuesto están compuestas por estaciones de alta calidad y de costes muy elevados, existe una red de aficionados que disponen de modelos de estaciones caseros muy variados y que utilizan con fines exclusivamente personales.</w:t>
      </w:r>
      <w:r w:rsidR="00692660">
        <w:rPr>
          <w:lang w:val="es-ES"/>
        </w:rPr>
        <w:t xml:space="preserve"> Generalmente dicha información será presentada al usuario a través del software de la propia estación y no siempre será extraíble por un software externo. Sin embargo, muchas estaciones modernas disponen de mecanismos de interrogación basados en protocolos propios sobre conexiones USB, Bluetooth o incluso modelos de datos relacionales.</w:t>
      </w:r>
    </w:p>
    <w:p w:rsidR="00153024" w:rsidRPr="00A01C4C" w:rsidRDefault="00153024" w:rsidP="000468D6">
      <w:pPr>
        <w:jc w:val="both"/>
        <w:rPr>
          <w:lang w:val="es-ES"/>
        </w:rPr>
      </w:pPr>
      <w:r>
        <w:rPr>
          <w:lang w:val="es-ES"/>
        </w:rPr>
        <w:t>La idea sería permitir a los usuarios unirse a una red de aficionados donde cada uno aporta la información producida por su propia estación, siempre que ésta sea integrable de alguna manera, y a su vez recibir como contraprestación la posibilidad de explotar la información de todos los demás usuarios d</w:t>
      </w:r>
      <w:r w:rsidR="00F84CF5">
        <w:rPr>
          <w:lang w:val="es-ES"/>
        </w:rPr>
        <w:t>el Sistema</w:t>
      </w:r>
      <w:r>
        <w:rPr>
          <w:lang w:val="es-ES"/>
        </w:rPr>
        <w:t>.</w:t>
      </w:r>
      <w:r w:rsidR="005B5F9E">
        <w:rPr>
          <w:lang w:val="es-ES"/>
        </w:rPr>
        <w:t xml:space="preserve"> En este escenario es vital por un lado diseñar un </w:t>
      </w:r>
      <w:r w:rsidR="00381780">
        <w:rPr>
          <w:lang w:val="es-ES"/>
        </w:rPr>
        <w:t>Sistema</w:t>
      </w:r>
      <w:r w:rsidR="005B5F9E">
        <w:rPr>
          <w:lang w:val="es-ES"/>
        </w:rPr>
        <w:t xml:space="preserve"> que pueda escalar tanto en volumen de usuarios y estaciones, como en heterogeneidad de las propias estaciones. Especialmente importante es que el diseño permita un esfuerzo mínimo a la hora de integrar un modelo nuevo de estación, donde exista un pequeño elemento capaz de comunicarse con la estación y parsear la información, y todo lo demás sea común y completamente independiente de fabricantes, modelos y sensores instalados.</w:t>
      </w:r>
    </w:p>
    <w:p w:rsidR="003D04F3" w:rsidRDefault="003D04F3" w:rsidP="000468D6">
      <w:pPr>
        <w:pStyle w:val="Ttulo2"/>
        <w:jc w:val="both"/>
        <w:rPr>
          <w:lang w:val="es-ES"/>
        </w:rPr>
      </w:pPr>
      <w:bookmarkStart w:id="25" w:name="_Toc418333503"/>
      <w:r>
        <w:rPr>
          <w:lang w:val="es-ES"/>
        </w:rPr>
        <w:lastRenderedPageBreak/>
        <w:t>Procesos meteorológicos y climatológicos</w:t>
      </w:r>
      <w:bookmarkEnd w:id="25"/>
    </w:p>
    <w:p w:rsidR="00FE4C9B" w:rsidRDefault="00FE4C9B" w:rsidP="00FE4C9B">
      <w:pPr>
        <w:jc w:val="both"/>
        <w:rPr>
          <w:lang w:val="es-ES"/>
        </w:rPr>
      </w:pPr>
      <w:r>
        <w:rPr>
          <w:lang w:val="es-ES"/>
        </w:rPr>
        <w:t>La observación meteorológica es sólo el primer paso de lo que podemos denominar el dato meteorológico. Sin embargo, se trata de una información vital para el posterior proceso asociado.</w:t>
      </w:r>
    </w:p>
    <w:p w:rsidR="00FE4C9B" w:rsidRDefault="00FE4C9B" w:rsidP="00FE4C9B">
      <w:pPr>
        <w:jc w:val="both"/>
        <w:rPr>
          <w:lang w:val="es-ES"/>
        </w:rPr>
      </w:pPr>
      <w:r>
        <w:rPr>
          <w:lang w:val="es-ES"/>
        </w:rPr>
        <w:t>A grandes rasgos, se puede</w:t>
      </w:r>
      <w:r w:rsidR="00E1322D">
        <w:rPr>
          <w:lang w:val="es-ES"/>
        </w:rPr>
        <w:t>n</w:t>
      </w:r>
      <w:r>
        <w:rPr>
          <w:lang w:val="es-ES"/>
        </w:rPr>
        <w:t xml:space="preserve"> describir </w:t>
      </w:r>
      <w:r w:rsidR="00E1322D">
        <w:rPr>
          <w:lang w:val="es-ES"/>
        </w:rPr>
        <w:t>los procesos de análisis meteorológico agrupándolos según el ciclo de vida del dato:</w:t>
      </w:r>
    </w:p>
    <w:p w:rsidR="001D2694" w:rsidRDefault="00721F69" w:rsidP="001B3D49">
      <w:pPr>
        <w:keepNext/>
        <w:ind w:left="360"/>
        <w:jc w:val="both"/>
      </w:pPr>
      <w:r w:rsidRPr="00721F69">
        <w:rPr>
          <w:lang w:val="es-ES"/>
        </w:rPr>
        <w:drawing>
          <wp:inline distT="0" distB="0" distL="0" distR="0">
            <wp:extent cx="5192395" cy="3849352"/>
            <wp:effectExtent l="19050" t="0" r="27305" b="0"/>
            <wp:docPr id="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21F69" w:rsidRDefault="001D2694" w:rsidP="001D2694">
      <w:pPr>
        <w:pStyle w:val="Epgrafe"/>
        <w:jc w:val="center"/>
        <w:rPr>
          <w:lang w:val="es-ES"/>
        </w:rPr>
      </w:pPr>
      <w:bookmarkStart w:id="26" w:name="_Toc418333527"/>
      <w:r w:rsidRPr="001B3D49">
        <w:rPr>
          <w:lang w:val="es-ES"/>
        </w:rPr>
        <w:t xml:space="preserve">Ilustración </w:t>
      </w:r>
      <w:r>
        <w:fldChar w:fldCharType="begin"/>
      </w:r>
      <w:r w:rsidRPr="001B3D49">
        <w:rPr>
          <w:lang w:val="es-ES"/>
        </w:rPr>
        <w:instrText xml:space="preserve"> SEQ Ilustración \* ARABIC </w:instrText>
      </w:r>
      <w:r>
        <w:fldChar w:fldCharType="separate"/>
      </w:r>
      <w:r w:rsidR="00F52866" w:rsidRPr="001B3D49">
        <w:rPr>
          <w:noProof/>
          <w:lang w:val="es-ES"/>
        </w:rPr>
        <w:t>2</w:t>
      </w:r>
      <w:r>
        <w:fldChar w:fldCharType="end"/>
      </w:r>
      <w:r w:rsidRPr="001B3D49">
        <w:rPr>
          <w:lang w:val="es-ES"/>
        </w:rPr>
        <w:t xml:space="preserve"> - Procesos meteorológicos</w:t>
      </w:r>
      <w:bookmarkEnd w:id="26"/>
    </w:p>
    <w:p w:rsidR="00E1322D" w:rsidRDefault="00E1322D" w:rsidP="00E1322D">
      <w:pPr>
        <w:pStyle w:val="Ttulo3"/>
        <w:rPr>
          <w:lang w:val="es-ES"/>
        </w:rPr>
      </w:pPr>
      <w:r>
        <w:rPr>
          <w:lang w:val="es-ES"/>
        </w:rPr>
        <w:t>Observación</w:t>
      </w:r>
    </w:p>
    <w:p w:rsidR="00E1322D" w:rsidRDefault="00E1322D" w:rsidP="00200E83">
      <w:pPr>
        <w:jc w:val="both"/>
        <w:rPr>
          <w:lang w:val="es-ES"/>
        </w:rPr>
      </w:pPr>
      <w:r>
        <w:rPr>
          <w:lang w:val="es-ES"/>
        </w:rPr>
        <w:t xml:space="preserve">Son procesos centrados en la recolección puntual de un dato observado de calidad. Ello implica no sólo el desarrollo e implantación de redes grandes y variadas de estaciones, sino también </w:t>
      </w:r>
      <w:r w:rsidR="00200E83">
        <w:rPr>
          <w:lang w:val="es-ES"/>
        </w:rPr>
        <w:t>el correcto mantenimiento y calibración de todos los elementos involucrados en el proceso (desde las estaciones hasta las redes de comunciaciones).</w:t>
      </w:r>
    </w:p>
    <w:p w:rsidR="00200E83" w:rsidRDefault="00200E83" w:rsidP="00200E83">
      <w:pPr>
        <w:jc w:val="both"/>
        <w:rPr>
          <w:lang w:val="es-ES"/>
        </w:rPr>
      </w:pPr>
      <w:r>
        <w:rPr>
          <w:lang w:val="es-ES"/>
        </w:rPr>
        <w:t xml:space="preserve">En lo tocante al </w:t>
      </w:r>
      <w:r w:rsidR="00381780">
        <w:rPr>
          <w:lang w:val="es-ES"/>
        </w:rPr>
        <w:t>Sistema</w:t>
      </w:r>
      <w:r>
        <w:rPr>
          <w:lang w:val="es-ES"/>
        </w:rPr>
        <w:t xml:space="preserve"> aquí planteado, se sitúa como una fuente de información más dentro de dicho proceso de observación. Puesto que </w:t>
      </w:r>
      <w:r w:rsidR="00F84CF5">
        <w:rPr>
          <w:lang w:val="es-ES"/>
        </w:rPr>
        <w:t>el Sistema</w:t>
      </w:r>
      <w:r>
        <w:rPr>
          <w:lang w:val="es-ES"/>
        </w:rPr>
        <w:t xml:space="preserve"> cuenta con un análisis de calidad de los datos, si bien en un estado básico, se puede entender asimismo como una herramienta de apoyo para la detección de problemas en sensores o datalogger </w:t>
      </w:r>
      <w:r>
        <w:rPr>
          <w:lang w:val="es-ES"/>
        </w:rPr>
        <w:lastRenderedPageBreak/>
        <w:t>(medidas erróneas o inexistentes) o en los mecanismos de comunicación con la estación (ausencia de datos, errores de conexión).</w:t>
      </w:r>
    </w:p>
    <w:p w:rsidR="00E1322D" w:rsidRDefault="00E1322D" w:rsidP="00E1322D">
      <w:pPr>
        <w:pStyle w:val="Ttulo3"/>
        <w:rPr>
          <w:lang w:val="es-ES"/>
        </w:rPr>
      </w:pPr>
      <w:r>
        <w:rPr>
          <w:lang w:val="es-ES"/>
        </w:rPr>
        <w:t>Archivo</w:t>
      </w:r>
    </w:p>
    <w:p w:rsidR="00517CCE" w:rsidRDefault="00517CCE" w:rsidP="00F65522">
      <w:pPr>
        <w:jc w:val="both"/>
        <w:rPr>
          <w:lang w:val="es-ES"/>
        </w:rPr>
      </w:pPr>
      <w:r>
        <w:rPr>
          <w:lang w:val="es-ES"/>
        </w:rPr>
        <w:t>Una vez recepcionada la información observada, se realizan sobre ella controles de calidad de diverso tipo (control de límites físicos, control de variabilidad temporal, control de consistencia espacial, etc.).</w:t>
      </w:r>
      <w:r w:rsidR="00F65522">
        <w:rPr>
          <w:lang w:val="es-ES"/>
        </w:rPr>
        <w:t xml:space="preserve"> En adelante el dato se considera siempre como el propio dato más su flag de calidad, que será fundamental para el tratamiento posterior del dato.</w:t>
      </w:r>
    </w:p>
    <w:p w:rsidR="00F65522" w:rsidRPr="00517CCE" w:rsidRDefault="00F65522" w:rsidP="00F65522">
      <w:pPr>
        <w:jc w:val="both"/>
        <w:rPr>
          <w:lang w:val="es-ES"/>
        </w:rPr>
      </w:pPr>
      <w:r>
        <w:rPr>
          <w:lang w:val="es-ES"/>
        </w:rPr>
        <w:t>La información ya liberada de la heterogeneidad original se normaliza de acuerdo con los diferentes estándares de formato y se almacena en crudo sin límite temporal alguno.</w:t>
      </w:r>
    </w:p>
    <w:p w:rsidR="00E1322D" w:rsidRDefault="00E1322D" w:rsidP="00E1322D">
      <w:pPr>
        <w:pStyle w:val="Ttulo3"/>
        <w:rPr>
          <w:lang w:val="es-ES"/>
        </w:rPr>
      </w:pPr>
      <w:r>
        <w:rPr>
          <w:lang w:val="es-ES"/>
        </w:rPr>
        <w:t>Predicción</w:t>
      </w:r>
    </w:p>
    <w:p w:rsidR="00D578F1" w:rsidRPr="00D578F1" w:rsidRDefault="00D578F1" w:rsidP="00D578F1">
      <w:pPr>
        <w:jc w:val="both"/>
        <w:rPr>
          <w:lang w:val="es-ES"/>
        </w:rPr>
      </w:pPr>
      <w:r>
        <w:rPr>
          <w:lang w:val="es-ES"/>
        </w:rPr>
        <w:t>Los datos de observación sirven como base para la ejecución de procesos de análisis numérico complejos sobre los mismos. Estos modelos numéricos son diseñados y ejecutados por Agencias Nacionales y Supranacionales en supercomputadores dedicados a dicho análisis numérico. Como resultado se generarán una serie de productos que permiten a los Departamentos de Predicción realizar las predicción de condiciones de muy diversa índole (avisos marítimos, avisos de tierra, alarmas) y referencia temporal.</w:t>
      </w:r>
    </w:p>
    <w:p w:rsidR="00E1322D" w:rsidRDefault="00E1322D" w:rsidP="00E1322D">
      <w:pPr>
        <w:pStyle w:val="Ttulo3"/>
        <w:rPr>
          <w:lang w:val="es-ES"/>
        </w:rPr>
      </w:pPr>
      <w:r>
        <w:rPr>
          <w:lang w:val="es-ES"/>
        </w:rPr>
        <w:t>Difusión/Publicación</w:t>
      </w:r>
    </w:p>
    <w:p w:rsidR="00AF0B66" w:rsidRPr="00AF0B66" w:rsidRDefault="00AF0B66" w:rsidP="00AF0B66">
      <w:pPr>
        <w:rPr>
          <w:lang w:val="es-ES"/>
        </w:rPr>
      </w:pPr>
      <w:r>
        <w:rPr>
          <w:lang w:val="es-ES"/>
        </w:rPr>
        <w:t>Como resultado de los diferentes procesos se generarán productos en formatos generalmente (pero no siempre) definidos por estándares internacionales de la WMO o la ICAO</w:t>
      </w:r>
      <w:r w:rsidR="002A325C">
        <w:rPr>
          <w:lang w:val="es-ES"/>
        </w:rPr>
        <w:t>, que finalmente serán intercambiados entre las diferentes Agencias e Instituciones por medios telemáticos.</w:t>
      </w:r>
    </w:p>
    <w:p w:rsidR="003D04F3" w:rsidRDefault="003D04F3" w:rsidP="000468D6">
      <w:pPr>
        <w:pStyle w:val="Ttulo1"/>
        <w:jc w:val="both"/>
        <w:rPr>
          <w:lang w:val="es-ES"/>
        </w:rPr>
      </w:pPr>
      <w:bookmarkStart w:id="27" w:name="_Toc418333504"/>
      <w:r>
        <w:rPr>
          <w:lang w:val="es-ES"/>
        </w:rPr>
        <w:lastRenderedPageBreak/>
        <w:t>Definición de alcance</w:t>
      </w:r>
      <w:bookmarkEnd w:id="27"/>
    </w:p>
    <w:p w:rsidR="005C0892" w:rsidRDefault="005C0892" w:rsidP="005C0892">
      <w:pPr>
        <w:jc w:val="both"/>
        <w:rPr>
          <w:lang w:val="es-ES"/>
        </w:rPr>
      </w:pPr>
      <w:r>
        <w:rPr>
          <w:lang w:val="es-ES"/>
        </w:rPr>
        <w:t xml:space="preserve">Ya se ha indicado anteriormente el objetivo principal: </w:t>
      </w:r>
      <w:r w:rsidRPr="00E642CE">
        <w:rPr>
          <w:lang w:val="es-ES"/>
        </w:rPr>
        <w:t xml:space="preserve">crear una red distribuida de observación meteorológica de propósito social. </w:t>
      </w:r>
    </w:p>
    <w:p w:rsidR="005C0892" w:rsidRDefault="005C0892" w:rsidP="005C0892">
      <w:pPr>
        <w:jc w:val="both"/>
        <w:rPr>
          <w:lang w:val="es-ES"/>
        </w:rPr>
      </w:pPr>
      <w:r>
        <w:rPr>
          <w:lang w:val="es-ES"/>
        </w:rPr>
        <w:t>Y los subobjetivos en los que se descompone:</w:t>
      </w:r>
    </w:p>
    <w:p w:rsidR="005C0892" w:rsidRPr="005C0892" w:rsidRDefault="005C0892" w:rsidP="005C0892">
      <w:pPr>
        <w:pStyle w:val="Prrafodelista"/>
        <w:numPr>
          <w:ilvl w:val="0"/>
          <w:numId w:val="40"/>
        </w:numPr>
        <w:jc w:val="both"/>
        <w:rPr>
          <w:lang w:val="es-ES"/>
        </w:rPr>
      </w:pPr>
      <w:r>
        <w:rPr>
          <w:lang w:val="es-ES"/>
        </w:rPr>
        <w:t>R</w:t>
      </w:r>
      <w:r w:rsidRPr="005C0892">
        <w:rPr>
          <w:lang w:val="es-ES"/>
        </w:rPr>
        <w:t>ecopilación de observaciones meteorológicas.</w:t>
      </w:r>
    </w:p>
    <w:p w:rsidR="005C0892" w:rsidRDefault="005C0892" w:rsidP="005C0892">
      <w:pPr>
        <w:pStyle w:val="Prrafodelista"/>
        <w:numPr>
          <w:ilvl w:val="0"/>
          <w:numId w:val="18"/>
        </w:numPr>
        <w:jc w:val="both"/>
        <w:rPr>
          <w:lang w:val="es-ES"/>
        </w:rPr>
      </w:pPr>
      <w:r>
        <w:rPr>
          <w:lang w:val="es-ES"/>
        </w:rPr>
        <w:t>Control de la calidad de la observación y cálculo de variables derivadas.</w:t>
      </w:r>
    </w:p>
    <w:p w:rsidR="00523378" w:rsidRPr="0038451D" w:rsidRDefault="00523378" w:rsidP="005C0892">
      <w:pPr>
        <w:pStyle w:val="Prrafodelista"/>
        <w:numPr>
          <w:ilvl w:val="0"/>
          <w:numId w:val="18"/>
        </w:numPr>
        <w:jc w:val="both"/>
        <w:rPr>
          <w:lang w:val="es-ES"/>
        </w:rPr>
      </w:pPr>
      <w:r>
        <w:rPr>
          <w:lang w:val="es-ES"/>
        </w:rPr>
        <w:t>Presentación de la información geolocalizada.</w:t>
      </w:r>
    </w:p>
    <w:p w:rsidR="005C0892" w:rsidRDefault="005C0892" w:rsidP="005C0892">
      <w:pPr>
        <w:pStyle w:val="Prrafodelista"/>
        <w:numPr>
          <w:ilvl w:val="0"/>
          <w:numId w:val="18"/>
        </w:numPr>
        <w:jc w:val="both"/>
        <w:rPr>
          <w:lang w:val="es-ES"/>
        </w:rPr>
      </w:pPr>
      <w:r>
        <w:rPr>
          <w:lang w:val="es-ES"/>
        </w:rPr>
        <w:t xml:space="preserve">Publicación </w:t>
      </w:r>
      <w:r w:rsidR="00523378">
        <w:rPr>
          <w:lang w:val="es-ES"/>
        </w:rPr>
        <w:t xml:space="preserve">de comentarios en </w:t>
      </w:r>
      <w:r>
        <w:rPr>
          <w:lang w:val="es-ES"/>
        </w:rPr>
        <w:t xml:space="preserve">Twitter </w:t>
      </w:r>
      <w:r w:rsidR="00523378">
        <w:rPr>
          <w:lang w:val="es-ES"/>
        </w:rPr>
        <w:t>como ejercicio social.</w:t>
      </w:r>
    </w:p>
    <w:p w:rsidR="009D0415" w:rsidRDefault="009D0415" w:rsidP="001B3D49">
      <w:pPr>
        <w:keepNext/>
        <w:jc w:val="both"/>
      </w:pPr>
      <w:r w:rsidRPr="009D0415">
        <w:rPr>
          <w:lang w:val="es-ES"/>
        </w:rPr>
        <w:drawing>
          <wp:inline distT="0" distB="0" distL="0" distR="0">
            <wp:extent cx="4829175" cy="2990850"/>
            <wp:effectExtent l="0" t="0" r="0" b="0"/>
            <wp:docPr id="14"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D0415" w:rsidRPr="001B3D49" w:rsidRDefault="009D0415" w:rsidP="009D0415">
      <w:pPr>
        <w:pStyle w:val="Epgrafe"/>
        <w:jc w:val="center"/>
        <w:rPr>
          <w:lang w:val="es-ES"/>
        </w:rPr>
      </w:pPr>
      <w:bookmarkStart w:id="28" w:name="_Toc418333528"/>
      <w:r w:rsidRPr="001B3D49">
        <w:rPr>
          <w:lang w:val="es-ES"/>
        </w:rPr>
        <w:t xml:space="preserve">Ilustración </w:t>
      </w:r>
      <w:r>
        <w:fldChar w:fldCharType="begin"/>
      </w:r>
      <w:r w:rsidRPr="001B3D49">
        <w:rPr>
          <w:lang w:val="es-ES"/>
        </w:rPr>
        <w:instrText xml:space="preserve"> SEQ Ilustración \* ARABIC </w:instrText>
      </w:r>
      <w:r>
        <w:fldChar w:fldCharType="separate"/>
      </w:r>
      <w:r w:rsidR="00F52866" w:rsidRPr="001B3D49">
        <w:rPr>
          <w:noProof/>
          <w:lang w:val="es-ES"/>
        </w:rPr>
        <w:t>3</w:t>
      </w:r>
      <w:r>
        <w:fldChar w:fldCharType="end"/>
      </w:r>
      <w:r w:rsidRPr="001B3D49">
        <w:rPr>
          <w:lang w:val="es-ES"/>
        </w:rPr>
        <w:t xml:space="preserve"> - Objetivos engranados</w:t>
      </w:r>
      <w:bookmarkEnd w:id="28"/>
    </w:p>
    <w:p w:rsidR="009D0415" w:rsidRPr="001B3D49" w:rsidRDefault="009D0415" w:rsidP="009D0415">
      <w:pPr>
        <w:rPr>
          <w:lang w:val="es-ES"/>
        </w:rPr>
      </w:pPr>
    </w:p>
    <w:p w:rsidR="00381780" w:rsidRPr="00381780" w:rsidRDefault="00381780" w:rsidP="00381780">
      <w:pPr>
        <w:jc w:val="both"/>
        <w:rPr>
          <w:lang w:val="es-ES"/>
        </w:rPr>
      </w:pPr>
      <w:r>
        <w:rPr>
          <w:lang w:val="es-ES"/>
        </w:rPr>
        <w:t xml:space="preserve">Para alcanzar dichos objetivos, </w:t>
      </w:r>
      <w:r w:rsidR="00F84CF5">
        <w:rPr>
          <w:lang w:val="es-ES"/>
        </w:rPr>
        <w:t>el Sistema</w:t>
      </w:r>
      <w:r>
        <w:rPr>
          <w:lang w:val="es-ES"/>
        </w:rPr>
        <w:t xml:space="preserve"> debe cubrir una serie de funcionalidades y seguir unas pautas de diseño que en definitiva constituyen el alcance d</w:t>
      </w:r>
      <w:r w:rsidR="00F84CF5">
        <w:rPr>
          <w:lang w:val="es-ES"/>
        </w:rPr>
        <w:t>el Sistema</w:t>
      </w:r>
      <w:r>
        <w:rPr>
          <w:lang w:val="es-ES"/>
        </w:rPr>
        <w:t xml:space="preserve"> que se va a desarrollar. El alcance se descompone según grandes bloques funcionales como se detalla a continuación:</w:t>
      </w:r>
    </w:p>
    <w:p w:rsidR="002F7783" w:rsidRDefault="002F7783" w:rsidP="000468D6">
      <w:pPr>
        <w:pStyle w:val="Ttulo3"/>
        <w:jc w:val="both"/>
        <w:rPr>
          <w:lang w:val="es-ES"/>
        </w:rPr>
      </w:pPr>
      <w:r>
        <w:rPr>
          <w:lang w:val="es-ES"/>
        </w:rPr>
        <w:t>Recopilación de observaciones</w:t>
      </w:r>
    </w:p>
    <w:p w:rsidR="00E20882" w:rsidRDefault="00E20882" w:rsidP="000468D6">
      <w:pPr>
        <w:jc w:val="both"/>
        <w:rPr>
          <w:lang w:val="es-ES"/>
        </w:rPr>
      </w:pPr>
      <w:r>
        <w:rPr>
          <w:lang w:val="es-ES"/>
        </w:rPr>
        <w:t>El hecho de obtener las observaciones de las diferentes estaciones meteorológicas supone la necesidad de implementar una integración con distintos modelos de las mismas que permita conectarse a sus dataloggers y extraer, periódicamente según configuración, las lecturas provenientes de sus sensores que han quedado almacenadas en dichos dataloggers o medios adyacentes.</w:t>
      </w:r>
    </w:p>
    <w:p w:rsidR="0075011D" w:rsidRDefault="0075011D" w:rsidP="000468D6">
      <w:pPr>
        <w:jc w:val="both"/>
        <w:rPr>
          <w:lang w:val="es-ES"/>
        </w:rPr>
      </w:pPr>
      <w:r>
        <w:rPr>
          <w:lang w:val="es-ES"/>
        </w:rPr>
        <w:lastRenderedPageBreak/>
        <w:t>Es importante destacar respecto a esta capacidad de obtener periódicamente observaciones de las diferentes estaciones existente</w:t>
      </w:r>
      <w:r w:rsidR="0019337B">
        <w:rPr>
          <w:lang w:val="es-ES"/>
        </w:rPr>
        <w:t>s,</w:t>
      </w:r>
      <w:r>
        <w:rPr>
          <w:lang w:val="es-ES"/>
        </w:rPr>
        <w:t xml:space="preserve"> los siguientes aspectos:</w:t>
      </w:r>
    </w:p>
    <w:p w:rsidR="0075011D" w:rsidRDefault="0075011D" w:rsidP="0075011D">
      <w:pPr>
        <w:pStyle w:val="Prrafodelista"/>
        <w:numPr>
          <w:ilvl w:val="0"/>
          <w:numId w:val="41"/>
        </w:numPr>
        <w:jc w:val="both"/>
        <w:rPr>
          <w:lang w:val="es-ES"/>
        </w:rPr>
      </w:pPr>
      <w:r>
        <w:rPr>
          <w:lang w:val="es-ES"/>
        </w:rPr>
        <w:t>El núcleo o elemento de recolección de observaciones debe ser en su mayor parte totalmente genérico e independiente del modelo final de estación a conectar. De esta forma se reducirá el esfuerzo de la integración de un modelo de estación a la implementación más mínima posible, típicamente a los elementos de comunicación con la estación y de parseo de la información obtenida de la misma.</w:t>
      </w:r>
    </w:p>
    <w:p w:rsidR="0075011D" w:rsidRDefault="00A35B1C" w:rsidP="0075011D">
      <w:pPr>
        <w:pStyle w:val="Prrafodelista"/>
        <w:numPr>
          <w:ilvl w:val="0"/>
          <w:numId w:val="41"/>
        </w:numPr>
        <w:jc w:val="both"/>
        <w:rPr>
          <w:lang w:val="es-ES"/>
        </w:rPr>
      </w:pPr>
      <w:r>
        <w:rPr>
          <w:lang w:val="es-ES"/>
        </w:rPr>
        <w:t>El puente entre este núcleo común ya la especificidad de la estación debe cumplir lógicamente una interfaz propuesta dentro del propio Sistema que permita la conexión de nuevos modelos con un sistema de “plugins”.</w:t>
      </w:r>
    </w:p>
    <w:p w:rsidR="0075011D" w:rsidRDefault="0075011D" w:rsidP="0075011D">
      <w:pPr>
        <w:pStyle w:val="Prrafodelista"/>
        <w:numPr>
          <w:ilvl w:val="0"/>
          <w:numId w:val="41"/>
        </w:numPr>
        <w:jc w:val="both"/>
        <w:rPr>
          <w:lang w:val="es-ES"/>
        </w:rPr>
      </w:pPr>
      <w:r>
        <w:rPr>
          <w:lang w:val="es-ES"/>
        </w:rPr>
        <w:t>No es</w:t>
      </w:r>
      <w:r w:rsidR="00E31F27">
        <w:rPr>
          <w:lang w:val="es-ES"/>
        </w:rPr>
        <w:t>tá dentro del alcance de este proyecto la elaboración de ninguna integración con ningún modelo de mercado, puesto que el foco está localizado en la herramienta general de tratamiento posterior de la información.</w:t>
      </w:r>
    </w:p>
    <w:p w:rsidR="00E31F27" w:rsidRDefault="00E31F27" w:rsidP="0075011D">
      <w:pPr>
        <w:pStyle w:val="Prrafodelista"/>
        <w:numPr>
          <w:ilvl w:val="0"/>
          <w:numId w:val="41"/>
        </w:numPr>
        <w:jc w:val="both"/>
        <w:rPr>
          <w:lang w:val="es-ES"/>
        </w:rPr>
      </w:pPr>
      <w:r>
        <w:rPr>
          <w:lang w:val="es-ES"/>
        </w:rPr>
        <w:t>Sí se considera incluido en el alcance del proyecto la implementación de un caso de ejemplo de integración con una estación de simulación, es decir, con un formato de datos y de comunicación ficticio, si bien se procurará que sea acorde a lo que se pueda encontrar en el mercado real.</w:t>
      </w:r>
    </w:p>
    <w:p w:rsidR="006B07CA" w:rsidRDefault="006B07CA" w:rsidP="0075011D">
      <w:pPr>
        <w:pStyle w:val="Prrafodelista"/>
        <w:numPr>
          <w:ilvl w:val="0"/>
          <w:numId w:val="41"/>
        </w:numPr>
        <w:jc w:val="both"/>
        <w:rPr>
          <w:lang w:val="es-ES"/>
        </w:rPr>
      </w:pPr>
      <w:r>
        <w:rPr>
          <w:lang w:val="es-ES"/>
        </w:rPr>
        <w:t>Cada usuario podrá conectar su propia estación y para ello deberá caracterizar:</w:t>
      </w:r>
    </w:p>
    <w:p w:rsidR="006B07CA" w:rsidRDefault="006B07CA" w:rsidP="006B07CA">
      <w:pPr>
        <w:pStyle w:val="Prrafodelista"/>
        <w:numPr>
          <w:ilvl w:val="1"/>
          <w:numId w:val="41"/>
        </w:numPr>
        <w:jc w:val="both"/>
        <w:rPr>
          <w:lang w:val="es-ES"/>
        </w:rPr>
      </w:pPr>
      <w:r>
        <w:rPr>
          <w:lang w:val="es-ES"/>
        </w:rPr>
        <w:t>El modelo de estación y el plugin que la maneja</w:t>
      </w:r>
    </w:p>
    <w:p w:rsidR="006B07CA" w:rsidRDefault="006B07CA" w:rsidP="006B07CA">
      <w:pPr>
        <w:pStyle w:val="Prrafodelista"/>
        <w:numPr>
          <w:ilvl w:val="1"/>
          <w:numId w:val="41"/>
        </w:numPr>
        <w:jc w:val="both"/>
        <w:rPr>
          <w:lang w:val="es-ES"/>
        </w:rPr>
      </w:pPr>
      <w:r>
        <w:rPr>
          <w:lang w:val="es-ES"/>
        </w:rPr>
        <w:t>A partir de dicho plugin, será posible obtener del mismo los parámetros que es preciso configurar la lograr la integración de la estación. Por ejemplo, el plugin podría indicar que es necesario configurar un host, puerto, usuario y password para una conexión FTP.</w:t>
      </w:r>
    </w:p>
    <w:p w:rsidR="006B07CA" w:rsidRDefault="006B07CA" w:rsidP="006B07CA">
      <w:pPr>
        <w:pStyle w:val="Prrafodelista"/>
        <w:numPr>
          <w:ilvl w:val="1"/>
          <w:numId w:val="41"/>
        </w:numPr>
        <w:jc w:val="both"/>
        <w:rPr>
          <w:lang w:val="es-ES"/>
        </w:rPr>
      </w:pPr>
      <w:r>
        <w:rPr>
          <w:lang w:val="es-ES"/>
        </w:rPr>
        <w:t>El usuario tendrá la capacidad de configurar los parámetros provistos por el plugin.</w:t>
      </w:r>
    </w:p>
    <w:p w:rsidR="00AE23D9" w:rsidRDefault="006B07CA" w:rsidP="006B07CA">
      <w:pPr>
        <w:pStyle w:val="Prrafodelista"/>
        <w:numPr>
          <w:ilvl w:val="1"/>
          <w:numId w:val="41"/>
        </w:numPr>
        <w:jc w:val="both"/>
        <w:rPr>
          <w:lang w:val="es-ES"/>
        </w:rPr>
      </w:pPr>
      <w:r>
        <w:rPr>
          <w:lang w:val="es-ES"/>
        </w:rPr>
        <w:t>Asimismo el plugin proporcionará la lista de variables que proporciona el modelo de estación (que en definitiva se deriva de los sensores instalados).</w:t>
      </w:r>
    </w:p>
    <w:p w:rsidR="006B07CA" w:rsidRPr="0075011D" w:rsidRDefault="00AE23D9" w:rsidP="006B07CA">
      <w:pPr>
        <w:pStyle w:val="Prrafodelista"/>
        <w:numPr>
          <w:ilvl w:val="1"/>
          <w:numId w:val="41"/>
        </w:numPr>
        <w:jc w:val="both"/>
        <w:rPr>
          <w:lang w:val="es-ES"/>
        </w:rPr>
      </w:pPr>
      <w:r>
        <w:rPr>
          <w:lang w:val="es-ES"/>
        </w:rPr>
        <w:t xml:space="preserve">El usuario podrá configurar los valores umbrales para cada una de dichas variables que serán considerados para la ejecución de los controles de calidad durante el almacenamiento (ver </w:t>
      </w:r>
      <w:hyperlink w:anchor="_Almacenamiento_y_estandarización" w:history="1">
        <w:r w:rsidRPr="00AE23D9">
          <w:rPr>
            <w:rStyle w:val="Hipervnculo"/>
            <w:rFonts w:asciiTheme="minorHAnsi" w:hAnsiTheme="minorHAnsi"/>
            <w:sz w:val="24"/>
            <w:lang w:val="es-ES"/>
          </w:rPr>
          <w:t>Almacenamiento y estandarización de observaciones</w:t>
        </w:r>
      </w:hyperlink>
      <w:r>
        <w:rPr>
          <w:lang w:val="es-ES"/>
        </w:rPr>
        <w:t>)</w:t>
      </w:r>
    </w:p>
    <w:p w:rsidR="002F7783" w:rsidRDefault="002F7783" w:rsidP="000468D6">
      <w:pPr>
        <w:pStyle w:val="Ttulo3"/>
        <w:jc w:val="both"/>
        <w:rPr>
          <w:lang w:val="es-ES"/>
        </w:rPr>
      </w:pPr>
      <w:bookmarkStart w:id="29" w:name="_Almacenamiento_y_estandarización"/>
      <w:bookmarkEnd w:id="29"/>
      <w:r>
        <w:rPr>
          <w:lang w:val="es-ES"/>
        </w:rPr>
        <w:t>Almacenamiento y estandarización de observaciones</w:t>
      </w:r>
    </w:p>
    <w:p w:rsidR="000F3CD7" w:rsidRDefault="00F84CF5" w:rsidP="000468D6">
      <w:pPr>
        <w:jc w:val="both"/>
        <w:rPr>
          <w:lang w:val="es-ES"/>
        </w:rPr>
      </w:pPr>
      <w:r>
        <w:rPr>
          <w:lang w:val="es-ES"/>
        </w:rPr>
        <w:t>El Sistema</w:t>
      </w:r>
      <w:r w:rsidR="002F7783">
        <w:rPr>
          <w:lang w:val="es-ES"/>
        </w:rPr>
        <w:t>, independientemente de modelos de estación e incluso de las propias variables recuperadas (temperatura, humedad, etc.), presentará un modelo de almacenamiento de las mismas único, comprensible y escalable, que permita su crecimiento</w:t>
      </w:r>
      <w:r w:rsidR="000F3CD7">
        <w:rPr>
          <w:lang w:val="es-ES"/>
        </w:rPr>
        <w:t>:</w:t>
      </w:r>
    </w:p>
    <w:p w:rsidR="000F3CD7" w:rsidRDefault="000F3CD7" w:rsidP="000F3CD7">
      <w:pPr>
        <w:pStyle w:val="Prrafodelista"/>
        <w:numPr>
          <w:ilvl w:val="0"/>
          <w:numId w:val="42"/>
        </w:numPr>
        <w:jc w:val="both"/>
        <w:rPr>
          <w:lang w:val="es-ES"/>
        </w:rPr>
      </w:pPr>
      <w:r>
        <w:rPr>
          <w:lang w:val="es-ES"/>
        </w:rPr>
        <w:lastRenderedPageBreak/>
        <w:t>En volumen: puesto que está dirigido a una comunidad de aficionados a la meteorología potencialmente grande, aunque nunca masiva, se debe diseñar de manera que una cantidad grande usuarios, estaciones y, especialmente, observaciones, no suponga una degradación significativa de tiempos de respuesta. Por supuesto, puesto que las observaciones pueden tener un tiempo de vida potencialmente infinito, es muy posible que llegado un punto, en un hipotético despliegue real, fuera necesario combinar estrategias de almacenamiento offline con cargas de datos antiguos bajo petición. El alcance no llega hasta dichas estrategias, pero sí es preciso que el diseño tengan en consideración esta posibilidad.</w:t>
      </w:r>
    </w:p>
    <w:p w:rsidR="000F3CD7" w:rsidRPr="000F3CD7" w:rsidRDefault="000F3CD7" w:rsidP="000F3CD7">
      <w:pPr>
        <w:pStyle w:val="Prrafodelista"/>
        <w:numPr>
          <w:ilvl w:val="0"/>
          <w:numId w:val="42"/>
        </w:numPr>
        <w:jc w:val="both"/>
        <w:rPr>
          <w:lang w:val="es-ES"/>
        </w:rPr>
      </w:pPr>
      <w:r>
        <w:rPr>
          <w:lang w:val="es-ES"/>
        </w:rPr>
        <w:t>E</w:t>
      </w:r>
      <w:r w:rsidR="002F7783" w:rsidRPr="000F3CD7">
        <w:rPr>
          <w:lang w:val="es-ES"/>
        </w:rPr>
        <w:t>n tipología</w:t>
      </w:r>
      <w:r w:rsidR="004D39C8">
        <w:rPr>
          <w:lang w:val="es-ES"/>
        </w:rPr>
        <w:t>: la mayoría de las estaciones meteorológicas cuentas con unos determinados sensores básicos para variables como temperatura, presión, humedad, precipitaciones, dirección y velocidad del viento, etc. Sin embargo la lista de variables es muy variable y susceptible de crecer a través de avances técnicos o científicos. El diseño debe considerar por tanto el hecho de que las variables a almacenar pueden variar de forma que dicho no impacte en absoluto en el funcionamiento d</w:t>
      </w:r>
      <w:r w:rsidR="00F84CF5">
        <w:rPr>
          <w:lang w:val="es-ES"/>
        </w:rPr>
        <w:t>el Sistema</w:t>
      </w:r>
      <w:r w:rsidR="004D39C8">
        <w:rPr>
          <w:lang w:val="es-ES"/>
        </w:rPr>
        <w:t>.</w:t>
      </w:r>
    </w:p>
    <w:p w:rsidR="000F3CD7" w:rsidRDefault="00726585" w:rsidP="000468D6">
      <w:pPr>
        <w:jc w:val="both"/>
        <w:rPr>
          <w:lang w:val="es-ES"/>
        </w:rPr>
      </w:pPr>
      <w:r>
        <w:rPr>
          <w:lang w:val="es-ES"/>
        </w:rPr>
        <w:t>Como parte del proceso de post-almacenamiento encontramos:</w:t>
      </w:r>
    </w:p>
    <w:p w:rsidR="00726585" w:rsidRDefault="00726585" w:rsidP="00726585">
      <w:pPr>
        <w:pStyle w:val="Prrafodelista"/>
        <w:numPr>
          <w:ilvl w:val="0"/>
          <w:numId w:val="43"/>
        </w:numPr>
        <w:jc w:val="both"/>
        <w:rPr>
          <w:lang w:val="es-ES"/>
        </w:rPr>
      </w:pPr>
      <w:r>
        <w:rPr>
          <w:lang w:val="es-ES"/>
        </w:rPr>
        <w:t>La ejecución de controles de calidad del dato. Dentro del alcance se contempla la implementación de un control simple de límites umbrales, es decir, un control donde se compruebe únicamente que una determinada observación (relativa a una variable) no sea nunca superior a un mínimo o inferior a un máximo configurado. Es importante considerar que los límites climatológicos no son fijos. Por el contrario son muy variables según las zonas donde está ubicada la estación, no sólo en diferentes países, regiones, etc., sino incluso dentro de una misma región (son diferentes los valores que se pueden producir en entornos de montaña de los que se producen a pocos kilómetros en la base).</w:t>
      </w:r>
      <w:r w:rsidR="00345991">
        <w:rPr>
          <w:lang w:val="es-ES"/>
        </w:rPr>
        <w:t xml:space="preserve"> El diseño d</w:t>
      </w:r>
      <w:r w:rsidR="00F84CF5">
        <w:rPr>
          <w:lang w:val="es-ES"/>
        </w:rPr>
        <w:t>el Sistema</w:t>
      </w:r>
      <w:r w:rsidR="00345991">
        <w:rPr>
          <w:lang w:val="es-ES"/>
        </w:rPr>
        <w:t xml:space="preserve"> debe asegurar la configurabilidad de dichos valores umbrales por cada usuario para su propia estación. Además de dichos umbrales configurables podrán desde luego existir valores umbrales de globales (por ejemplo, para la dirección del viento el umbral debe estar entre 0 y 360 en todos los casos).</w:t>
      </w:r>
      <w:r w:rsidR="00D319E1">
        <w:rPr>
          <w:lang w:val="es-ES"/>
        </w:rPr>
        <w:t xml:space="preserve"> Controles de calidad más avanzados, como los de consistencia temporal (la variabilidad de una variable no puede superar un umbral; o por el contrario, debe ser siempre superior a un umbral) o los de consistencia espacial (estaciones cercanas o en zonas comparables deben producir datos coherentes) quedan fuera del alcance inicial.</w:t>
      </w:r>
    </w:p>
    <w:p w:rsidR="000F3CD7" w:rsidRDefault="00D319E1" w:rsidP="000468D6">
      <w:pPr>
        <w:pStyle w:val="Prrafodelista"/>
        <w:numPr>
          <w:ilvl w:val="0"/>
          <w:numId w:val="43"/>
        </w:numPr>
        <w:jc w:val="both"/>
        <w:rPr>
          <w:lang w:val="es-ES"/>
        </w:rPr>
      </w:pPr>
      <w:r>
        <w:rPr>
          <w:lang w:val="es-ES"/>
        </w:rPr>
        <w:t>El c</w:t>
      </w:r>
      <w:r w:rsidR="003A7DD7">
        <w:rPr>
          <w:lang w:val="es-ES"/>
        </w:rPr>
        <w:t>álcul</w:t>
      </w:r>
      <w:r>
        <w:rPr>
          <w:lang w:val="es-ES"/>
        </w:rPr>
        <w:t>o de variables derivadas a partir de la información recibida.</w:t>
      </w:r>
      <w:r w:rsidR="003765A4">
        <w:rPr>
          <w:lang w:val="es-ES"/>
        </w:rPr>
        <w:t xml:space="preserve"> A partir de determinadas variables es posible calcular otras (por ejemplo es típico reducir la presión al nivel del mar o calcular la temperatura del punto de rocío). Este </w:t>
      </w:r>
      <w:r w:rsidR="003765A4">
        <w:rPr>
          <w:lang w:val="es-ES"/>
        </w:rPr>
        <w:lastRenderedPageBreak/>
        <w:t>tipo de cálculo queda fuera del alcance. Sin embargo sí se plantea la inclusión de cálculos de valores mínimos, medios y máximos de las diferentes variables recolectadas para períodos de tiempo definidos. Dichos períodos de tiempo serán inicialmente: mes, día, noche (00-06), mañana (06-12), tarde (12-18), tarde-noche (18-24). En cualquier caso, el diseño debe asegurar que la introducción de nuevos períodos de cálcula sea sencilla.</w:t>
      </w:r>
    </w:p>
    <w:p w:rsidR="00F80DA4" w:rsidRDefault="00F80DA4" w:rsidP="001B3D49">
      <w:pPr>
        <w:pStyle w:val="Prrafodelista"/>
        <w:keepNext/>
        <w:jc w:val="both"/>
      </w:pPr>
      <w:r w:rsidRPr="00F80DA4">
        <w:rPr>
          <w:lang w:val="es-ES"/>
        </w:rPr>
        <w:drawing>
          <wp:inline distT="0" distB="0" distL="0" distR="0">
            <wp:extent cx="4191000" cy="2571750"/>
            <wp:effectExtent l="0" t="0" r="0" b="0"/>
            <wp:docPr id="15"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80DA4" w:rsidRPr="004A1500" w:rsidRDefault="00F80DA4" w:rsidP="00F80DA4">
      <w:pPr>
        <w:pStyle w:val="Epgrafe"/>
        <w:jc w:val="center"/>
        <w:rPr>
          <w:lang w:val="es-ES"/>
        </w:rPr>
      </w:pPr>
      <w:bookmarkStart w:id="30" w:name="_Toc418333529"/>
      <w:r w:rsidRPr="006A12D5">
        <w:rPr>
          <w:lang w:val="es-ES"/>
        </w:rPr>
        <w:t xml:space="preserve">Ilustración </w:t>
      </w:r>
      <w:r>
        <w:fldChar w:fldCharType="begin"/>
      </w:r>
      <w:r w:rsidRPr="006A12D5">
        <w:rPr>
          <w:lang w:val="es-ES"/>
        </w:rPr>
        <w:instrText xml:space="preserve"> SEQ Ilustración \* ARABIC </w:instrText>
      </w:r>
      <w:r>
        <w:fldChar w:fldCharType="separate"/>
      </w:r>
      <w:r w:rsidR="00F52866">
        <w:rPr>
          <w:noProof/>
          <w:lang w:val="es-ES"/>
        </w:rPr>
        <w:t>4</w:t>
      </w:r>
      <w:r>
        <w:fldChar w:fldCharType="end"/>
      </w:r>
      <w:r w:rsidRPr="006A12D5">
        <w:rPr>
          <w:lang w:val="es-ES"/>
        </w:rPr>
        <w:t xml:space="preserve"> – Normalización de información</w:t>
      </w:r>
      <w:bookmarkEnd w:id="30"/>
    </w:p>
    <w:p w:rsidR="002F7783" w:rsidRDefault="002F7783" w:rsidP="000468D6">
      <w:pPr>
        <w:pStyle w:val="Ttulo3"/>
        <w:jc w:val="both"/>
        <w:rPr>
          <w:lang w:val="es-ES"/>
        </w:rPr>
      </w:pPr>
      <w:r>
        <w:rPr>
          <w:lang w:val="es-ES"/>
        </w:rPr>
        <w:t>Interfaz de lectura de observaciones</w:t>
      </w:r>
    </w:p>
    <w:p w:rsidR="00AD3115" w:rsidRDefault="00AD3115" w:rsidP="00442B4B">
      <w:pPr>
        <w:jc w:val="both"/>
        <w:rPr>
          <w:lang w:val="es-ES"/>
        </w:rPr>
      </w:pPr>
      <w:r>
        <w:rPr>
          <w:lang w:val="es-ES"/>
        </w:rPr>
        <w:t>Una vez almacenadas las observaciones, controladas y calculadas las variables derivadas, se construirá un interfaz de usuario</w:t>
      </w:r>
      <w:r w:rsidR="00442B4B">
        <w:rPr>
          <w:lang w:val="es-ES"/>
        </w:rPr>
        <w:t xml:space="preserve"> web</w:t>
      </w:r>
      <w:r>
        <w:rPr>
          <w:lang w:val="es-ES"/>
        </w:rPr>
        <w:t xml:space="preserve"> que permita </w:t>
      </w:r>
      <w:r w:rsidR="00442B4B">
        <w:rPr>
          <w:lang w:val="es-ES"/>
        </w:rPr>
        <w:t>la representación de las mismas. Todas las estaciones dadas de alta serán accesibles para cualquier usuario del mismo, y para todas ellas el interfaz de usuario presentará:</w:t>
      </w:r>
    </w:p>
    <w:p w:rsidR="00442B4B" w:rsidRDefault="00442B4B" w:rsidP="00442B4B">
      <w:pPr>
        <w:pStyle w:val="Prrafodelista"/>
        <w:numPr>
          <w:ilvl w:val="0"/>
          <w:numId w:val="44"/>
        </w:numPr>
        <w:jc w:val="both"/>
        <w:rPr>
          <w:lang w:val="es-ES"/>
        </w:rPr>
      </w:pPr>
      <w:r>
        <w:rPr>
          <w:lang w:val="es-ES"/>
        </w:rPr>
        <w:t>Unas funciones de búsqueda y localización de estaciones basadas en criterios administrativos o espaciales, para su posterior selección.</w:t>
      </w:r>
    </w:p>
    <w:p w:rsidR="00442B4B" w:rsidRDefault="00442B4B" w:rsidP="00442B4B">
      <w:pPr>
        <w:pStyle w:val="Prrafodelista"/>
        <w:numPr>
          <w:ilvl w:val="0"/>
          <w:numId w:val="44"/>
        </w:numPr>
        <w:jc w:val="both"/>
        <w:rPr>
          <w:lang w:val="es-ES"/>
        </w:rPr>
      </w:pPr>
      <w:r>
        <w:rPr>
          <w:lang w:val="es-ES"/>
        </w:rPr>
        <w:t>Una representación tabular de las observaciones obtenidas organizadas por fecha y en las que se resalten los posibles problemas de calidad identificados.</w:t>
      </w:r>
      <w:r w:rsidR="00432E32">
        <w:rPr>
          <w:lang w:val="es-ES"/>
        </w:rPr>
        <w:t xml:space="preserve"> Puesto que las observaciones de las diferentes variables medidas están agrupadas en periodos de tiempo (generalmente diezminutales), se considerarán las observaciones siempre como una tupla de información asociada al instante de observación común.</w:t>
      </w:r>
      <w:r w:rsidR="000912FD">
        <w:rPr>
          <w:lang w:val="es-ES"/>
        </w:rPr>
        <w:t xml:space="preserve"> Así pues, se podrá hablar de las observaciones de las 12:10 del día 01/04/2015 de una estáción X, incluyendo en esta tupla todas las variables que se medían en aquel momento, estén éstas o no presentes en </w:t>
      </w:r>
      <w:r w:rsidR="00F84CF5">
        <w:rPr>
          <w:lang w:val="es-ES"/>
        </w:rPr>
        <w:t>el Sistema</w:t>
      </w:r>
      <w:r w:rsidR="000912FD">
        <w:rPr>
          <w:lang w:val="es-ES"/>
        </w:rPr>
        <w:t>.</w:t>
      </w:r>
    </w:p>
    <w:p w:rsidR="00442B4B" w:rsidRDefault="00442B4B" w:rsidP="00442B4B">
      <w:pPr>
        <w:pStyle w:val="Prrafodelista"/>
        <w:numPr>
          <w:ilvl w:val="0"/>
          <w:numId w:val="44"/>
        </w:numPr>
        <w:jc w:val="both"/>
        <w:rPr>
          <w:lang w:val="es-ES"/>
        </w:rPr>
      </w:pPr>
      <w:r>
        <w:rPr>
          <w:lang w:val="es-ES"/>
        </w:rPr>
        <w:t>Una representación gráfica de las observaciones organizadas por fecha. Dicha representación gráfica podrá ser de tipo área, barras, líneas según se haya configurado la variable asociada.</w:t>
      </w:r>
    </w:p>
    <w:p w:rsidR="00613D61" w:rsidRDefault="00613D61" w:rsidP="00442B4B">
      <w:pPr>
        <w:pStyle w:val="Prrafodelista"/>
        <w:numPr>
          <w:ilvl w:val="0"/>
          <w:numId w:val="44"/>
        </w:numPr>
        <w:jc w:val="both"/>
        <w:rPr>
          <w:lang w:val="es-ES"/>
        </w:rPr>
      </w:pPr>
      <w:r>
        <w:rPr>
          <w:lang w:val="es-ES"/>
        </w:rPr>
        <w:lastRenderedPageBreak/>
        <w:t>Una representación tabular de las observaciones derivadas (mínimas, medias, máximas) en los períodos de tiempo pertinentes.</w:t>
      </w:r>
    </w:p>
    <w:p w:rsidR="00613D61" w:rsidRDefault="00613D61" w:rsidP="00442B4B">
      <w:pPr>
        <w:pStyle w:val="Prrafodelista"/>
        <w:numPr>
          <w:ilvl w:val="0"/>
          <w:numId w:val="44"/>
        </w:numPr>
        <w:jc w:val="both"/>
        <w:rPr>
          <w:lang w:val="es-ES"/>
        </w:rPr>
      </w:pPr>
      <w:r>
        <w:rPr>
          <w:lang w:val="es-ES"/>
        </w:rPr>
        <w:t>Una representación gráfica de las observaciones derivadas (mínimas, medias, máximas) en los períodos de tiempo pertinentes.</w:t>
      </w:r>
    </w:p>
    <w:p w:rsidR="00B74939" w:rsidRPr="00442B4B" w:rsidRDefault="00BB4543" w:rsidP="00442B4B">
      <w:pPr>
        <w:pStyle w:val="Prrafodelista"/>
        <w:numPr>
          <w:ilvl w:val="0"/>
          <w:numId w:val="44"/>
        </w:numPr>
        <w:jc w:val="both"/>
        <w:rPr>
          <w:lang w:val="es-ES"/>
        </w:rPr>
      </w:pPr>
      <w:r>
        <w:rPr>
          <w:lang w:val="es-ES"/>
        </w:rPr>
        <w:t>La geolocalización de estaciones sobre un mapa GIS donde se presentan además datos globales de cada una de las estaciones.</w:t>
      </w:r>
    </w:p>
    <w:p w:rsidR="002F7783" w:rsidRDefault="002F7783" w:rsidP="000468D6">
      <w:pPr>
        <w:pStyle w:val="Ttulo3"/>
        <w:jc w:val="both"/>
        <w:rPr>
          <w:lang w:val="es-ES"/>
        </w:rPr>
      </w:pPr>
      <w:r>
        <w:rPr>
          <w:lang w:val="es-ES"/>
        </w:rPr>
        <w:t>Integración social</w:t>
      </w:r>
    </w:p>
    <w:p w:rsidR="002F7783" w:rsidRDefault="00007820" w:rsidP="00D04537">
      <w:pPr>
        <w:jc w:val="both"/>
        <w:rPr>
          <w:lang w:val="es-ES"/>
        </w:rPr>
      </w:pPr>
      <w:r>
        <w:rPr>
          <w:lang w:val="es-ES"/>
        </w:rPr>
        <w:t xml:space="preserve">La idea de la integración </w:t>
      </w:r>
      <w:r w:rsidR="008B7F0C">
        <w:rPr>
          <w:lang w:val="es-ES"/>
        </w:rPr>
        <w:t xml:space="preserve">con una red social </w:t>
      </w:r>
      <w:r>
        <w:rPr>
          <w:lang w:val="es-ES"/>
        </w:rPr>
        <w:t>de la información meteorológica obtenida proviene de un hecho tan cotidiano y futil como “hablar del tiempo”.</w:t>
      </w:r>
      <w:r w:rsidR="00D35D32">
        <w:rPr>
          <w:lang w:val="es-ES"/>
        </w:rPr>
        <w:t xml:space="preserve"> Se trata en este caso de que esa charla sobre el tiempo esté basada en información observada sobre el terreno. En realidad se trata de un proceso que estaría encuadrado dentro de las actividades de generación y difusión de productos, que si bien generalmente son de tipo estándar, en este caso serían concretamente comentarios en Twitter.</w:t>
      </w:r>
    </w:p>
    <w:p w:rsidR="00D04537" w:rsidRDefault="008B7F0C" w:rsidP="00D04537">
      <w:pPr>
        <w:jc w:val="both"/>
        <w:rPr>
          <w:lang w:val="es-ES"/>
        </w:rPr>
      </w:pPr>
      <w:r>
        <w:rPr>
          <w:lang w:val="es-ES"/>
        </w:rPr>
        <w:t xml:space="preserve">Puesto que una estación va a generar, típicamente, 144 observaciones por cada variable y día, lo más adecuado parece tomar las observaciones derivadas como base para esta actividad de publicación de comentarios. En este caso, </w:t>
      </w:r>
      <w:r w:rsidR="00F84CF5">
        <w:rPr>
          <w:lang w:val="es-ES"/>
        </w:rPr>
        <w:t>el Sistema</w:t>
      </w:r>
      <w:r>
        <w:rPr>
          <w:lang w:val="es-ES"/>
        </w:rPr>
        <w:t xml:space="preserve"> deberá buscar para cada una de las estaciones que producen observaciones, aquellas observaciones derivadas que se consideren cerradas, es decir, calculadas sobre el 100% de la base posible. Por ejemplo, el valor de la temperatura media de un mes estará listo para ser publicado cuando se haya concluido dicho mes, y todas las observaciones de temperatura del mes cuentan con resultados de calidad favorables. En cualquier otro caso no se generará comentario alguno. Los comentarios agruparán todas las observaciones derivadas de cada observación, esto es, referirán la mínima, media y máxima de una determinada variable en el período de tiempo en el que se basa el cálculo.</w:t>
      </w:r>
    </w:p>
    <w:p w:rsidR="008B7F0C" w:rsidRPr="00845CF1" w:rsidRDefault="008B7F0C" w:rsidP="00D04537">
      <w:pPr>
        <w:jc w:val="both"/>
        <w:rPr>
          <w:lang w:val="es-ES"/>
        </w:rPr>
      </w:pPr>
      <w:r>
        <w:rPr>
          <w:lang w:val="es-ES"/>
        </w:rPr>
        <w:t>La generación de comentarios legibles supondría idealmente el desarrollo de un interfaz de configuración que permita a cada usuario introducir comentarios propios, en uno o varios idiomas, y con unas reglas de publicación más o menos completas: variables que se publican, períodos utilizados, horarios de publicación, etc. Sin embargo, en el presente proyecto se generarán comentarios simples en castellano comunes a todos los usuarios, si bien se considerará en tiempo de diseño la posible ampliación futura en este sentido.</w:t>
      </w:r>
    </w:p>
    <w:p w:rsidR="002F7783" w:rsidRDefault="002F7783" w:rsidP="000468D6">
      <w:pPr>
        <w:pStyle w:val="Ttulo3"/>
        <w:jc w:val="both"/>
        <w:rPr>
          <w:lang w:val="es-ES"/>
        </w:rPr>
      </w:pPr>
      <w:bookmarkStart w:id="31" w:name="_Integración_social"/>
      <w:bookmarkEnd w:id="31"/>
      <w:r>
        <w:rPr>
          <w:lang w:val="es-ES"/>
        </w:rPr>
        <w:t>Gestión de metadatos y perfiles de estaciones y usuarios</w:t>
      </w:r>
    </w:p>
    <w:p w:rsidR="001D7602" w:rsidRDefault="001D7602" w:rsidP="000468D6">
      <w:pPr>
        <w:jc w:val="both"/>
        <w:rPr>
          <w:lang w:val="es-ES"/>
        </w:rPr>
      </w:pPr>
      <w:r>
        <w:rPr>
          <w:lang w:val="es-ES"/>
        </w:rPr>
        <w:t xml:space="preserve">Cada usuario que se dé de alta en </w:t>
      </w:r>
      <w:r w:rsidR="00F84CF5">
        <w:rPr>
          <w:lang w:val="es-ES"/>
        </w:rPr>
        <w:t>el Sistema</w:t>
      </w:r>
      <w:r>
        <w:rPr>
          <w:lang w:val="es-ES"/>
        </w:rPr>
        <w:t xml:space="preserve"> dispondrá de un nombre de usuario y contraseña y la configuración básica de su perfil. Cada usuario podrá disponer en principio de una estación meteorológica que estará asociada a su perfil.</w:t>
      </w:r>
    </w:p>
    <w:p w:rsidR="00F01279" w:rsidRDefault="00F01279" w:rsidP="000468D6">
      <w:pPr>
        <w:jc w:val="both"/>
        <w:rPr>
          <w:lang w:val="es-ES"/>
        </w:rPr>
      </w:pPr>
      <w:r>
        <w:rPr>
          <w:lang w:val="es-ES"/>
        </w:rPr>
        <w:lastRenderedPageBreak/>
        <w:t>Se contempla como parte de la flexibilidad d</w:t>
      </w:r>
      <w:r w:rsidR="00F84CF5">
        <w:rPr>
          <w:lang w:val="es-ES"/>
        </w:rPr>
        <w:t>el Sistema</w:t>
      </w:r>
      <w:r>
        <w:rPr>
          <w:lang w:val="es-ES"/>
        </w:rPr>
        <w:t xml:space="preserve"> la posibilidad de que el usuario configure hasta cierto punto el comportamiento del mismo en lo que respecta a su propia estación y a su perfil social en Twitter. Así pues, el usuario será capaz de configurar en el interfaz web:</w:t>
      </w:r>
    </w:p>
    <w:p w:rsidR="00F01279" w:rsidRDefault="00F01279" w:rsidP="00F01279">
      <w:pPr>
        <w:pStyle w:val="Prrafodelista"/>
        <w:numPr>
          <w:ilvl w:val="0"/>
          <w:numId w:val="45"/>
        </w:numPr>
        <w:jc w:val="both"/>
        <w:rPr>
          <w:lang w:val="es-ES"/>
        </w:rPr>
      </w:pPr>
      <w:r>
        <w:rPr>
          <w:lang w:val="es-ES"/>
        </w:rPr>
        <w:t xml:space="preserve">El modelo de su estación, a elegir de entre los registrados en </w:t>
      </w:r>
      <w:r w:rsidR="00F84CF5">
        <w:rPr>
          <w:lang w:val="es-ES"/>
        </w:rPr>
        <w:t>el Sistema</w:t>
      </w:r>
      <w:r>
        <w:rPr>
          <w:lang w:val="es-ES"/>
        </w:rPr>
        <w:t>, ya que sólo aquellos para los que se dispone de plugin de integración serán presentado.</w:t>
      </w:r>
      <w:r w:rsidR="00EA5342">
        <w:rPr>
          <w:lang w:val="es-ES"/>
        </w:rPr>
        <w:t xml:space="preserve"> Asociado a este modelo se encontrará naturalmente el tipo de conexión y de formato de la estación.</w:t>
      </w:r>
    </w:p>
    <w:p w:rsidR="00F93AD5" w:rsidRDefault="00F93AD5" w:rsidP="00F01279">
      <w:pPr>
        <w:pStyle w:val="Prrafodelista"/>
        <w:numPr>
          <w:ilvl w:val="0"/>
          <w:numId w:val="45"/>
        </w:numPr>
        <w:jc w:val="both"/>
        <w:rPr>
          <w:lang w:val="es-ES"/>
        </w:rPr>
      </w:pPr>
      <w:r>
        <w:rPr>
          <w:lang w:val="es-ES"/>
        </w:rPr>
        <w:t xml:space="preserve">El plugin de la estación declarará una serie de parámetros que son configurables por el usuario, típicamente parámetros necesarios para la comunicación con la estación, como direcciones IP, puertos TCP/UDP, usuarios, contraseñas, rutas, nombres de ficheros, etc. En el interfaz web podrá el usuario proporcionar valores a estos parámetros de forma que </w:t>
      </w:r>
      <w:r w:rsidR="00817E5E">
        <w:rPr>
          <w:lang w:val="es-ES"/>
        </w:rPr>
        <w:t>se establezca la conexión con la estación.</w:t>
      </w:r>
    </w:p>
    <w:p w:rsidR="00FF3970" w:rsidRDefault="00FF3970" w:rsidP="00F01279">
      <w:pPr>
        <w:pStyle w:val="Prrafodelista"/>
        <w:numPr>
          <w:ilvl w:val="0"/>
          <w:numId w:val="45"/>
        </w:numPr>
        <w:jc w:val="both"/>
        <w:rPr>
          <w:lang w:val="es-ES"/>
        </w:rPr>
      </w:pPr>
      <w:r>
        <w:rPr>
          <w:lang w:val="es-ES"/>
        </w:rPr>
        <w:t>El plugin de la estación declarará asimismo la lista de variables asociadas a la estación (y sus sensores) junto con los valores umbrales (mínimo y máximo) previstos por defecto por el fabricante para cada una de las variables. Además de ello, el usuario podrá sobreescribir estos valores umbrales para su propia estación, adaptándolos así a las condiciones concretas en la que la misma ha sido instalada. Esto afectará directamente a los resultados de calidad obtenidos por el núcleo de recolección para cada una de las observaciones.</w:t>
      </w:r>
    </w:p>
    <w:p w:rsidR="00FF3970" w:rsidRDefault="00FF3970" w:rsidP="00F01279">
      <w:pPr>
        <w:pStyle w:val="Prrafodelista"/>
        <w:numPr>
          <w:ilvl w:val="0"/>
          <w:numId w:val="45"/>
        </w:numPr>
        <w:jc w:val="both"/>
        <w:rPr>
          <w:lang w:val="es-ES"/>
        </w:rPr>
      </w:pPr>
      <w:r>
        <w:rPr>
          <w:lang w:val="es-ES"/>
        </w:rPr>
        <w:t>La estación estará caracterizada por una serie de metadatos que serán también configurables vía interfaz web. Estos metadatos incluirán como mínimo la dirección postal y la latitud, longitud y altitud donde se ubica.</w:t>
      </w:r>
    </w:p>
    <w:p w:rsidR="00FF3970" w:rsidRDefault="00FF3970" w:rsidP="00F01279">
      <w:pPr>
        <w:pStyle w:val="Prrafodelista"/>
        <w:numPr>
          <w:ilvl w:val="0"/>
          <w:numId w:val="45"/>
        </w:numPr>
        <w:jc w:val="both"/>
        <w:rPr>
          <w:lang w:val="es-ES"/>
        </w:rPr>
      </w:pPr>
      <w:r>
        <w:rPr>
          <w:lang w:val="es-ES"/>
        </w:rPr>
        <w:t xml:space="preserve">Por último el usuario podrá configurar su propio perfil de usuario, incluyendo no sólo los datos básicos como nombre de usuario, contraseña, datos de contacto, sino además los datos de conexión al perfil de social en Twitter. Se entenderá en el momento en que se configura el perfil social, que </w:t>
      </w:r>
      <w:r w:rsidR="00F84CF5">
        <w:rPr>
          <w:lang w:val="es-ES"/>
        </w:rPr>
        <w:t>el Sistema</w:t>
      </w:r>
      <w:r>
        <w:rPr>
          <w:lang w:val="es-ES"/>
        </w:rPr>
        <w:t xml:space="preserve"> debe publicar comentarios relativos a las observaciones derivadas.</w:t>
      </w:r>
    </w:p>
    <w:p w:rsidR="003D04F3" w:rsidRDefault="003D04F3" w:rsidP="000468D6">
      <w:pPr>
        <w:pStyle w:val="Ttulo1"/>
        <w:jc w:val="both"/>
        <w:rPr>
          <w:lang w:val="es-ES"/>
        </w:rPr>
      </w:pPr>
      <w:bookmarkStart w:id="32" w:name="_Toc418333505"/>
      <w:r>
        <w:rPr>
          <w:lang w:val="es-ES"/>
        </w:rPr>
        <w:lastRenderedPageBreak/>
        <w:t>Análisis de requisitos</w:t>
      </w:r>
      <w:bookmarkEnd w:id="32"/>
    </w:p>
    <w:p w:rsidR="003D04F3" w:rsidRDefault="003D04F3" w:rsidP="000468D6">
      <w:pPr>
        <w:pStyle w:val="Ttulo2"/>
        <w:jc w:val="both"/>
        <w:rPr>
          <w:lang w:val="es-ES"/>
        </w:rPr>
      </w:pPr>
      <w:bookmarkStart w:id="33" w:name="_Toc418333506"/>
      <w:r>
        <w:rPr>
          <w:lang w:val="es-ES"/>
        </w:rPr>
        <w:t>Especificación formal de requisitos</w:t>
      </w:r>
      <w:bookmarkEnd w:id="33"/>
    </w:p>
    <w:p w:rsidR="00997D92" w:rsidRDefault="00997D92" w:rsidP="000468D6">
      <w:pPr>
        <w:pStyle w:val="Ttulo3"/>
        <w:jc w:val="both"/>
        <w:rPr>
          <w:lang w:val="es-ES"/>
        </w:rPr>
      </w:pPr>
      <w:r>
        <w:rPr>
          <w:lang w:val="es-ES"/>
        </w:rPr>
        <w:t>Requisitos funcionales</w:t>
      </w:r>
    </w:p>
    <w:p w:rsidR="007065E0" w:rsidRDefault="007065E0" w:rsidP="000468D6">
      <w:pPr>
        <w:pStyle w:val="Prrafodelista"/>
        <w:numPr>
          <w:ilvl w:val="0"/>
          <w:numId w:val="21"/>
        </w:numPr>
        <w:jc w:val="both"/>
        <w:rPr>
          <w:lang w:val="es-ES"/>
        </w:rPr>
      </w:pPr>
      <w:r>
        <w:rPr>
          <w:lang w:val="es-ES"/>
        </w:rPr>
        <w:t>Los usuarios podrán autenticarse mediante una</w:t>
      </w:r>
      <w:r w:rsidR="00E86707">
        <w:rPr>
          <w:lang w:val="es-ES"/>
        </w:rPr>
        <w:t xml:space="preserve"> pareja de usuario y contraseña</w:t>
      </w:r>
      <w:r>
        <w:rPr>
          <w:lang w:val="es-ES"/>
        </w:rPr>
        <w:t>.</w:t>
      </w:r>
    </w:p>
    <w:p w:rsidR="00997D92" w:rsidRDefault="00F84CF5" w:rsidP="000468D6">
      <w:pPr>
        <w:pStyle w:val="Prrafodelista"/>
        <w:numPr>
          <w:ilvl w:val="0"/>
          <w:numId w:val="21"/>
        </w:numPr>
        <w:jc w:val="both"/>
        <w:rPr>
          <w:lang w:val="es-ES"/>
        </w:rPr>
      </w:pPr>
      <w:r>
        <w:rPr>
          <w:lang w:val="es-ES"/>
        </w:rPr>
        <w:t>El Sistema</w:t>
      </w:r>
      <w:r w:rsidR="00997D92">
        <w:rPr>
          <w:lang w:val="es-ES"/>
        </w:rPr>
        <w:t xml:space="preserve"> se asociará con una estación meteorológica que producirá determinadas mediciones, como pueden ser la temperatura, humedad, velocidad y dirección del viento, etc.</w:t>
      </w:r>
    </w:p>
    <w:p w:rsidR="00997D92" w:rsidRDefault="00F84CF5" w:rsidP="000468D6">
      <w:pPr>
        <w:pStyle w:val="Prrafodelista"/>
        <w:numPr>
          <w:ilvl w:val="0"/>
          <w:numId w:val="21"/>
        </w:numPr>
        <w:jc w:val="both"/>
        <w:rPr>
          <w:lang w:val="es-ES"/>
        </w:rPr>
      </w:pPr>
      <w:r>
        <w:rPr>
          <w:lang w:val="es-ES"/>
        </w:rPr>
        <w:t>El Sistema</w:t>
      </w:r>
      <w:r w:rsidR="00314FC8">
        <w:rPr>
          <w:lang w:val="es-ES"/>
        </w:rPr>
        <w:t xml:space="preserve"> </w:t>
      </w:r>
      <w:r w:rsidR="00997D92">
        <w:rPr>
          <w:lang w:val="es-ES"/>
        </w:rPr>
        <w:t>ejecutará con la periodicidad configurada una lectura de observaciones desde la estación meteorológica asociada.</w:t>
      </w:r>
    </w:p>
    <w:p w:rsidR="00997D92" w:rsidRDefault="00997D92" w:rsidP="000468D6">
      <w:pPr>
        <w:pStyle w:val="Prrafodelista"/>
        <w:numPr>
          <w:ilvl w:val="0"/>
          <w:numId w:val="21"/>
        </w:numPr>
        <w:jc w:val="both"/>
        <w:rPr>
          <w:lang w:val="es-ES"/>
        </w:rPr>
      </w:pPr>
      <w:r>
        <w:rPr>
          <w:lang w:val="es-ES"/>
        </w:rPr>
        <w:t>Para cada estación se especificará el protocolo de comunicaciones necesario para llevar a cabo la lectura y el formato de los datos una vez realizada dicha comunicación.</w:t>
      </w:r>
    </w:p>
    <w:p w:rsidR="00997D92" w:rsidRDefault="00997D92" w:rsidP="000468D6">
      <w:pPr>
        <w:pStyle w:val="Prrafodelista"/>
        <w:numPr>
          <w:ilvl w:val="0"/>
          <w:numId w:val="21"/>
        </w:numPr>
        <w:jc w:val="both"/>
        <w:rPr>
          <w:lang w:val="es-ES"/>
        </w:rPr>
      </w:pPr>
      <w:r>
        <w:rPr>
          <w:lang w:val="es-ES"/>
        </w:rPr>
        <w:t>Cada lectura que se produzca desde la estación se caracterizará mediante la siguiente información:</w:t>
      </w:r>
    </w:p>
    <w:p w:rsidR="00997D92" w:rsidRDefault="00997D92" w:rsidP="000468D6">
      <w:pPr>
        <w:pStyle w:val="Prrafodelista"/>
        <w:numPr>
          <w:ilvl w:val="1"/>
          <w:numId w:val="21"/>
        </w:numPr>
        <w:jc w:val="both"/>
        <w:rPr>
          <w:lang w:val="es-ES"/>
        </w:rPr>
      </w:pPr>
      <w:r>
        <w:rPr>
          <w:lang w:val="es-ES"/>
        </w:rPr>
        <w:t>Fecha de adquisición.</w:t>
      </w:r>
    </w:p>
    <w:p w:rsidR="00997D92" w:rsidRDefault="00997D92" w:rsidP="000468D6">
      <w:pPr>
        <w:pStyle w:val="Prrafodelista"/>
        <w:numPr>
          <w:ilvl w:val="1"/>
          <w:numId w:val="21"/>
        </w:numPr>
        <w:jc w:val="both"/>
        <w:rPr>
          <w:lang w:val="es-ES"/>
        </w:rPr>
      </w:pPr>
      <w:r>
        <w:rPr>
          <w:lang w:val="es-ES"/>
        </w:rPr>
        <w:t>Fecha de observación (de la propia medida por parte de la estación)</w:t>
      </w:r>
    </w:p>
    <w:p w:rsidR="00997D92" w:rsidRDefault="00997D92" w:rsidP="000468D6">
      <w:pPr>
        <w:pStyle w:val="Prrafodelista"/>
        <w:numPr>
          <w:ilvl w:val="1"/>
          <w:numId w:val="21"/>
        </w:numPr>
        <w:jc w:val="both"/>
        <w:rPr>
          <w:lang w:val="es-ES"/>
        </w:rPr>
      </w:pPr>
      <w:r>
        <w:rPr>
          <w:lang w:val="es-ES"/>
        </w:rPr>
        <w:t>Lista de observaciones (mediciones).</w:t>
      </w:r>
    </w:p>
    <w:p w:rsidR="00997D92" w:rsidRDefault="00997D92" w:rsidP="000468D6">
      <w:pPr>
        <w:pStyle w:val="Prrafodelista"/>
        <w:numPr>
          <w:ilvl w:val="1"/>
          <w:numId w:val="21"/>
        </w:numPr>
        <w:jc w:val="both"/>
        <w:rPr>
          <w:lang w:val="es-ES"/>
        </w:rPr>
      </w:pPr>
      <w:r>
        <w:rPr>
          <w:lang w:val="es-ES"/>
        </w:rPr>
        <w:t>Lista de flags de calidad (uno por cada medición)</w:t>
      </w:r>
    </w:p>
    <w:p w:rsidR="00997D92" w:rsidRPr="005513C9" w:rsidRDefault="00997D92" w:rsidP="000468D6">
      <w:pPr>
        <w:ind w:left="720"/>
        <w:jc w:val="both"/>
        <w:rPr>
          <w:lang w:val="es-ES"/>
        </w:rPr>
      </w:pPr>
      <w:r>
        <w:rPr>
          <w:lang w:val="es-ES"/>
        </w:rPr>
        <w:t>Dichas lecturas serán almacenadas permantentemente para su posterior presentación, difusión o análisis.</w:t>
      </w:r>
    </w:p>
    <w:p w:rsidR="00997D92" w:rsidRDefault="00997D92" w:rsidP="000468D6">
      <w:pPr>
        <w:pStyle w:val="Prrafodelista"/>
        <w:numPr>
          <w:ilvl w:val="0"/>
          <w:numId w:val="21"/>
        </w:numPr>
        <w:jc w:val="both"/>
        <w:rPr>
          <w:lang w:val="es-ES"/>
        </w:rPr>
      </w:pPr>
      <w:r>
        <w:rPr>
          <w:lang w:val="es-ES"/>
        </w:rPr>
        <w:t>Para cada medición de la lista, se comprobará si su valor está o no dentro de los umbrales configurados para la misma en la estación asociada.</w:t>
      </w:r>
      <w:r w:rsidR="00314FC8">
        <w:rPr>
          <w:lang w:val="es-ES"/>
        </w:rPr>
        <w:t xml:space="preserve"> Los valores umbrales serán 2:</w:t>
      </w:r>
    </w:p>
    <w:p w:rsidR="00314FC8" w:rsidRDefault="00314FC8" w:rsidP="00314FC8">
      <w:pPr>
        <w:pStyle w:val="Prrafodelista"/>
        <w:numPr>
          <w:ilvl w:val="1"/>
          <w:numId w:val="21"/>
        </w:numPr>
        <w:jc w:val="both"/>
        <w:rPr>
          <w:lang w:val="es-ES"/>
        </w:rPr>
      </w:pPr>
      <w:r>
        <w:rPr>
          <w:lang w:val="es-ES"/>
        </w:rPr>
        <w:t>Los provistos por la propia estación que se considerarán valores físicos.</w:t>
      </w:r>
    </w:p>
    <w:p w:rsidR="00314FC8" w:rsidRDefault="00314FC8" w:rsidP="00314FC8">
      <w:pPr>
        <w:pStyle w:val="Prrafodelista"/>
        <w:numPr>
          <w:ilvl w:val="1"/>
          <w:numId w:val="21"/>
        </w:numPr>
        <w:jc w:val="both"/>
        <w:rPr>
          <w:lang w:val="es-ES"/>
        </w:rPr>
      </w:pPr>
      <w:r>
        <w:rPr>
          <w:lang w:val="es-ES"/>
        </w:rPr>
        <w:t>Los sobreescritos (configurados) por el usuario que se considerarán valores actuales y locales.</w:t>
      </w:r>
    </w:p>
    <w:p w:rsidR="00997D92" w:rsidRDefault="00997D92" w:rsidP="000468D6">
      <w:pPr>
        <w:pStyle w:val="Prrafodelista"/>
        <w:numPr>
          <w:ilvl w:val="0"/>
          <w:numId w:val="21"/>
        </w:numPr>
        <w:jc w:val="both"/>
        <w:rPr>
          <w:lang w:val="es-ES"/>
        </w:rPr>
      </w:pPr>
      <w:r>
        <w:rPr>
          <w:lang w:val="es-ES"/>
        </w:rPr>
        <w:t>Cada medición estará asociada con un resultado de control de calidad cuando se hayan aplicado las comprobaciones umbrales. Dicho resultado podrá tomar los valores “correcto”</w:t>
      </w:r>
      <w:r w:rsidR="006E13DF">
        <w:rPr>
          <w:lang w:val="es-ES"/>
        </w:rPr>
        <w:t xml:space="preserve"> si el valor está dentro de los umbrales físicos y también de los locales,</w:t>
      </w:r>
      <w:r>
        <w:rPr>
          <w:lang w:val="es-ES"/>
        </w:rPr>
        <w:t xml:space="preserve"> o “sospechoso”</w:t>
      </w:r>
      <w:r w:rsidR="006E13DF">
        <w:rPr>
          <w:lang w:val="es-ES"/>
        </w:rPr>
        <w:t xml:space="preserve"> si el valor está fuera de alguna de ellos</w:t>
      </w:r>
      <w:r>
        <w:rPr>
          <w:lang w:val="es-ES"/>
        </w:rPr>
        <w:t>.</w:t>
      </w:r>
    </w:p>
    <w:p w:rsidR="00997D92" w:rsidRDefault="00997D92" w:rsidP="009A5012">
      <w:pPr>
        <w:pStyle w:val="Prrafodelista"/>
        <w:numPr>
          <w:ilvl w:val="0"/>
          <w:numId w:val="21"/>
        </w:numPr>
        <w:jc w:val="both"/>
        <w:rPr>
          <w:lang w:val="es-ES"/>
        </w:rPr>
      </w:pPr>
      <w:r>
        <w:rPr>
          <w:lang w:val="es-ES"/>
        </w:rPr>
        <w:t xml:space="preserve">A partir de las mediciones producidas en períodos de tiempo fijos pero configurables, </w:t>
      </w:r>
      <w:r w:rsidR="00F84CF5">
        <w:rPr>
          <w:lang w:val="es-ES"/>
        </w:rPr>
        <w:t>el Sistema</w:t>
      </w:r>
      <w:r>
        <w:rPr>
          <w:lang w:val="es-ES"/>
        </w:rPr>
        <w:t xml:space="preserve"> calculará:</w:t>
      </w:r>
    </w:p>
    <w:p w:rsidR="009A5012" w:rsidRDefault="00997D92" w:rsidP="000468D6">
      <w:pPr>
        <w:pStyle w:val="Prrafodelista"/>
        <w:numPr>
          <w:ilvl w:val="1"/>
          <w:numId w:val="21"/>
        </w:numPr>
        <w:jc w:val="both"/>
        <w:rPr>
          <w:lang w:val="es-ES"/>
        </w:rPr>
      </w:pPr>
      <w:r>
        <w:rPr>
          <w:lang w:val="es-ES"/>
        </w:rPr>
        <w:t xml:space="preserve">El valor medio, mínimo y máximo en </w:t>
      </w:r>
      <w:r w:rsidR="009A5012">
        <w:rPr>
          <w:lang w:val="es-ES"/>
        </w:rPr>
        <w:t>tres</w:t>
      </w:r>
      <w:r>
        <w:rPr>
          <w:lang w:val="es-ES"/>
        </w:rPr>
        <w:t xml:space="preserve"> período</w:t>
      </w:r>
      <w:r w:rsidR="009A5012">
        <w:rPr>
          <w:lang w:val="es-ES"/>
        </w:rPr>
        <w:t>s diferenciados</w:t>
      </w:r>
      <w:r>
        <w:rPr>
          <w:lang w:val="es-ES"/>
        </w:rPr>
        <w:t xml:space="preserve"> del día</w:t>
      </w:r>
      <w:r w:rsidR="009A5012">
        <w:rPr>
          <w:lang w:val="es-ES"/>
        </w:rPr>
        <w:t>:</w:t>
      </w:r>
    </w:p>
    <w:p w:rsidR="00997D92" w:rsidRDefault="009A5012" w:rsidP="009A5012">
      <w:pPr>
        <w:pStyle w:val="Prrafodelista"/>
        <w:numPr>
          <w:ilvl w:val="2"/>
          <w:numId w:val="21"/>
        </w:numPr>
        <w:jc w:val="both"/>
        <w:rPr>
          <w:lang w:val="es-ES"/>
        </w:rPr>
      </w:pPr>
      <w:r>
        <w:rPr>
          <w:lang w:val="es-ES"/>
        </w:rPr>
        <w:t>Noche: entre las 00 y las 06 horas</w:t>
      </w:r>
      <w:r w:rsidR="00997D92" w:rsidRPr="0035731C">
        <w:rPr>
          <w:lang w:val="es-ES"/>
        </w:rPr>
        <w:t xml:space="preserve"> </w:t>
      </w:r>
    </w:p>
    <w:p w:rsidR="009A5012" w:rsidRDefault="009A5012" w:rsidP="009A5012">
      <w:pPr>
        <w:pStyle w:val="Prrafodelista"/>
        <w:numPr>
          <w:ilvl w:val="2"/>
          <w:numId w:val="21"/>
        </w:numPr>
        <w:jc w:val="both"/>
        <w:rPr>
          <w:lang w:val="es-ES"/>
        </w:rPr>
      </w:pPr>
      <w:r>
        <w:rPr>
          <w:lang w:val="es-ES"/>
        </w:rPr>
        <w:t>Mañana: entre las 06 y las 12 horas</w:t>
      </w:r>
    </w:p>
    <w:p w:rsidR="009A5012" w:rsidRDefault="009A5012" w:rsidP="009A5012">
      <w:pPr>
        <w:pStyle w:val="Prrafodelista"/>
        <w:numPr>
          <w:ilvl w:val="2"/>
          <w:numId w:val="21"/>
        </w:numPr>
        <w:jc w:val="both"/>
        <w:rPr>
          <w:lang w:val="es-ES"/>
        </w:rPr>
      </w:pPr>
      <w:r>
        <w:rPr>
          <w:lang w:val="es-ES"/>
        </w:rPr>
        <w:lastRenderedPageBreak/>
        <w:t>Tarde: entre las 12 y las 18 horas</w:t>
      </w:r>
    </w:p>
    <w:p w:rsidR="009A5012" w:rsidRPr="0035731C" w:rsidRDefault="009A5012" w:rsidP="009A5012">
      <w:pPr>
        <w:pStyle w:val="Prrafodelista"/>
        <w:numPr>
          <w:ilvl w:val="2"/>
          <w:numId w:val="21"/>
        </w:numPr>
        <w:jc w:val="both"/>
        <w:rPr>
          <w:lang w:val="es-ES"/>
        </w:rPr>
      </w:pPr>
      <w:r>
        <w:rPr>
          <w:lang w:val="es-ES"/>
        </w:rPr>
        <w:t>Tarde-noche: entre las 18 y las 24 horas</w:t>
      </w:r>
    </w:p>
    <w:p w:rsidR="00997D92" w:rsidRDefault="00997D92" w:rsidP="000468D6">
      <w:pPr>
        <w:pStyle w:val="Prrafodelista"/>
        <w:numPr>
          <w:ilvl w:val="1"/>
          <w:numId w:val="21"/>
        </w:numPr>
        <w:jc w:val="both"/>
        <w:rPr>
          <w:lang w:val="es-ES"/>
        </w:rPr>
      </w:pPr>
      <w:r>
        <w:rPr>
          <w:lang w:val="es-ES"/>
        </w:rPr>
        <w:t>El valor medio, mínimo y máximo en un día</w:t>
      </w:r>
    </w:p>
    <w:p w:rsidR="00892C9D" w:rsidRDefault="00997D92" w:rsidP="00892C9D">
      <w:pPr>
        <w:pStyle w:val="Prrafodelista"/>
        <w:numPr>
          <w:ilvl w:val="1"/>
          <w:numId w:val="21"/>
        </w:numPr>
        <w:jc w:val="both"/>
        <w:rPr>
          <w:lang w:val="es-ES"/>
        </w:rPr>
      </w:pPr>
      <w:r>
        <w:rPr>
          <w:lang w:val="es-ES"/>
        </w:rPr>
        <w:t>El valor medio, mínimo y máximo en un mes</w:t>
      </w:r>
      <w:r w:rsidR="00892C9D" w:rsidRPr="00892C9D">
        <w:rPr>
          <w:lang w:val="es-ES"/>
        </w:rPr>
        <w:t xml:space="preserve"> </w:t>
      </w:r>
    </w:p>
    <w:p w:rsidR="00997D92" w:rsidRPr="00892C9D" w:rsidRDefault="00892C9D" w:rsidP="00892C9D">
      <w:pPr>
        <w:pStyle w:val="Prrafodelista"/>
        <w:numPr>
          <w:ilvl w:val="0"/>
          <w:numId w:val="21"/>
        </w:numPr>
        <w:jc w:val="both"/>
        <w:rPr>
          <w:lang w:val="es-ES"/>
        </w:rPr>
      </w:pPr>
      <w:r>
        <w:rPr>
          <w:lang w:val="es-ES"/>
        </w:rPr>
        <w:t xml:space="preserve">Para todas las estaciones dadas de alta, </w:t>
      </w:r>
      <w:r w:rsidR="00F84CF5">
        <w:rPr>
          <w:lang w:val="es-ES"/>
        </w:rPr>
        <w:t>el Sistema</w:t>
      </w:r>
      <w:r>
        <w:rPr>
          <w:lang w:val="es-ES"/>
        </w:rPr>
        <w:t xml:space="preserve"> mostrará las mediciones en forma de tabla. La tabla de observaciones de una estación se podrá obtener para una fecha concreta y representará todas las observaciones del día solicitado, estén o no presentes en </w:t>
      </w:r>
      <w:r w:rsidR="00F84CF5">
        <w:rPr>
          <w:lang w:val="es-ES"/>
        </w:rPr>
        <w:t>el Sistema</w:t>
      </w:r>
      <w:r>
        <w:rPr>
          <w:lang w:val="es-ES"/>
        </w:rPr>
        <w:t xml:space="preserve"> (en caso de que no estén se marcará explícitamente el hueco).</w:t>
      </w:r>
      <w:r w:rsidR="006344C6">
        <w:rPr>
          <w:lang w:val="es-ES"/>
        </w:rPr>
        <w:t xml:space="preserve"> Cada fila de la tabla representará el período de tiempo observado, típicamente diezminutal, y las columnas representarán los valores de cada una de las variables configurada. Además del valor, se representará visualmente el resultado del control de calidad (mediante un código de colores) y será posible </w:t>
      </w:r>
      <w:r w:rsidR="006344C6" w:rsidRPr="00885D99">
        <w:rPr>
          <w:highlight w:val="yellow"/>
          <w:lang w:val="es-ES"/>
        </w:rPr>
        <w:t>ver los valores umbrales aplicados como referencia</w:t>
      </w:r>
      <w:r w:rsidR="006344C6">
        <w:rPr>
          <w:lang w:val="es-ES"/>
        </w:rPr>
        <w:t>.</w:t>
      </w:r>
    </w:p>
    <w:p w:rsidR="00200942" w:rsidRPr="006C5567" w:rsidRDefault="006C5567" w:rsidP="000468D6">
      <w:pPr>
        <w:pStyle w:val="Prrafodelista"/>
        <w:numPr>
          <w:ilvl w:val="0"/>
          <w:numId w:val="21"/>
        </w:numPr>
        <w:jc w:val="both"/>
        <w:rPr>
          <w:lang w:val="es-ES"/>
        </w:rPr>
      </w:pPr>
      <w:r>
        <w:rPr>
          <w:lang w:val="es-ES"/>
        </w:rPr>
        <w:t>Para todas las estaciones dadas de alta, el Sistema mostrará las mediciones en forma de gráficas. Cada variable tendrá asociado un tipo de gráfica de entre las siguientes: línea, barras, área o ninguna. Las gráficas podrán obtenerse para una fecha concreta y se representará una gráfica por cada una de las variables observadas ese día. El eje X de la gráfica será el del tiempo mientras el eje Y será el de los valores. Cada punto dentro de la gráfica será una observación N-minutal, cuyo detalle (valor y fecha de observación) podrá ser obtenido pulsando en dicho punto</w:t>
      </w:r>
      <w:r w:rsidR="001658F7">
        <w:rPr>
          <w:lang w:val="es-ES"/>
        </w:rPr>
        <w:t>, acción tras la cual se obtendrá un tooltip con el detalle</w:t>
      </w:r>
      <w:r>
        <w:rPr>
          <w:lang w:val="es-ES"/>
        </w:rPr>
        <w:t>.</w:t>
      </w:r>
      <w:r w:rsidR="001658F7">
        <w:rPr>
          <w:lang w:val="es-ES"/>
        </w:rPr>
        <w:t xml:space="preserve"> </w:t>
      </w:r>
      <w:r w:rsidR="001658F7" w:rsidRPr="001658F7">
        <w:rPr>
          <w:highlight w:val="yellow"/>
          <w:lang w:val="es-ES"/>
        </w:rPr>
        <w:t>Unidades en gráficas</w:t>
      </w:r>
    </w:p>
    <w:p w:rsidR="00997D92" w:rsidRDefault="00F84CF5" w:rsidP="000468D6">
      <w:pPr>
        <w:pStyle w:val="Prrafodelista"/>
        <w:numPr>
          <w:ilvl w:val="0"/>
          <w:numId w:val="21"/>
        </w:numPr>
        <w:jc w:val="both"/>
        <w:rPr>
          <w:lang w:val="es-ES"/>
        </w:rPr>
      </w:pPr>
      <w:r>
        <w:rPr>
          <w:lang w:val="es-ES"/>
        </w:rPr>
        <w:t>El Sistema</w:t>
      </w:r>
      <w:r w:rsidR="00997D92">
        <w:rPr>
          <w:lang w:val="es-ES"/>
        </w:rPr>
        <w:t xml:space="preserve"> mostrará sobre el mapa de Google Maps todas las estaciones </w:t>
      </w:r>
      <w:r w:rsidR="00693972">
        <w:rPr>
          <w:lang w:val="es-ES"/>
        </w:rPr>
        <w:t>dadas de alta en el mismo</w:t>
      </w:r>
      <w:r w:rsidR="00997D92">
        <w:rPr>
          <w:lang w:val="es-ES"/>
        </w:rPr>
        <w:t>.</w:t>
      </w:r>
      <w:r w:rsidR="00156F5F">
        <w:rPr>
          <w:lang w:val="es-ES"/>
        </w:rPr>
        <w:t xml:space="preserve"> Inicialmente estará centrado en la estación propia del usuario conectado, que será además marcada de forma especial. Las estaciones adyacentes que queden dentro del área del mapa serán también mostradas con una marca diferente.</w:t>
      </w:r>
      <w:r w:rsidR="00D327F2">
        <w:rPr>
          <w:lang w:val="es-ES"/>
        </w:rPr>
        <w:t xml:space="preserve"> El mapa dispondrá de las funcionalidades normales de Google Maps para desplazarse y realizar zoom+ y zoom-.</w:t>
      </w:r>
    </w:p>
    <w:p w:rsidR="00156F5F" w:rsidRDefault="00156F5F" w:rsidP="000468D6">
      <w:pPr>
        <w:pStyle w:val="Prrafodelista"/>
        <w:numPr>
          <w:ilvl w:val="0"/>
          <w:numId w:val="21"/>
        </w:numPr>
        <w:jc w:val="both"/>
        <w:rPr>
          <w:lang w:val="es-ES"/>
        </w:rPr>
      </w:pPr>
      <w:r>
        <w:rPr>
          <w:lang w:val="es-ES"/>
        </w:rPr>
        <w:t>Pulsando sobre cada estación en el mapa se mostrará un tooltip con sus datos básicos y las últimas observaciones obtenidas en la misma</w:t>
      </w:r>
      <w:r w:rsidR="00E5341F">
        <w:rPr>
          <w:lang w:val="es-ES"/>
        </w:rPr>
        <w:t>, en caso de que existan</w:t>
      </w:r>
      <w:r>
        <w:rPr>
          <w:lang w:val="es-ES"/>
        </w:rPr>
        <w:t>.</w:t>
      </w:r>
    </w:p>
    <w:p w:rsidR="00693972" w:rsidRDefault="00693972" w:rsidP="00693972">
      <w:pPr>
        <w:pStyle w:val="Prrafodelista"/>
        <w:numPr>
          <w:ilvl w:val="0"/>
          <w:numId w:val="21"/>
        </w:numPr>
        <w:jc w:val="both"/>
        <w:rPr>
          <w:lang w:val="es-ES"/>
        </w:rPr>
      </w:pPr>
      <w:r>
        <w:rPr>
          <w:lang w:val="es-ES"/>
        </w:rPr>
        <w:t xml:space="preserve">El usuario podrá realizar búsquedas de estaciones mediante los datos administrativos (dirección postal) o geolocalizados (latitud y longitud más un radio). </w:t>
      </w:r>
      <w:r w:rsidR="00AF2AFE">
        <w:rPr>
          <w:lang w:val="es-ES"/>
        </w:rPr>
        <w:t xml:space="preserve">Dicha búsqueda podrá realizarse desde el mapa de estaciones o desde la representación de observaciones. </w:t>
      </w:r>
      <w:r>
        <w:rPr>
          <w:lang w:val="es-ES"/>
        </w:rPr>
        <w:t xml:space="preserve">Desde el listado resultado </w:t>
      </w:r>
      <w:r w:rsidR="004D4A65">
        <w:rPr>
          <w:lang w:val="es-ES"/>
        </w:rPr>
        <w:t xml:space="preserve">de estadciones </w:t>
      </w:r>
      <w:r>
        <w:rPr>
          <w:lang w:val="es-ES"/>
        </w:rPr>
        <w:t xml:space="preserve">se podrán consultar los datos más básicos de cada </w:t>
      </w:r>
      <w:r w:rsidR="004D4A65">
        <w:rPr>
          <w:lang w:val="es-ES"/>
        </w:rPr>
        <w:t>una</w:t>
      </w:r>
      <w:r>
        <w:rPr>
          <w:lang w:val="es-ES"/>
        </w:rPr>
        <w:t xml:space="preserve"> y </w:t>
      </w:r>
      <w:r w:rsidR="004D4A65">
        <w:rPr>
          <w:lang w:val="es-ES"/>
        </w:rPr>
        <w:t xml:space="preserve">además </w:t>
      </w:r>
      <w:r>
        <w:rPr>
          <w:lang w:val="es-ES"/>
        </w:rPr>
        <w:t>será posible:</w:t>
      </w:r>
    </w:p>
    <w:p w:rsidR="00693972" w:rsidRDefault="00693972" w:rsidP="00693972">
      <w:pPr>
        <w:pStyle w:val="Prrafodelista"/>
        <w:numPr>
          <w:ilvl w:val="1"/>
          <w:numId w:val="21"/>
        </w:numPr>
        <w:jc w:val="both"/>
        <w:rPr>
          <w:lang w:val="es-ES"/>
        </w:rPr>
      </w:pPr>
      <w:r>
        <w:rPr>
          <w:lang w:val="es-ES"/>
        </w:rPr>
        <w:t>En caso de haber sido realizada la búsqueda desde la representación de observaciones, cambiar la representación para reflejar específicamente los datos de la estación seleccionada.</w:t>
      </w:r>
    </w:p>
    <w:p w:rsidR="00441204" w:rsidRPr="00693972" w:rsidRDefault="00441204" w:rsidP="00693972">
      <w:pPr>
        <w:pStyle w:val="Prrafodelista"/>
        <w:numPr>
          <w:ilvl w:val="1"/>
          <w:numId w:val="21"/>
        </w:numPr>
        <w:jc w:val="both"/>
        <w:rPr>
          <w:lang w:val="es-ES"/>
        </w:rPr>
      </w:pPr>
      <w:r>
        <w:rPr>
          <w:lang w:val="es-ES"/>
        </w:rPr>
        <w:lastRenderedPageBreak/>
        <w:t>En caso de haber sido realizada la búsqueda desde el mapa de estaciones, centrar el mapa en la estación y marcarla de forma especial.</w:t>
      </w:r>
      <w:r w:rsidR="00151068">
        <w:rPr>
          <w:lang w:val="es-ES"/>
        </w:rPr>
        <w:t xml:space="preserve"> Las estaciones próximas serán representadas </w:t>
      </w:r>
      <w:r w:rsidR="003967C3">
        <w:rPr>
          <w:lang w:val="es-ES"/>
        </w:rPr>
        <w:t>y marcadas de forma diferenciada</w:t>
      </w:r>
      <w:r w:rsidR="00151068">
        <w:rPr>
          <w:lang w:val="es-ES"/>
        </w:rPr>
        <w:t>.</w:t>
      </w:r>
    </w:p>
    <w:p w:rsidR="00E86707" w:rsidRPr="00E86707" w:rsidRDefault="00F84CF5" w:rsidP="00E86707">
      <w:pPr>
        <w:pStyle w:val="Prrafodelista"/>
        <w:numPr>
          <w:ilvl w:val="0"/>
          <w:numId w:val="21"/>
        </w:numPr>
        <w:jc w:val="both"/>
        <w:rPr>
          <w:lang w:val="es-ES"/>
        </w:rPr>
      </w:pPr>
      <w:r>
        <w:rPr>
          <w:lang w:val="es-ES"/>
        </w:rPr>
        <w:t>El Sistema</w:t>
      </w:r>
      <w:r w:rsidR="00997D92">
        <w:rPr>
          <w:lang w:val="es-ES"/>
        </w:rPr>
        <w:t xml:space="preserve"> podrá compartir en Twitter mensajes (comentarios) conteniendo las condiciones </w:t>
      </w:r>
      <w:r w:rsidR="00F41651">
        <w:rPr>
          <w:lang w:val="es-ES"/>
        </w:rPr>
        <w:t>calculadas a partir de datos medidos</w:t>
      </w:r>
      <w:r w:rsidR="00997D92">
        <w:rPr>
          <w:lang w:val="es-ES"/>
        </w:rPr>
        <w:t xml:space="preserve"> por la estación del usuario.</w:t>
      </w:r>
      <w:r w:rsidR="00E86707">
        <w:rPr>
          <w:lang w:val="es-ES"/>
        </w:rPr>
        <w:t xml:space="preserve"> Los comentarios se compondrán para aquellas observaciones medias, mínimas y máximas que estén calculadas sobre el 100% de su base. Por ejemplo, si la temperatura media, mínima y máxima para el día 21/05/2015 para una estación de lectura diezminutal ha sido calculada sobre 144 valores sin errores de calidad, se generará un comentario que contenga los 3 valores, el nombre de la variable y el período observado. Los comentarios de carácter social se realizarán para derivadas de carácter diario y de carácter mensual.</w:t>
      </w:r>
    </w:p>
    <w:p w:rsidR="00997D92" w:rsidRDefault="00997D92" w:rsidP="000468D6">
      <w:pPr>
        <w:pStyle w:val="Prrafodelista"/>
        <w:numPr>
          <w:ilvl w:val="0"/>
          <w:numId w:val="21"/>
        </w:numPr>
        <w:jc w:val="both"/>
        <w:rPr>
          <w:lang w:val="es-ES"/>
        </w:rPr>
      </w:pPr>
      <w:r>
        <w:rPr>
          <w:lang w:val="es-ES"/>
        </w:rPr>
        <w:t>El usuario podrá caracterizar la estación as</w:t>
      </w:r>
      <w:r w:rsidR="00A86067">
        <w:rPr>
          <w:lang w:val="es-ES"/>
        </w:rPr>
        <w:t xml:space="preserve">ociada, </w:t>
      </w:r>
      <w:r w:rsidR="00DC407C">
        <w:rPr>
          <w:lang w:val="es-ES"/>
        </w:rPr>
        <w:t>completando los siguientes datos</w:t>
      </w:r>
      <w:r>
        <w:rPr>
          <w:lang w:val="es-ES"/>
        </w:rPr>
        <w:t>:</w:t>
      </w:r>
    </w:p>
    <w:p w:rsidR="00997D92" w:rsidRDefault="00245A66" w:rsidP="00245A66">
      <w:pPr>
        <w:pStyle w:val="Prrafodelista"/>
        <w:numPr>
          <w:ilvl w:val="1"/>
          <w:numId w:val="21"/>
        </w:numPr>
        <w:jc w:val="both"/>
        <w:rPr>
          <w:lang w:val="es-ES"/>
        </w:rPr>
      </w:pPr>
      <w:r>
        <w:rPr>
          <w:lang w:val="es-ES"/>
        </w:rPr>
        <w:t>El modelo de la estación, a elegir de entre los registrados en el Sistema</w:t>
      </w:r>
    </w:p>
    <w:p w:rsidR="00245A66" w:rsidRDefault="00245A66" w:rsidP="00245A66">
      <w:pPr>
        <w:pStyle w:val="Prrafodelista"/>
        <w:numPr>
          <w:ilvl w:val="1"/>
          <w:numId w:val="21"/>
        </w:numPr>
        <w:jc w:val="both"/>
        <w:rPr>
          <w:lang w:val="es-ES"/>
        </w:rPr>
      </w:pPr>
      <w:r>
        <w:rPr>
          <w:lang w:val="es-ES"/>
        </w:rPr>
        <w:t>Los parámetros declarados por el plugin seleccionado, que típicamente contendrán valores como direcciones IP, puertos TCP/UDP, usuarios, contraseñas, rutas, nombres de ficheros, etc.</w:t>
      </w:r>
    </w:p>
    <w:p w:rsidR="00245A66" w:rsidRDefault="00245A66" w:rsidP="00245A66">
      <w:pPr>
        <w:pStyle w:val="Prrafodelista"/>
        <w:numPr>
          <w:ilvl w:val="1"/>
          <w:numId w:val="21"/>
        </w:numPr>
        <w:jc w:val="both"/>
        <w:rPr>
          <w:lang w:val="es-ES"/>
        </w:rPr>
      </w:pPr>
      <w:r>
        <w:rPr>
          <w:lang w:val="es-ES"/>
        </w:rPr>
        <w:t>Para cada variable declarada por el plugin seleccionado, se podrán introducir los valores mínimo y máximo del umbral que se ha de considerar en el control de calidad.</w:t>
      </w:r>
    </w:p>
    <w:p w:rsidR="00245A66" w:rsidRDefault="00245A66" w:rsidP="00245A66">
      <w:pPr>
        <w:pStyle w:val="Prrafodelista"/>
        <w:numPr>
          <w:ilvl w:val="1"/>
          <w:numId w:val="21"/>
        </w:numPr>
        <w:jc w:val="both"/>
        <w:rPr>
          <w:lang w:val="es-ES"/>
        </w:rPr>
      </w:pPr>
      <w:r>
        <w:rPr>
          <w:lang w:val="es-ES"/>
        </w:rPr>
        <w:t>Los metadatos propiamente dichos como mínimo la dirección postal y la latitud, longitud y altitud donde se ubica.</w:t>
      </w:r>
    </w:p>
    <w:p w:rsidR="00245A66" w:rsidRDefault="00245A66" w:rsidP="00245A66">
      <w:pPr>
        <w:pStyle w:val="Prrafodelista"/>
        <w:numPr>
          <w:ilvl w:val="0"/>
          <w:numId w:val="21"/>
        </w:numPr>
        <w:jc w:val="both"/>
        <w:rPr>
          <w:lang w:val="es-ES"/>
        </w:rPr>
      </w:pPr>
      <w:r>
        <w:rPr>
          <w:lang w:val="es-ES"/>
        </w:rPr>
        <w:t>Esuario podrá configurar su propio perfil de usuario, incluyendo no sólo los datos básicos como nombre de usuario, contraseña, datos de contacto, sino además los datos de conexión al perfil de social en Twitter.</w:t>
      </w:r>
    </w:p>
    <w:p w:rsidR="00997D92" w:rsidRDefault="00997D92" w:rsidP="000468D6">
      <w:pPr>
        <w:pStyle w:val="Ttulo3"/>
        <w:jc w:val="both"/>
        <w:rPr>
          <w:lang w:val="es-ES"/>
        </w:rPr>
      </w:pPr>
      <w:r>
        <w:rPr>
          <w:lang w:val="es-ES"/>
        </w:rPr>
        <w:t>Requisitos no funcionales</w:t>
      </w:r>
    </w:p>
    <w:p w:rsidR="00997D92" w:rsidRDefault="00997D92" w:rsidP="000468D6">
      <w:pPr>
        <w:pStyle w:val="Prrafodelista"/>
        <w:numPr>
          <w:ilvl w:val="0"/>
          <w:numId w:val="22"/>
        </w:numPr>
        <w:jc w:val="both"/>
        <w:rPr>
          <w:lang w:val="es-ES"/>
        </w:rPr>
      </w:pPr>
      <w:r>
        <w:rPr>
          <w:lang w:val="es-ES"/>
        </w:rPr>
        <w:t>La inclusión de nuevos formatos de datos y protocolos de comunicaciones será sencilla, con un enfoque tipo “plugins”.</w:t>
      </w:r>
    </w:p>
    <w:p w:rsidR="00997D92" w:rsidRDefault="00F84CF5" w:rsidP="000468D6">
      <w:pPr>
        <w:pStyle w:val="Prrafodelista"/>
        <w:numPr>
          <w:ilvl w:val="0"/>
          <w:numId w:val="22"/>
        </w:numPr>
        <w:jc w:val="both"/>
        <w:rPr>
          <w:lang w:val="es-ES"/>
        </w:rPr>
      </w:pPr>
      <w:r>
        <w:rPr>
          <w:lang w:val="es-ES"/>
        </w:rPr>
        <w:t>El Sistema</w:t>
      </w:r>
      <w:r w:rsidR="00997D92">
        <w:rPr>
          <w:lang w:val="es-ES"/>
        </w:rPr>
        <w:t xml:space="preserve"> de almacenamiento de observaciones debe ser flexible respecto a las observaciones que puede producir cada estación, y será adaptable a nuevas observaciones.</w:t>
      </w:r>
    </w:p>
    <w:p w:rsidR="00997D92" w:rsidRDefault="00F84CF5" w:rsidP="000468D6">
      <w:pPr>
        <w:pStyle w:val="Prrafodelista"/>
        <w:numPr>
          <w:ilvl w:val="0"/>
          <w:numId w:val="22"/>
        </w:numPr>
        <w:jc w:val="both"/>
        <w:rPr>
          <w:lang w:val="es-ES"/>
        </w:rPr>
      </w:pPr>
      <w:r>
        <w:rPr>
          <w:lang w:val="es-ES"/>
        </w:rPr>
        <w:t>El Sistema</w:t>
      </w:r>
      <w:r w:rsidR="00997D92">
        <w:rPr>
          <w:lang w:val="es-ES"/>
        </w:rPr>
        <w:t xml:space="preserve"> de almacenamiento garantizará la escalabilidad d</w:t>
      </w:r>
      <w:r>
        <w:rPr>
          <w:lang w:val="es-ES"/>
        </w:rPr>
        <w:t>el Sistema</w:t>
      </w:r>
      <w:r w:rsidR="00997D92">
        <w:rPr>
          <w:lang w:val="es-ES"/>
        </w:rPr>
        <w:t xml:space="preserve"> respecto al posible crecimiento del tamaño del mismo, asegurando el buen comportamiento en tales circunstancias tanto del almacenamiento como de la lectura de las mismas.</w:t>
      </w:r>
    </w:p>
    <w:p w:rsidR="003D04F3" w:rsidRDefault="003D04F3" w:rsidP="000468D6">
      <w:pPr>
        <w:pStyle w:val="Ttulo2"/>
        <w:jc w:val="both"/>
        <w:rPr>
          <w:lang w:val="es-ES"/>
        </w:rPr>
      </w:pPr>
      <w:bookmarkStart w:id="34" w:name="_Toc418333507"/>
      <w:r>
        <w:rPr>
          <w:lang w:val="es-ES"/>
        </w:rPr>
        <w:t>Casos de uso</w:t>
      </w:r>
      <w:bookmarkEnd w:id="34"/>
    </w:p>
    <w:p w:rsidR="006A1D3F" w:rsidRDefault="006A1D3F" w:rsidP="000468D6">
      <w:pPr>
        <w:jc w:val="both"/>
        <w:rPr>
          <w:lang w:val="es-ES"/>
        </w:rPr>
      </w:pPr>
      <w:r>
        <w:rPr>
          <w:lang w:val="es-ES"/>
        </w:rPr>
        <w:lastRenderedPageBreak/>
        <w:t>A continuación se presenta una representación de casos de uso de los requisitos funcionales formalizados anteriormente:</w:t>
      </w:r>
    </w:p>
    <w:p w:rsidR="00EB579E" w:rsidRDefault="00EB579E" w:rsidP="000468D6">
      <w:pPr>
        <w:jc w:val="both"/>
        <w:rPr>
          <w:lang w:val="es-ES"/>
        </w:rPr>
      </w:pPr>
      <w:r w:rsidRPr="00EB579E">
        <w:rPr>
          <w:highlight w:val="yellow"/>
          <w:lang w:val="es-ES"/>
        </w:rPr>
        <w:t>FALTA EL LOGIN</w:t>
      </w:r>
    </w:p>
    <w:p w:rsidR="006A1D3F" w:rsidRDefault="006A1D3F" w:rsidP="000468D6">
      <w:pPr>
        <w:pStyle w:val="Ttulo3"/>
        <w:jc w:val="both"/>
        <w:rPr>
          <w:lang w:val="es-ES"/>
        </w:rPr>
      </w:pPr>
      <w:r>
        <w:rPr>
          <w:lang w:val="es-ES"/>
        </w:rPr>
        <w:t>Consulta de observaciones</w:t>
      </w:r>
    </w:p>
    <w:p w:rsidR="006A1D3F" w:rsidRDefault="006A1D3F" w:rsidP="000468D6">
      <w:pPr>
        <w:keepNext/>
        <w:jc w:val="both"/>
      </w:pPr>
      <w:r>
        <w:rPr>
          <w:noProof/>
          <w:lang w:val="es-ES" w:eastAsia="es-ES" w:bidi="ar-SA"/>
        </w:rPr>
        <w:drawing>
          <wp:inline distT="0" distB="0" distL="0" distR="0">
            <wp:extent cx="5612342" cy="2700670"/>
            <wp:effectExtent l="0" t="0" r="0" b="0"/>
            <wp:docPr id="4" name="7 Imagen" descr="CU_Observ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Observaciones.png"/>
                    <pic:cNvPicPr/>
                  </pic:nvPicPr>
                  <pic:blipFill>
                    <a:blip r:embed="rId29" cstate="print"/>
                    <a:stretch>
                      <a:fillRect/>
                    </a:stretch>
                  </pic:blipFill>
                  <pic:spPr>
                    <a:xfrm>
                      <a:off x="0" y="0"/>
                      <a:ext cx="5616450" cy="2702647"/>
                    </a:xfrm>
                    <a:prstGeom prst="rect">
                      <a:avLst/>
                    </a:prstGeom>
                  </pic:spPr>
                </pic:pic>
              </a:graphicData>
            </a:graphic>
          </wp:inline>
        </w:drawing>
      </w:r>
    </w:p>
    <w:p w:rsidR="006A1D3F" w:rsidRDefault="006A1D3F" w:rsidP="00B35987">
      <w:pPr>
        <w:pStyle w:val="Epgrafe"/>
        <w:jc w:val="center"/>
        <w:rPr>
          <w:lang w:val="es-ES"/>
        </w:rPr>
      </w:pPr>
      <w:bookmarkStart w:id="35" w:name="_Toc418333530"/>
      <w:r w:rsidRPr="00FD3E1C">
        <w:rPr>
          <w:lang w:val="es-ES"/>
        </w:rPr>
        <w:t xml:space="preserve">Ilustración </w:t>
      </w:r>
      <w:r w:rsidR="00BD66A0">
        <w:fldChar w:fldCharType="begin"/>
      </w:r>
      <w:r w:rsidRPr="00FD3E1C">
        <w:rPr>
          <w:lang w:val="es-ES"/>
        </w:rPr>
        <w:instrText xml:space="preserve"> SEQ Ilustración \* ARABIC </w:instrText>
      </w:r>
      <w:r w:rsidR="00BD66A0">
        <w:fldChar w:fldCharType="separate"/>
      </w:r>
      <w:r w:rsidR="00F52866">
        <w:rPr>
          <w:noProof/>
          <w:lang w:val="es-ES"/>
        </w:rPr>
        <w:t>5</w:t>
      </w:r>
      <w:r w:rsidR="00BD66A0">
        <w:fldChar w:fldCharType="end"/>
      </w:r>
      <w:r w:rsidRPr="00FD3E1C">
        <w:rPr>
          <w:lang w:val="es-ES"/>
        </w:rPr>
        <w:t xml:space="preserve"> - Caso de uso: consulta de observaciones</w:t>
      </w:r>
      <w:bookmarkEnd w:id="35"/>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Ver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1</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El usuario obtiene una representación de los datos de una determinada estación (por defecto, la propia), acorde a los filtros de búsqueda (por fecha) aplicados. Nótese que el caso de uso incluye otros dos casos de uso que se encargan de describir los procesos de representación en sí mismos.</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21F69"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Default="006A1D3F" w:rsidP="000468D6">
                  <w:pPr>
                    <w:numPr>
                      <w:ilvl w:val="0"/>
                      <w:numId w:val="23"/>
                    </w:numPr>
                    <w:spacing w:before="0" w:after="0" w:line="240" w:lineRule="auto"/>
                    <w:ind w:right="-60"/>
                    <w:jc w:val="both"/>
                    <w:rPr>
                      <w:rFonts w:cs="Arial"/>
                      <w:lang w:val="es-ES"/>
                    </w:rPr>
                  </w:pPr>
                  <w:r>
                    <w:rPr>
                      <w:rFonts w:cs="Arial"/>
                      <w:lang w:val="es-ES"/>
                    </w:rPr>
                    <w:t>El usuario accede al listado de observaciones de la estación propia en las últimas 24 horas.</w:t>
                  </w:r>
                </w:p>
                <w:p w:rsidR="006A1D3F" w:rsidRPr="00673A3A" w:rsidRDefault="006A1D3F" w:rsidP="000468D6">
                  <w:pPr>
                    <w:numPr>
                      <w:ilvl w:val="0"/>
                      <w:numId w:val="23"/>
                    </w:numPr>
                    <w:spacing w:before="0" w:after="0" w:line="240" w:lineRule="auto"/>
                    <w:jc w:val="both"/>
                    <w:rPr>
                      <w:rFonts w:cs="Arial"/>
                      <w:lang w:val="es-ES"/>
                    </w:rPr>
                  </w:pPr>
                  <w:r>
                    <w:rPr>
                      <w:rFonts w:cs="Arial"/>
                      <w:lang w:val="es-ES"/>
                    </w:rPr>
                    <w:t>El usuario selecciona un filtro de búsqueda de observaciones mediante un rango de fechas y/o un conjunto de observaciones a representar, actualizándose la representación respecto a dicho filtro.</w:t>
                  </w:r>
                </w:p>
              </w:tc>
            </w:tr>
          </w:tbl>
          <w:p w:rsidR="006A1D3F" w:rsidRPr="00673A3A" w:rsidRDefault="006A1D3F" w:rsidP="000468D6">
            <w:pPr>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lastRenderedPageBreak/>
              <w:t xml:space="preserve">Flujo </w:t>
            </w:r>
            <w:r>
              <w:rPr>
                <w:rFonts w:cs="Arial"/>
                <w:b/>
                <w:bCs/>
                <w:lang w:val="es-ES"/>
              </w:rPr>
              <w:t>Alternativo</w:t>
            </w:r>
            <w:r w:rsidRPr="00E5145D">
              <w:rPr>
                <w:rFonts w:cs="Arial"/>
                <w:b/>
                <w:bCs/>
                <w:lang w:val="es-ES"/>
              </w:rPr>
              <w:t>:</w:t>
            </w:r>
          </w:p>
        </w:tc>
      </w:tr>
      <w:tr w:rsidR="006A1D3F" w:rsidRPr="00721F69"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Default="006A1D3F" w:rsidP="000468D6">
                  <w:pPr>
                    <w:numPr>
                      <w:ilvl w:val="0"/>
                      <w:numId w:val="23"/>
                    </w:numPr>
                    <w:spacing w:before="0" w:after="0" w:line="240" w:lineRule="auto"/>
                    <w:ind w:right="-60"/>
                    <w:jc w:val="both"/>
                    <w:rPr>
                      <w:rFonts w:cs="Arial"/>
                      <w:lang w:val="es-ES"/>
                    </w:rPr>
                  </w:pPr>
                  <w:r>
                    <w:rPr>
                      <w:rFonts w:cs="Arial"/>
                      <w:lang w:val="es-ES"/>
                    </w:rPr>
                    <w:t>Desde el mapa de estaciones, el usuario selecciona una estación y obtiene el listado de observaciones de la misma en las últimas 24 horas.</w:t>
                  </w:r>
                </w:p>
                <w:p w:rsidR="006A1D3F" w:rsidRPr="005266CD" w:rsidRDefault="006A1D3F" w:rsidP="000468D6">
                  <w:pPr>
                    <w:numPr>
                      <w:ilvl w:val="0"/>
                      <w:numId w:val="23"/>
                    </w:numPr>
                    <w:spacing w:before="0" w:after="0" w:line="240" w:lineRule="auto"/>
                    <w:ind w:right="-60"/>
                    <w:jc w:val="both"/>
                    <w:rPr>
                      <w:rFonts w:cs="Arial"/>
                      <w:lang w:val="es-ES"/>
                    </w:rPr>
                  </w:pPr>
                  <w:r>
                    <w:rPr>
                      <w:rFonts w:cs="Arial"/>
                      <w:lang w:val="es-ES"/>
                    </w:rPr>
                    <w:t>Desde la búsqueda de estaciones, el usuario selecciona una estación y obtiene el listado de observaciones de la misma en las últimas 24 horas.</w:t>
                  </w:r>
                </w:p>
              </w:tc>
            </w:tr>
          </w:tbl>
          <w:p w:rsidR="006A1D3F" w:rsidRPr="00673A3A" w:rsidRDefault="006A1D3F" w:rsidP="000468D6">
            <w:pPr>
              <w:jc w:val="both"/>
              <w:rPr>
                <w:rFonts w:cs="Arial"/>
                <w:lang w:val="es-ES"/>
              </w:rPr>
            </w:pPr>
          </w:p>
        </w:tc>
      </w:tr>
    </w:tbl>
    <w:p w:rsidR="006A1D3F" w:rsidRDefault="006A1D3F" w:rsidP="000468D6">
      <w:pPr>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Ver tabla de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2</w:t>
            </w:r>
          </w:p>
        </w:tc>
      </w:tr>
      <w:tr w:rsidR="006A1D3F" w:rsidRPr="00F84CF5"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 xml:space="preserve">Una vez aplicada una determinada selección de estación y filtros, </w:t>
            </w:r>
            <w:r w:rsidR="00F84CF5">
              <w:rPr>
                <w:rFonts w:cs="Arial"/>
                <w:bCs/>
                <w:lang w:val="es-ES"/>
              </w:rPr>
              <w:t>el Sistema</w:t>
            </w:r>
            <w:r>
              <w:rPr>
                <w:rFonts w:cs="Arial"/>
                <w:bCs/>
                <w:lang w:val="es-ES"/>
              </w:rPr>
              <w:t xml:space="preserve"> representa una tabla de observaciones donde las columnas representan las diferentes observaciones y sus valores de calidad, y las filas representan los diferentes períodos de ingreso (es decir, en cada fila se mostrarán todas las observaciones y calidades obtenidas en un determinado instante de tiempo). Observaciones de calidad sospechosa serán destacadas visualmente.</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El caso de uso está incluído en el CU “Ver Observaciones” y por tanto el actor corresponde a aquél.</w:t>
            </w:r>
          </w:p>
        </w:tc>
      </w:tr>
    </w:tbl>
    <w:p w:rsidR="006A1D3F" w:rsidRDefault="006A1D3F" w:rsidP="000468D6">
      <w:pPr>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AA3CE3" w:rsidRDefault="006A1D3F" w:rsidP="000468D6">
            <w:pPr>
              <w:jc w:val="both"/>
              <w:rPr>
                <w:rFonts w:cs="Arial"/>
                <w:lang w:val="es-ES"/>
              </w:rPr>
            </w:pPr>
            <w:r w:rsidRPr="00AA3CE3">
              <w:rPr>
                <w:rFonts w:cs="Arial"/>
                <w:b/>
                <w:bCs/>
                <w:lang w:val="es-E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Ver gráfica de observaciones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3</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 xml:space="preserve">Una vez aplicada una determinada selección de estación y filtros, </w:t>
            </w:r>
            <w:r w:rsidR="00F84CF5">
              <w:rPr>
                <w:rFonts w:cs="Arial"/>
                <w:bCs/>
                <w:lang w:val="es-ES"/>
              </w:rPr>
              <w:t>el Sistema</w:t>
            </w:r>
            <w:r>
              <w:rPr>
                <w:rFonts w:cs="Arial"/>
                <w:bCs/>
                <w:lang w:val="es-ES"/>
              </w:rPr>
              <w:t xml:space="preserve"> representa una una gráfica para cada una de las observaciones obtenidas, donde el eje X representará el tiempo y el eje Y los valores recibidos. Pasando el ratón sobre los puntos de la gráfica, se mostrará el valor puntual en cada instante.</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El caso de uso está incluído en el CU “Ver Observaciones” y por tanto el actor corresponde a aquél.</w:t>
            </w:r>
          </w:p>
        </w:tc>
      </w:tr>
    </w:tbl>
    <w:p w:rsidR="006A1D3F" w:rsidRDefault="006A1D3F" w:rsidP="000468D6">
      <w:pPr>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lastRenderedPageBreak/>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Ver mapa estaciones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4</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 xml:space="preserve">Se presenta sobre Google Maps la localización de las diferentes estaciones vinculadas con </w:t>
            </w:r>
            <w:r w:rsidR="00F84CF5">
              <w:rPr>
                <w:rFonts w:cs="Arial"/>
                <w:bCs/>
                <w:lang w:val="es-ES"/>
              </w:rPr>
              <w:t>el Sistema</w:t>
            </w:r>
            <w:r>
              <w:rPr>
                <w:rFonts w:cs="Arial"/>
                <w:bCs/>
                <w:lang w:val="es-ES"/>
              </w:rPr>
              <w:t>. Cada estación representada dispondrá de un tooltip donde se ampliará la información de la misma: usuario propietario, geoposicionamiento, última observación recibida y se permitirá el acceso al detalle de la misma.</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21F69"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t xml:space="preserve">El usuario selecciona la vista de mapa y </w:t>
                  </w:r>
                  <w:r w:rsidR="00F84CF5">
                    <w:rPr>
                      <w:rFonts w:cs="Arial"/>
                      <w:lang w:val="es-ES"/>
                    </w:rPr>
                    <w:t>el Sistema</w:t>
                  </w:r>
                  <w:r>
                    <w:rPr>
                      <w:rFonts w:cs="Arial"/>
                      <w:lang w:val="es-ES"/>
                    </w:rPr>
                    <w:t xml:space="preserve"> muestra Google Maps con la estación del propio usuario centrada en el visor.</w:t>
                  </w:r>
                </w:p>
                <w:p w:rsidR="006A1D3F" w:rsidRDefault="006A1D3F" w:rsidP="000468D6">
                  <w:pPr>
                    <w:numPr>
                      <w:ilvl w:val="0"/>
                      <w:numId w:val="23"/>
                    </w:numPr>
                    <w:spacing w:before="0" w:after="0" w:line="240" w:lineRule="auto"/>
                    <w:jc w:val="both"/>
                    <w:rPr>
                      <w:rFonts w:cs="Arial"/>
                      <w:lang w:val="es-ES"/>
                    </w:rPr>
                  </w:pPr>
                  <w:r>
                    <w:rPr>
                      <w:rFonts w:cs="Arial"/>
                      <w:lang w:val="es-ES"/>
                    </w:rPr>
                    <w:t>El usuario puede realizar las funciones de zoom y desplazamiento clásicas de Google Maps.</w:t>
                  </w:r>
                </w:p>
                <w:p w:rsidR="006A1D3F" w:rsidRPr="00673A3A" w:rsidRDefault="00F84CF5" w:rsidP="000468D6">
                  <w:pPr>
                    <w:numPr>
                      <w:ilvl w:val="0"/>
                      <w:numId w:val="23"/>
                    </w:numPr>
                    <w:spacing w:before="0" w:after="0" w:line="240" w:lineRule="auto"/>
                    <w:jc w:val="both"/>
                    <w:rPr>
                      <w:rFonts w:cs="Arial"/>
                      <w:lang w:val="es-ES"/>
                    </w:rPr>
                  </w:pPr>
                  <w:r>
                    <w:rPr>
                      <w:rFonts w:cs="Arial"/>
                      <w:lang w:val="es-ES"/>
                    </w:rPr>
                    <w:t>El Sistema</w:t>
                  </w:r>
                  <w:r w:rsidR="006A1D3F">
                    <w:rPr>
                      <w:rFonts w:cs="Arial"/>
                      <w:lang w:val="es-ES"/>
                    </w:rPr>
                    <w:t xml:space="preserve"> mostrará en todo momento con un icono las estaciones conocidas dentro de la región de mapa representada.</w:t>
                  </w:r>
                </w:p>
              </w:tc>
            </w:tr>
          </w:tbl>
          <w:p w:rsidR="006A1D3F" w:rsidRPr="00673A3A" w:rsidRDefault="006A1D3F" w:rsidP="000468D6">
            <w:pPr>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21F69"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Pr="005266CD" w:rsidRDefault="006A1D3F" w:rsidP="000468D6">
                  <w:pPr>
                    <w:numPr>
                      <w:ilvl w:val="0"/>
                      <w:numId w:val="23"/>
                    </w:numPr>
                    <w:spacing w:before="0" w:after="0" w:line="240" w:lineRule="auto"/>
                    <w:ind w:right="-60"/>
                    <w:jc w:val="both"/>
                    <w:rPr>
                      <w:rFonts w:cs="Arial"/>
                      <w:lang w:val="es-ES"/>
                    </w:rPr>
                  </w:pPr>
                  <w:r>
                    <w:rPr>
                      <w:rFonts w:cs="Arial"/>
                      <w:lang w:val="es-ES"/>
                    </w:rPr>
                    <w:t>Desde la búsqueda de estaciones, el usuario selecciona una estación y decide geolocalizarla en el mapa. La vista de Google Maps aparece en este caso centrada en la estación seleccionada.</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Buscar estaciones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5</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Es posible listar todas las estaciones d</w:t>
            </w:r>
            <w:r w:rsidR="00F84CF5">
              <w:rPr>
                <w:rFonts w:cs="Arial"/>
                <w:bCs/>
                <w:lang w:val="es-ES"/>
              </w:rPr>
              <w:t>el Sistema</w:t>
            </w:r>
            <w:r>
              <w:rPr>
                <w:rFonts w:cs="Arial"/>
                <w:bCs/>
                <w:lang w:val="es-ES"/>
              </w:rPr>
              <w:t>, filtrado por ciudades, provincias o países.</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21F69"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Pr="00673A3A" w:rsidRDefault="006A1D3F" w:rsidP="000468D6">
                  <w:pPr>
                    <w:numPr>
                      <w:ilvl w:val="0"/>
                      <w:numId w:val="23"/>
                    </w:numPr>
                    <w:spacing w:before="0" w:after="0" w:line="240" w:lineRule="auto"/>
                    <w:jc w:val="both"/>
                    <w:rPr>
                      <w:rFonts w:cs="Arial"/>
                      <w:lang w:val="es-ES"/>
                    </w:rPr>
                  </w:pPr>
                  <w:r>
                    <w:rPr>
                      <w:rFonts w:cs="Arial"/>
                      <w:lang w:val="es-ES"/>
                    </w:rPr>
                    <w:lastRenderedPageBreak/>
                    <w:t xml:space="preserve">El usuario selecciona la búsqueda de estaciones y realiza una búsqueda con o sin país, provincia, ciudad. </w:t>
                  </w:r>
                  <w:r w:rsidR="00F84CF5">
                    <w:rPr>
                      <w:rFonts w:cs="Arial"/>
                      <w:lang w:val="es-ES"/>
                    </w:rPr>
                    <w:t>El Sistema</w:t>
                  </w:r>
                  <w:r>
                    <w:rPr>
                      <w:rFonts w:cs="Arial"/>
                      <w:lang w:val="es-ES"/>
                    </w:rPr>
                    <w:t xml:space="preserve"> mostrará una tabla de estaciones indicando su ubicación, su propietario y la última observación recibida. Para cada una de ellas se podrá acceder al detalle de observaciones de cada estación, o se podrá situar sobre el mapa.</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Comparar estaciones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CU0</w:t>
            </w:r>
            <w:r>
              <w:rPr>
                <w:rFonts w:cs="Arial"/>
                <w:b/>
                <w:bCs/>
              </w:rPr>
              <w:t>6</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El usuario podrá añadir a un determinado listado de observaciones (con o sin filtrado previo) los resultados de cualquier otra estación d</w:t>
            </w:r>
            <w:r w:rsidR="00F84CF5">
              <w:rPr>
                <w:rFonts w:cs="Arial"/>
                <w:bCs/>
                <w:lang w:val="es-ES"/>
              </w:rPr>
              <w:t>el Sistema</w:t>
            </w:r>
            <w:r>
              <w:rPr>
                <w:rFonts w:cs="Arial"/>
                <w:bCs/>
                <w:lang w:val="es-ES"/>
              </w:rPr>
              <w:t>.</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21F69"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Pr="00673A3A" w:rsidRDefault="006A1D3F" w:rsidP="000468D6">
                  <w:pPr>
                    <w:numPr>
                      <w:ilvl w:val="0"/>
                      <w:numId w:val="23"/>
                    </w:numPr>
                    <w:spacing w:before="0" w:after="0" w:line="240" w:lineRule="auto"/>
                    <w:jc w:val="both"/>
                    <w:rPr>
                      <w:rFonts w:cs="Arial"/>
                      <w:lang w:val="es-ES"/>
                    </w:rPr>
                  </w:pPr>
                  <w:r>
                    <w:rPr>
                      <w:rFonts w:cs="Arial"/>
                      <w:lang w:val="es-ES"/>
                    </w:rPr>
                    <w:t>Desde la vista de observaciones de una estación, el usuario añade, mediante una búsqueda, una nueva estación cuyos datos se recuperan aplicando el mismo filtrado que ya existía para la anterior, y se representa de forma que sea posible la comparación visual entre ambas estaciones.</w:t>
                  </w:r>
                </w:p>
              </w:tc>
            </w:tr>
          </w:tbl>
          <w:p w:rsidR="006A1D3F" w:rsidRPr="00673A3A" w:rsidRDefault="006A1D3F" w:rsidP="000468D6">
            <w:pPr>
              <w:jc w:val="both"/>
              <w:rPr>
                <w:rFonts w:cs="Arial"/>
                <w:lang w:val="es-ES"/>
              </w:rPr>
            </w:pPr>
          </w:p>
        </w:tc>
      </w:tr>
    </w:tbl>
    <w:p w:rsidR="006A1D3F" w:rsidRDefault="006A1D3F" w:rsidP="000468D6">
      <w:pPr>
        <w:jc w:val="both"/>
        <w:rPr>
          <w:lang w:val="es-ES"/>
        </w:rPr>
      </w:pPr>
    </w:p>
    <w:p w:rsidR="006A1D3F" w:rsidRDefault="006A1D3F" w:rsidP="000468D6">
      <w:pPr>
        <w:pStyle w:val="Ttulo3"/>
        <w:jc w:val="both"/>
        <w:rPr>
          <w:lang w:val="es-ES"/>
        </w:rPr>
      </w:pPr>
      <w:r>
        <w:rPr>
          <w:lang w:val="es-ES"/>
        </w:rPr>
        <w:t>Núcleo temporizado</w:t>
      </w:r>
    </w:p>
    <w:p w:rsidR="006A1D3F" w:rsidRDefault="006A1D3F" w:rsidP="000468D6">
      <w:pPr>
        <w:keepNext/>
        <w:jc w:val="both"/>
      </w:pPr>
      <w:r>
        <w:rPr>
          <w:noProof/>
          <w:lang w:val="es-ES" w:eastAsia="es-ES" w:bidi="ar-SA"/>
        </w:rPr>
        <w:lastRenderedPageBreak/>
        <w:drawing>
          <wp:inline distT="0" distB="0" distL="0" distR="0">
            <wp:extent cx="5455230" cy="3317359"/>
            <wp:effectExtent l="0" t="0" r="0" b="0"/>
            <wp:docPr id="5" name="5 Imagen" descr="CU_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re.png"/>
                    <pic:cNvPicPr/>
                  </pic:nvPicPr>
                  <pic:blipFill>
                    <a:blip r:embed="rId30" cstate="print"/>
                    <a:stretch>
                      <a:fillRect/>
                    </a:stretch>
                  </pic:blipFill>
                  <pic:spPr>
                    <a:xfrm>
                      <a:off x="0" y="0"/>
                      <a:ext cx="5459223" cy="3319787"/>
                    </a:xfrm>
                    <a:prstGeom prst="rect">
                      <a:avLst/>
                    </a:prstGeom>
                  </pic:spPr>
                </pic:pic>
              </a:graphicData>
            </a:graphic>
          </wp:inline>
        </w:drawing>
      </w:r>
    </w:p>
    <w:p w:rsidR="006A1D3F" w:rsidRDefault="006A1D3F" w:rsidP="001D2694">
      <w:pPr>
        <w:pStyle w:val="Epgrafe"/>
        <w:jc w:val="center"/>
        <w:rPr>
          <w:lang w:val="es-ES"/>
        </w:rPr>
      </w:pPr>
      <w:bookmarkStart w:id="36" w:name="_Toc418333531"/>
      <w:r w:rsidRPr="003F7F82">
        <w:rPr>
          <w:lang w:val="es-ES"/>
        </w:rPr>
        <w:t xml:space="preserve">Ilustración </w:t>
      </w:r>
      <w:r w:rsidR="00BD66A0">
        <w:fldChar w:fldCharType="begin"/>
      </w:r>
      <w:r w:rsidRPr="003F7F82">
        <w:rPr>
          <w:lang w:val="es-ES"/>
        </w:rPr>
        <w:instrText xml:space="preserve"> SEQ Ilustración \* ARABIC </w:instrText>
      </w:r>
      <w:r w:rsidR="00BD66A0">
        <w:fldChar w:fldCharType="separate"/>
      </w:r>
      <w:r w:rsidR="00F52866">
        <w:rPr>
          <w:noProof/>
          <w:lang w:val="es-ES"/>
        </w:rPr>
        <w:t>6</w:t>
      </w:r>
      <w:r w:rsidR="00BD66A0">
        <w:fldChar w:fldCharType="end"/>
      </w:r>
      <w:r w:rsidRPr="003F7F82">
        <w:rPr>
          <w:lang w:val="es-ES"/>
        </w:rPr>
        <w:t xml:space="preserve"> - Caso de uso: núcleo temporizado</w:t>
      </w:r>
      <w:bookmarkEnd w:id="36"/>
    </w:p>
    <w:p w:rsidR="006A1D3F" w:rsidRDefault="006A1D3F" w:rsidP="000468D6">
      <w:pPr>
        <w:jc w:val="both"/>
        <w:rPr>
          <w:lang w:val="es-ES"/>
        </w:rPr>
      </w:pPr>
      <w:r>
        <w:rPr>
          <w:lang w:val="es-ES"/>
        </w:rPr>
        <w:t>Los casos de uso aquí descritos son disparados por procesos temporizados (planificador) d</w:t>
      </w:r>
      <w:r w:rsidR="00F84CF5">
        <w:rPr>
          <w:lang w:val="es-ES"/>
        </w:rPr>
        <w:t>el Sistema</w:t>
      </w:r>
      <w:r>
        <w:rPr>
          <w:lang w:val="es-ES"/>
        </w:rPr>
        <w:t xml:space="preserve"> sin interacción del usuario final. Por tanto, el actor representado es el propio temporizador.</w:t>
      </w: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721F69" w:rsidTr="00761332">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Obtener observaciones (incluye calcular calidad)</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w:t>
            </w:r>
            <w:r>
              <w:rPr>
                <w:rFonts w:cs="Arial"/>
                <w:b/>
                <w:bCs/>
              </w:rPr>
              <w:t>07</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 xml:space="preserve">Periódicamente (según la configuración temporal almacenada para la estación vinculada) </w:t>
            </w:r>
            <w:r w:rsidR="00F84CF5">
              <w:rPr>
                <w:rFonts w:cs="Arial"/>
                <w:bCs/>
                <w:lang w:val="es-ES"/>
              </w:rPr>
              <w:t>el Sistema</w:t>
            </w:r>
            <w:r>
              <w:rPr>
                <w:rFonts w:cs="Arial"/>
                <w:bCs/>
                <w:lang w:val="es-ES"/>
              </w:rPr>
              <w:t xml:space="preserve"> se conectará con la estación para obtener las observaciones generadas por la misma, les aplicará el control de calidad en función de los valores umbrales también configurados, y almacenará la información en </w:t>
            </w:r>
            <w:r w:rsidR="00F84CF5">
              <w:rPr>
                <w:rFonts w:cs="Arial"/>
                <w:bCs/>
                <w:lang w:val="es-ES"/>
              </w:rPr>
              <w:t>el Sistema</w:t>
            </w:r>
            <w:r>
              <w:rPr>
                <w:rFonts w:cs="Arial"/>
                <w:bCs/>
                <w:lang w:val="es-ES"/>
              </w:rPr>
              <w:t xml:space="preserve"> local para su posterior presentación/tratamiento.</w:t>
            </w:r>
          </w:p>
        </w:tc>
      </w:tr>
      <w:tr w:rsidR="006A1D3F" w:rsidRPr="00E5145D"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Temporizador (automático)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21F69"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lastRenderedPageBreak/>
                    <w:t>El temporizador se dispara en el momento configurado (periódicamente)</w:t>
                  </w:r>
                </w:p>
                <w:p w:rsidR="006A1D3F" w:rsidRDefault="00F84CF5" w:rsidP="000468D6">
                  <w:pPr>
                    <w:numPr>
                      <w:ilvl w:val="0"/>
                      <w:numId w:val="23"/>
                    </w:numPr>
                    <w:spacing w:before="0" w:after="0" w:line="240" w:lineRule="auto"/>
                    <w:jc w:val="both"/>
                    <w:rPr>
                      <w:rFonts w:cs="Arial"/>
                      <w:lang w:val="es-ES"/>
                    </w:rPr>
                  </w:pPr>
                  <w:r>
                    <w:rPr>
                      <w:rFonts w:cs="Arial"/>
                      <w:lang w:val="es-ES"/>
                    </w:rPr>
                    <w:t>El Sistema</w:t>
                  </w:r>
                  <w:r w:rsidR="006A1D3F">
                    <w:rPr>
                      <w:rFonts w:cs="Arial"/>
                      <w:lang w:val="es-ES"/>
                    </w:rPr>
                    <w:t xml:space="preserve"> se conecta con la estación utilizando el protocolo de comunicaciones establecido para el modelo de estación</w:t>
                  </w:r>
                </w:p>
                <w:p w:rsidR="006A1D3F" w:rsidRDefault="00F84CF5" w:rsidP="000468D6">
                  <w:pPr>
                    <w:numPr>
                      <w:ilvl w:val="0"/>
                      <w:numId w:val="23"/>
                    </w:numPr>
                    <w:spacing w:before="0" w:after="0" w:line="240" w:lineRule="auto"/>
                    <w:jc w:val="both"/>
                    <w:rPr>
                      <w:rFonts w:cs="Arial"/>
                      <w:lang w:val="es-ES"/>
                    </w:rPr>
                  </w:pPr>
                  <w:r>
                    <w:rPr>
                      <w:rFonts w:cs="Arial"/>
                      <w:lang w:val="es-ES"/>
                    </w:rPr>
                    <w:t>El Sistema</w:t>
                  </w:r>
                  <w:r w:rsidR="006A1D3F">
                    <w:rPr>
                      <w:rFonts w:cs="Arial"/>
                      <w:lang w:val="es-ES"/>
                    </w:rPr>
                    <w:t xml:space="preserve"> obtiene las observaciones utilizando el protocolo de parseo establecido para el modelo de estación</w:t>
                  </w:r>
                </w:p>
                <w:p w:rsidR="006A1D3F" w:rsidRDefault="00F84CF5" w:rsidP="000468D6">
                  <w:pPr>
                    <w:numPr>
                      <w:ilvl w:val="0"/>
                      <w:numId w:val="23"/>
                    </w:numPr>
                    <w:spacing w:before="0" w:after="0" w:line="240" w:lineRule="auto"/>
                    <w:jc w:val="both"/>
                    <w:rPr>
                      <w:rFonts w:cs="Arial"/>
                      <w:lang w:val="es-ES"/>
                    </w:rPr>
                  </w:pPr>
                  <w:r>
                    <w:rPr>
                      <w:rFonts w:cs="Arial"/>
                      <w:lang w:val="es-ES"/>
                    </w:rPr>
                    <w:t>El Sistema</w:t>
                  </w:r>
                  <w:r w:rsidR="006A1D3F">
                    <w:rPr>
                      <w:rFonts w:cs="Arial"/>
                      <w:lang w:val="es-ES"/>
                    </w:rPr>
                    <w:t xml:space="preserve"> comprueba la calidad de las observaciones mediante los umbrales configurados y marca las observaciones como correctas o sospechosas.</w:t>
                  </w:r>
                </w:p>
                <w:p w:rsidR="006A1D3F" w:rsidRPr="00673A3A" w:rsidRDefault="006A1D3F" w:rsidP="000468D6">
                  <w:pPr>
                    <w:numPr>
                      <w:ilvl w:val="0"/>
                      <w:numId w:val="23"/>
                    </w:numPr>
                    <w:spacing w:before="0" w:after="0" w:line="240" w:lineRule="auto"/>
                    <w:jc w:val="both"/>
                    <w:rPr>
                      <w:rFonts w:cs="Arial"/>
                      <w:lang w:val="es-ES"/>
                    </w:rPr>
                  </w:pPr>
                  <w:r>
                    <w:rPr>
                      <w:rFonts w:cs="Arial"/>
                      <w:lang w:val="es-ES"/>
                    </w:rPr>
                    <w:t xml:space="preserve">Las observaciones, sus etiquetas de calidad, y los umbrales utilizados para calcular dicha calidad, son almacenados en </w:t>
                  </w:r>
                  <w:r w:rsidR="00F84CF5">
                    <w:rPr>
                      <w:rFonts w:cs="Arial"/>
                      <w:lang w:val="es-ES"/>
                    </w:rPr>
                    <w:t>el Sistema</w:t>
                  </w:r>
                  <w:r>
                    <w:rPr>
                      <w:rFonts w:cs="Arial"/>
                      <w:lang w:val="es-ES"/>
                    </w:rPr>
                    <w:t>.</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9853B6" w:rsidTr="00761332">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Calcular derivadas</w:t>
            </w:r>
          </w:p>
        </w:tc>
      </w:tr>
      <w:tr w:rsidR="006A1D3F" w:rsidRPr="00673A3A" w:rsidTr="00761332">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w:t>
            </w:r>
            <w:r>
              <w:rPr>
                <w:rFonts w:cs="Arial"/>
                <w:b/>
                <w:bCs/>
              </w:rPr>
              <w:t>08</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 xml:space="preserve">Periódicamente (según configuración temporal) </w:t>
            </w:r>
            <w:r w:rsidR="00F84CF5">
              <w:rPr>
                <w:rFonts w:cs="Arial"/>
                <w:bCs/>
                <w:lang w:val="es-ES"/>
              </w:rPr>
              <w:t>el Sistema</w:t>
            </w:r>
            <w:r>
              <w:rPr>
                <w:rFonts w:cs="Arial"/>
                <w:bCs/>
                <w:lang w:val="es-ES"/>
              </w:rPr>
              <w:t xml:space="preserve"> inspeccionará las observaciones obtenidas para la estación vinculada y revisará los cálculos correspondientes a los valores máximos, medios y mínimos de cada observación para los períodos de tiempo contemplados, es decir, horario, período del día (mañana, tarde, noche), día y mes.</w:t>
            </w:r>
            <w:r w:rsidRPr="00673A3A">
              <w:rPr>
                <w:rFonts w:cs="Arial"/>
                <w:bCs/>
                <w:lang w:val="es-ES"/>
              </w:rPr>
              <w:t xml:space="preserve"> </w:t>
            </w:r>
          </w:p>
        </w:tc>
      </w:tr>
      <w:tr w:rsidR="006A1D3F" w:rsidRPr="00E5145D"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Temporizador (automático)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21F69"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t>El temporizador se dispara en el momento configurado (periódicamente)</w:t>
                  </w:r>
                </w:p>
                <w:p w:rsidR="006A1D3F" w:rsidRDefault="00F84CF5" w:rsidP="000468D6">
                  <w:pPr>
                    <w:numPr>
                      <w:ilvl w:val="0"/>
                      <w:numId w:val="23"/>
                    </w:numPr>
                    <w:spacing w:before="0" w:after="0" w:line="240" w:lineRule="auto"/>
                    <w:jc w:val="both"/>
                    <w:rPr>
                      <w:rFonts w:cs="Arial"/>
                      <w:lang w:val="es-ES"/>
                    </w:rPr>
                  </w:pPr>
                  <w:r>
                    <w:rPr>
                      <w:rFonts w:cs="Arial"/>
                      <w:lang w:val="es-ES"/>
                    </w:rPr>
                    <w:t>El Sistema</w:t>
                  </w:r>
                  <w:r w:rsidR="006A1D3F">
                    <w:rPr>
                      <w:rFonts w:cs="Arial"/>
                      <w:lang w:val="es-ES"/>
                    </w:rPr>
                    <w:t xml:space="preserve"> comprueba si existen observaciones aún no contempladas en los cálculos derivados.</w:t>
                  </w:r>
                </w:p>
                <w:p w:rsidR="006A1D3F" w:rsidRPr="00673A3A" w:rsidRDefault="006A1D3F" w:rsidP="000468D6">
                  <w:pPr>
                    <w:numPr>
                      <w:ilvl w:val="0"/>
                      <w:numId w:val="23"/>
                    </w:numPr>
                    <w:spacing w:before="0" w:after="0" w:line="240" w:lineRule="auto"/>
                    <w:jc w:val="both"/>
                    <w:rPr>
                      <w:rFonts w:cs="Arial"/>
                      <w:lang w:val="es-ES"/>
                    </w:rPr>
                  </w:pPr>
                  <w:r>
                    <w:rPr>
                      <w:rFonts w:cs="Arial"/>
                      <w:lang w:val="es-ES"/>
                    </w:rPr>
                    <w:t>Si es así, se recalculan los valores máximos, medios y mínimos para los períodos horarios, período de día, día y mes afectados por las nuevas observaciones.</w:t>
                  </w:r>
                </w:p>
              </w:tc>
            </w:tr>
          </w:tbl>
          <w:p w:rsidR="006A1D3F" w:rsidRPr="00673A3A" w:rsidRDefault="006A1D3F" w:rsidP="000468D6">
            <w:pPr>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21F69"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Pr="000817B0" w:rsidRDefault="006A1D3F" w:rsidP="000468D6">
                  <w:pPr>
                    <w:numPr>
                      <w:ilvl w:val="0"/>
                      <w:numId w:val="23"/>
                    </w:numPr>
                    <w:spacing w:before="0" w:after="0" w:line="240" w:lineRule="auto"/>
                    <w:jc w:val="both"/>
                    <w:rPr>
                      <w:rFonts w:cs="Arial"/>
                      <w:lang w:val="es-ES"/>
                    </w:rPr>
                  </w:pPr>
                  <w:r>
                    <w:rPr>
                      <w:rFonts w:cs="Arial"/>
                      <w:lang w:val="es-ES"/>
                    </w:rPr>
                    <w:t>El temporizador se dispara en el momento configurado (periódicamente) pero no encuentra nuevas observaciones (no utilizadas previamente). Por tanto, no realiza ninguna acción y duerme hasta el siguiente momento configurado.</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0817B0" w:rsidTr="00761332">
        <w:trPr>
          <w:cantSplit/>
          <w:trHeight w:val="560"/>
        </w:trPr>
        <w:tc>
          <w:tcPr>
            <w:tcW w:w="1985" w:type="dxa"/>
            <w:shd w:val="solid" w:color="C6D9F1" w:themeColor="text2" w:themeTint="33" w:fill="auto"/>
          </w:tcPr>
          <w:p w:rsidR="006A1D3F" w:rsidRPr="000817B0" w:rsidRDefault="006A1D3F" w:rsidP="000468D6">
            <w:pPr>
              <w:jc w:val="both"/>
              <w:rPr>
                <w:rFonts w:cs="Arial"/>
                <w:lang w:val="es-ES"/>
              </w:rPr>
            </w:pPr>
            <w:r w:rsidRPr="000817B0">
              <w:rPr>
                <w:rFonts w:cs="Arial"/>
                <w:b/>
                <w:bCs/>
                <w:lang w:val="es-E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Consolidar en central</w:t>
            </w:r>
          </w:p>
        </w:tc>
      </w:tr>
      <w:tr w:rsidR="006A1D3F" w:rsidRPr="000817B0" w:rsidTr="00761332">
        <w:trPr>
          <w:cantSplit/>
          <w:trHeight w:val="252"/>
        </w:trPr>
        <w:tc>
          <w:tcPr>
            <w:tcW w:w="1985" w:type="dxa"/>
            <w:shd w:val="solid" w:color="C6D9F1" w:themeColor="text2" w:themeTint="33" w:fill="auto"/>
          </w:tcPr>
          <w:p w:rsidR="006A1D3F" w:rsidRPr="000817B0" w:rsidRDefault="006A1D3F" w:rsidP="000468D6">
            <w:pPr>
              <w:jc w:val="both"/>
              <w:rPr>
                <w:rFonts w:cs="Arial"/>
                <w:b/>
                <w:bCs/>
                <w:lang w:val="es-ES"/>
              </w:rPr>
            </w:pPr>
            <w:r w:rsidRPr="000817B0">
              <w:rPr>
                <w:rFonts w:cs="Arial"/>
                <w:b/>
                <w:bCs/>
                <w:lang w:val="es-ES"/>
              </w:rPr>
              <w:lastRenderedPageBreak/>
              <w:t>Código:</w:t>
            </w:r>
          </w:p>
        </w:tc>
        <w:tc>
          <w:tcPr>
            <w:tcW w:w="7654" w:type="dxa"/>
            <w:shd w:val="clear" w:color="C6D9F1" w:themeColor="text2" w:themeTint="33" w:fill="auto"/>
          </w:tcPr>
          <w:p w:rsidR="006A1D3F" w:rsidRPr="000817B0" w:rsidRDefault="006A1D3F" w:rsidP="000468D6">
            <w:pPr>
              <w:jc w:val="both"/>
              <w:rPr>
                <w:rFonts w:cs="Arial"/>
                <w:b/>
                <w:bCs/>
                <w:lang w:val="es-ES"/>
              </w:rPr>
            </w:pPr>
            <w:r w:rsidRPr="000817B0">
              <w:rPr>
                <w:rFonts w:cs="Arial"/>
                <w:b/>
                <w:bCs/>
                <w:lang w:val="es-ES"/>
              </w:rPr>
              <w:t>CU09</w:t>
            </w:r>
          </w:p>
        </w:tc>
      </w:tr>
      <w:tr w:rsidR="006A1D3F" w:rsidRPr="00721F69" w:rsidTr="00761332">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0817B0">
              <w:rPr>
                <w:rFonts w:cs="Arial"/>
                <w:b/>
                <w:bCs/>
                <w:lang w:val="es-ES"/>
              </w:rPr>
              <w:t>Desc</w:t>
            </w:r>
            <w:r w:rsidRPr="00673A3A">
              <w:rPr>
                <w:rFonts w:cs="Arial"/>
                <w:b/>
                <w:bCs/>
              </w:rPr>
              <w:t>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 xml:space="preserve">Periódicamente (según configuración) </w:t>
            </w:r>
            <w:r w:rsidR="00F84CF5">
              <w:rPr>
                <w:rFonts w:cs="Arial"/>
                <w:bCs/>
                <w:lang w:val="es-ES"/>
              </w:rPr>
              <w:t>el Sistema</w:t>
            </w:r>
            <w:r>
              <w:rPr>
                <w:rFonts w:cs="Arial"/>
                <w:bCs/>
                <w:lang w:val="es-ES"/>
              </w:rPr>
              <w:t xml:space="preserve"> transmite al servidor central las observaciones de la estación vinculada, si es que la configuración de difusión lo permite.</w:t>
            </w:r>
          </w:p>
        </w:tc>
      </w:tr>
      <w:tr w:rsidR="006A1D3F" w:rsidRPr="00E5145D" w:rsidTr="00761332">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Temporizador (automático)</w:t>
            </w: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21F69"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t>El temporizador se dispara en el momento configurado (periódicamente)</w:t>
                  </w:r>
                </w:p>
                <w:p w:rsidR="006A1D3F" w:rsidRPr="00673A3A" w:rsidRDefault="00F84CF5" w:rsidP="000468D6">
                  <w:pPr>
                    <w:numPr>
                      <w:ilvl w:val="0"/>
                      <w:numId w:val="23"/>
                    </w:numPr>
                    <w:spacing w:before="0" w:after="0" w:line="240" w:lineRule="auto"/>
                    <w:jc w:val="both"/>
                    <w:rPr>
                      <w:rFonts w:cs="Arial"/>
                      <w:lang w:val="es-ES"/>
                    </w:rPr>
                  </w:pPr>
                  <w:r>
                    <w:rPr>
                      <w:rFonts w:cs="Arial"/>
                      <w:lang w:val="es-ES"/>
                    </w:rPr>
                    <w:t>El Sistema</w:t>
                  </w:r>
                  <w:r w:rsidR="006A1D3F">
                    <w:rPr>
                      <w:rFonts w:cs="Arial"/>
                      <w:lang w:val="es-ES"/>
                    </w:rPr>
                    <w:t xml:space="preserve"> comprueba si existen observaciones no consolidadas en el servidor central, y si la consolidación está permitida para la estación vinculada. En tal caso, transmite las observaciones pendientes al servidor central.</w:t>
                  </w:r>
                </w:p>
              </w:tc>
            </w:tr>
          </w:tbl>
          <w:p w:rsidR="006A1D3F" w:rsidRPr="00673A3A" w:rsidRDefault="006A1D3F" w:rsidP="000468D6">
            <w:pPr>
              <w:jc w:val="both"/>
              <w:rPr>
                <w:rFonts w:cs="Arial"/>
                <w:lang w:val="es-ES"/>
              </w:rPr>
            </w:pPr>
          </w:p>
        </w:tc>
      </w:tr>
      <w:tr w:rsidR="006A1D3F" w:rsidRPr="00E5145D" w:rsidTr="00761332">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21F69" w:rsidTr="00761332">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Pr="005266CD" w:rsidRDefault="006A1D3F" w:rsidP="000468D6">
                  <w:pPr>
                    <w:numPr>
                      <w:ilvl w:val="0"/>
                      <w:numId w:val="23"/>
                    </w:numPr>
                    <w:spacing w:before="0" w:after="0" w:line="240" w:lineRule="auto"/>
                    <w:jc w:val="both"/>
                    <w:rPr>
                      <w:rFonts w:cs="Arial"/>
                      <w:lang w:val="es-ES"/>
                    </w:rPr>
                  </w:pPr>
                  <w:r>
                    <w:rPr>
                      <w:rFonts w:cs="Arial"/>
                      <w:lang w:val="es-ES"/>
                    </w:rPr>
                    <w:t>El temporizador se dispara en el momento configurado pero encuentra que no existen nuevas observaciones, o bien que la consolidación (difusión) no está permitida. Por lo tanto, no realiza acción alguna y duerme hasta el siguiente momento configurado</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B95943" w:rsidTr="00953D33">
        <w:trPr>
          <w:cantSplit/>
          <w:trHeight w:val="560"/>
        </w:trPr>
        <w:tc>
          <w:tcPr>
            <w:tcW w:w="1985" w:type="dxa"/>
            <w:shd w:val="solid" w:color="C6D9F1" w:themeColor="text2" w:themeTint="33" w:fill="auto"/>
          </w:tcPr>
          <w:p w:rsidR="006A1D3F" w:rsidRPr="00B95943" w:rsidRDefault="006A1D3F" w:rsidP="000468D6">
            <w:pPr>
              <w:jc w:val="both"/>
              <w:rPr>
                <w:rFonts w:cs="Arial"/>
                <w:lang w:val="es-ES"/>
              </w:rPr>
            </w:pPr>
            <w:r w:rsidRPr="00B95943">
              <w:rPr>
                <w:rFonts w:cs="Arial"/>
                <w:b/>
                <w:bCs/>
                <w:lang w:val="es-E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Publicar comentarios</w:t>
            </w:r>
          </w:p>
        </w:tc>
      </w:tr>
      <w:tr w:rsidR="006A1D3F" w:rsidRPr="00B95943" w:rsidTr="00953D33">
        <w:trPr>
          <w:cantSplit/>
          <w:trHeight w:val="252"/>
        </w:trPr>
        <w:tc>
          <w:tcPr>
            <w:tcW w:w="1985" w:type="dxa"/>
            <w:shd w:val="solid" w:color="C6D9F1" w:themeColor="text2" w:themeTint="33" w:fill="auto"/>
          </w:tcPr>
          <w:p w:rsidR="006A1D3F" w:rsidRPr="00B95943" w:rsidRDefault="006A1D3F" w:rsidP="000468D6">
            <w:pPr>
              <w:jc w:val="both"/>
              <w:rPr>
                <w:rFonts w:cs="Arial"/>
                <w:b/>
                <w:bCs/>
                <w:lang w:val="es-ES"/>
              </w:rPr>
            </w:pPr>
            <w:r w:rsidRPr="00B95943">
              <w:rPr>
                <w:rFonts w:cs="Arial"/>
                <w:b/>
                <w:bCs/>
                <w:lang w:val="es-ES"/>
              </w:rPr>
              <w:t>Código:</w:t>
            </w:r>
          </w:p>
        </w:tc>
        <w:tc>
          <w:tcPr>
            <w:tcW w:w="7654" w:type="dxa"/>
            <w:shd w:val="clear" w:color="C6D9F1" w:themeColor="text2" w:themeTint="33" w:fill="auto"/>
          </w:tcPr>
          <w:p w:rsidR="006A1D3F" w:rsidRPr="00B95943" w:rsidRDefault="006A1D3F" w:rsidP="000468D6">
            <w:pPr>
              <w:jc w:val="both"/>
              <w:rPr>
                <w:rFonts w:cs="Arial"/>
                <w:b/>
                <w:bCs/>
                <w:lang w:val="es-ES"/>
              </w:rPr>
            </w:pPr>
            <w:r w:rsidRPr="00B95943">
              <w:rPr>
                <w:rFonts w:cs="Arial"/>
                <w:b/>
                <w:bCs/>
                <w:lang w:val="es-ES"/>
              </w:rPr>
              <w:t>CU10</w:t>
            </w:r>
          </w:p>
        </w:tc>
      </w:tr>
      <w:tr w:rsidR="006A1D3F" w:rsidRPr="00721F69" w:rsidTr="00953D33">
        <w:trPr>
          <w:cantSplit/>
          <w:trHeight w:val="252"/>
        </w:trPr>
        <w:tc>
          <w:tcPr>
            <w:tcW w:w="1985" w:type="dxa"/>
            <w:tcBorders>
              <w:bottom w:val="single" w:sz="2" w:space="0" w:color="auto"/>
            </w:tcBorders>
            <w:shd w:val="solid" w:color="C6D9F1" w:themeColor="text2" w:themeTint="33" w:fill="auto"/>
          </w:tcPr>
          <w:p w:rsidR="006A1D3F" w:rsidRPr="00B95943" w:rsidRDefault="006A1D3F" w:rsidP="000468D6">
            <w:pPr>
              <w:jc w:val="both"/>
              <w:rPr>
                <w:rFonts w:cs="Arial"/>
                <w:b/>
                <w:bCs/>
                <w:lang w:val="es-ES"/>
              </w:rPr>
            </w:pPr>
            <w:r w:rsidRPr="00B95943">
              <w:rPr>
                <w:rFonts w:cs="Arial"/>
                <w:b/>
                <w:bCs/>
                <w:lang w:val="es-ES"/>
              </w:rPr>
              <w:t>Descripción:</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 xml:space="preserve">Periódicamente (según configuración) </w:t>
            </w:r>
            <w:r w:rsidR="00F84CF5">
              <w:rPr>
                <w:rFonts w:cs="Arial"/>
                <w:bCs/>
                <w:lang w:val="es-ES"/>
              </w:rPr>
              <w:t>el Sistema</w:t>
            </w:r>
            <w:r>
              <w:rPr>
                <w:rFonts w:cs="Arial"/>
                <w:bCs/>
                <w:lang w:val="es-ES"/>
              </w:rPr>
              <w:t xml:space="preserve"> genera comentarios de texto a partir de las observaciones medias, máximas y mínimas según configuración y los difunde a través de la cuenta de Twitter vinculada por el usuario.</w:t>
            </w:r>
          </w:p>
        </w:tc>
      </w:tr>
      <w:tr w:rsidR="006A1D3F" w:rsidRPr="00E5145D"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Temporizador (automático)</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21F69"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t>El temporizador se dispara en el momento configurado (periódicamente)</w:t>
                  </w:r>
                </w:p>
                <w:p w:rsidR="006A1D3F" w:rsidRPr="00673A3A" w:rsidRDefault="00F84CF5" w:rsidP="000468D6">
                  <w:pPr>
                    <w:numPr>
                      <w:ilvl w:val="0"/>
                      <w:numId w:val="23"/>
                    </w:numPr>
                    <w:spacing w:before="0" w:after="0" w:line="240" w:lineRule="auto"/>
                    <w:jc w:val="both"/>
                    <w:rPr>
                      <w:rFonts w:cs="Arial"/>
                      <w:lang w:val="es-ES"/>
                    </w:rPr>
                  </w:pPr>
                  <w:r>
                    <w:rPr>
                      <w:rFonts w:cs="Arial"/>
                      <w:lang w:val="es-ES"/>
                    </w:rPr>
                    <w:t>El Sistema</w:t>
                  </w:r>
                  <w:r w:rsidR="006A1D3F">
                    <w:rPr>
                      <w:rFonts w:cs="Arial"/>
                      <w:lang w:val="es-ES"/>
                    </w:rPr>
                    <w:t xml:space="preserve"> comprueba si existen comentarios de texto pendientes de generar desde la última generación, así como si existen observaciones más actuales que permitan la composición de nuevos comentarios</w:t>
                  </w:r>
                </w:p>
              </w:tc>
            </w:tr>
            <w:tr w:rsidR="006A1D3F" w:rsidRPr="00721F69" w:rsidTr="00FC6F0E">
              <w:tc>
                <w:tcPr>
                  <w:tcW w:w="9438" w:type="dxa"/>
                  <w:shd w:val="clear" w:color="auto" w:fill="FFFFFF"/>
                </w:tcPr>
                <w:p w:rsidR="006A1D3F" w:rsidRDefault="00F84CF5" w:rsidP="000468D6">
                  <w:pPr>
                    <w:numPr>
                      <w:ilvl w:val="0"/>
                      <w:numId w:val="23"/>
                    </w:numPr>
                    <w:spacing w:before="0" w:after="0" w:line="240" w:lineRule="auto"/>
                    <w:jc w:val="both"/>
                    <w:rPr>
                      <w:rFonts w:cs="Arial"/>
                      <w:lang w:val="es-ES"/>
                    </w:rPr>
                  </w:pPr>
                  <w:r>
                    <w:rPr>
                      <w:rFonts w:cs="Arial"/>
                      <w:lang w:val="es-ES"/>
                    </w:rPr>
                    <w:t>El Sistema</w:t>
                  </w:r>
                  <w:r w:rsidR="006A1D3F">
                    <w:rPr>
                      <w:rFonts w:cs="Arial"/>
                      <w:lang w:val="es-ES"/>
                    </w:rPr>
                    <w:t xml:space="preserve"> genera los nuevos comentarios y los publica a través de la cuenta de Twitter del perfil del usuario.</w:t>
                  </w:r>
                </w:p>
              </w:tc>
            </w:tr>
          </w:tbl>
          <w:p w:rsidR="006A1D3F" w:rsidRPr="00673A3A" w:rsidRDefault="006A1D3F" w:rsidP="000468D6">
            <w:pPr>
              <w:jc w:val="both"/>
              <w:rPr>
                <w:rFonts w:cs="Arial"/>
                <w:lang w:val="es-ES"/>
              </w:rPr>
            </w:pP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lastRenderedPageBreak/>
              <w:t xml:space="preserve">Flujo </w:t>
            </w:r>
            <w:r>
              <w:rPr>
                <w:rFonts w:cs="Arial"/>
                <w:b/>
                <w:bCs/>
                <w:lang w:val="es-ES"/>
              </w:rPr>
              <w:t>Alternativo</w:t>
            </w:r>
            <w:r w:rsidRPr="00E5145D">
              <w:rPr>
                <w:rFonts w:cs="Arial"/>
                <w:b/>
                <w:bCs/>
                <w:lang w:val="es-ES"/>
              </w:rPr>
              <w:t>:</w:t>
            </w:r>
          </w:p>
        </w:tc>
      </w:tr>
      <w:tr w:rsidR="006A1D3F" w:rsidRPr="00721F69"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Pr="005266CD" w:rsidRDefault="006A1D3F" w:rsidP="000468D6">
                  <w:pPr>
                    <w:numPr>
                      <w:ilvl w:val="0"/>
                      <w:numId w:val="23"/>
                    </w:numPr>
                    <w:spacing w:before="0" w:after="0" w:line="240" w:lineRule="auto"/>
                    <w:ind w:right="-60"/>
                    <w:jc w:val="both"/>
                    <w:rPr>
                      <w:rFonts w:cs="Arial"/>
                      <w:lang w:val="es-ES"/>
                    </w:rPr>
                  </w:pPr>
                  <w:r>
                    <w:rPr>
                      <w:rFonts w:cs="Arial"/>
                      <w:lang w:val="es-ES"/>
                    </w:rPr>
                    <w:t>El temporizador se dispara y encuentra que la generación de comentarios está deshabilitada, o no existen observaciones más modernas que los últimos comentarios, y por tanto no emprede ninguna acción hasta el siguiente momento configurado.</w:t>
                  </w:r>
                </w:p>
              </w:tc>
            </w:tr>
          </w:tbl>
          <w:p w:rsidR="006A1D3F" w:rsidRPr="00673A3A" w:rsidRDefault="006A1D3F" w:rsidP="000468D6">
            <w:pPr>
              <w:jc w:val="both"/>
              <w:rPr>
                <w:rFonts w:cs="Arial"/>
                <w:lang w:val="es-ES"/>
              </w:rPr>
            </w:pPr>
          </w:p>
        </w:tc>
      </w:tr>
    </w:tbl>
    <w:p w:rsidR="006A1D3F" w:rsidRPr="00403DC5" w:rsidRDefault="006A1D3F" w:rsidP="000468D6">
      <w:pPr>
        <w:jc w:val="both"/>
        <w:rPr>
          <w:lang w:val="es-ES"/>
        </w:rPr>
      </w:pPr>
    </w:p>
    <w:p w:rsidR="006A1D3F" w:rsidRDefault="006A1D3F" w:rsidP="000468D6">
      <w:pPr>
        <w:pStyle w:val="Ttulo3"/>
        <w:jc w:val="both"/>
        <w:rPr>
          <w:lang w:val="es-ES"/>
        </w:rPr>
      </w:pPr>
      <w:r>
        <w:rPr>
          <w:lang w:val="es-ES"/>
        </w:rPr>
        <w:t>Configuración d</w:t>
      </w:r>
      <w:r w:rsidR="00F84CF5">
        <w:rPr>
          <w:lang w:val="es-ES"/>
        </w:rPr>
        <w:t>el Sistema</w:t>
      </w:r>
    </w:p>
    <w:p w:rsidR="006A1D3F" w:rsidRDefault="006A1D3F" w:rsidP="000468D6">
      <w:pPr>
        <w:keepNext/>
        <w:jc w:val="both"/>
      </w:pPr>
      <w:r>
        <w:rPr>
          <w:noProof/>
          <w:lang w:val="es-ES" w:eastAsia="es-ES" w:bidi="ar-SA"/>
        </w:rPr>
        <w:drawing>
          <wp:inline distT="0" distB="0" distL="0" distR="0">
            <wp:extent cx="5220586" cy="3106085"/>
            <wp:effectExtent l="0" t="0" r="0" b="0"/>
            <wp:docPr id="9" name="6 Imagen" descr="CU_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Configuracion.png"/>
                    <pic:cNvPicPr/>
                  </pic:nvPicPr>
                  <pic:blipFill>
                    <a:blip r:embed="rId31" cstate="print"/>
                    <a:stretch>
                      <a:fillRect/>
                    </a:stretch>
                  </pic:blipFill>
                  <pic:spPr>
                    <a:xfrm>
                      <a:off x="0" y="0"/>
                      <a:ext cx="5225467" cy="3108989"/>
                    </a:xfrm>
                    <a:prstGeom prst="rect">
                      <a:avLst/>
                    </a:prstGeom>
                  </pic:spPr>
                </pic:pic>
              </a:graphicData>
            </a:graphic>
          </wp:inline>
        </w:drawing>
      </w:r>
    </w:p>
    <w:p w:rsidR="006A1D3F" w:rsidRDefault="006A1D3F" w:rsidP="001D2694">
      <w:pPr>
        <w:pStyle w:val="Epgrafe"/>
        <w:jc w:val="center"/>
        <w:rPr>
          <w:lang w:val="es-ES"/>
        </w:rPr>
      </w:pPr>
      <w:bookmarkStart w:id="37" w:name="_Toc418333532"/>
      <w:r w:rsidRPr="003F7F82">
        <w:rPr>
          <w:lang w:val="es-ES"/>
        </w:rPr>
        <w:t xml:space="preserve">Ilustración </w:t>
      </w:r>
      <w:r w:rsidR="00BD66A0">
        <w:fldChar w:fldCharType="begin"/>
      </w:r>
      <w:r w:rsidRPr="003F7F82">
        <w:rPr>
          <w:lang w:val="es-ES"/>
        </w:rPr>
        <w:instrText xml:space="preserve"> SEQ Ilustración \* ARABIC </w:instrText>
      </w:r>
      <w:r w:rsidR="00BD66A0">
        <w:fldChar w:fldCharType="separate"/>
      </w:r>
      <w:r w:rsidR="00F52866">
        <w:rPr>
          <w:noProof/>
          <w:lang w:val="es-ES"/>
        </w:rPr>
        <w:t>7</w:t>
      </w:r>
      <w:r w:rsidR="00BD66A0">
        <w:fldChar w:fldCharType="end"/>
      </w:r>
      <w:r w:rsidRPr="003F7F82">
        <w:rPr>
          <w:lang w:val="es-ES"/>
        </w:rPr>
        <w:t xml:space="preserve"> - Caso de uso: configuración d</w:t>
      </w:r>
      <w:r w:rsidR="00F84CF5">
        <w:rPr>
          <w:lang w:val="es-ES"/>
        </w:rPr>
        <w:t>el Sistema</w:t>
      </w:r>
      <w:bookmarkEnd w:id="37"/>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721F69" w:rsidTr="00953D33">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673A3A">
              <w:rPr>
                <w:rFonts w:cs="Arial"/>
                <w:b/>
                <w:bCs/>
              </w:rPr>
              <w:t xml:space="preserve">Caso de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Configurar estación (incluye Configurar comunicación y Configurar umbrales)</w:t>
            </w:r>
          </w:p>
        </w:tc>
      </w:tr>
      <w:tr w:rsidR="006A1D3F" w:rsidRPr="00673A3A" w:rsidTr="00953D3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w:t>
            </w:r>
            <w:r>
              <w:rPr>
                <w:rFonts w:cs="Arial"/>
                <w:b/>
                <w:bCs/>
              </w:rPr>
              <w:t>11</w:t>
            </w:r>
          </w:p>
        </w:tc>
      </w:tr>
      <w:tr w:rsidR="006A1D3F" w:rsidRPr="00721F69" w:rsidTr="00953D3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lastRenderedPageBreak/>
              <w:t>Descripción:</w:t>
            </w:r>
          </w:p>
        </w:tc>
        <w:tc>
          <w:tcPr>
            <w:tcW w:w="7654" w:type="dxa"/>
            <w:tcBorders>
              <w:bottom w:val="single" w:sz="2" w:space="0" w:color="auto"/>
            </w:tcBorders>
            <w:shd w:val="clear" w:color="C6D9F1" w:themeColor="text2" w:themeTint="33" w:fill="auto"/>
          </w:tcPr>
          <w:p w:rsidR="006A1D3F" w:rsidRDefault="006A1D3F" w:rsidP="000468D6">
            <w:pPr>
              <w:jc w:val="both"/>
              <w:rPr>
                <w:rFonts w:cs="Arial"/>
                <w:bCs/>
                <w:lang w:val="es-ES"/>
              </w:rPr>
            </w:pPr>
            <w:r>
              <w:rPr>
                <w:rFonts w:cs="Arial"/>
                <w:bCs/>
                <w:lang w:val="es-ES"/>
              </w:rPr>
              <w:t>Permite al usuario configurar la estación vinculada, en concreto:</w:t>
            </w:r>
          </w:p>
          <w:p w:rsidR="006A1D3F" w:rsidRDefault="006A1D3F" w:rsidP="000468D6">
            <w:pPr>
              <w:pStyle w:val="Prrafodelista"/>
              <w:numPr>
                <w:ilvl w:val="0"/>
                <w:numId w:val="25"/>
              </w:numPr>
              <w:jc w:val="both"/>
              <w:rPr>
                <w:rFonts w:cs="Arial"/>
                <w:bCs/>
                <w:lang w:val="es-ES"/>
              </w:rPr>
            </w:pPr>
            <w:r>
              <w:rPr>
                <w:rFonts w:cs="Arial"/>
                <w:bCs/>
                <w:lang w:val="es-ES"/>
              </w:rPr>
              <w:t>Modelo de la estación (determina también el tipo de comunicación, el formato de datos y la lista de observaciones a recuperar)</w:t>
            </w:r>
          </w:p>
          <w:p w:rsidR="006A1D3F" w:rsidRDefault="006A1D3F" w:rsidP="000468D6">
            <w:pPr>
              <w:pStyle w:val="Prrafodelista"/>
              <w:numPr>
                <w:ilvl w:val="0"/>
                <w:numId w:val="25"/>
              </w:numPr>
              <w:jc w:val="both"/>
              <w:rPr>
                <w:rFonts w:cs="Arial"/>
                <w:bCs/>
                <w:lang w:val="es-ES"/>
              </w:rPr>
            </w:pPr>
            <w:r>
              <w:rPr>
                <w:rFonts w:cs="Arial"/>
                <w:bCs/>
                <w:lang w:val="es-ES"/>
              </w:rPr>
              <w:t>Período de observación de la estación</w:t>
            </w:r>
          </w:p>
          <w:p w:rsidR="006A1D3F" w:rsidRDefault="006A1D3F" w:rsidP="000468D6">
            <w:pPr>
              <w:pStyle w:val="Prrafodelista"/>
              <w:numPr>
                <w:ilvl w:val="0"/>
                <w:numId w:val="25"/>
              </w:numPr>
              <w:jc w:val="both"/>
              <w:rPr>
                <w:rFonts w:cs="Arial"/>
                <w:bCs/>
                <w:lang w:val="es-ES"/>
              </w:rPr>
            </w:pPr>
            <w:r>
              <w:rPr>
                <w:rFonts w:cs="Arial"/>
                <w:bCs/>
                <w:lang w:val="es-ES"/>
              </w:rPr>
              <w:t>Período de recuperación de observaciones de la estación.</w:t>
            </w:r>
          </w:p>
          <w:p w:rsidR="006A1D3F" w:rsidRDefault="006A1D3F" w:rsidP="000468D6">
            <w:pPr>
              <w:pStyle w:val="Prrafodelista"/>
              <w:numPr>
                <w:ilvl w:val="0"/>
                <w:numId w:val="25"/>
              </w:numPr>
              <w:jc w:val="both"/>
              <w:rPr>
                <w:rFonts w:cs="Arial"/>
                <w:bCs/>
                <w:lang w:val="es-ES"/>
              </w:rPr>
            </w:pPr>
            <w:r>
              <w:rPr>
                <w:rFonts w:cs="Arial"/>
                <w:bCs/>
                <w:lang w:val="es-ES"/>
              </w:rPr>
              <w:t>Período de difusión al servicio central (o deshabilitar consolidación)</w:t>
            </w:r>
          </w:p>
          <w:p w:rsidR="006A1D3F" w:rsidRPr="00A32F10" w:rsidRDefault="006A1D3F" w:rsidP="000468D6">
            <w:pPr>
              <w:pStyle w:val="Prrafodelista"/>
              <w:numPr>
                <w:ilvl w:val="0"/>
                <w:numId w:val="25"/>
              </w:numPr>
              <w:jc w:val="both"/>
              <w:rPr>
                <w:rFonts w:cs="Arial"/>
                <w:bCs/>
                <w:lang w:val="es-ES"/>
              </w:rPr>
            </w:pPr>
            <w:r>
              <w:rPr>
                <w:rFonts w:cs="Arial"/>
                <w:bCs/>
                <w:lang w:val="es-ES"/>
              </w:rPr>
              <w:t>Valores umbrales (máximo y/o mínimo o ninguno) para cada una de las observaciones a recuperar.</w:t>
            </w:r>
          </w:p>
        </w:tc>
      </w:tr>
      <w:tr w:rsidR="006A1D3F" w:rsidRPr="00721F69"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21F69"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t>El usuario selecciona de entre la lista de modelos de estación conocidos, el que corresponde con su estación.</w:t>
                  </w:r>
                </w:p>
                <w:p w:rsidR="006A1D3F" w:rsidRDefault="006A1D3F" w:rsidP="000468D6">
                  <w:pPr>
                    <w:numPr>
                      <w:ilvl w:val="0"/>
                      <w:numId w:val="23"/>
                    </w:numPr>
                    <w:spacing w:before="0" w:after="0" w:line="240" w:lineRule="auto"/>
                    <w:jc w:val="both"/>
                    <w:rPr>
                      <w:rFonts w:cs="Arial"/>
                      <w:lang w:val="es-ES"/>
                    </w:rPr>
                  </w:pPr>
                  <w:r>
                    <w:rPr>
                      <w:rFonts w:cs="Arial"/>
                      <w:lang w:val="es-ES"/>
                    </w:rPr>
                    <w:t xml:space="preserve">Según el modelo, </w:t>
                  </w:r>
                  <w:r w:rsidR="00F84CF5">
                    <w:rPr>
                      <w:rFonts w:cs="Arial"/>
                      <w:lang w:val="es-ES"/>
                    </w:rPr>
                    <w:t>el Sistema</w:t>
                  </w:r>
                  <w:r>
                    <w:rPr>
                      <w:rFonts w:cs="Arial"/>
                      <w:lang w:val="es-ES"/>
                    </w:rPr>
                    <w:t xml:space="preserve"> presenta (o no) parámetros de comunicación/formato que son específicos de dicho modelo (obtenidos dinámicamente del </w:t>
                  </w:r>
                  <w:r>
                    <w:rPr>
                      <w:rFonts w:cs="Arial"/>
                      <w:i/>
                      <w:lang w:val="es-ES"/>
                    </w:rPr>
                    <w:t>plugin</w:t>
                  </w:r>
                  <w:r>
                    <w:rPr>
                      <w:rFonts w:cs="Arial"/>
                      <w:lang w:val="es-ES"/>
                    </w:rPr>
                    <w:t xml:space="preserve"> que implementa cada estación)</w:t>
                  </w:r>
                </w:p>
                <w:p w:rsidR="006A1D3F" w:rsidRDefault="006A1D3F" w:rsidP="000468D6">
                  <w:pPr>
                    <w:numPr>
                      <w:ilvl w:val="0"/>
                      <w:numId w:val="23"/>
                    </w:numPr>
                    <w:spacing w:before="0" w:after="0" w:line="240" w:lineRule="auto"/>
                    <w:jc w:val="both"/>
                    <w:rPr>
                      <w:rFonts w:cs="Arial"/>
                      <w:lang w:val="es-ES"/>
                    </w:rPr>
                  </w:pPr>
                  <w:r>
                    <w:rPr>
                      <w:rFonts w:cs="Arial"/>
                      <w:lang w:val="es-ES"/>
                    </w:rPr>
                    <w:t xml:space="preserve">Según el modelo, </w:t>
                  </w:r>
                  <w:r w:rsidR="00F84CF5">
                    <w:rPr>
                      <w:rFonts w:cs="Arial"/>
                      <w:lang w:val="es-ES"/>
                    </w:rPr>
                    <w:t>el Sistema</w:t>
                  </w:r>
                  <w:r>
                    <w:rPr>
                      <w:rFonts w:cs="Arial"/>
                      <w:lang w:val="es-ES"/>
                    </w:rPr>
                    <w:t xml:space="preserve"> lista todas las variables conocidas por la estación y permite al usuario introducir los valores máximo y mínimo para cada una de ellas.</w:t>
                  </w:r>
                </w:p>
                <w:p w:rsidR="006A1D3F" w:rsidRPr="00FD607D" w:rsidRDefault="006A1D3F" w:rsidP="000468D6">
                  <w:pPr>
                    <w:numPr>
                      <w:ilvl w:val="0"/>
                      <w:numId w:val="23"/>
                    </w:numPr>
                    <w:spacing w:before="0" w:after="0" w:line="240" w:lineRule="auto"/>
                    <w:jc w:val="both"/>
                    <w:rPr>
                      <w:rFonts w:cs="Arial"/>
                      <w:lang w:val="es-ES"/>
                    </w:rPr>
                  </w:pPr>
                  <w:r>
                    <w:rPr>
                      <w:rFonts w:cs="Arial"/>
                      <w:lang w:val="es-ES"/>
                    </w:rPr>
                    <w:t xml:space="preserve">Independientemente del modelo, </w:t>
                  </w:r>
                  <w:r w:rsidR="00F84CF5">
                    <w:rPr>
                      <w:rFonts w:cs="Arial"/>
                      <w:lang w:val="es-ES"/>
                    </w:rPr>
                    <w:t>el Sistema</w:t>
                  </w:r>
                  <w:r>
                    <w:rPr>
                      <w:rFonts w:cs="Arial"/>
                      <w:lang w:val="es-ES"/>
                    </w:rPr>
                    <w:t xml:space="preserve"> presenta los parámetros de períodos (observación, recuperación, difusión)</w:t>
                  </w:r>
                </w:p>
              </w:tc>
            </w:tr>
          </w:tbl>
          <w:p w:rsidR="006A1D3F" w:rsidRPr="00673A3A" w:rsidRDefault="006A1D3F" w:rsidP="000468D6">
            <w:pPr>
              <w:jc w:val="both"/>
              <w:rPr>
                <w:rFonts w:cs="Arial"/>
                <w:lang w:val="es-ES"/>
              </w:rPr>
            </w:pPr>
          </w:p>
        </w:tc>
      </w:tr>
    </w:tbl>
    <w:p w:rsidR="006A1D3F" w:rsidRDefault="006A1D3F" w:rsidP="000468D6">
      <w:pPr>
        <w:ind w:firstLine="360"/>
        <w:jc w:val="both"/>
        <w:rPr>
          <w:lang w:val="es-ES"/>
        </w:rPr>
      </w:pPr>
    </w:p>
    <w:tbl>
      <w:tblPr>
        <w:tblW w:w="96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C6D9F1" w:themeColor="text2" w:themeTint="33" w:fill="auto"/>
        <w:tblLayout w:type="fixed"/>
        <w:tblCellMar>
          <w:left w:w="60" w:type="dxa"/>
          <w:right w:w="60" w:type="dxa"/>
        </w:tblCellMar>
        <w:tblLook w:val="0000"/>
      </w:tblPr>
      <w:tblGrid>
        <w:gridCol w:w="1985"/>
        <w:gridCol w:w="7654"/>
      </w:tblGrid>
      <w:tr w:rsidR="006A1D3F" w:rsidRPr="00721F69" w:rsidTr="00953D33">
        <w:trPr>
          <w:cantSplit/>
          <w:trHeight w:val="560"/>
        </w:trPr>
        <w:tc>
          <w:tcPr>
            <w:tcW w:w="1985" w:type="dxa"/>
            <w:shd w:val="solid" w:color="C6D9F1" w:themeColor="text2" w:themeTint="33" w:fill="auto"/>
          </w:tcPr>
          <w:p w:rsidR="006A1D3F" w:rsidRPr="00673A3A" w:rsidRDefault="006A1D3F" w:rsidP="000468D6">
            <w:pPr>
              <w:jc w:val="both"/>
              <w:rPr>
                <w:rFonts w:cs="Arial"/>
              </w:rPr>
            </w:pPr>
            <w:r w:rsidRPr="00A32F10">
              <w:rPr>
                <w:rFonts w:cs="Arial"/>
                <w:b/>
                <w:bCs/>
                <w:lang w:val="es-ES"/>
              </w:rPr>
              <w:t>Caso d</w:t>
            </w:r>
            <w:r w:rsidRPr="00673A3A">
              <w:rPr>
                <w:rFonts w:cs="Arial"/>
                <w:b/>
                <w:bCs/>
              </w:rPr>
              <w:t xml:space="preserve">e uso: </w:t>
            </w:r>
          </w:p>
        </w:tc>
        <w:tc>
          <w:tcPr>
            <w:tcW w:w="7654" w:type="dxa"/>
            <w:shd w:val="clear" w:color="C6D9F1" w:themeColor="text2" w:themeTint="33" w:fill="auto"/>
          </w:tcPr>
          <w:p w:rsidR="006A1D3F" w:rsidRPr="009853B6" w:rsidRDefault="006A1D3F" w:rsidP="000468D6">
            <w:pPr>
              <w:jc w:val="both"/>
              <w:rPr>
                <w:rFonts w:cs="Arial"/>
                <w:b/>
                <w:bCs/>
                <w:lang w:val="es-ES"/>
              </w:rPr>
            </w:pPr>
            <w:r>
              <w:rPr>
                <w:rFonts w:cs="Arial"/>
                <w:b/>
                <w:bCs/>
                <w:lang w:val="es-ES"/>
              </w:rPr>
              <w:t>Configurar perfil social (incluye Configurar cuenta y Configurar mensajes)</w:t>
            </w:r>
          </w:p>
        </w:tc>
      </w:tr>
      <w:tr w:rsidR="006A1D3F" w:rsidRPr="00673A3A" w:rsidTr="00953D33">
        <w:trPr>
          <w:cantSplit/>
          <w:trHeight w:val="252"/>
        </w:trPr>
        <w:tc>
          <w:tcPr>
            <w:tcW w:w="1985" w:type="dxa"/>
            <w:shd w:val="solid" w:color="C6D9F1" w:themeColor="text2" w:themeTint="33" w:fill="auto"/>
          </w:tcPr>
          <w:p w:rsidR="006A1D3F" w:rsidRPr="00673A3A" w:rsidRDefault="006A1D3F" w:rsidP="000468D6">
            <w:pPr>
              <w:jc w:val="both"/>
              <w:rPr>
                <w:rFonts w:cs="Arial"/>
                <w:b/>
                <w:bCs/>
              </w:rPr>
            </w:pPr>
            <w:r w:rsidRPr="00673A3A">
              <w:rPr>
                <w:rFonts w:cs="Arial"/>
                <w:b/>
                <w:bCs/>
              </w:rPr>
              <w:t>Código:</w:t>
            </w:r>
          </w:p>
        </w:tc>
        <w:tc>
          <w:tcPr>
            <w:tcW w:w="7654" w:type="dxa"/>
            <w:shd w:val="clear" w:color="C6D9F1" w:themeColor="text2" w:themeTint="33" w:fill="auto"/>
          </w:tcPr>
          <w:p w:rsidR="006A1D3F" w:rsidRPr="00673A3A" w:rsidRDefault="006A1D3F" w:rsidP="000468D6">
            <w:pPr>
              <w:jc w:val="both"/>
              <w:rPr>
                <w:rFonts w:cs="Arial"/>
                <w:b/>
                <w:bCs/>
              </w:rPr>
            </w:pPr>
            <w:r w:rsidRPr="00673A3A">
              <w:rPr>
                <w:rFonts w:cs="Arial"/>
                <w:b/>
                <w:bCs/>
              </w:rPr>
              <w:t>CU</w:t>
            </w:r>
            <w:r>
              <w:rPr>
                <w:rFonts w:cs="Arial"/>
                <w:b/>
                <w:bCs/>
              </w:rPr>
              <w:t>12</w:t>
            </w:r>
          </w:p>
        </w:tc>
      </w:tr>
      <w:tr w:rsidR="006A1D3F" w:rsidRPr="00721F69" w:rsidTr="00953D33">
        <w:trPr>
          <w:cantSplit/>
          <w:trHeight w:val="252"/>
        </w:trPr>
        <w:tc>
          <w:tcPr>
            <w:tcW w:w="1985" w:type="dxa"/>
            <w:tcBorders>
              <w:bottom w:val="single" w:sz="2" w:space="0" w:color="auto"/>
            </w:tcBorders>
            <w:shd w:val="solid" w:color="C6D9F1" w:themeColor="text2" w:themeTint="33" w:fill="auto"/>
          </w:tcPr>
          <w:p w:rsidR="006A1D3F" w:rsidRPr="00673A3A" w:rsidRDefault="006A1D3F" w:rsidP="000468D6">
            <w:pPr>
              <w:jc w:val="both"/>
              <w:rPr>
                <w:rFonts w:cs="Arial"/>
                <w:b/>
                <w:bCs/>
              </w:rPr>
            </w:pPr>
            <w:r w:rsidRPr="00673A3A">
              <w:rPr>
                <w:rFonts w:cs="Arial"/>
                <w:b/>
                <w:bCs/>
              </w:rPr>
              <w:t>Descripción:</w:t>
            </w:r>
          </w:p>
        </w:tc>
        <w:tc>
          <w:tcPr>
            <w:tcW w:w="7654" w:type="dxa"/>
            <w:tcBorders>
              <w:bottom w:val="single" w:sz="2" w:space="0" w:color="auto"/>
            </w:tcBorders>
            <w:shd w:val="clear" w:color="C6D9F1" w:themeColor="text2" w:themeTint="33" w:fill="auto"/>
          </w:tcPr>
          <w:p w:rsidR="006A1D3F" w:rsidRDefault="006A1D3F" w:rsidP="000468D6">
            <w:pPr>
              <w:jc w:val="both"/>
              <w:rPr>
                <w:rFonts w:cs="Arial"/>
                <w:bCs/>
                <w:lang w:val="es-ES"/>
              </w:rPr>
            </w:pPr>
            <w:r>
              <w:rPr>
                <w:rFonts w:cs="Arial"/>
                <w:bCs/>
                <w:lang w:val="es-ES"/>
              </w:rPr>
              <w:t>Permite al usuario configurar la el perfil y la difusión de mensajes según los siguientes parámetros:</w:t>
            </w:r>
          </w:p>
          <w:p w:rsidR="006A1D3F" w:rsidRDefault="006A1D3F" w:rsidP="000468D6">
            <w:pPr>
              <w:pStyle w:val="Prrafodelista"/>
              <w:numPr>
                <w:ilvl w:val="0"/>
                <w:numId w:val="25"/>
              </w:numPr>
              <w:jc w:val="both"/>
              <w:rPr>
                <w:rFonts w:cs="Arial"/>
                <w:bCs/>
                <w:lang w:val="es-ES"/>
              </w:rPr>
            </w:pPr>
            <w:r>
              <w:rPr>
                <w:rFonts w:cs="Arial"/>
                <w:bCs/>
                <w:lang w:val="es-ES"/>
              </w:rPr>
              <w:t>Habilitación/deshabilitación de la difusión</w:t>
            </w:r>
          </w:p>
          <w:p w:rsidR="006A1D3F" w:rsidRDefault="006A1D3F" w:rsidP="000468D6">
            <w:pPr>
              <w:pStyle w:val="Prrafodelista"/>
              <w:numPr>
                <w:ilvl w:val="0"/>
                <w:numId w:val="25"/>
              </w:numPr>
              <w:jc w:val="both"/>
              <w:rPr>
                <w:rFonts w:cs="Arial"/>
                <w:bCs/>
                <w:lang w:val="es-ES"/>
              </w:rPr>
            </w:pPr>
            <w:r>
              <w:rPr>
                <w:rFonts w:cs="Arial"/>
                <w:bCs/>
                <w:lang w:val="es-ES"/>
              </w:rPr>
              <w:t>Usuario de Twitter para la difusión</w:t>
            </w:r>
          </w:p>
          <w:p w:rsidR="006A1D3F" w:rsidRPr="00855243" w:rsidRDefault="006A1D3F" w:rsidP="000468D6">
            <w:pPr>
              <w:pStyle w:val="Prrafodelista"/>
              <w:numPr>
                <w:ilvl w:val="0"/>
                <w:numId w:val="25"/>
              </w:numPr>
              <w:jc w:val="both"/>
              <w:rPr>
                <w:rFonts w:cs="Arial"/>
                <w:bCs/>
                <w:lang w:val="es-ES"/>
              </w:rPr>
            </w:pPr>
            <w:r>
              <w:rPr>
                <w:rFonts w:cs="Arial"/>
                <w:bCs/>
                <w:lang w:val="es-ES"/>
              </w:rPr>
              <w:t>Lista de mensajes a enviar para cada cálculo de diferentes períodos</w:t>
            </w:r>
          </w:p>
        </w:tc>
      </w:tr>
      <w:tr w:rsidR="006A1D3F" w:rsidRPr="00721F69" w:rsidTr="00953D33">
        <w:trPr>
          <w:cantSplit/>
          <w:trHeight w:val="252"/>
        </w:trPr>
        <w:tc>
          <w:tcPr>
            <w:tcW w:w="1985" w:type="dxa"/>
            <w:tcBorders>
              <w:bottom w:val="single" w:sz="2" w:space="0" w:color="auto"/>
            </w:tcBorders>
            <w:shd w:val="solid" w:color="C6D9F1" w:themeColor="text2" w:themeTint="33" w:fill="auto"/>
          </w:tcPr>
          <w:p w:rsidR="006A1D3F" w:rsidRPr="00E5145D" w:rsidRDefault="006A1D3F" w:rsidP="000468D6">
            <w:pPr>
              <w:jc w:val="both"/>
              <w:rPr>
                <w:rFonts w:cs="Arial"/>
                <w:b/>
                <w:bCs/>
                <w:lang w:val="es-ES"/>
              </w:rPr>
            </w:pPr>
            <w:r w:rsidRPr="00E5145D">
              <w:rPr>
                <w:rFonts w:cs="Arial"/>
                <w:b/>
                <w:bCs/>
                <w:lang w:val="es-ES"/>
              </w:rPr>
              <w:t>Actor</w:t>
            </w:r>
          </w:p>
        </w:tc>
        <w:tc>
          <w:tcPr>
            <w:tcW w:w="7654" w:type="dxa"/>
            <w:tcBorders>
              <w:bottom w:val="single" w:sz="2" w:space="0" w:color="auto"/>
            </w:tcBorders>
            <w:shd w:val="clear" w:color="C6D9F1" w:themeColor="text2" w:themeTint="33" w:fill="auto"/>
          </w:tcPr>
          <w:p w:rsidR="006A1D3F" w:rsidRPr="00673A3A" w:rsidRDefault="006A1D3F" w:rsidP="000468D6">
            <w:pPr>
              <w:jc w:val="both"/>
              <w:rPr>
                <w:rFonts w:cs="Arial"/>
                <w:bCs/>
                <w:lang w:val="es-ES"/>
              </w:rPr>
            </w:pPr>
            <w:r>
              <w:rPr>
                <w:rFonts w:cs="Arial"/>
                <w:bCs/>
                <w:lang w:val="es-ES"/>
              </w:rPr>
              <w:t>Propietario de la estación (único usuario)</w:t>
            </w: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Flujo Normal:</w:t>
            </w:r>
          </w:p>
        </w:tc>
      </w:tr>
      <w:tr w:rsidR="006A1D3F" w:rsidRPr="00721F69"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Default="006A1D3F" w:rsidP="000468D6">
                  <w:pPr>
                    <w:numPr>
                      <w:ilvl w:val="0"/>
                      <w:numId w:val="23"/>
                    </w:numPr>
                    <w:spacing w:before="0" w:after="0" w:line="240" w:lineRule="auto"/>
                    <w:jc w:val="both"/>
                    <w:rPr>
                      <w:rFonts w:cs="Arial"/>
                      <w:lang w:val="es-ES"/>
                    </w:rPr>
                  </w:pPr>
                  <w:r>
                    <w:rPr>
                      <w:rFonts w:cs="Arial"/>
                      <w:lang w:val="es-ES"/>
                    </w:rPr>
                    <w:lastRenderedPageBreak/>
                    <w:t>El usuario introduce su usuario de Twitter y configura una lista de mensajes de texto a difundir para:</w:t>
                  </w:r>
                </w:p>
                <w:p w:rsidR="006A1D3F" w:rsidRDefault="006A1D3F" w:rsidP="000468D6">
                  <w:pPr>
                    <w:numPr>
                      <w:ilvl w:val="1"/>
                      <w:numId w:val="23"/>
                    </w:numPr>
                    <w:spacing w:before="0" w:after="0" w:line="240" w:lineRule="auto"/>
                    <w:jc w:val="both"/>
                    <w:rPr>
                      <w:rFonts w:cs="Arial"/>
                      <w:lang w:val="es-ES"/>
                    </w:rPr>
                  </w:pPr>
                  <w:r>
                    <w:rPr>
                      <w:rFonts w:cs="Arial"/>
                      <w:lang w:val="es-ES"/>
                    </w:rPr>
                    <w:t>Cuando un valor máximo de una variable en el período de un día supera un determinado umbral</w:t>
                  </w:r>
                </w:p>
                <w:p w:rsidR="006A1D3F" w:rsidRDefault="006A1D3F" w:rsidP="000468D6">
                  <w:pPr>
                    <w:numPr>
                      <w:ilvl w:val="1"/>
                      <w:numId w:val="23"/>
                    </w:numPr>
                    <w:spacing w:before="0" w:after="0" w:line="240" w:lineRule="auto"/>
                    <w:jc w:val="both"/>
                    <w:rPr>
                      <w:rFonts w:cs="Arial"/>
                      <w:lang w:val="es-ES"/>
                    </w:rPr>
                  </w:pPr>
                  <w:r>
                    <w:rPr>
                      <w:rFonts w:cs="Arial"/>
                      <w:lang w:val="es-ES"/>
                    </w:rPr>
                    <w:t>Cuando un valor mínimo de una variable en el período de un día está por debajo de un determinado umbral</w:t>
                  </w:r>
                </w:p>
                <w:p w:rsidR="006A1D3F" w:rsidRDefault="006A1D3F" w:rsidP="000468D6">
                  <w:pPr>
                    <w:numPr>
                      <w:ilvl w:val="1"/>
                      <w:numId w:val="23"/>
                    </w:numPr>
                    <w:spacing w:before="0" w:after="0" w:line="240" w:lineRule="auto"/>
                    <w:jc w:val="both"/>
                    <w:rPr>
                      <w:rFonts w:cs="Arial"/>
                      <w:lang w:val="es-ES"/>
                    </w:rPr>
                  </w:pPr>
                  <w:r>
                    <w:rPr>
                      <w:rFonts w:cs="Arial"/>
                      <w:lang w:val="es-ES"/>
                    </w:rPr>
                    <w:t>Cuando un valor medio de una variable en el período de un día está por debajo de un determinado umbral</w:t>
                  </w:r>
                </w:p>
                <w:p w:rsidR="006A1D3F" w:rsidRDefault="006A1D3F" w:rsidP="000468D6">
                  <w:pPr>
                    <w:numPr>
                      <w:ilvl w:val="1"/>
                      <w:numId w:val="23"/>
                    </w:numPr>
                    <w:spacing w:before="0" w:after="0" w:line="240" w:lineRule="auto"/>
                    <w:jc w:val="both"/>
                    <w:rPr>
                      <w:rFonts w:cs="Arial"/>
                      <w:lang w:val="es-ES"/>
                    </w:rPr>
                  </w:pPr>
                  <w:r>
                    <w:rPr>
                      <w:rFonts w:cs="Arial"/>
                      <w:lang w:val="es-ES"/>
                    </w:rPr>
                    <w:t>Cuando se conocen los valores máximos, medios y mínimos de una variable en un mes.</w:t>
                  </w:r>
                </w:p>
                <w:p w:rsidR="006A1D3F" w:rsidRPr="00673A3A" w:rsidRDefault="006A1D3F" w:rsidP="000468D6">
                  <w:pPr>
                    <w:numPr>
                      <w:ilvl w:val="0"/>
                      <w:numId w:val="23"/>
                    </w:numPr>
                    <w:spacing w:before="0" w:after="0" w:line="240" w:lineRule="auto"/>
                    <w:jc w:val="both"/>
                    <w:rPr>
                      <w:rFonts w:cs="Arial"/>
                      <w:lang w:val="es-ES"/>
                    </w:rPr>
                  </w:pPr>
                  <w:r>
                    <w:rPr>
                      <w:rFonts w:cs="Arial"/>
                      <w:lang w:val="es-ES"/>
                    </w:rPr>
                    <w:t xml:space="preserve">Dentro de los textos, en formato libre, se introducirán expresiones regulares con el nombre de las variables a incluir, que serán posteriormente substituidas por </w:t>
                  </w:r>
                  <w:r w:rsidR="00F84CF5">
                    <w:rPr>
                      <w:rFonts w:cs="Arial"/>
                      <w:lang w:val="es-ES"/>
                    </w:rPr>
                    <w:t>el Sistema</w:t>
                  </w:r>
                  <w:r>
                    <w:rPr>
                      <w:rFonts w:cs="Arial"/>
                      <w:lang w:val="es-ES"/>
                    </w:rPr>
                    <w:t xml:space="preserve"> por los valores específicos de cada mensaje generado.</w:t>
                  </w:r>
                </w:p>
              </w:tc>
            </w:tr>
            <w:tr w:rsidR="006A1D3F" w:rsidRPr="00721F69" w:rsidTr="00FC6F0E">
              <w:tc>
                <w:tcPr>
                  <w:tcW w:w="9438" w:type="dxa"/>
                  <w:shd w:val="clear" w:color="auto" w:fill="FFFFFF"/>
                </w:tcPr>
                <w:p w:rsidR="006A1D3F" w:rsidRDefault="006A1D3F" w:rsidP="000468D6">
                  <w:pPr>
                    <w:spacing w:before="0" w:after="0" w:line="240" w:lineRule="auto"/>
                    <w:jc w:val="both"/>
                    <w:rPr>
                      <w:rFonts w:cs="Arial"/>
                      <w:lang w:val="es-ES"/>
                    </w:rPr>
                  </w:pPr>
                </w:p>
              </w:tc>
            </w:tr>
          </w:tbl>
          <w:p w:rsidR="006A1D3F" w:rsidRPr="00673A3A" w:rsidRDefault="006A1D3F" w:rsidP="000468D6">
            <w:pPr>
              <w:jc w:val="both"/>
              <w:rPr>
                <w:rFonts w:cs="Arial"/>
                <w:lang w:val="es-ES"/>
              </w:rPr>
            </w:pPr>
          </w:p>
        </w:tc>
      </w:tr>
      <w:tr w:rsidR="006A1D3F" w:rsidRPr="00E5145D" w:rsidTr="00953D33">
        <w:trPr>
          <w:cantSplit/>
          <w:trHeight w:val="212"/>
        </w:trPr>
        <w:tc>
          <w:tcPr>
            <w:tcW w:w="9639" w:type="dxa"/>
            <w:gridSpan w:val="2"/>
            <w:shd w:val="solid" w:color="C6D9F1" w:themeColor="text2" w:themeTint="33" w:fill="auto"/>
          </w:tcPr>
          <w:p w:rsidR="006A1D3F" w:rsidRPr="00E5145D" w:rsidRDefault="006A1D3F" w:rsidP="000468D6">
            <w:pPr>
              <w:jc w:val="both"/>
              <w:rPr>
                <w:rFonts w:cs="Arial"/>
                <w:lang w:val="es-ES"/>
              </w:rPr>
            </w:pPr>
            <w:r w:rsidRPr="00E5145D">
              <w:rPr>
                <w:rFonts w:cs="Arial"/>
                <w:b/>
                <w:bCs/>
                <w:lang w:val="es-ES"/>
              </w:rPr>
              <w:t xml:space="preserve">Flujo </w:t>
            </w:r>
            <w:r>
              <w:rPr>
                <w:rFonts w:cs="Arial"/>
                <w:b/>
                <w:bCs/>
                <w:lang w:val="es-ES"/>
              </w:rPr>
              <w:t>Alternativo</w:t>
            </w:r>
            <w:r w:rsidRPr="00E5145D">
              <w:rPr>
                <w:rFonts w:cs="Arial"/>
                <w:b/>
                <w:bCs/>
                <w:lang w:val="es-ES"/>
              </w:rPr>
              <w:t>:</w:t>
            </w:r>
          </w:p>
        </w:tc>
      </w:tr>
      <w:tr w:rsidR="006A1D3F" w:rsidRPr="00721F69" w:rsidTr="00953D33">
        <w:trPr>
          <w:cantSplit/>
          <w:trHeight w:val="212"/>
        </w:trPr>
        <w:tc>
          <w:tcPr>
            <w:tcW w:w="9639" w:type="dxa"/>
            <w:gridSpan w:val="2"/>
            <w:shd w:val="clear" w:color="C6D9F1" w:themeColor="text2" w:themeTint="33" w:fill="auto"/>
          </w:tcPr>
          <w:tbl>
            <w:tblPr>
              <w:tblW w:w="0" w:type="auto"/>
              <w:tblLayout w:type="fixed"/>
              <w:tblCellMar>
                <w:left w:w="60" w:type="dxa"/>
                <w:right w:w="60" w:type="dxa"/>
              </w:tblCellMar>
              <w:tblLook w:val="0000"/>
            </w:tblPr>
            <w:tblGrid>
              <w:gridCol w:w="9438"/>
            </w:tblGrid>
            <w:tr w:rsidR="006A1D3F" w:rsidRPr="00721F69" w:rsidTr="00FC6F0E">
              <w:tc>
                <w:tcPr>
                  <w:tcW w:w="9438" w:type="dxa"/>
                  <w:shd w:val="clear" w:color="auto" w:fill="FFFFFF"/>
                </w:tcPr>
                <w:p w:rsidR="006A1D3F" w:rsidRPr="005266CD" w:rsidRDefault="006A1D3F" w:rsidP="000468D6">
                  <w:pPr>
                    <w:numPr>
                      <w:ilvl w:val="0"/>
                      <w:numId w:val="23"/>
                    </w:numPr>
                    <w:spacing w:before="0" w:after="0" w:line="240" w:lineRule="auto"/>
                    <w:ind w:right="-60"/>
                    <w:jc w:val="both"/>
                    <w:rPr>
                      <w:rFonts w:cs="Arial"/>
                      <w:lang w:val="es-ES"/>
                    </w:rPr>
                  </w:pPr>
                  <w:r>
                    <w:rPr>
                      <w:rFonts w:cs="Arial"/>
                      <w:lang w:val="es-ES"/>
                    </w:rPr>
                    <w:t>El usuario deshabilita la difusión mediante el perfil social. Toda la configuración permanece y se vuelve a utilizar en casi de volver a habilitar.</w:t>
                  </w:r>
                </w:p>
              </w:tc>
            </w:tr>
          </w:tbl>
          <w:p w:rsidR="006A1D3F" w:rsidRPr="00673A3A" w:rsidRDefault="006A1D3F" w:rsidP="000468D6">
            <w:pPr>
              <w:jc w:val="both"/>
              <w:rPr>
                <w:rFonts w:cs="Arial"/>
                <w:lang w:val="es-ES"/>
              </w:rPr>
            </w:pPr>
          </w:p>
        </w:tc>
      </w:tr>
    </w:tbl>
    <w:p w:rsidR="006A1D3F" w:rsidRPr="006A1D3F" w:rsidRDefault="006A1D3F" w:rsidP="000468D6">
      <w:pPr>
        <w:jc w:val="both"/>
        <w:rPr>
          <w:lang w:val="es-ES"/>
        </w:rPr>
      </w:pPr>
    </w:p>
    <w:p w:rsidR="003D04F3" w:rsidRDefault="003D04F3" w:rsidP="000468D6">
      <w:pPr>
        <w:pStyle w:val="Ttulo1"/>
        <w:jc w:val="both"/>
        <w:rPr>
          <w:lang w:val="es-ES"/>
        </w:rPr>
      </w:pPr>
      <w:bookmarkStart w:id="38" w:name="_Toc418333508"/>
      <w:r>
        <w:rPr>
          <w:lang w:val="es-ES"/>
        </w:rPr>
        <w:lastRenderedPageBreak/>
        <w:t>Diseño d</w:t>
      </w:r>
      <w:r w:rsidR="00F84CF5">
        <w:rPr>
          <w:lang w:val="es-ES"/>
        </w:rPr>
        <w:t>el Sistema</w:t>
      </w:r>
      <w:bookmarkEnd w:id="38"/>
    </w:p>
    <w:p w:rsidR="003D04F3" w:rsidRDefault="003D04F3" w:rsidP="000468D6">
      <w:pPr>
        <w:pStyle w:val="Ttulo2"/>
        <w:jc w:val="both"/>
        <w:rPr>
          <w:lang w:val="es-ES"/>
        </w:rPr>
      </w:pPr>
      <w:bookmarkStart w:id="39" w:name="_Toc418333509"/>
      <w:r>
        <w:rPr>
          <w:lang w:val="es-ES"/>
        </w:rPr>
        <w:t>Subsistemas de análisis</w:t>
      </w:r>
      <w:bookmarkEnd w:id="39"/>
    </w:p>
    <w:p w:rsidR="002F7783" w:rsidRDefault="002F7783" w:rsidP="000468D6">
      <w:pPr>
        <w:jc w:val="both"/>
        <w:rPr>
          <w:lang w:val="es-ES"/>
        </w:rPr>
      </w:pPr>
      <w:r>
        <w:rPr>
          <w:lang w:val="es-ES"/>
        </w:rPr>
        <w:t>Del catálogo de requisitos descrito anteriormente, se puede desprender la existencia de tres elementos diferenciados, que en el diseño posiblemente se convertirán en paquetes de trabajo diferentes (con elementos comunes) y que en esta fase de análisis se describen mediante subsistemas de análisis que a su vez se descompondrán en funciones concretas. Dentro de dichas funciones estarán organizados todos los requisitos del análisis de manera que su transformación en paquetes de trabajo sea más sencilla (si bien no directa).</w:t>
      </w:r>
    </w:p>
    <w:p w:rsidR="002F7783" w:rsidRDefault="002F7783" w:rsidP="000468D6">
      <w:pPr>
        <w:jc w:val="both"/>
        <w:rPr>
          <w:lang w:val="es-ES"/>
        </w:rPr>
      </w:pPr>
      <w:r w:rsidRPr="00850086">
        <w:rPr>
          <w:highlight w:val="yellow"/>
          <w:lang w:val="es-ES"/>
        </w:rPr>
        <w:t>Los subsistemas identificados son:</w:t>
      </w:r>
    </w:p>
    <w:p w:rsidR="002F7783" w:rsidRPr="009628BA" w:rsidRDefault="00E23845" w:rsidP="001B3D49">
      <w:pPr>
        <w:keepNext/>
        <w:jc w:val="center"/>
        <w:rPr>
          <w:lang w:val="es-ES"/>
        </w:rPr>
      </w:pPr>
      <w:r>
        <w:rPr>
          <w:noProof/>
          <w:lang w:val="es-ES" w:eastAsia="es-ES" w:bidi="ar-SA"/>
        </w:rPr>
        <w:drawing>
          <wp:inline distT="0" distB="0" distL="0" distR="0">
            <wp:extent cx="5192395" cy="3909695"/>
            <wp:effectExtent l="0" t="0" r="0" b="0"/>
            <wp:docPr id="12" name="11 Imagen" descr="subsist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png"/>
                    <pic:cNvPicPr/>
                  </pic:nvPicPr>
                  <pic:blipFill>
                    <a:blip r:embed="rId32" cstate="print"/>
                    <a:stretch>
                      <a:fillRect/>
                    </a:stretch>
                  </pic:blipFill>
                  <pic:spPr>
                    <a:xfrm>
                      <a:off x="0" y="0"/>
                      <a:ext cx="5192395" cy="3909695"/>
                    </a:xfrm>
                    <a:prstGeom prst="rect">
                      <a:avLst/>
                    </a:prstGeom>
                  </pic:spPr>
                </pic:pic>
              </a:graphicData>
            </a:graphic>
          </wp:inline>
        </w:drawing>
      </w:r>
    </w:p>
    <w:p w:rsidR="002F7783" w:rsidRDefault="002F7783" w:rsidP="00E23845">
      <w:pPr>
        <w:pStyle w:val="Epgrafe"/>
        <w:jc w:val="center"/>
        <w:rPr>
          <w:lang w:val="es-ES"/>
        </w:rPr>
      </w:pPr>
      <w:bookmarkStart w:id="40" w:name="_Toc418333533"/>
      <w:r w:rsidRPr="002F7783">
        <w:rPr>
          <w:lang w:val="es-ES"/>
        </w:rPr>
        <w:t xml:space="preserve">Ilustración </w:t>
      </w:r>
      <w:r w:rsidR="00BD66A0">
        <w:fldChar w:fldCharType="begin"/>
      </w:r>
      <w:r w:rsidRPr="002F7783">
        <w:rPr>
          <w:lang w:val="es-ES"/>
        </w:rPr>
        <w:instrText xml:space="preserve"> SEQ Ilustración \* ARABIC </w:instrText>
      </w:r>
      <w:r w:rsidR="00BD66A0">
        <w:fldChar w:fldCharType="separate"/>
      </w:r>
      <w:r w:rsidR="00F52866">
        <w:rPr>
          <w:noProof/>
          <w:lang w:val="es-ES"/>
        </w:rPr>
        <w:t>8</w:t>
      </w:r>
      <w:r w:rsidR="00BD66A0">
        <w:fldChar w:fldCharType="end"/>
      </w:r>
      <w:r w:rsidRPr="002F7783">
        <w:rPr>
          <w:lang w:val="es-ES"/>
        </w:rPr>
        <w:t xml:space="preserve"> - Diagrama de subsistemas</w:t>
      </w:r>
      <w:bookmarkEnd w:id="40"/>
    </w:p>
    <w:p w:rsidR="002F7783" w:rsidRDefault="002F7783" w:rsidP="000468D6">
      <w:pPr>
        <w:pStyle w:val="Ttulo2"/>
        <w:jc w:val="both"/>
        <w:rPr>
          <w:lang w:val="es-ES"/>
        </w:rPr>
      </w:pPr>
      <w:bookmarkStart w:id="41" w:name="_Toc418333510"/>
      <w:r>
        <w:rPr>
          <w:lang w:val="es-ES"/>
        </w:rPr>
        <w:t>Subsistema: Núcleo de recolección y difusión</w:t>
      </w:r>
      <w:bookmarkEnd w:id="41"/>
    </w:p>
    <w:p w:rsidR="002F7783" w:rsidRDefault="002F7783" w:rsidP="000468D6">
      <w:pPr>
        <w:pStyle w:val="Ttulo3"/>
        <w:jc w:val="both"/>
        <w:rPr>
          <w:lang w:val="es-ES"/>
        </w:rPr>
      </w:pPr>
      <w:r>
        <w:rPr>
          <w:lang w:val="es-ES"/>
        </w:rPr>
        <w:t>Función: Recolección</w:t>
      </w:r>
    </w:p>
    <w:p w:rsidR="002F7783" w:rsidRDefault="002F7783" w:rsidP="000468D6">
      <w:pPr>
        <w:pStyle w:val="Prrafodelista"/>
        <w:numPr>
          <w:ilvl w:val="0"/>
          <w:numId w:val="26"/>
        </w:numPr>
        <w:jc w:val="both"/>
        <w:rPr>
          <w:lang w:val="es-ES"/>
        </w:rPr>
      </w:pPr>
      <w:r w:rsidRPr="00EA36C3">
        <w:rPr>
          <w:lang w:val="es-ES"/>
        </w:rPr>
        <w:t>Temporización de recolección</w:t>
      </w:r>
    </w:p>
    <w:p w:rsidR="002F7783" w:rsidRDefault="002F7783" w:rsidP="000468D6">
      <w:pPr>
        <w:pStyle w:val="Prrafodelista"/>
        <w:numPr>
          <w:ilvl w:val="0"/>
          <w:numId w:val="26"/>
        </w:numPr>
        <w:jc w:val="both"/>
        <w:rPr>
          <w:lang w:val="es-ES"/>
        </w:rPr>
      </w:pPr>
      <w:r>
        <w:rPr>
          <w:lang w:val="es-ES"/>
        </w:rPr>
        <w:t>Interfaz de plugin de recolección y parseo</w:t>
      </w:r>
    </w:p>
    <w:p w:rsidR="002F7783" w:rsidRDefault="002F7783" w:rsidP="000468D6">
      <w:pPr>
        <w:pStyle w:val="Prrafodelista"/>
        <w:numPr>
          <w:ilvl w:val="0"/>
          <w:numId w:val="26"/>
        </w:numPr>
        <w:jc w:val="both"/>
        <w:rPr>
          <w:lang w:val="es-ES"/>
        </w:rPr>
      </w:pPr>
      <w:r>
        <w:rPr>
          <w:lang w:val="es-ES"/>
        </w:rPr>
        <w:t>1 protocolo de c</w:t>
      </w:r>
      <w:r w:rsidRPr="00EA36C3">
        <w:rPr>
          <w:lang w:val="es-ES"/>
        </w:rPr>
        <w:t>omunicación con la estación</w:t>
      </w:r>
    </w:p>
    <w:p w:rsidR="002F7783" w:rsidRDefault="002F7783" w:rsidP="000468D6">
      <w:pPr>
        <w:pStyle w:val="Prrafodelista"/>
        <w:numPr>
          <w:ilvl w:val="0"/>
          <w:numId w:val="26"/>
        </w:numPr>
        <w:jc w:val="both"/>
        <w:rPr>
          <w:lang w:val="es-ES"/>
        </w:rPr>
      </w:pPr>
      <w:r>
        <w:rPr>
          <w:lang w:val="es-ES"/>
        </w:rPr>
        <w:lastRenderedPageBreak/>
        <w:t>1 formato de parseo de observaciones</w:t>
      </w:r>
    </w:p>
    <w:p w:rsidR="002F7783" w:rsidRDefault="002F7783" w:rsidP="000468D6">
      <w:pPr>
        <w:pStyle w:val="Prrafodelista"/>
        <w:numPr>
          <w:ilvl w:val="0"/>
          <w:numId w:val="26"/>
        </w:numPr>
        <w:jc w:val="both"/>
        <w:rPr>
          <w:lang w:val="es-ES"/>
        </w:rPr>
      </w:pPr>
      <w:r>
        <w:rPr>
          <w:lang w:val="es-ES"/>
        </w:rPr>
        <w:t>Recuperación de observaciones no ingresadas</w:t>
      </w:r>
    </w:p>
    <w:p w:rsidR="002F7783" w:rsidRPr="00EA36C3" w:rsidRDefault="002F7783" w:rsidP="000468D6">
      <w:pPr>
        <w:pStyle w:val="Prrafodelista"/>
        <w:numPr>
          <w:ilvl w:val="0"/>
          <w:numId w:val="26"/>
        </w:numPr>
        <w:jc w:val="both"/>
        <w:rPr>
          <w:lang w:val="es-ES"/>
        </w:rPr>
      </w:pPr>
      <w:r>
        <w:rPr>
          <w:lang w:val="es-ES"/>
        </w:rPr>
        <w:t>Almacenamiento de observaciones en base de datos</w:t>
      </w:r>
    </w:p>
    <w:p w:rsidR="002F7783" w:rsidRDefault="002F7783" w:rsidP="000468D6">
      <w:pPr>
        <w:pStyle w:val="Ttulo3"/>
        <w:jc w:val="both"/>
        <w:rPr>
          <w:lang w:val="es-ES"/>
        </w:rPr>
      </w:pPr>
      <w:r>
        <w:rPr>
          <w:lang w:val="es-ES"/>
        </w:rPr>
        <w:t>Función: Control de calidad</w:t>
      </w:r>
    </w:p>
    <w:p w:rsidR="002F7783" w:rsidRDefault="002F7783" w:rsidP="000468D6">
      <w:pPr>
        <w:pStyle w:val="Prrafodelista"/>
        <w:numPr>
          <w:ilvl w:val="0"/>
          <w:numId w:val="27"/>
        </w:numPr>
        <w:tabs>
          <w:tab w:val="left" w:pos="753"/>
        </w:tabs>
        <w:jc w:val="both"/>
        <w:rPr>
          <w:lang w:val="es-ES"/>
        </w:rPr>
      </w:pPr>
      <w:r>
        <w:rPr>
          <w:lang w:val="es-ES"/>
        </w:rPr>
        <w:t>Aplicación de límites por variable medida</w:t>
      </w:r>
    </w:p>
    <w:p w:rsidR="002F7783" w:rsidRPr="00EA36C3" w:rsidRDefault="002F7783" w:rsidP="000468D6">
      <w:pPr>
        <w:pStyle w:val="Prrafodelista"/>
        <w:numPr>
          <w:ilvl w:val="0"/>
          <w:numId w:val="27"/>
        </w:numPr>
        <w:tabs>
          <w:tab w:val="left" w:pos="753"/>
        </w:tabs>
        <w:jc w:val="both"/>
        <w:rPr>
          <w:lang w:val="es-ES"/>
        </w:rPr>
      </w:pPr>
      <w:r>
        <w:rPr>
          <w:lang w:val="es-ES"/>
        </w:rPr>
        <w:t>Fijar marcas de calidad para cada observación</w:t>
      </w:r>
    </w:p>
    <w:p w:rsidR="002F7783" w:rsidRDefault="002F7783" w:rsidP="000468D6">
      <w:pPr>
        <w:pStyle w:val="Ttulo3"/>
        <w:jc w:val="both"/>
        <w:rPr>
          <w:lang w:val="es-ES"/>
        </w:rPr>
      </w:pPr>
      <w:r>
        <w:rPr>
          <w:lang w:val="es-ES"/>
        </w:rPr>
        <w:t>Función: Generación de comentarios</w:t>
      </w:r>
    </w:p>
    <w:p w:rsidR="002F7783" w:rsidRDefault="002F7783" w:rsidP="000468D6">
      <w:pPr>
        <w:pStyle w:val="Prrafodelista"/>
        <w:numPr>
          <w:ilvl w:val="0"/>
          <w:numId w:val="28"/>
        </w:numPr>
        <w:jc w:val="both"/>
        <w:rPr>
          <w:lang w:val="es-ES"/>
        </w:rPr>
      </w:pPr>
      <w:r>
        <w:rPr>
          <w:lang w:val="es-ES"/>
        </w:rPr>
        <w:t>Temporización de generación de comentarios</w:t>
      </w:r>
    </w:p>
    <w:p w:rsidR="002F7783" w:rsidRDefault="002F7783" w:rsidP="000468D6">
      <w:pPr>
        <w:pStyle w:val="Prrafodelista"/>
        <w:numPr>
          <w:ilvl w:val="0"/>
          <w:numId w:val="29"/>
        </w:numPr>
        <w:jc w:val="both"/>
        <w:rPr>
          <w:lang w:val="es-ES"/>
        </w:rPr>
      </w:pPr>
      <w:r>
        <w:rPr>
          <w:lang w:val="es-ES"/>
        </w:rPr>
        <w:t>Evaluación de comentarios y substitución por valores observados</w:t>
      </w:r>
      <w:r w:rsidRPr="00EA36C3">
        <w:rPr>
          <w:lang w:val="es-ES"/>
        </w:rPr>
        <w:t xml:space="preserve"> </w:t>
      </w:r>
    </w:p>
    <w:p w:rsidR="002F7783" w:rsidRPr="00EA36C3" w:rsidRDefault="002F7783" w:rsidP="000468D6">
      <w:pPr>
        <w:pStyle w:val="Prrafodelista"/>
        <w:numPr>
          <w:ilvl w:val="0"/>
          <w:numId w:val="29"/>
        </w:numPr>
        <w:jc w:val="both"/>
        <w:rPr>
          <w:lang w:val="es-ES"/>
        </w:rPr>
      </w:pPr>
      <w:r>
        <w:rPr>
          <w:lang w:val="es-ES"/>
        </w:rPr>
        <w:t>Conexión con cuenta de Twitter y envío de comentarios generados</w:t>
      </w:r>
    </w:p>
    <w:p w:rsidR="002F7783" w:rsidRDefault="002F7783" w:rsidP="000468D6">
      <w:pPr>
        <w:pStyle w:val="Ttulo3"/>
        <w:jc w:val="both"/>
        <w:rPr>
          <w:lang w:val="es-ES"/>
        </w:rPr>
      </w:pPr>
      <w:r>
        <w:rPr>
          <w:lang w:val="es-ES"/>
        </w:rPr>
        <w:t>Función: cálculo de derivadas</w:t>
      </w:r>
    </w:p>
    <w:p w:rsidR="002F7783" w:rsidRDefault="002F7783" w:rsidP="000468D6">
      <w:pPr>
        <w:pStyle w:val="Prrafodelista"/>
        <w:numPr>
          <w:ilvl w:val="0"/>
          <w:numId w:val="30"/>
        </w:numPr>
        <w:jc w:val="both"/>
        <w:rPr>
          <w:lang w:val="es-ES"/>
        </w:rPr>
      </w:pPr>
      <w:r>
        <w:rPr>
          <w:lang w:val="es-ES"/>
        </w:rPr>
        <w:t>Temporización del cálculo de derivadas</w:t>
      </w:r>
    </w:p>
    <w:p w:rsidR="002F7783" w:rsidRDefault="002F7783" w:rsidP="000468D6">
      <w:pPr>
        <w:pStyle w:val="Prrafodelista"/>
        <w:numPr>
          <w:ilvl w:val="0"/>
          <w:numId w:val="30"/>
        </w:numPr>
        <w:jc w:val="both"/>
        <w:rPr>
          <w:lang w:val="es-ES"/>
        </w:rPr>
      </w:pPr>
      <w:r>
        <w:rPr>
          <w:lang w:val="es-ES"/>
        </w:rPr>
        <w:t>Identificación de derivadas afectadas y ejecución de los cálculos afectados</w:t>
      </w:r>
    </w:p>
    <w:p w:rsidR="002F7783" w:rsidRDefault="002F7783" w:rsidP="000468D6">
      <w:pPr>
        <w:pStyle w:val="Ttulo3"/>
        <w:jc w:val="both"/>
        <w:rPr>
          <w:lang w:val="es-ES"/>
        </w:rPr>
      </w:pPr>
      <w:r>
        <w:rPr>
          <w:lang w:val="es-ES"/>
        </w:rPr>
        <w:t>Función: Difusión</w:t>
      </w:r>
    </w:p>
    <w:p w:rsidR="002F7783" w:rsidRDefault="002F7783" w:rsidP="000468D6">
      <w:pPr>
        <w:pStyle w:val="Prrafodelista"/>
        <w:numPr>
          <w:ilvl w:val="0"/>
          <w:numId w:val="29"/>
        </w:numPr>
        <w:jc w:val="both"/>
        <w:rPr>
          <w:lang w:val="es-ES"/>
        </w:rPr>
      </w:pPr>
      <w:r>
        <w:rPr>
          <w:lang w:val="es-ES"/>
        </w:rPr>
        <w:t>Temporización de la difusión de observaciones</w:t>
      </w:r>
    </w:p>
    <w:p w:rsidR="002F7783" w:rsidRDefault="002F7783" w:rsidP="000468D6">
      <w:pPr>
        <w:pStyle w:val="Prrafodelista"/>
        <w:numPr>
          <w:ilvl w:val="0"/>
          <w:numId w:val="29"/>
        </w:numPr>
        <w:jc w:val="both"/>
        <w:rPr>
          <w:lang w:val="es-ES"/>
        </w:rPr>
      </w:pPr>
      <w:r>
        <w:rPr>
          <w:lang w:val="es-ES"/>
        </w:rPr>
        <w:t>Envío de observaciones (observadas y calculadas) no consolidadas al servidor central</w:t>
      </w:r>
    </w:p>
    <w:p w:rsidR="002F7783" w:rsidRDefault="002F7783" w:rsidP="000468D6">
      <w:pPr>
        <w:pStyle w:val="Prrafodelista"/>
        <w:numPr>
          <w:ilvl w:val="0"/>
          <w:numId w:val="29"/>
        </w:numPr>
        <w:jc w:val="both"/>
        <w:rPr>
          <w:lang w:val="es-ES"/>
        </w:rPr>
      </w:pPr>
      <w:r>
        <w:rPr>
          <w:lang w:val="es-ES"/>
        </w:rPr>
        <w:t>Recepción y almacenamiento en servidor central de observaciones procedentes de los nodos distribuidosSubsistema: Interfaz de usuario local</w:t>
      </w:r>
    </w:p>
    <w:p w:rsidR="002F7783" w:rsidRDefault="002F7783" w:rsidP="000468D6">
      <w:pPr>
        <w:pStyle w:val="Ttulo2"/>
        <w:jc w:val="both"/>
        <w:rPr>
          <w:lang w:val="es-ES"/>
        </w:rPr>
      </w:pPr>
      <w:bookmarkStart w:id="42" w:name="_Toc418333511"/>
      <w:r>
        <w:rPr>
          <w:lang w:val="es-ES"/>
        </w:rPr>
        <w:t>Subsistema UI local</w:t>
      </w:r>
      <w:bookmarkEnd w:id="42"/>
    </w:p>
    <w:p w:rsidR="002F7783" w:rsidRDefault="002F7783" w:rsidP="000468D6">
      <w:pPr>
        <w:pStyle w:val="Ttulo3"/>
        <w:jc w:val="both"/>
        <w:rPr>
          <w:lang w:val="es-ES"/>
        </w:rPr>
      </w:pPr>
      <w:r>
        <w:rPr>
          <w:lang w:val="es-ES"/>
        </w:rPr>
        <w:t>Función: listados de observaciones</w:t>
      </w:r>
    </w:p>
    <w:p w:rsidR="002F7783" w:rsidRDefault="002F7783" w:rsidP="000468D6">
      <w:pPr>
        <w:pStyle w:val="Prrafodelista"/>
        <w:numPr>
          <w:ilvl w:val="0"/>
          <w:numId w:val="31"/>
        </w:numPr>
        <w:jc w:val="both"/>
        <w:rPr>
          <w:lang w:val="es-ES"/>
        </w:rPr>
      </w:pPr>
      <w:r>
        <w:rPr>
          <w:lang w:val="es-ES"/>
        </w:rPr>
        <w:t>Interfaz de filtrado de observaciones</w:t>
      </w:r>
    </w:p>
    <w:p w:rsidR="002F7783" w:rsidRDefault="002F7783" w:rsidP="000468D6">
      <w:pPr>
        <w:pStyle w:val="Prrafodelista"/>
        <w:numPr>
          <w:ilvl w:val="0"/>
          <w:numId w:val="31"/>
        </w:numPr>
        <w:jc w:val="both"/>
        <w:rPr>
          <w:lang w:val="es-ES"/>
        </w:rPr>
      </w:pPr>
      <w:r>
        <w:rPr>
          <w:lang w:val="es-ES"/>
        </w:rPr>
        <w:t>Recuperación de lotes de observaciones, paginadas, aplicando filtros</w:t>
      </w:r>
    </w:p>
    <w:p w:rsidR="002F7783" w:rsidRPr="00660448" w:rsidRDefault="002F7783" w:rsidP="000468D6">
      <w:pPr>
        <w:pStyle w:val="Prrafodelista"/>
        <w:numPr>
          <w:ilvl w:val="0"/>
          <w:numId w:val="31"/>
        </w:numPr>
        <w:jc w:val="both"/>
        <w:rPr>
          <w:lang w:val="es-ES"/>
        </w:rPr>
      </w:pPr>
      <w:r>
        <w:rPr>
          <w:lang w:val="es-ES"/>
        </w:rPr>
        <w:t>Presentación paginada de lotes de observaciones</w:t>
      </w:r>
    </w:p>
    <w:p w:rsidR="002F7783" w:rsidRDefault="002F7783" w:rsidP="000468D6">
      <w:pPr>
        <w:pStyle w:val="Ttulo3"/>
        <w:jc w:val="both"/>
        <w:rPr>
          <w:lang w:val="es-ES"/>
        </w:rPr>
      </w:pPr>
      <w:r>
        <w:rPr>
          <w:lang w:val="es-ES"/>
        </w:rPr>
        <w:t>Función: gráficas de observaciones</w:t>
      </w:r>
    </w:p>
    <w:p w:rsidR="002F7783" w:rsidRPr="00DE105F" w:rsidRDefault="002F7783" w:rsidP="000468D6">
      <w:pPr>
        <w:pStyle w:val="Prrafodelista"/>
        <w:numPr>
          <w:ilvl w:val="0"/>
          <w:numId w:val="32"/>
        </w:numPr>
        <w:jc w:val="both"/>
        <w:rPr>
          <w:lang w:val="es-ES"/>
        </w:rPr>
      </w:pPr>
      <w:r>
        <w:rPr>
          <w:lang w:val="es-ES"/>
        </w:rPr>
        <w:t>Presentación en gráficas de líneas interactivas de lotes de observaciones</w:t>
      </w:r>
    </w:p>
    <w:p w:rsidR="002F7783" w:rsidRDefault="002F7783" w:rsidP="000468D6">
      <w:pPr>
        <w:pStyle w:val="Ttulo3"/>
        <w:jc w:val="both"/>
        <w:rPr>
          <w:lang w:val="es-ES"/>
        </w:rPr>
      </w:pPr>
      <w:r>
        <w:rPr>
          <w:lang w:val="es-ES"/>
        </w:rPr>
        <w:t>Función: configuración de estación</w:t>
      </w:r>
    </w:p>
    <w:p w:rsidR="002F7783" w:rsidRDefault="002F7783" w:rsidP="000468D6">
      <w:pPr>
        <w:pStyle w:val="Prrafodelista"/>
        <w:numPr>
          <w:ilvl w:val="0"/>
          <w:numId w:val="32"/>
        </w:numPr>
        <w:jc w:val="both"/>
        <w:rPr>
          <w:lang w:val="es-ES"/>
        </w:rPr>
      </w:pPr>
      <w:r>
        <w:rPr>
          <w:lang w:val="es-ES"/>
        </w:rPr>
        <w:lastRenderedPageBreak/>
        <w:t>Selección de modelo de estación y configuración dinámica de la misma</w:t>
      </w:r>
    </w:p>
    <w:p w:rsidR="002F7783" w:rsidRPr="00E6339A" w:rsidRDefault="002F7783" w:rsidP="000468D6">
      <w:pPr>
        <w:pStyle w:val="Prrafodelista"/>
        <w:numPr>
          <w:ilvl w:val="0"/>
          <w:numId w:val="32"/>
        </w:numPr>
        <w:jc w:val="both"/>
        <w:rPr>
          <w:lang w:val="es-ES"/>
        </w:rPr>
      </w:pPr>
      <w:r>
        <w:rPr>
          <w:lang w:val="es-ES"/>
        </w:rPr>
        <w:t>Configuración de valores umbrales para variables observadas</w:t>
      </w:r>
    </w:p>
    <w:p w:rsidR="002F7783" w:rsidRDefault="002F7783" w:rsidP="000468D6">
      <w:pPr>
        <w:pStyle w:val="Ttulo3"/>
        <w:jc w:val="both"/>
        <w:rPr>
          <w:lang w:val="es-ES"/>
        </w:rPr>
      </w:pPr>
      <w:r>
        <w:rPr>
          <w:lang w:val="es-ES"/>
        </w:rPr>
        <w:t>Función: configuración de difusión</w:t>
      </w:r>
    </w:p>
    <w:p w:rsidR="002F7783" w:rsidRDefault="002F7783" w:rsidP="000468D6">
      <w:pPr>
        <w:pStyle w:val="Prrafodelista"/>
        <w:numPr>
          <w:ilvl w:val="0"/>
          <w:numId w:val="33"/>
        </w:numPr>
        <w:jc w:val="both"/>
        <w:rPr>
          <w:lang w:val="es-ES"/>
        </w:rPr>
      </w:pPr>
      <w:r>
        <w:rPr>
          <w:lang w:val="es-ES"/>
        </w:rPr>
        <w:t>Interfaz de habilitación/deshabilitación difusión de observaciones y períodos de difusión</w:t>
      </w:r>
    </w:p>
    <w:p w:rsidR="002F7783" w:rsidRPr="00D34592" w:rsidRDefault="002F7783" w:rsidP="000468D6">
      <w:pPr>
        <w:pStyle w:val="Prrafodelista"/>
        <w:numPr>
          <w:ilvl w:val="0"/>
          <w:numId w:val="33"/>
        </w:numPr>
        <w:jc w:val="both"/>
        <w:rPr>
          <w:lang w:val="es-ES"/>
        </w:rPr>
      </w:pPr>
      <w:r>
        <w:rPr>
          <w:lang w:val="es-ES"/>
        </w:rPr>
        <w:t>I</w:t>
      </w:r>
      <w:r w:rsidRPr="00E6339A">
        <w:rPr>
          <w:lang w:val="es-ES"/>
        </w:rPr>
        <w:t xml:space="preserve"> </w:t>
      </w:r>
      <w:r>
        <w:rPr>
          <w:lang w:val="es-ES"/>
        </w:rPr>
        <w:t xml:space="preserve">nterfaz de configuración de cuenta de Twitter y </w:t>
      </w:r>
      <w:r w:rsidRPr="00D34592">
        <w:rPr>
          <w:lang w:val="es-ES"/>
        </w:rPr>
        <w:t>habilitación/deshabilitación difusión de comentarios y períodos de difusión</w:t>
      </w:r>
    </w:p>
    <w:p w:rsidR="002F7783" w:rsidRDefault="002F7783" w:rsidP="000468D6">
      <w:pPr>
        <w:pStyle w:val="Ttulo2"/>
        <w:jc w:val="both"/>
        <w:rPr>
          <w:lang w:val="es-ES"/>
        </w:rPr>
      </w:pPr>
      <w:bookmarkStart w:id="43" w:name="_Toc418333512"/>
      <w:r>
        <w:rPr>
          <w:lang w:val="es-ES"/>
        </w:rPr>
        <w:t>Subsistema: Interfaz de usuario central</w:t>
      </w:r>
      <w:bookmarkEnd w:id="43"/>
    </w:p>
    <w:p w:rsidR="002F7783" w:rsidRDefault="002F7783" w:rsidP="000468D6">
      <w:pPr>
        <w:pStyle w:val="Ttulo3"/>
        <w:jc w:val="both"/>
        <w:rPr>
          <w:lang w:val="es-ES"/>
        </w:rPr>
      </w:pPr>
      <w:r>
        <w:rPr>
          <w:lang w:val="es-ES"/>
        </w:rPr>
        <w:t>Función: mapa de estaciones</w:t>
      </w:r>
    </w:p>
    <w:p w:rsidR="002F7783" w:rsidRDefault="002F7783" w:rsidP="000468D6">
      <w:pPr>
        <w:pStyle w:val="Prrafodelista"/>
        <w:numPr>
          <w:ilvl w:val="0"/>
          <w:numId w:val="34"/>
        </w:numPr>
        <w:jc w:val="both"/>
        <w:rPr>
          <w:lang w:val="es-ES"/>
        </w:rPr>
      </w:pPr>
      <w:r>
        <w:rPr>
          <w:lang w:val="es-ES"/>
        </w:rPr>
        <w:t>Geolocalización de estaciones en Google Maps con funciones de navegación y zoom</w:t>
      </w:r>
    </w:p>
    <w:p w:rsidR="002F7783" w:rsidRPr="00130046" w:rsidRDefault="002F7783" w:rsidP="000468D6">
      <w:pPr>
        <w:pStyle w:val="Prrafodelista"/>
        <w:numPr>
          <w:ilvl w:val="0"/>
          <w:numId w:val="34"/>
        </w:numPr>
        <w:jc w:val="both"/>
        <w:rPr>
          <w:lang w:val="es-ES"/>
        </w:rPr>
      </w:pPr>
      <w:r>
        <w:rPr>
          <w:lang w:val="es-ES"/>
        </w:rPr>
        <w:t>Diálogo de información básica de cada estación</w:t>
      </w:r>
    </w:p>
    <w:p w:rsidR="002F7783" w:rsidRDefault="002F7783" w:rsidP="000468D6">
      <w:pPr>
        <w:pStyle w:val="Ttulo3"/>
        <w:jc w:val="both"/>
        <w:rPr>
          <w:lang w:val="es-ES"/>
        </w:rPr>
      </w:pPr>
      <w:r>
        <w:rPr>
          <w:lang w:val="es-ES"/>
        </w:rPr>
        <w:t>Función: comparación de estaciones</w:t>
      </w:r>
    </w:p>
    <w:p w:rsidR="002F7783" w:rsidRDefault="002F7783" w:rsidP="000468D6">
      <w:pPr>
        <w:pStyle w:val="Prrafodelista"/>
        <w:numPr>
          <w:ilvl w:val="0"/>
          <w:numId w:val="36"/>
        </w:numPr>
        <w:jc w:val="both"/>
        <w:rPr>
          <w:lang w:val="es-ES"/>
        </w:rPr>
      </w:pPr>
      <w:r>
        <w:rPr>
          <w:lang w:val="es-ES"/>
        </w:rPr>
        <w:t>Representación en cuadrícula de tablas de observaciones de múltiples estaciones</w:t>
      </w:r>
    </w:p>
    <w:p w:rsidR="002F7783" w:rsidRPr="00130046" w:rsidRDefault="002F7783" w:rsidP="000468D6">
      <w:pPr>
        <w:pStyle w:val="Prrafodelista"/>
        <w:numPr>
          <w:ilvl w:val="0"/>
          <w:numId w:val="36"/>
        </w:numPr>
        <w:jc w:val="both"/>
        <w:rPr>
          <w:lang w:val="es-ES"/>
        </w:rPr>
      </w:pPr>
      <w:r>
        <w:rPr>
          <w:lang w:val="es-ES"/>
        </w:rPr>
        <w:t>Re</w:t>
      </w:r>
      <w:r w:rsidRPr="00130046">
        <w:rPr>
          <w:lang w:val="es-ES"/>
        </w:rPr>
        <w:t xml:space="preserve"> </w:t>
      </w:r>
      <w:r>
        <w:rPr>
          <w:lang w:val="es-ES"/>
        </w:rPr>
        <w:t>presentación en cuadrícula de gráficas de observaciones de múltiples estaciones</w:t>
      </w:r>
    </w:p>
    <w:p w:rsidR="002F7783" w:rsidRDefault="002F7783" w:rsidP="000468D6">
      <w:pPr>
        <w:pStyle w:val="Ttulo3"/>
        <w:jc w:val="both"/>
        <w:rPr>
          <w:lang w:val="es-ES"/>
        </w:rPr>
      </w:pPr>
      <w:r>
        <w:rPr>
          <w:lang w:val="es-ES"/>
        </w:rPr>
        <w:t>Función: búsqueda de estaciones</w:t>
      </w:r>
    </w:p>
    <w:p w:rsidR="002F7783" w:rsidRDefault="002F7783" w:rsidP="000468D6">
      <w:pPr>
        <w:pStyle w:val="Prrafodelista"/>
        <w:numPr>
          <w:ilvl w:val="0"/>
          <w:numId w:val="35"/>
        </w:numPr>
        <w:jc w:val="both"/>
        <w:rPr>
          <w:lang w:val="es-ES"/>
        </w:rPr>
      </w:pPr>
      <w:r>
        <w:rPr>
          <w:lang w:val="es-ES"/>
        </w:rPr>
        <w:t>Interfaz de filtrado de observaciones por criterios de nombre de usuario, o por criterios geográficos</w:t>
      </w:r>
    </w:p>
    <w:p w:rsidR="002F7783" w:rsidRPr="00130046" w:rsidRDefault="002F7783" w:rsidP="000468D6">
      <w:pPr>
        <w:pStyle w:val="Prrafodelista"/>
        <w:numPr>
          <w:ilvl w:val="0"/>
          <w:numId w:val="35"/>
        </w:numPr>
        <w:jc w:val="both"/>
        <w:rPr>
          <w:lang w:val="es-ES"/>
        </w:rPr>
      </w:pPr>
      <w:r>
        <w:rPr>
          <w:lang w:val="es-ES"/>
        </w:rPr>
        <w:t>Recuperación y presentación dinámica y paginada de estaciones acordes con los filtros proporcionados.</w:t>
      </w:r>
    </w:p>
    <w:p w:rsidR="003D04F3" w:rsidRDefault="003D04F3" w:rsidP="000468D6">
      <w:pPr>
        <w:pStyle w:val="Ttulo2"/>
        <w:jc w:val="both"/>
        <w:rPr>
          <w:lang w:val="es-ES"/>
        </w:rPr>
      </w:pPr>
      <w:bookmarkStart w:id="44" w:name="_Toc418333513"/>
      <w:r>
        <w:rPr>
          <w:lang w:val="es-ES"/>
        </w:rPr>
        <w:t>Diagrama de componentes</w:t>
      </w:r>
      <w:bookmarkEnd w:id="44"/>
    </w:p>
    <w:p w:rsidR="001B06AC" w:rsidRDefault="00536CD3" w:rsidP="00910066">
      <w:pPr>
        <w:jc w:val="both"/>
        <w:rPr>
          <w:lang w:val="es-ES"/>
        </w:rPr>
      </w:pPr>
      <w:r>
        <w:rPr>
          <w:lang w:val="es-ES"/>
        </w:rPr>
        <w:t xml:space="preserve">Se procura construir un diseño altamente modular que facilite el mantenimiento </w:t>
      </w:r>
      <w:r w:rsidR="003B38F0">
        <w:rPr>
          <w:lang w:val="es-ES"/>
        </w:rPr>
        <w:t xml:space="preserve">posterior del código y mantenga lo más bajo posible el esfuerzo de ampliación de nuevas funcionalidades. Es preciso notar que el entorno tecnológico escogido tiene un impacto importante en el diseño de componentes asociados a la navegación web y a la comunicación entre las páginas y el propio backend. Aquí se expone el resultado de dicho diseño de forma tecnológicamente neutral, pero puede ser interesante revisar la </w:t>
      </w:r>
      <w:hyperlink w:anchor="_Entorno_tecnológico" w:history="1">
        <w:r w:rsidR="003B38F0" w:rsidRPr="003B38F0">
          <w:rPr>
            <w:rStyle w:val="Hipervnculo"/>
            <w:rFonts w:asciiTheme="minorHAnsi" w:hAnsiTheme="minorHAnsi"/>
            <w:sz w:val="24"/>
            <w:lang w:val="es-ES"/>
          </w:rPr>
          <w:t>descripción del entorno tecnológico</w:t>
        </w:r>
      </w:hyperlink>
      <w:r w:rsidR="003B38F0">
        <w:rPr>
          <w:lang w:val="es-ES"/>
        </w:rPr>
        <w:t xml:space="preserve"> para ganar una mejor comprensión sobre el propio diseño.</w:t>
      </w:r>
    </w:p>
    <w:p w:rsidR="006A12D5" w:rsidRDefault="006A12D5" w:rsidP="00910066">
      <w:pPr>
        <w:pStyle w:val="Ttulo3"/>
        <w:jc w:val="both"/>
        <w:rPr>
          <w:lang w:val="es-ES"/>
        </w:rPr>
      </w:pPr>
      <w:r>
        <w:rPr>
          <w:lang w:val="es-ES"/>
        </w:rPr>
        <w:t>Diseño de la página web</w:t>
      </w:r>
    </w:p>
    <w:p w:rsidR="006A12D5" w:rsidRDefault="00910066" w:rsidP="00910066">
      <w:pPr>
        <w:jc w:val="both"/>
        <w:rPr>
          <w:lang w:val="es-ES"/>
        </w:rPr>
      </w:pPr>
      <w:r>
        <w:rPr>
          <w:lang w:val="es-ES"/>
        </w:rPr>
        <w:t xml:space="preserve">Otro elemento que impacta en el diseño (específicamente de las partes dedicadas a gestionar el interfaz de usuario) es la especificación de construcción de las páginas web del Sistema. Éstas estarán compuestas por diferentes elementos cuyo comportamiento será independiente y que se adaptará </w:t>
      </w:r>
      <w:r w:rsidR="00F52866">
        <w:rPr>
          <w:lang w:val="es-ES"/>
        </w:rPr>
        <w:t>a la funcionalidad específica que se muestre en cada momento.</w:t>
      </w:r>
    </w:p>
    <w:p w:rsidR="00F52866" w:rsidRDefault="00F52866" w:rsidP="00953D33">
      <w:pPr>
        <w:keepNext/>
        <w:ind w:left="360"/>
        <w:jc w:val="both"/>
      </w:pPr>
      <w:r>
        <w:rPr>
          <w:noProof/>
          <w:lang w:val="es-ES" w:eastAsia="es-ES" w:bidi="ar-SA"/>
        </w:rPr>
        <w:drawing>
          <wp:inline distT="0" distB="0" distL="0" distR="0">
            <wp:extent cx="5192395" cy="4133850"/>
            <wp:effectExtent l="19050" t="0" r="8255" b="0"/>
            <wp:docPr id="16" name="15 Imagen" descr="estructura_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_pagina.png"/>
                    <pic:cNvPicPr/>
                  </pic:nvPicPr>
                  <pic:blipFill>
                    <a:blip r:embed="rId33" cstate="print"/>
                    <a:stretch>
                      <a:fillRect/>
                    </a:stretch>
                  </pic:blipFill>
                  <pic:spPr>
                    <a:xfrm>
                      <a:off x="0" y="0"/>
                      <a:ext cx="5192395" cy="4133850"/>
                    </a:xfrm>
                    <a:prstGeom prst="rect">
                      <a:avLst/>
                    </a:prstGeom>
                  </pic:spPr>
                </pic:pic>
              </a:graphicData>
            </a:graphic>
          </wp:inline>
        </w:drawing>
      </w:r>
    </w:p>
    <w:p w:rsidR="00F52866" w:rsidRDefault="00F52866" w:rsidP="00F52866">
      <w:pPr>
        <w:pStyle w:val="Epgrafe"/>
        <w:jc w:val="center"/>
        <w:rPr>
          <w:lang w:val="es-ES"/>
        </w:rPr>
      </w:pPr>
      <w:bookmarkStart w:id="45" w:name="_Toc418333534"/>
      <w:r w:rsidRPr="009B6F59">
        <w:rPr>
          <w:lang w:val="es-ES"/>
        </w:rPr>
        <w:t xml:space="preserve">Ilustración </w:t>
      </w:r>
      <w:r>
        <w:fldChar w:fldCharType="begin"/>
      </w:r>
      <w:r w:rsidRPr="009B6F59">
        <w:rPr>
          <w:lang w:val="es-ES"/>
        </w:rPr>
        <w:instrText xml:space="preserve"> SEQ Ilustración \* ARABIC </w:instrText>
      </w:r>
      <w:r>
        <w:fldChar w:fldCharType="separate"/>
      </w:r>
      <w:r w:rsidRPr="009B6F59">
        <w:rPr>
          <w:noProof/>
          <w:lang w:val="es-ES"/>
        </w:rPr>
        <w:t>9</w:t>
      </w:r>
      <w:r>
        <w:fldChar w:fldCharType="end"/>
      </w:r>
      <w:r w:rsidRPr="009B6F59">
        <w:rPr>
          <w:lang w:val="es-ES"/>
        </w:rPr>
        <w:t xml:space="preserve"> - Estructura de la página web</w:t>
      </w:r>
      <w:bookmarkEnd w:id="45"/>
    </w:p>
    <w:p w:rsidR="00F52866" w:rsidRDefault="009B6F59" w:rsidP="00910066">
      <w:pPr>
        <w:jc w:val="both"/>
        <w:rPr>
          <w:lang w:val="es-ES"/>
        </w:rPr>
      </w:pPr>
      <w:r>
        <w:rPr>
          <w:lang w:val="es-ES"/>
        </w:rPr>
        <w:t>Todas las páginas contarán con los elementos mostrados en la figura, a saber:</w:t>
      </w:r>
    </w:p>
    <w:p w:rsidR="006336BE" w:rsidRDefault="009B6F59" w:rsidP="006336BE">
      <w:pPr>
        <w:pStyle w:val="Ttulo4"/>
        <w:rPr>
          <w:lang w:val="es-ES"/>
        </w:rPr>
      </w:pPr>
      <w:r>
        <w:rPr>
          <w:lang w:val="es-ES"/>
        </w:rPr>
        <w:t xml:space="preserve">Cabecera: </w:t>
      </w:r>
    </w:p>
    <w:p w:rsidR="009B6F59" w:rsidRDefault="006336BE" w:rsidP="006336BE">
      <w:pPr>
        <w:jc w:val="both"/>
        <w:rPr>
          <w:lang w:val="es-ES"/>
        </w:rPr>
      </w:pPr>
      <w:r>
        <w:rPr>
          <w:lang w:val="es-ES"/>
        </w:rPr>
        <w:t>U</w:t>
      </w:r>
      <w:r w:rsidR="009B6F59">
        <w:rPr>
          <w:lang w:val="es-ES"/>
        </w:rPr>
        <w:t xml:space="preserve">n elemento relativamente estático cuyo contenido no se adaptará a la navegación puesto que su información no es relativa a la misma. Básicamente mostrará información de la aplicación (logo y nombre) y del usuario conectado (nombre completo). Sería el elemento adecuado también para mostrar diferentes banderas </w:t>
      </w:r>
      <w:r w:rsidR="009B6F59">
        <w:rPr>
          <w:lang w:val="es-ES"/>
        </w:rPr>
        <w:lastRenderedPageBreak/>
        <w:t>para cambiar el idioma del interfaz de usuario, en caso de completarse la internacionalización del mismo.</w:t>
      </w:r>
    </w:p>
    <w:p w:rsidR="006336BE" w:rsidRDefault="006336BE" w:rsidP="006336BE">
      <w:pPr>
        <w:pStyle w:val="Ttulo4"/>
        <w:rPr>
          <w:lang w:val="es-ES"/>
        </w:rPr>
      </w:pPr>
      <w:r>
        <w:rPr>
          <w:lang w:val="es-ES"/>
        </w:rPr>
        <w:t>Menú</w:t>
      </w:r>
    </w:p>
    <w:p w:rsidR="006336BE" w:rsidRPr="006336BE" w:rsidRDefault="001E359D" w:rsidP="003C76BE">
      <w:pPr>
        <w:jc w:val="both"/>
        <w:rPr>
          <w:lang w:val="es-ES"/>
        </w:rPr>
      </w:pPr>
      <w:r>
        <w:rPr>
          <w:lang w:val="es-ES"/>
        </w:rPr>
        <w:t xml:space="preserve">Las opciones de presentación de información se encuentran mayoritariamente accesibles a través de </w:t>
      </w:r>
      <w:hyperlink w:anchor="_Acciones" w:history="1">
        <w:r w:rsidRPr="001E359D">
          <w:rPr>
            <w:rStyle w:val="Hipervnculo"/>
            <w:rFonts w:asciiTheme="minorHAnsi" w:hAnsiTheme="minorHAnsi"/>
            <w:sz w:val="24"/>
            <w:lang w:val="es-ES"/>
          </w:rPr>
          <w:t>acciones</w:t>
        </w:r>
      </w:hyperlink>
      <w:r>
        <w:rPr>
          <w:lang w:val="es-ES"/>
        </w:rPr>
        <w:t>, pero se mantiene este espacio para colocar un menú especialmente para las opciones de configuración: de estaci</w:t>
      </w:r>
      <w:r w:rsidR="00C42937">
        <w:rPr>
          <w:lang w:val="es-ES"/>
        </w:rPr>
        <w:t xml:space="preserve">ón y de perfil del usuario. Sería el elemento </w:t>
      </w:r>
      <w:r w:rsidR="001B3D49">
        <w:rPr>
          <w:lang w:val="es-ES"/>
        </w:rPr>
        <w:t>adecuado</w:t>
      </w:r>
      <w:r w:rsidR="00C42937">
        <w:rPr>
          <w:lang w:val="es-ES"/>
        </w:rPr>
        <w:t xml:space="preserve"> para ampliar dicho menú con nuevas opciones.</w:t>
      </w:r>
    </w:p>
    <w:p w:rsidR="006336BE" w:rsidRDefault="006336BE" w:rsidP="003C76BE">
      <w:pPr>
        <w:pStyle w:val="Ttulo4"/>
        <w:jc w:val="both"/>
        <w:rPr>
          <w:lang w:val="es-ES"/>
        </w:rPr>
      </w:pPr>
      <w:r>
        <w:rPr>
          <w:lang w:val="es-ES"/>
        </w:rPr>
        <w:t>Mensajes</w:t>
      </w:r>
    </w:p>
    <w:p w:rsidR="00E94DF5" w:rsidRPr="00E94DF5" w:rsidRDefault="00F12711" w:rsidP="003C76BE">
      <w:pPr>
        <w:jc w:val="both"/>
        <w:rPr>
          <w:lang w:val="es-ES"/>
        </w:rPr>
      </w:pPr>
      <w:r>
        <w:rPr>
          <w:lang w:val="es-ES"/>
        </w:rPr>
        <w:t>Se trata de un elemento que proporciona un espacio destinado a presentar mensajes de error, validación, etc., al usuario. Los mensajes han de estar adecuadamente clasificados mediante códigos de colores, iconos, etc.</w:t>
      </w:r>
    </w:p>
    <w:p w:rsidR="006336BE" w:rsidRDefault="006336BE" w:rsidP="003C76BE">
      <w:pPr>
        <w:pStyle w:val="Ttulo4"/>
        <w:jc w:val="both"/>
        <w:rPr>
          <w:lang w:val="es-ES"/>
        </w:rPr>
      </w:pPr>
      <w:r>
        <w:rPr>
          <w:lang w:val="es-ES"/>
        </w:rPr>
        <w:t>Cuerpo</w:t>
      </w:r>
    </w:p>
    <w:p w:rsidR="003C76BE" w:rsidRPr="003C76BE" w:rsidRDefault="003C76BE" w:rsidP="003C76BE">
      <w:pPr>
        <w:jc w:val="both"/>
        <w:rPr>
          <w:lang w:val="es-ES"/>
        </w:rPr>
      </w:pPr>
      <w:r>
        <w:rPr>
          <w:lang w:val="es-ES"/>
        </w:rPr>
        <w:t>El elemento principal y de mayor espacio se destina a la presentación de la información asociada a la funcionalidad actual, es decir, será el recipiente de las tablas de observaciones, listados gráficos, mapas de estaciones, formularios de configuración, etc.</w:t>
      </w:r>
    </w:p>
    <w:p w:rsidR="006336BE" w:rsidRDefault="006336BE" w:rsidP="003C76BE">
      <w:pPr>
        <w:pStyle w:val="Ttulo4"/>
        <w:jc w:val="both"/>
        <w:rPr>
          <w:lang w:val="es-ES"/>
        </w:rPr>
      </w:pPr>
      <w:bookmarkStart w:id="46" w:name="_Acciones"/>
      <w:bookmarkEnd w:id="46"/>
      <w:r>
        <w:rPr>
          <w:lang w:val="es-ES"/>
        </w:rPr>
        <w:t>Acciones</w:t>
      </w:r>
    </w:p>
    <w:p w:rsidR="00BA106A" w:rsidRPr="00BA106A" w:rsidRDefault="00BA106A" w:rsidP="00BA106A">
      <w:pPr>
        <w:jc w:val="both"/>
        <w:rPr>
          <w:lang w:val="es-ES"/>
        </w:rPr>
      </w:pPr>
      <w:r>
        <w:rPr>
          <w:lang w:val="es-ES"/>
        </w:rPr>
        <w:t>Asociado a cada elemento funcional cuya información principal se muestra en el cuerpo, habrá siempre una serie de acciones disponibles sobre el mismo o destinadas a ampliar la información. Por ejemplo, cuando en el espacio principal se muestra la tabla de valores observados, una acción podrá ser cambiar la vista para ver las gráficas de dichos valores, o dirigirse al mapa de estaciones.</w:t>
      </w:r>
    </w:p>
    <w:p w:rsidR="006336BE" w:rsidRDefault="006336BE" w:rsidP="003C76BE">
      <w:pPr>
        <w:pStyle w:val="Ttulo4"/>
        <w:jc w:val="both"/>
        <w:rPr>
          <w:lang w:val="es-ES"/>
        </w:rPr>
      </w:pPr>
      <w:r>
        <w:rPr>
          <w:lang w:val="es-ES"/>
        </w:rPr>
        <w:t>Pie</w:t>
      </w:r>
    </w:p>
    <w:p w:rsidR="002D76F7" w:rsidRPr="002D76F7" w:rsidRDefault="002D76F7" w:rsidP="003C76BE">
      <w:pPr>
        <w:jc w:val="both"/>
        <w:rPr>
          <w:lang w:val="es-ES"/>
        </w:rPr>
      </w:pPr>
      <w:r>
        <w:rPr>
          <w:lang w:val="es-ES"/>
        </w:rPr>
        <w:t xml:space="preserve">Un elemento, como la cabecera, relativamente estático, </w:t>
      </w:r>
      <w:r w:rsidR="00332398">
        <w:rPr>
          <w:lang w:val="es-ES"/>
        </w:rPr>
        <w:t xml:space="preserve">en este caso </w:t>
      </w:r>
      <w:r>
        <w:rPr>
          <w:lang w:val="es-ES"/>
        </w:rPr>
        <w:t>dedicado a mostrar un mensaje simple. Sería el elemento adecuado para incluir enlaces externos a organismos institucionales (WMO, Agencias de Meteorología), fabricantes de estaciones y sensores, estudios científicos sobre la materia, etc.</w:t>
      </w:r>
    </w:p>
    <w:p w:rsidR="006A12D5" w:rsidRDefault="006A12D5" w:rsidP="00910066">
      <w:pPr>
        <w:pStyle w:val="Ttulo3"/>
        <w:jc w:val="both"/>
        <w:rPr>
          <w:lang w:val="es-ES"/>
        </w:rPr>
      </w:pPr>
      <w:r>
        <w:rPr>
          <w:lang w:val="es-ES"/>
        </w:rPr>
        <w:t>Vista global de componentes</w:t>
      </w:r>
    </w:p>
    <w:p w:rsidR="009708B7" w:rsidRDefault="009708B7" w:rsidP="009708B7">
      <w:pPr>
        <w:jc w:val="both"/>
        <w:rPr>
          <w:lang w:val="es-ES"/>
        </w:rPr>
      </w:pPr>
      <w:r>
        <w:rPr>
          <w:lang w:val="es-ES"/>
        </w:rPr>
        <w:t xml:space="preserve">Si bien la aplicación será completamente web, ésta será diseñada como un Sistema cliente-servidor, donde el cliente será en efecto ejecutado dentro del navegador del </w:t>
      </w:r>
      <w:r>
        <w:rPr>
          <w:lang w:val="es-ES"/>
        </w:rPr>
        <w:lastRenderedPageBreak/>
        <w:t xml:space="preserve">usuario y el servidor será soportado por un servidor de aplicaciones. La </w:t>
      </w:r>
      <w:hyperlink w:anchor="_Entorno_tecnológico" w:history="1">
        <w:r w:rsidRPr="009708B7">
          <w:rPr>
            <w:rStyle w:val="Hipervnculo"/>
            <w:rFonts w:asciiTheme="minorHAnsi" w:hAnsiTheme="minorHAnsi"/>
            <w:sz w:val="24"/>
            <w:lang w:val="es-ES"/>
          </w:rPr>
          <w:t>tecnología</w:t>
        </w:r>
      </w:hyperlink>
      <w:r>
        <w:rPr>
          <w:lang w:val="es-ES"/>
        </w:rPr>
        <w:t xml:space="preserve"> seleccionada permite esta visión y este tipo de despliegue sin que sea necesaria la construcción de un auténtico cliente, ni por supuesto su despliegue e instalación en las máquinas locales del usuario, para el que la aplicación se muestra como una web 2.0 normal.</w:t>
      </w:r>
    </w:p>
    <w:p w:rsidR="009708B7" w:rsidRDefault="009708B7" w:rsidP="009708B7">
      <w:pPr>
        <w:jc w:val="both"/>
        <w:rPr>
          <w:lang w:val="es-ES"/>
        </w:rPr>
      </w:pPr>
      <w:r>
        <w:rPr>
          <w:lang w:val="es-ES"/>
        </w:rPr>
        <w:t>Además de la división principal entre elementos cliente y elementos servidor, se identifican una serie de subcomponentes que colaboran entre sí y que se describen en la siguiente figura:</w:t>
      </w:r>
    </w:p>
    <w:p w:rsidR="009708B7" w:rsidRPr="009708B7" w:rsidRDefault="009708B7" w:rsidP="009708B7">
      <w:pPr>
        <w:jc w:val="both"/>
        <w:rPr>
          <w:lang w:val="es-ES"/>
        </w:rPr>
      </w:pPr>
      <w:r w:rsidRPr="009708B7">
        <w:rPr>
          <w:highlight w:val="yellow"/>
          <w:lang w:val="es-ES"/>
        </w:rPr>
        <w:t>INSERTAR FIGURA</w:t>
      </w:r>
    </w:p>
    <w:p w:rsidR="006A12D5" w:rsidRDefault="006A12D5" w:rsidP="00910066">
      <w:pPr>
        <w:pStyle w:val="Ttulo3"/>
        <w:jc w:val="both"/>
        <w:rPr>
          <w:lang w:val="es-ES"/>
        </w:rPr>
      </w:pPr>
      <w:r>
        <w:rPr>
          <w:lang w:val="es-ES"/>
        </w:rPr>
        <w:t>Componentes de servidor</w:t>
      </w:r>
    </w:p>
    <w:p w:rsidR="009708B7" w:rsidRDefault="009708B7" w:rsidP="009708B7">
      <w:pPr>
        <w:pStyle w:val="Ttulo4"/>
        <w:rPr>
          <w:lang w:val="es-ES"/>
        </w:rPr>
      </w:pPr>
      <w:r>
        <w:rPr>
          <w:lang w:val="es-ES"/>
        </w:rPr>
        <w:t>Modelo de datos</w:t>
      </w:r>
    </w:p>
    <w:p w:rsidR="009708B7" w:rsidRDefault="009708B7" w:rsidP="009708B7">
      <w:pPr>
        <w:pStyle w:val="Ttulo4"/>
        <w:rPr>
          <w:lang w:val="es-ES"/>
        </w:rPr>
      </w:pPr>
      <w:r>
        <w:rPr>
          <w:lang w:val="es-ES"/>
        </w:rPr>
        <w:t>Capa de persistencia</w:t>
      </w:r>
    </w:p>
    <w:p w:rsidR="009708B7" w:rsidRPr="009708B7" w:rsidRDefault="009708B7" w:rsidP="009708B7">
      <w:pPr>
        <w:pStyle w:val="Ttulo4"/>
        <w:rPr>
          <w:lang w:val="es-ES"/>
        </w:rPr>
      </w:pPr>
      <w:r>
        <w:rPr>
          <w:lang w:val="es-ES"/>
        </w:rPr>
        <w:t>Servicios</w:t>
      </w:r>
    </w:p>
    <w:p w:rsidR="006A12D5" w:rsidRDefault="006A12D5" w:rsidP="00910066">
      <w:pPr>
        <w:pStyle w:val="Ttulo3"/>
        <w:jc w:val="both"/>
        <w:rPr>
          <w:lang w:val="es-ES"/>
        </w:rPr>
      </w:pPr>
      <w:r>
        <w:rPr>
          <w:lang w:val="es-ES"/>
        </w:rPr>
        <w:t>Componentes de cliente</w:t>
      </w:r>
    </w:p>
    <w:p w:rsidR="009708B7" w:rsidRDefault="009708B7" w:rsidP="00041753">
      <w:pPr>
        <w:pStyle w:val="Ttulo4"/>
        <w:rPr>
          <w:lang w:val="es-ES"/>
        </w:rPr>
      </w:pPr>
      <w:r>
        <w:rPr>
          <w:lang w:val="es-ES"/>
        </w:rPr>
        <w:t>Places</w:t>
      </w:r>
    </w:p>
    <w:p w:rsidR="009708B7" w:rsidRDefault="009708B7" w:rsidP="00041753">
      <w:pPr>
        <w:pStyle w:val="Ttulo4"/>
        <w:rPr>
          <w:lang w:val="es-ES"/>
        </w:rPr>
      </w:pPr>
      <w:r>
        <w:rPr>
          <w:lang w:val="es-ES"/>
        </w:rPr>
        <w:t>Vistas</w:t>
      </w:r>
    </w:p>
    <w:p w:rsidR="009708B7" w:rsidRPr="009708B7" w:rsidRDefault="009708B7" w:rsidP="00041753">
      <w:pPr>
        <w:pStyle w:val="Ttulo4"/>
        <w:rPr>
          <w:lang w:val="es-ES"/>
        </w:rPr>
      </w:pPr>
      <w:r>
        <w:rPr>
          <w:lang w:val="es-ES"/>
        </w:rPr>
        <w:t>Actividades</w:t>
      </w:r>
    </w:p>
    <w:p w:rsidR="009708B7" w:rsidRPr="009708B7" w:rsidRDefault="00041753" w:rsidP="00041753">
      <w:pPr>
        <w:pStyle w:val="Ttulo3"/>
        <w:rPr>
          <w:lang w:val="es-ES"/>
        </w:rPr>
      </w:pPr>
      <w:r>
        <w:rPr>
          <w:lang w:val="es-ES"/>
        </w:rPr>
        <w:t>Places, vistas y actividades</w:t>
      </w:r>
    </w:p>
    <w:p w:rsidR="001B06AC" w:rsidRDefault="001B06AC" w:rsidP="001B06AC">
      <w:pPr>
        <w:pStyle w:val="Ttulo2"/>
        <w:jc w:val="both"/>
        <w:rPr>
          <w:lang w:val="es-ES"/>
        </w:rPr>
      </w:pPr>
      <w:bookmarkStart w:id="47" w:name="_Entorno_tecnológico"/>
      <w:bookmarkStart w:id="48" w:name="_Toc418333514"/>
      <w:bookmarkEnd w:id="47"/>
      <w:r>
        <w:rPr>
          <w:lang w:val="es-ES"/>
        </w:rPr>
        <w:t>Entorno tecnológico</w:t>
      </w:r>
      <w:bookmarkEnd w:id="48"/>
    </w:p>
    <w:p w:rsidR="001B06AC" w:rsidRPr="001B06AC" w:rsidRDefault="00DA644B" w:rsidP="00DA644B">
      <w:pPr>
        <w:pStyle w:val="Ttulo3"/>
        <w:rPr>
          <w:lang w:val="es-ES"/>
        </w:rPr>
      </w:pPr>
      <w:r>
        <w:rPr>
          <w:lang w:val="es-ES"/>
        </w:rPr>
        <w:t>Herramientas</w:t>
      </w:r>
    </w:p>
    <w:p w:rsidR="002C36E7" w:rsidRDefault="002C36E7" w:rsidP="000468D6">
      <w:pPr>
        <w:pStyle w:val="Ttulo1"/>
        <w:jc w:val="both"/>
        <w:rPr>
          <w:lang w:val="es-ES"/>
        </w:rPr>
      </w:pPr>
      <w:bookmarkStart w:id="49" w:name="_Toc418333515"/>
      <w:r>
        <w:rPr>
          <w:lang w:val="es-ES"/>
        </w:rPr>
        <w:lastRenderedPageBreak/>
        <w:t>Planificación y ejecución</w:t>
      </w:r>
      <w:bookmarkEnd w:id="49"/>
    </w:p>
    <w:p w:rsidR="001160E5" w:rsidRPr="001160E5" w:rsidRDefault="001160E5" w:rsidP="001160E5">
      <w:pPr>
        <w:rPr>
          <w:lang w:val="es-ES"/>
        </w:rPr>
      </w:pPr>
    </w:p>
    <w:p w:rsidR="009E2EB8" w:rsidRDefault="009E2EB8" w:rsidP="000468D6">
      <w:pPr>
        <w:pStyle w:val="Ttulo1"/>
        <w:jc w:val="both"/>
        <w:rPr>
          <w:lang w:val="es-ES"/>
        </w:rPr>
      </w:pPr>
      <w:bookmarkStart w:id="50" w:name="_Toc418333516"/>
      <w:r>
        <w:rPr>
          <w:lang w:val="es-ES"/>
        </w:rPr>
        <w:lastRenderedPageBreak/>
        <w:t>Análisis del código</w:t>
      </w:r>
      <w:bookmarkEnd w:id="50"/>
    </w:p>
    <w:p w:rsidR="001160E5" w:rsidRDefault="001160E5" w:rsidP="00657F53">
      <w:pPr>
        <w:jc w:val="both"/>
        <w:rPr>
          <w:lang w:val="es-ES"/>
        </w:rPr>
      </w:pPr>
      <w:r>
        <w:rPr>
          <w:lang w:val="es-ES"/>
        </w:rPr>
        <w:t>Como ejercicio adicional, además de como práctica estrictamente útil durante el desarrollo del proyecto, se ha integrado el código en una herramienta de análisis de calidad del</w:t>
      </w:r>
      <w:r w:rsidR="00255B57">
        <w:rPr>
          <w:lang w:val="es-ES"/>
        </w:rPr>
        <w:t xml:space="preserve"> mismo, en este caso SonarQube.</w:t>
      </w:r>
    </w:p>
    <w:p w:rsidR="00B4670F" w:rsidRDefault="00B4670F" w:rsidP="00657F53">
      <w:pPr>
        <w:jc w:val="both"/>
        <w:rPr>
          <w:lang w:val="es-ES"/>
        </w:rPr>
      </w:pPr>
      <w:r>
        <w:rPr>
          <w:lang w:val="es-ES"/>
        </w:rPr>
        <w:t>La herramienta proporciona información para tratar diferentes dimensiones del  proyecto:</w:t>
      </w:r>
    </w:p>
    <w:p w:rsidR="00B4670F" w:rsidRDefault="00B4670F" w:rsidP="00657F53">
      <w:pPr>
        <w:pStyle w:val="Ttulo2"/>
        <w:jc w:val="both"/>
        <w:rPr>
          <w:lang w:val="es-ES"/>
        </w:rPr>
      </w:pPr>
      <w:bookmarkStart w:id="51" w:name="_Toc418333517"/>
      <w:r>
        <w:rPr>
          <w:lang w:val="es-ES"/>
        </w:rPr>
        <w:t>Métricas de volumen</w:t>
      </w:r>
      <w:bookmarkEnd w:id="51"/>
    </w:p>
    <w:p w:rsidR="00657F53" w:rsidRDefault="000040B5" w:rsidP="00657F53">
      <w:pPr>
        <w:jc w:val="both"/>
        <w:rPr>
          <w:lang w:val="es-ES"/>
        </w:rPr>
      </w:pPr>
      <w:r>
        <w:rPr>
          <w:lang w:val="es-ES"/>
        </w:rPr>
        <w:t>A</w:t>
      </w:r>
    </w:p>
    <w:p w:rsidR="000040B5" w:rsidRPr="00657F53" w:rsidRDefault="000040B5" w:rsidP="00657F53">
      <w:pPr>
        <w:jc w:val="both"/>
        <w:rPr>
          <w:lang w:val="es-ES"/>
        </w:rPr>
      </w:pPr>
      <w:r w:rsidRPr="000040B5">
        <w:rPr>
          <w:highlight w:val="yellow"/>
          <w:lang w:val="es-ES"/>
        </w:rPr>
        <w:t>INSERTAR SNAPSHOT</w:t>
      </w:r>
    </w:p>
    <w:p w:rsidR="00B4670F" w:rsidRDefault="00B4670F" w:rsidP="00657F53">
      <w:pPr>
        <w:pStyle w:val="Ttulo2"/>
        <w:jc w:val="both"/>
        <w:rPr>
          <w:lang w:val="es-ES"/>
        </w:rPr>
      </w:pPr>
      <w:bookmarkStart w:id="52" w:name="_Toc418333518"/>
      <w:r>
        <w:rPr>
          <w:lang w:val="es-ES"/>
        </w:rPr>
        <w:t>Indicadores de cumplimiento de reglas</w:t>
      </w:r>
      <w:bookmarkEnd w:id="52"/>
    </w:p>
    <w:p w:rsidR="00657F53" w:rsidRDefault="000040B5" w:rsidP="00657F53">
      <w:pPr>
        <w:jc w:val="both"/>
        <w:rPr>
          <w:lang w:val="es-ES"/>
        </w:rPr>
      </w:pPr>
      <w:r>
        <w:rPr>
          <w:lang w:val="es-ES"/>
        </w:rPr>
        <w:t>B</w:t>
      </w:r>
    </w:p>
    <w:p w:rsidR="000040B5" w:rsidRPr="00657F53" w:rsidRDefault="000040B5" w:rsidP="00657F53">
      <w:pPr>
        <w:jc w:val="both"/>
        <w:rPr>
          <w:lang w:val="es-ES"/>
        </w:rPr>
      </w:pPr>
      <w:r w:rsidRPr="000040B5">
        <w:rPr>
          <w:highlight w:val="yellow"/>
          <w:lang w:val="es-ES"/>
        </w:rPr>
        <w:t>INSERTAR SNAPSHOT</w:t>
      </w:r>
    </w:p>
    <w:p w:rsidR="00B4670F" w:rsidRDefault="00B4670F" w:rsidP="00657F53">
      <w:pPr>
        <w:pStyle w:val="Ttulo2"/>
        <w:jc w:val="both"/>
        <w:rPr>
          <w:lang w:val="es-ES"/>
        </w:rPr>
      </w:pPr>
      <w:bookmarkStart w:id="53" w:name="_Toc418333519"/>
      <w:r>
        <w:rPr>
          <w:lang w:val="es-ES"/>
        </w:rPr>
        <w:t>Indicadores de problemas de diseño</w:t>
      </w:r>
      <w:bookmarkEnd w:id="53"/>
    </w:p>
    <w:p w:rsidR="00657F53" w:rsidRDefault="000040B5" w:rsidP="00657F53">
      <w:pPr>
        <w:jc w:val="both"/>
        <w:rPr>
          <w:lang w:val="es-ES"/>
        </w:rPr>
      </w:pPr>
      <w:r>
        <w:rPr>
          <w:lang w:val="es-ES"/>
        </w:rPr>
        <w:t>C</w:t>
      </w:r>
    </w:p>
    <w:p w:rsidR="000040B5" w:rsidRPr="00657F53" w:rsidRDefault="000040B5" w:rsidP="00657F53">
      <w:pPr>
        <w:jc w:val="both"/>
        <w:rPr>
          <w:lang w:val="es-ES"/>
        </w:rPr>
      </w:pPr>
      <w:r w:rsidRPr="000040B5">
        <w:rPr>
          <w:highlight w:val="yellow"/>
          <w:lang w:val="es-ES"/>
        </w:rPr>
        <w:t>INSERTAR SNAPSHOT</w:t>
      </w:r>
    </w:p>
    <w:p w:rsidR="00B4670F" w:rsidRDefault="00B4670F" w:rsidP="00657F53">
      <w:pPr>
        <w:pStyle w:val="Ttulo2"/>
        <w:jc w:val="both"/>
        <w:rPr>
          <w:lang w:val="es-ES"/>
        </w:rPr>
      </w:pPr>
      <w:bookmarkStart w:id="54" w:name="_Toc418333520"/>
      <w:r>
        <w:rPr>
          <w:lang w:val="es-ES"/>
        </w:rPr>
        <w:t>Información detallada de incumplimientos</w:t>
      </w:r>
      <w:bookmarkEnd w:id="54"/>
    </w:p>
    <w:p w:rsidR="00657F53" w:rsidRDefault="000040B5" w:rsidP="00657F53">
      <w:pPr>
        <w:jc w:val="both"/>
        <w:rPr>
          <w:lang w:val="es-ES"/>
        </w:rPr>
      </w:pPr>
      <w:r>
        <w:rPr>
          <w:lang w:val="es-ES"/>
        </w:rPr>
        <w:t>D</w:t>
      </w:r>
    </w:p>
    <w:p w:rsidR="000040B5" w:rsidRPr="00657F53" w:rsidRDefault="000040B5" w:rsidP="00657F53">
      <w:pPr>
        <w:jc w:val="both"/>
        <w:rPr>
          <w:lang w:val="es-ES"/>
        </w:rPr>
      </w:pPr>
      <w:r w:rsidRPr="000040B5">
        <w:rPr>
          <w:highlight w:val="yellow"/>
          <w:lang w:val="es-ES"/>
        </w:rPr>
        <w:t>INSERTAR SNAPSHOT</w:t>
      </w:r>
    </w:p>
    <w:p w:rsidR="00657F53" w:rsidRDefault="00657F53" w:rsidP="00657F53">
      <w:pPr>
        <w:pStyle w:val="Ttulo2"/>
        <w:jc w:val="both"/>
        <w:rPr>
          <w:lang w:val="es-ES"/>
        </w:rPr>
      </w:pPr>
      <w:bookmarkStart w:id="55" w:name="_Toc418333521"/>
      <w:r>
        <w:rPr>
          <w:lang w:val="es-ES"/>
        </w:rPr>
        <w:t>Cobertura y éxito de tests automáticos</w:t>
      </w:r>
      <w:bookmarkEnd w:id="55"/>
    </w:p>
    <w:p w:rsidR="00657F53" w:rsidRPr="00657F53" w:rsidRDefault="00657F53" w:rsidP="00657F53">
      <w:pPr>
        <w:jc w:val="both"/>
        <w:rPr>
          <w:lang w:val="es-ES"/>
        </w:rPr>
      </w:pPr>
      <w:r>
        <w:rPr>
          <w:lang w:val="es-ES"/>
        </w:rPr>
        <w:t>La herramienta proporciona información sobre el éxito de los tests automáticos desarrollados en el proyecto así como del porcentaje de cobertura de código que proporcionan los test. Sin embargo, como parte del PFC no se han desarrollado tests unitarios y por lo tanto este indicador es siempre cero.</w:t>
      </w:r>
    </w:p>
    <w:p w:rsidR="003D04F3" w:rsidRDefault="003D04F3" w:rsidP="000468D6">
      <w:pPr>
        <w:pStyle w:val="Ttulo1"/>
        <w:jc w:val="both"/>
        <w:rPr>
          <w:lang w:val="es-ES"/>
        </w:rPr>
      </w:pPr>
      <w:bookmarkStart w:id="56" w:name="_Toc418333522"/>
      <w:r>
        <w:rPr>
          <w:lang w:val="es-ES"/>
        </w:rPr>
        <w:lastRenderedPageBreak/>
        <w:t>Conclusiones</w:t>
      </w:r>
      <w:bookmarkEnd w:id="56"/>
    </w:p>
    <w:p w:rsidR="003D04F3" w:rsidRDefault="003D04F3" w:rsidP="000468D6">
      <w:pPr>
        <w:pStyle w:val="Ttulo1"/>
        <w:jc w:val="both"/>
        <w:rPr>
          <w:lang w:val="es-ES"/>
        </w:rPr>
      </w:pPr>
      <w:bookmarkStart w:id="57" w:name="_Toc418333523"/>
      <w:r>
        <w:rPr>
          <w:lang w:val="es-ES"/>
        </w:rPr>
        <w:lastRenderedPageBreak/>
        <w:t>Líneas de evolución</w:t>
      </w:r>
      <w:bookmarkEnd w:id="57"/>
    </w:p>
    <w:p w:rsidR="00817E5E" w:rsidRDefault="00817E5E" w:rsidP="00817E5E">
      <w:pPr>
        <w:pStyle w:val="Prrafodelista"/>
        <w:numPr>
          <w:ilvl w:val="0"/>
          <w:numId w:val="46"/>
        </w:numPr>
        <w:jc w:val="both"/>
        <w:rPr>
          <w:lang w:val="es-ES"/>
        </w:rPr>
      </w:pPr>
      <w:r>
        <w:rPr>
          <w:lang w:val="es-ES"/>
        </w:rPr>
        <w:t>Test automático de conexión al poner los parámetros y lectura de logs de la propia estación</w:t>
      </w:r>
    </w:p>
    <w:p w:rsidR="00817E5E" w:rsidRDefault="00817E5E" w:rsidP="00817E5E">
      <w:pPr>
        <w:pStyle w:val="Prrafodelista"/>
        <w:numPr>
          <w:ilvl w:val="0"/>
          <w:numId w:val="46"/>
        </w:numPr>
        <w:jc w:val="both"/>
        <w:rPr>
          <w:lang w:val="es-ES"/>
        </w:rPr>
      </w:pPr>
      <w:r w:rsidRPr="00817E5E">
        <w:rPr>
          <w:lang w:val="es-ES"/>
        </w:rPr>
        <w:t>Test</w:t>
      </w:r>
      <w:r>
        <w:rPr>
          <w:lang w:val="es-ES"/>
        </w:rPr>
        <w:t xml:space="preserve"> de conexión con Twitter</w:t>
      </w:r>
    </w:p>
    <w:p w:rsidR="00016083" w:rsidRDefault="00016083" w:rsidP="00817E5E">
      <w:pPr>
        <w:pStyle w:val="Prrafodelista"/>
        <w:numPr>
          <w:ilvl w:val="0"/>
          <w:numId w:val="46"/>
        </w:numPr>
        <w:jc w:val="both"/>
        <w:rPr>
          <w:lang w:val="es-ES"/>
        </w:rPr>
      </w:pPr>
      <w:r>
        <w:rPr>
          <w:lang w:val="es-ES"/>
        </w:rPr>
        <w:t>Configuración de comentarios (qué, cuándo)</w:t>
      </w:r>
    </w:p>
    <w:p w:rsidR="00016083" w:rsidRDefault="00016083" w:rsidP="00817E5E">
      <w:pPr>
        <w:pStyle w:val="Prrafodelista"/>
        <w:numPr>
          <w:ilvl w:val="0"/>
          <w:numId w:val="46"/>
        </w:numPr>
        <w:jc w:val="both"/>
        <w:rPr>
          <w:lang w:val="es-ES"/>
        </w:rPr>
      </w:pPr>
      <w:r>
        <w:rPr>
          <w:lang w:val="es-ES"/>
        </w:rPr>
        <w:t>Otras redes sociales</w:t>
      </w:r>
    </w:p>
    <w:p w:rsidR="00016083" w:rsidRDefault="00016083" w:rsidP="00817E5E">
      <w:pPr>
        <w:pStyle w:val="Prrafodelista"/>
        <w:numPr>
          <w:ilvl w:val="0"/>
          <w:numId w:val="46"/>
        </w:numPr>
        <w:jc w:val="both"/>
        <w:rPr>
          <w:lang w:val="es-ES"/>
        </w:rPr>
      </w:pPr>
      <w:r>
        <w:rPr>
          <w:lang w:val="es-ES"/>
        </w:rPr>
        <w:t>Imágenes</w:t>
      </w:r>
      <w:r w:rsidR="00D475B8">
        <w:rPr>
          <w:lang w:val="es-ES"/>
        </w:rPr>
        <w:t>, audios</w:t>
      </w:r>
      <w:r>
        <w:rPr>
          <w:lang w:val="es-ES"/>
        </w:rPr>
        <w:t xml:space="preserve"> y vídeos generadas por estaciones</w:t>
      </w:r>
      <w:r w:rsidR="00D475B8">
        <w:rPr>
          <w:lang w:val="es-ES"/>
        </w:rPr>
        <w:t xml:space="preserve"> (no alfanuméricos)</w:t>
      </w:r>
    </w:p>
    <w:p w:rsidR="00AB6181" w:rsidRDefault="00AB6181" w:rsidP="00817E5E">
      <w:pPr>
        <w:pStyle w:val="Prrafodelista"/>
        <w:numPr>
          <w:ilvl w:val="0"/>
          <w:numId w:val="46"/>
        </w:numPr>
        <w:jc w:val="both"/>
        <w:rPr>
          <w:lang w:val="es-ES"/>
        </w:rPr>
      </w:pPr>
      <w:r>
        <w:rPr>
          <w:lang w:val="es-ES"/>
        </w:rPr>
        <w:t>Agrupar variables en gráficas (p.e. temperatura + humedad relativa)</w:t>
      </w:r>
    </w:p>
    <w:p w:rsidR="001B7A32" w:rsidRDefault="001B7A32" w:rsidP="00817E5E">
      <w:pPr>
        <w:pStyle w:val="Prrafodelista"/>
        <w:numPr>
          <w:ilvl w:val="0"/>
          <w:numId w:val="46"/>
        </w:numPr>
        <w:jc w:val="both"/>
        <w:rPr>
          <w:lang w:val="es-ES"/>
        </w:rPr>
      </w:pPr>
      <w:r>
        <w:rPr>
          <w:lang w:val="es-ES"/>
        </w:rPr>
        <w:t>Tests unitarios con JUnit</w:t>
      </w:r>
    </w:p>
    <w:p w:rsidR="001B7A32" w:rsidRPr="00817E5E" w:rsidRDefault="001B7A32" w:rsidP="00817E5E">
      <w:pPr>
        <w:pStyle w:val="Prrafodelista"/>
        <w:numPr>
          <w:ilvl w:val="0"/>
          <w:numId w:val="46"/>
        </w:numPr>
        <w:jc w:val="both"/>
        <w:rPr>
          <w:lang w:val="es-ES"/>
        </w:rPr>
      </w:pPr>
      <w:r>
        <w:rPr>
          <w:lang w:val="es-ES"/>
        </w:rPr>
        <w:t>Integración continua mediante Jenkins</w:t>
      </w:r>
    </w:p>
    <w:p w:rsidR="003D04F3" w:rsidRDefault="003D04F3" w:rsidP="000468D6">
      <w:pPr>
        <w:pStyle w:val="Ttulo1"/>
        <w:jc w:val="both"/>
        <w:rPr>
          <w:lang w:val="es-ES"/>
        </w:rPr>
      </w:pPr>
      <w:bookmarkStart w:id="58" w:name="_Toc418333524"/>
      <w:r>
        <w:rPr>
          <w:lang w:val="es-ES"/>
        </w:rPr>
        <w:lastRenderedPageBreak/>
        <w:t>Bibliografía</w:t>
      </w:r>
      <w:bookmarkEnd w:id="58"/>
    </w:p>
    <w:p w:rsidR="00D21A18" w:rsidRDefault="00D21A18" w:rsidP="00D21A18"/>
    <w:tbl>
      <w:tblPr>
        <w:tblStyle w:val="Tablaconcolumnas3"/>
        <w:tblW w:w="10412" w:type="dxa"/>
        <w:tblInd w:w="-360" w:type="dxa"/>
        <w:tblLayout w:type="fixed"/>
        <w:tblLook w:val="04A0"/>
      </w:tblPr>
      <w:tblGrid>
        <w:gridCol w:w="1134"/>
        <w:gridCol w:w="3545"/>
        <w:gridCol w:w="5733"/>
      </w:tblGrid>
      <w:tr w:rsidR="00097B86" w:rsidTr="00953D33">
        <w:trPr>
          <w:cnfStyle w:val="100000000000"/>
        </w:trPr>
        <w:tc>
          <w:tcPr>
            <w:cnfStyle w:val="001000000000"/>
            <w:tcW w:w="1134" w:type="dxa"/>
          </w:tcPr>
          <w:p w:rsidR="00D21A18" w:rsidRDefault="00D21A18" w:rsidP="00AD3115">
            <w:pPr>
              <w:rPr>
                <w:lang w:val="es-ES"/>
              </w:rPr>
            </w:pPr>
            <w:r>
              <w:rPr>
                <w:lang w:val="es-ES"/>
              </w:rPr>
              <w:t>#</w:t>
            </w:r>
          </w:p>
        </w:tc>
        <w:tc>
          <w:tcPr>
            <w:tcW w:w="3545" w:type="dxa"/>
          </w:tcPr>
          <w:p w:rsidR="00D21A18" w:rsidRDefault="00D21A18" w:rsidP="00AD3115">
            <w:pPr>
              <w:cnfStyle w:val="100000000000"/>
              <w:rPr>
                <w:lang w:val="es-ES"/>
              </w:rPr>
            </w:pPr>
            <w:r>
              <w:rPr>
                <w:lang w:val="es-ES"/>
              </w:rPr>
              <w:t>Nombre</w:t>
            </w:r>
          </w:p>
        </w:tc>
        <w:tc>
          <w:tcPr>
            <w:tcW w:w="5733" w:type="dxa"/>
          </w:tcPr>
          <w:p w:rsidR="00D21A18" w:rsidRDefault="00D21A18" w:rsidP="00AD3115">
            <w:pPr>
              <w:cnfStyle w:val="100000000000"/>
              <w:rPr>
                <w:lang w:val="es-ES"/>
              </w:rPr>
            </w:pPr>
            <w:r>
              <w:rPr>
                <w:lang w:val="es-ES"/>
              </w:rPr>
              <w:t>URL</w:t>
            </w:r>
          </w:p>
        </w:tc>
      </w:tr>
      <w:tr w:rsidR="00097B86" w:rsidRPr="00721F69" w:rsidTr="00953D33">
        <w:tc>
          <w:tcPr>
            <w:cnfStyle w:val="001000000000"/>
            <w:tcW w:w="1134" w:type="dxa"/>
          </w:tcPr>
          <w:p w:rsidR="00D21A18" w:rsidRDefault="00D21A18" w:rsidP="00AD3115">
            <w:pPr>
              <w:rPr>
                <w:lang w:val="es-ES"/>
              </w:rPr>
            </w:pPr>
            <w:r>
              <w:rPr>
                <w:lang w:val="es-ES"/>
              </w:rPr>
              <w:t>MS01</w:t>
            </w:r>
          </w:p>
        </w:tc>
        <w:tc>
          <w:tcPr>
            <w:tcW w:w="3545" w:type="dxa"/>
          </w:tcPr>
          <w:p w:rsidR="00D21A18" w:rsidRDefault="00D21A18" w:rsidP="00AD3115">
            <w:pPr>
              <w:cnfStyle w:val="000000000000"/>
              <w:rPr>
                <w:lang w:val="es-ES"/>
              </w:rPr>
            </w:pPr>
            <w:r>
              <w:rPr>
                <w:lang w:val="es-ES"/>
              </w:rPr>
              <w:t>Twitter API Documentation</w:t>
            </w:r>
          </w:p>
        </w:tc>
        <w:tc>
          <w:tcPr>
            <w:tcW w:w="5733" w:type="dxa"/>
          </w:tcPr>
          <w:p w:rsidR="00D21A18" w:rsidRDefault="00BD66A0" w:rsidP="00AD3115">
            <w:pPr>
              <w:cnfStyle w:val="000000000000"/>
              <w:rPr>
                <w:lang w:val="es-ES"/>
              </w:rPr>
            </w:pPr>
            <w:hyperlink r:id="rId34" w:history="1">
              <w:r w:rsidR="00D21A18" w:rsidRPr="00D21A18">
                <w:rPr>
                  <w:rStyle w:val="Hipervnculo"/>
                  <w:rFonts w:asciiTheme="minorHAnsi" w:hAnsiTheme="minorHAnsi"/>
                  <w:sz w:val="24"/>
                  <w:lang w:val="es-ES"/>
                </w:rPr>
                <w:t>https://dev.twitter.com/rest/public</w:t>
              </w:r>
            </w:hyperlink>
          </w:p>
        </w:tc>
      </w:tr>
      <w:tr w:rsidR="00097B86" w:rsidRPr="00721F69" w:rsidTr="00953D33">
        <w:tc>
          <w:tcPr>
            <w:cnfStyle w:val="001000000000"/>
            <w:tcW w:w="1134" w:type="dxa"/>
          </w:tcPr>
          <w:p w:rsidR="00D21A18" w:rsidRDefault="00D21A18" w:rsidP="00AD3115">
            <w:pPr>
              <w:rPr>
                <w:lang w:val="es-ES"/>
              </w:rPr>
            </w:pPr>
            <w:r>
              <w:rPr>
                <w:lang w:val="es-ES"/>
              </w:rPr>
              <w:t>MS02</w:t>
            </w:r>
          </w:p>
        </w:tc>
        <w:tc>
          <w:tcPr>
            <w:tcW w:w="3545" w:type="dxa"/>
          </w:tcPr>
          <w:p w:rsidR="00D21A18" w:rsidRPr="00671C38" w:rsidRDefault="00D21A18" w:rsidP="00AD3115">
            <w:pPr>
              <w:cnfStyle w:val="000000000000"/>
              <w:rPr>
                <w:lang w:val="es-ES"/>
              </w:rPr>
            </w:pPr>
            <w:r>
              <w:rPr>
                <w:lang w:val="es-ES"/>
              </w:rPr>
              <w:t>Jtwitter Documentation</w:t>
            </w:r>
          </w:p>
        </w:tc>
        <w:tc>
          <w:tcPr>
            <w:tcW w:w="5733" w:type="dxa"/>
          </w:tcPr>
          <w:p w:rsidR="00D21A18" w:rsidRDefault="00BD66A0" w:rsidP="00AD3115">
            <w:pPr>
              <w:cnfStyle w:val="000000000000"/>
              <w:rPr>
                <w:lang w:val="es-ES"/>
              </w:rPr>
            </w:pPr>
            <w:hyperlink r:id="rId35" w:history="1">
              <w:r w:rsidR="00D21A18" w:rsidRPr="00033623">
                <w:rPr>
                  <w:rStyle w:val="Hipervnculo"/>
                  <w:rFonts w:asciiTheme="minorHAnsi" w:hAnsiTheme="minorHAnsi"/>
                  <w:sz w:val="24"/>
                  <w:lang w:val="es-ES"/>
                </w:rPr>
                <w:t>http://www.winterwell.com/software/jtwitter.php</w:t>
              </w:r>
            </w:hyperlink>
          </w:p>
        </w:tc>
      </w:tr>
      <w:tr w:rsidR="00097B86" w:rsidRPr="00721F69" w:rsidTr="00953D33">
        <w:tc>
          <w:tcPr>
            <w:cnfStyle w:val="001000000000"/>
            <w:tcW w:w="1134" w:type="dxa"/>
          </w:tcPr>
          <w:p w:rsidR="00D21A18" w:rsidRDefault="00D21A18" w:rsidP="00AD3115">
            <w:pPr>
              <w:rPr>
                <w:lang w:val="es-ES"/>
              </w:rPr>
            </w:pPr>
          </w:p>
        </w:tc>
        <w:tc>
          <w:tcPr>
            <w:tcW w:w="3545" w:type="dxa"/>
          </w:tcPr>
          <w:p w:rsidR="00D21A18" w:rsidRDefault="00D21A18" w:rsidP="00AD3115">
            <w:pPr>
              <w:cnfStyle w:val="000000000000"/>
              <w:rPr>
                <w:lang w:val="es-ES"/>
              </w:rPr>
            </w:pPr>
            <w:r>
              <w:rPr>
                <w:lang w:val="es-ES"/>
              </w:rPr>
              <w:t>GWT Charts API Documentation</w:t>
            </w:r>
          </w:p>
        </w:tc>
        <w:tc>
          <w:tcPr>
            <w:tcW w:w="5733" w:type="dxa"/>
          </w:tcPr>
          <w:p w:rsidR="00D21A18" w:rsidRDefault="00BD66A0" w:rsidP="00AD3115">
            <w:pPr>
              <w:cnfStyle w:val="000000000000"/>
              <w:rPr>
                <w:lang w:val="es-ES"/>
              </w:rPr>
            </w:pPr>
            <w:hyperlink r:id="rId36" w:history="1">
              <w:r w:rsidR="00D21A18" w:rsidRPr="00033623">
                <w:rPr>
                  <w:rStyle w:val="Hipervnculo"/>
                  <w:rFonts w:asciiTheme="minorHAnsi" w:hAnsiTheme="minorHAnsi"/>
                  <w:sz w:val="24"/>
                  <w:lang w:val="es-ES"/>
                </w:rPr>
                <w:t>http://gwt-charts.appspot.com/</w:t>
              </w:r>
            </w:hyperlink>
          </w:p>
        </w:tc>
      </w:tr>
      <w:tr w:rsidR="00097B86" w:rsidRPr="00721F69" w:rsidTr="00953D33">
        <w:tc>
          <w:tcPr>
            <w:cnfStyle w:val="001000000000"/>
            <w:tcW w:w="1134" w:type="dxa"/>
          </w:tcPr>
          <w:p w:rsidR="00D21A18" w:rsidRDefault="00D21A18" w:rsidP="00AD3115">
            <w:pPr>
              <w:rPr>
                <w:lang w:val="es-ES"/>
              </w:rPr>
            </w:pPr>
          </w:p>
        </w:tc>
        <w:tc>
          <w:tcPr>
            <w:tcW w:w="3545" w:type="dxa"/>
          </w:tcPr>
          <w:p w:rsidR="00D21A18" w:rsidRDefault="00D21A18" w:rsidP="00AD3115">
            <w:pPr>
              <w:cnfStyle w:val="000000000000"/>
              <w:rPr>
                <w:lang w:val="es-ES"/>
              </w:rPr>
            </w:pPr>
            <w:r>
              <w:rPr>
                <w:lang w:val="es-ES"/>
              </w:rPr>
              <w:t>GWT Maps API Documentation</w:t>
            </w:r>
          </w:p>
        </w:tc>
        <w:tc>
          <w:tcPr>
            <w:tcW w:w="5733" w:type="dxa"/>
          </w:tcPr>
          <w:p w:rsidR="00D21A18" w:rsidRDefault="00BD66A0" w:rsidP="00AD3115">
            <w:pPr>
              <w:cnfStyle w:val="000000000000"/>
              <w:rPr>
                <w:lang w:val="es-ES"/>
              </w:rPr>
            </w:pPr>
            <w:hyperlink r:id="rId37" w:history="1">
              <w:r w:rsidR="00D21A18" w:rsidRPr="00033623">
                <w:rPr>
                  <w:rStyle w:val="Hipervnculo"/>
                  <w:rFonts w:asciiTheme="minorHAnsi" w:hAnsiTheme="minorHAnsi"/>
                  <w:sz w:val="24"/>
                  <w:lang w:val="es-ES"/>
                </w:rPr>
                <w:t>https://developers.google.com/maps/?csw=1</w:t>
              </w:r>
            </w:hyperlink>
          </w:p>
        </w:tc>
      </w:tr>
      <w:tr w:rsidR="00097B86" w:rsidRPr="00721F69" w:rsidTr="00953D33">
        <w:tc>
          <w:tcPr>
            <w:cnfStyle w:val="001000000000"/>
            <w:tcW w:w="1134" w:type="dxa"/>
          </w:tcPr>
          <w:p w:rsidR="00D21A18" w:rsidRDefault="00D21A18" w:rsidP="00AD3115">
            <w:pPr>
              <w:rPr>
                <w:lang w:val="es-ES"/>
              </w:rPr>
            </w:pPr>
          </w:p>
        </w:tc>
        <w:tc>
          <w:tcPr>
            <w:tcW w:w="3545" w:type="dxa"/>
          </w:tcPr>
          <w:p w:rsidR="00D21A18" w:rsidRDefault="008F41E6" w:rsidP="00AD3115">
            <w:pPr>
              <w:cnfStyle w:val="000000000000"/>
              <w:rPr>
                <w:lang w:val="es-ES"/>
              </w:rPr>
            </w:pPr>
            <w:r>
              <w:rPr>
                <w:lang w:val="es-ES"/>
              </w:rPr>
              <w:t>GWT Showcase</w:t>
            </w:r>
          </w:p>
        </w:tc>
        <w:tc>
          <w:tcPr>
            <w:tcW w:w="5733" w:type="dxa"/>
          </w:tcPr>
          <w:p w:rsidR="00D21A18" w:rsidRDefault="00BD66A0" w:rsidP="00AD3115">
            <w:pPr>
              <w:cnfStyle w:val="000000000000"/>
              <w:rPr>
                <w:lang w:val="es-ES"/>
              </w:rPr>
            </w:pPr>
            <w:hyperlink r:id="rId38" w:history="1">
              <w:r w:rsidR="008F41E6" w:rsidRPr="00033623">
                <w:rPr>
                  <w:rStyle w:val="Hipervnculo"/>
                  <w:rFonts w:asciiTheme="minorHAnsi" w:hAnsiTheme="minorHAnsi"/>
                  <w:sz w:val="24"/>
                  <w:lang w:val="es-ES"/>
                </w:rPr>
                <w:t>http://www.gwtproject.org/examples.html</w:t>
              </w:r>
            </w:hyperlink>
          </w:p>
        </w:tc>
      </w:tr>
      <w:tr w:rsidR="00097B86" w:rsidTr="00953D33">
        <w:tc>
          <w:tcPr>
            <w:cnfStyle w:val="001000000000"/>
            <w:tcW w:w="1134" w:type="dxa"/>
          </w:tcPr>
          <w:p w:rsidR="00D21A18" w:rsidRDefault="00D21A18" w:rsidP="00AD3115">
            <w:pPr>
              <w:rPr>
                <w:lang w:val="es-ES"/>
              </w:rPr>
            </w:pPr>
          </w:p>
        </w:tc>
        <w:tc>
          <w:tcPr>
            <w:tcW w:w="3545" w:type="dxa"/>
          </w:tcPr>
          <w:p w:rsidR="00D21A18" w:rsidRDefault="0061225B" w:rsidP="00AD3115">
            <w:pPr>
              <w:cnfStyle w:val="000000000000"/>
              <w:rPr>
                <w:lang w:val="es-ES"/>
              </w:rPr>
            </w:pPr>
            <w:r>
              <w:rPr>
                <w:lang w:val="es-ES"/>
              </w:rPr>
              <w:t>Scrum Alliance</w:t>
            </w:r>
          </w:p>
        </w:tc>
        <w:tc>
          <w:tcPr>
            <w:tcW w:w="5733" w:type="dxa"/>
          </w:tcPr>
          <w:p w:rsidR="00EC2AA2" w:rsidRDefault="00BD66A0" w:rsidP="00AD3115">
            <w:pPr>
              <w:cnfStyle w:val="000000000000"/>
              <w:rPr>
                <w:lang w:val="es-ES"/>
              </w:rPr>
            </w:pPr>
            <w:hyperlink r:id="rId39" w:history="1">
              <w:r w:rsidR="00EC2AA2" w:rsidRPr="00033623">
                <w:rPr>
                  <w:rStyle w:val="Hipervnculo"/>
                  <w:rFonts w:asciiTheme="minorHAnsi" w:hAnsiTheme="minorHAnsi"/>
                  <w:sz w:val="24"/>
                  <w:lang w:val="es-ES"/>
                </w:rPr>
                <w:t>https://www.scrumalliance.org/</w:t>
              </w:r>
            </w:hyperlink>
          </w:p>
        </w:tc>
      </w:tr>
      <w:tr w:rsidR="00097B86" w:rsidTr="00953D33">
        <w:tc>
          <w:tcPr>
            <w:cnfStyle w:val="001000000000"/>
            <w:tcW w:w="1134" w:type="dxa"/>
          </w:tcPr>
          <w:p w:rsidR="00D21A18" w:rsidRDefault="00D21A18" w:rsidP="00AD3115">
            <w:pPr>
              <w:rPr>
                <w:lang w:val="es-ES"/>
              </w:rPr>
            </w:pPr>
          </w:p>
        </w:tc>
        <w:tc>
          <w:tcPr>
            <w:tcW w:w="3545" w:type="dxa"/>
          </w:tcPr>
          <w:p w:rsidR="00D21A18" w:rsidRDefault="00097B86" w:rsidP="00AD3115">
            <w:pPr>
              <w:cnfStyle w:val="000000000000"/>
              <w:rPr>
                <w:lang w:val="es-ES"/>
              </w:rPr>
            </w:pPr>
            <w:r>
              <w:rPr>
                <w:lang w:val="es-ES"/>
              </w:rPr>
              <w:t>World Meteorological Organization</w:t>
            </w:r>
          </w:p>
        </w:tc>
        <w:tc>
          <w:tcPr>
            <w:tcW w:w="5733" w:type="dxa"/>
          </w:tcPr>
          <w:p w:rsidR="00097B86" w:rsidRDefault="00BD66A0" w:rsidP="00AD3115">
            <w:pPr>
              <w:cnfStyle w:val="000000000000"/>
              <w:rPr>
                <w:lang w:val="es-ES"/>
              </w:rPr>
            </w:pPr>
            <w:hyperlink r:id="rId40" w:history="1">
              <w:r w:rsidR="00097B86" w:rsidRPr="00033623">
                <w:rPr>
                  <w:rStyle w:val="Hipervnculo"/>
                  <w:rFonts w:asciiTheme="minorHAnsi" w:hAnsiTheme="minorHAnsi"/>
                  <w:sz w:val="24"/>
                  <w:lang w:val="es-ES"/>
                </w:rPr>
                <w:t>https://www.wmo.int/</w:t>
              </w:r>
            </w:hyperlink>
          </w:p>
        </w:tc>
      </w:tr>
      <w:tr w:rsidR="00097B86" w:rsidTr="00953D33">
        <w:tc>
          <w:tcPr>
            <w:cnfStyle w:val="001000000000"/>
            <w:tcW w:w="1134" w:type="dxa"/>
          </w:tcPr>
          <w:p w:rsidR="00D21A18" w:rsidRDefault="00D21A18" w:rsidP="00AD3115">
            <w:pPr>
              <w:rPr>
                <w:lang w:val="es-ES"/>
              </w:rPr>
            </w:pPr>
          </w:p>
        </w:tc>
        <w:tc>
          <w:tcPr>
            <w:tcW w:w="3545" w:type="dxa"/>
          </w:tcPr>
          <w:p w:rsidR="00D21A18" w:rsidRDefault="001160E5" w:rsidP="00AD3115">
            <w:pPr>
              <w:cnfStyle w:val="000000000000"/>
              <w:rPr>
                <w:lang w:val="es-ES"/>
              </w:rPr>
            </w:pPr>
            <w:r>
              <w:rPr>
                <w:lang w:val="es-ES"/>
              </w:rPr>
              <w:t>SonarQube</w:t>
            </w:r>
          </w:p>
        </w:tc>
        <w:tc>
          <w:tcPr>
            <w:tcW w:w="5733" w:type="dxa"/>
          </w:tcPr>
          <w:p w:rsidR="001160E5" w:rsidRDefault="001160E5" w:rsidP="001160E5">
            <w:pPr>
              <w:cnfStyle w:val="000000000000"/>
              <w:rPr>
                <w:lang w:val="es-ES"/>
              </w:rPr>
            </w:pPr>
            <w:hyperlink r:id="rId41" w:history="1">
              <w:r w:rsidRPr="00E8249D">
                <w:rPr>
                  <w:rStyle w:val="Hipervnculo"/>
                  <w:rFonts w:asciiTheme="minorHAnsi" w:hAnsiTheme="minorHAnsi"/>
                  <w:sz w:val="24"/>
                  <w:lang w:val="es-ES"/>
                </w:rPr>
                <w:t>http://www.sonarqube.org/</w:t>
              </w:r>
            </w:hyperlink>
          </w:p>
        </w:tc>
      </w:tr>
      <w:tr w:rsidR="00097B86" w:rsidRPr="00536CD3" w:rsidTr="00953D33">
        <w:tc>
          <w:tcPr>
            <w:cnfStyle w:val="001000000000"/>
            <w:tcW w:w="1134" w:type="dxa"/>
          </w:tcPr>
          <w:p w:rsidR="00D21A18" w:rsidRDefault="00D21A18" w:rsidP="00AD3115">
            <w:pPr>
              <w:rPr>
                <w:lang w:val="es-ES"/>
              </w:rPr>
            </w:pPr>
          </w:p>
        </w:tc>
        <w:tc>
          <w:tcPr>
            <w:tcW w:w="3545" w:type="dxa"/>
          </w:tcPr>
          <w:p w:rsidR="00D21A18" w:rsidRDefault="00536CD3" w:rsidP="00AD3115">
            <w:pPr>
              <w:cnfStyle w:val="000000000000"/>
              <w:rPr>
                <w:lang w:val="es-ES"/>
              </w:rPr>
            </w:pPr>
            <w:r>
              <w:rPr>
                <w:lang w:val="es-ES"/>
              </w:rPr>
              <w:t>GWT Activities and Places</w:t>
            </w:r>
          </w:p>
        </w:tc>
        <w:tc>
          <w:tcPr>
            <w:tcW w:w="5733" w:type="dxa"/>
          </w:tcPr>
          <w:p w:rsidR="00536CD3" w:rsidRDefault="00536CD3" w:rsidP="00536CD3">
            <w:pPr>
              <w:cnfStyle w:val="000000000000"/>
              <w:rPr>
                <w:lang w:val="es-ES"/>
              </w:rPr>
            </w:pPr>
            <w:hyperlink r:id="rId42" w:history="1">
              <w:r w:rsidRPr="00E8249D">
                <w:rPr>
                  <w:rStyle w:val="Hipervnculo"/>
                  <w:rFonts w:asciiTheme="minorHAnsi" w:hAnsiTheme="minorHAnsi"/>
                  <w:sz w:val="24"/>
                  <w:lang w:val="es-ES"/>
                </w:rPr>
                <w:t>http://www.gwtproject.org/doc/latest/DevGuideMvpActivitiesAndPlaces.html</w:t>
              </w:r>
            </w:hyperlink>
          </w:p>
        </w:tc>
      </w:tr>
      <w:tr w:rsidR="00097B86" w:rsidRPr="00536CD3" w:rsidTr="00953D33">
        <w:tc>
          <w:tcPr>
            <w:cnfStyle w:val="001000000000"/>
            <w:tcW w:w="1134" w:type="dxa"/>
          </w:tcPr>
          <w:p w:rsidR="00D21A18" w:rsidRDefault="00D21A18" w:rsidP="00AD3115">
            <w:pPr>
              <w:rPr>
                <w:lang w:val="es-ES"/>
              </w:rPr>
            </w:pPr>
          </w:p>
        </w:tc>
        <w:tc>
          <w:tcPr>
            <w:tcW w:w="3545" w:type="dxa"/>
          </w:tcPr>
          <w:p w:rsidR="00D21A18" w:rsidRDefault="00416515" w:rsidP="00AD3115">
            <w:pPr>
              <w:cnfStyle w:val="000000000000"/>
              <w:rPr>
                <w:lang w:val="es-ES"/>
              </w:rPr>
            </w:pPr>
            <w:r>
              <w:rPr>
                <w:lang w:val="es-ES"/>
              </w:rPr>
              <w:t>GUI Architectures</w:t>
            </w:r>
          </w:p>
        </w:tc>
        <w:tc>
          <w:tcPr>
            <w:tcW w:w="5733" w:type="dxa"/>
          </w:tcPr>
          <w:p w:rsidR="00416515" w:rsidRDefault="00416515" w:rsidP="00416515">
            <w:pPr>
              <w:cnfStyle w:val="000000000000"/>
              <w:rPr>
                <w:lang w:val="es-ES"/>
              </w:rPr>
            </w:pPr>
            <w:hyperlink r:id="rId43" w:history="1">
              <w:r w:rsidRPr="00E8249D">
                <w:rPr>
                  <w:rStyle w:val="Hipervnculo"/>
                  <w:rFonts w:asciiTheme="minorHAnsi" w:hAnsiTheme="minorHAnsi"/>
                  <w:sz w:val="24"/>
                  <w:lang w:val="es-ES"/>
                </w:rPr>
                <w:t>http://martinfowler.com/eaaDev/uiArchs.html</w:t>
              </w:r>
            </w:hyperlink>
          </w:p>
        </w:tc>
      </w:tr>
      <w:tr w:rsidR="00097B86" w:rsidRPr="00536CD3" w:rsidTr="00953D33">
        <w:tc>
          <w:tcPr>
            <w:cnfStyle w:val="001000000000"/>
            <w:tcW w:w="1134" w:type="dxa"/>
          </w:tcPr>
          <w:p w:rsidR="00D21A18" w:rsidRDefault="00D21A18" w:rsidP="00AD3115">
            <w:pPr>
              <w:rPr>
                <w:lang w:val="es-ES"/>
              </w:rPr>
            </w:pPr>
          </w:p>
        </w:tc>
        <w:tc>
          <w:tcPr>
            <w:tcW w:w="3545" w:type="dxa"/>
          </w:tcPr>
          <w:p w:rsidR="00D21A18" w:rsidRDefault="00F32D95" w:rsidP="00AD3115">
            <w:pPr>
              <w:cnfStyle w:val="000000000000"/>
              <w:rPr>
                <w:lang w:val="es-ES"/>
              </w:rPr>
            </w:pPr>
            <w:r>
              <w:rPr>
                <w:lang w:val="es-ES"/>
              </w:rPr>
              <w:t>Core J2EE Patterns</w:t>
            </w:r>
          </w:p>
        </w:tc>
        <w:tc>
          <w:tcPr>
            <w:tcW w:w="5733" w:type="dxa"/>
          </w:tcPr>
          <w:p w:rsidR="00F32D95" w:rsidRDefault="00F32D95" w:rsidP="00F32D95">
            <w:pPr>
              <w:cnfStyle w:val="000000000000"/>
              <w:rPr>
                <w:lang w:val="es-ES"/>
              </w:rPr>
            </w:pPr>
            <w:hyperlink r:id="rId44" w:history="1">
              <w:r w:rsidRPr="00E8249D">
                <w:rPr>
                  <w:rStyle w:val="Hipervnculo"/>
                  <w:rFonts w:asciiTheme="minorHAnsi" w:hAnsiTheme="minorHAnsi"/>
                  <w:sz w:val="24"/>
                  <w:lang w:val="es-ES"/>
                </w:rPr>
                <w:t>http://corej2eepatterns.com/</w:t>
              </w:r>
            </w:hyperlink>
          </w:p>
        </w:tc>
      </w:tr>
      <w:tr w:rsidR="00097B86" w:rsidRPr="00F32D95" w:rsidTr="00953D33">
        <w:tc>
          <w:tcPr>
            <w:cnfStyle w:val="001000000000"/>
            <w:tcW w:w="1134" w:type="dxa"/>
          </w:tcPr>
          <w:p w:rsidR="00D21A18" w:rsidRDefault="00D21A18" w:rsidP="00AD3115">
            <w:pPr>
              <w:rPr>
                <w:lang w:val="es-ES"/>
              </w:rPr>
            </w:pPr>
          </w:p>
        </w:tc>
        <w:tc>
          <w:tcPr>
            <w:tcW w:w="3545" w:type="dxa"/>
          </w:tcPr>
          <w:p w:rsidR="00D21A18" w:rsidRPr="00F32D95" w:rsidRDefault="00F32D95" w:rsidP="00AD3115">
            <w:pPr>
              <w:cnfStyle w:val="000000000000"/>
            </w:pPr>
            <w:r w:rsidRPr="00F32D95">
              <w:t xml:space="preserve">Design patterns make for better J2EE </w:t>
            </w:r>
            <w:r>
              <w:t>apps</w:t>
            </w:r>
          </w:p>
        </w:tc>
        <w:tc>
          <w:tcPr>
            <w:tcW w:w="5733" w:type="dxa"/>
          </w:tcPr>
          <w:p w:rsidR="00F32D95" w:rsidRPr="00F32D95" w:rsidRDefault="00F32D95" w:rsidP="00F32D95">
            <w:pPr>
              <w:cnfStyle w:val="000000000000"/>
            </w:pPr>
            <w:hyperlink r:id="rId45" w:history="1">
              <w:r w:rsidRPr="00E8249D">
                <w:rPr>
                  <w:rStyle w:val="Hipervnculo"/>
                  <w:rFonts w:asciiTheme="minorHAnsi" w:hAnsiTheme="minorHAnsi"/>
                  <w:sz w:val="24"/>
                </w:rPr>
                <w:t>http://www.javaworld.com/article/2074321/design-patterns/design-patterns-make-for-better-j2ee-apps.html</w:t>
              </w:r>
            </w:hyperlink>
          </w:p>
        </w:tc>
      </w:tr>
      <w:tr w:rsidR="00097B86" w:rsidRPr="00F32D95" w:rsidTr="00953D33">
        <w:tc>
          <w:tcPr>
            <w:cnfStyle w:val="001000000000"/>
            <w:tcW w:w="1134" w:type="dxa"/>
          </w:tcPr>
          <w:p w:rsidR="00D21A18" w:rsidRPr="00F32D95" w:rsidRDefault="00D21A18" w:rsidP="00AD3115"/>
        </w:tc>
        <w:tc>
          <w:tcPr>
            <w:tcW w:w="3545" w:type="dxa"/>
          </w:tcPr>
          <w:p w:rsidR="00D21A18" w:rsidRPr="00F32D95" w:rsidRDefault="00D21A18" w:rsidP="00AD3115">
            <w:pPr>
              <w:cnfStyle w:val="000000000000"/>
            </w:pPr>
          </w:p>
        </w:tc>
        <w:tc>
          <w:tcPr>
            <w:tcW w:w="5733" w:type="dxa"/>
          </w:tcPr>
          <w:p w:rsidR="00D21A18" w:rsidRPr="00F32D95" w:rsidRDefault="00D21A18" w:rsidP="00AD3115">
            <w:pPr>
              <w:cnfStyle w:val="000000000000"/>
            </w:pPr>
          </w:p>
        </w:tc>
      </w:tr>
      <w:tr w:rsidR="00097B86" w:rsidRPr="00F32D95" w:rsidTr="00953D33">
        <w:tc>
          <w:tcPr>
            <w:cnfStyle w:val="001000000000"/>
            <w:tcW w:w="1134" w:type="dxa"/>
          </w:tcPr>
          <w:p w:rsidR="00D21A18" w:rsidRPr="00F32D95" w:rsidRDefault="00D21A18" w:rsidP="00AD3115"/>
        </w:tc>
        <w:tc>
          <w:tcPr>
            <w:tcW w:w="3545" w:type="dxa"/>
          </w:tcPr>
          <w:p w:rsidR="00D21A18" w:rsidRPr="00F32D95" w:rsidRDefault="00D21A18" w:rsidP="00AD3115">
            <w:pPr>
              <w:cnfStyle w:val="000000000000"/>
            </w:pPr>
          </w:p>
        </w:tc>
        <w:tc>
          <w:tcPr>
            <w:tcW w:w="5733" w:type="dxa"/>
          </w:tcPr>
          <w:p w:rsidR="00D21A18" w:rsidRPr="00F32D95" w:rsidRDefault="00D21A18" w:rsidP="00AD3115">
            <w:pPr>
              <w:cnfStyle w:val="000000000000"/>
            </w:pPr>
          </w:p>
        </w:tc>
      </w:tr>
    </w:tbl>
    <w:p w:rsidR="003D04F3" w:rsidRDefault="003D04F3" w:rsidP="000468D6">
      <w:pPr>
        <w:pStyle w:val="Ttulo1"/>
        <w:jc w:val="both"/>
        <w:rPr>
          <w:lang w:val="es-ES"/>
        </w:rPr>
      </w:pPr>
      <w:bookmarkStart w:id="59" w:name="_Toc418333525"/>
      <w:r>
        <w:rPr>
          <w:lang w:val="es-ES"/>
        </w:rPr>
        <w:lastRenderedPageBreak/>
        <w:t>Listado de abreviaturas y acrónimos</w:t>
      </w:r>
      <w:bookmarkEnd w:id="0"/>
      <w:bookmarkEnd w:id="59"/>
    </w:p>
    <w:p w:rsidR="00671C38" w:rsidRDefault="00671C38" w:rsidP="00671C38">
      <w:pPr>
        <w:rPr>
          <w:lang w:val="es-ES"/>
        </w:rPr>
      </w:pPr>
    </w:p>
    <w:tbl>
      <w:tblPr>
        <w:tblStyle w:val="Tablaconcolumnas3"/>
        <w:tblW w:w="0" w:type="auto"/>
        <w:tblLook w:val="04A0"/>
      </w:tblPr>
      <w:tblGrid>
        <w:gridCol w:w="1101"/>
        <w:gridCol w:w="7216"/>
      </w:tblGrid>
      <w:tr w:rsidR="00671C38" w:rsidTr="00671C38">
        <w:trPr>
          <w:cnfStyle w:val="100000000000"/>
        </w:trPr>
        <w:tc>
          <w:tcPr>
            <w:cnfStyle w:val="001000000000"/>
            <w:tcW w:w="1101" w:type="dxa"/>
          </w:tcPr>
          <w:p w:rsidR="00671C38" w:rsidRDefault="00671C38" w:rsidP="00671C38">
            <w:pPr>
              <w:rPr>
                <w:lang w:val="es-ES"/>
              </w:rPr>
            </w:pPr>
            <w:r>
              <w:rPr>
                <w:lang w:val="es-ES"/>
              </w:rPr>
              <w:t>Acrónimo</w:t>
            </w:r>
          </w:p>
        </w:tc>
        <w:tc>
          <w:tcPr>
            <w:tcW w:w="7216" w:type="dxa"/>
          </w:tcPr>
          <w:p w:rsidR="00671C38" w:rsidRDefault="00671C38" w:rsidP="00671C38">
            <w:pPr>
              <w:cnfStyle w:val="100000000000"/>
              <w:rPr>
                <w:lang w:val="es-ES"/>
              </w:rPr>
            </w:pPr>
            <w:r>
              <w:rPr>
                <w:lang w:val="es-ES"/>
              </w:rPr>
              <w:t>Significado</w:t>
            </w:r>
          </w:p>
        </w:tc>
      </w:tr>
      <w:tr w:rsidR="00671C38" w:rsidTr="00671C38">
        <w:tc>
          <w:tcPr>
            <w:cnfStyle w:val="001000000000"/>
            <w:tcW w:w="1101" w:type="dxa"/>
          </w:tcPr>
          <w:p w:rsidR="00671C38" w:rsidRDefault="00671C38" w:rsidP="00AD3115">
            <w:pPr>
              <w:rPr>
                <w:lang w:val="es-ES"/>
              </w:rPr>
            </w:pPr>
            <w:r>
              <w:rPr>
                <w:lang w:val="es-ES"/>
              </w:rPr>
              <w:t>WMO</w:t>
            </w:r>
          </w:p>
        </w:tc>
        <w:tc>
          <w:tcPr>
            <w:tcW w:w="7216" w:type="dxa"/>
          </w:tcPr>
          <w:p w:rsidR="00671C38" w:rsidRDefault="00671C38" w:rsidP="00671C38">
            <w:pPr>
              <w:cnfStyle w:val="000000000000"/>
              <w:rPr>
                <w:lang w:val="es-ES"/>
              </w:rPr>
            </w:pPr>
            <w:r>
              <w:rPr>
                <w:lang w:val="es-ES"/>
              </w:rPr>
              <w:t>World Meteorological Organization</w:t>
            </w:r>
          </w:p>
        </w:tc>
      </w:tr>
      <w:tr w:rsidR="00671C38" w:rsidTr="00671C38">
        <w:tc>
          <w:tcPr>
            <w:cnfStyle w:val="001000000000"/>
            <w:tcW w:w="1101" w:type="dxa"/>
          </w:tcPr>
          <w:p w:rsidR="00671C38" w:rsidRDefault="00671C38" w:rsidP="00AD3115">
            <w:pPr>
              <w:rPr>
                <w:lang w:val="es-ES"/>
              </w:rPr>
            </w:pPr>
            <w:r>
              <w:rPr>
                <w:lang w:val="es-ES"/>
              </w:rPr>
              <w:t>ICAO</w:t>
            </w:r>
          </w:p>
        </w:tc>
        <w:tc>
          <w:tcPr>
            <w:tcW w:w="7216" w:type="dxa"/>
          </w:tcPr>
          <w:p w:rsidR="00671C38" w:rsidRDefault="00671C38" w:rsidP="00671C38">
            <w:pPr>
              <w:cnfStyle w:val="000000000000"/>
              <w:rPr>
                <w:lang w:val="es-ES"/>
              </w:rPr>
            </w:pPr>
            <w:r w:rsidRPr="00671C38">
              <w:rPr>
                <w:lang w:val="es-ES"/>
              </w:rPr>
              <w:t>International Civil Aviation Organization</w:t>
            </w:r>
          </w:p>
        </w:tc>
      </w:tr>
      <w:tr w:rsidR="00671C38" w:rsidTr="00671C38">
        <w:tc>
          <w:tcPr>
            <w:cnfStyle w:val="001000000000"/>
            <w:tcW w:w="1101" w:type="dxa"/>
          </w:tcPr>
          <w:p w:rsidR="00671C38" w:rsidRDefault="003F2F5B" w:rsidP="00AD3115">
            <w:pPr>
              <w:rPr>
                <w:lang w:val="es-ES"/>
              </w:rPr>
            </w:pPr>
            <w:r>
              <w:rPr>
                <w:lang w:val="es-ES"/>
              </w:rPr>
              <w:t>GWT</w:t>
            </w:r>
          </w:p>
        </w:tc>
        <w:tc>
          <w:tcPr>
            <w:tcW w:w="7216" w:type="dxa"/>
          </w:tcPr>
          <w:p w:rsidR="00671C38" w:rsidRDefault="003F2F5B" w:rsidP="00671C38">
            <w:pPr>
              <w:cnfStyle w:val="000000000000"/>
              <w:rPr>
                <w:lang w:val="es-ES"/>
              </w:rPr>
            </w:pPr>
            <w:r>
              <w:rPr>
                <w:lang w:val="es-ES"/>
              </w:rPr>
              <w:t>Google Web Toolkit</w:t>
            </w:r>
          </w:p>
        </w:tc>
      </w:tr>
      <w:tr w:rsidR="00671C38" w:rsidTr="00671C38">
        <w:tc>
          <w:tcPr>
            <w:cnfStyle w:val="001000000000"/>
            <w:tcW w:w="1101" w:type="dxa"/>
          </w:tcPr>
          <w:p w:rsidR="00671C38" w:rsidRDefault="003F2F5B" w:rsidP="00671C38">
            <w:pPr>
              <w:rPr>
                <w:lang w:val="es-ES"/>
              </w:rPr>
            </w:pPr>
            <w:r>
              <w:rPr>
                <w:lang w:val="es-ES"/>
              </w:rPr>
              <w:t>VO</w:t>
            </w:r>
          </w:p>
        </w:tc>
        <w:tc>
          <w:tcPr>
            <w:tcW w:w="7216" w:type="dxa"/>
          </w:tcPr>
          <w:p w:rsidR="00671C38" w:rsidRDefault="003F2F5B" w:rsidP="00671C38">
            <w:pPr>
              <w:cnfStyle w:val="000000000000"/>
              <w:rPr>
                <w:lang w:val="es-ES"/>
              </w:rPr>
            </w:pPr>
            <w:r>
              <w:rPr>
                <w:lang w:val="es-ES"/>
              </w:rPr>
              <w:t>Value Object</w:t>
            </w:r>
          </w:p>
        </w:tc>
      </w:tr>
      <w:tr w:rsidR="00671C38" w:rsidTr="00671C38">
        <w:tc>
          <w:tcPr>
            <w:cnfStyle w:val="001000000000"/>
            <w:tcW w:w="1101" w:type="dxa"/>
          </w:tcPr>
          <w:p w:rsidR="00671C38" w:rsidRDefault="003F2F5B" w:rsidP="00671C38">
            <w:pPr>
              <w:rPr>
                <w:lang w:val="es-ES"/>
              </w:rPr>
            </w:pPr>
            <w:r>
              <w:rPr>
                <w:lang w:val="es-ES"/>
              </w:rPr>
              <w:t>DAO</w:t>
            </w:r>
          </w:p>
        </w:tc>
        <w:tc>
          <w:tcPr>
            <w:tcW w:w="7216" w:type="dxa"/>
          </w:tcPr>
          <w:p w:rsidR="00671C38" w:rsidRDefault="003F2F5B" w:rsidP="00671C38">
            <w:pPr>
              <w:cnfStyle w:val="000000000000"/>
              <w:rPr>
                <w:lang w:val="es-ES"/>
              </w:rPr>
            </w:pPr>
            <w:r>
              <w:rPr>
                <w:lang w:val="es-ES"/>
              </w:rPr>
              <w:t>Data Access Object</w:t>
            </w:r>
          </w:p>
        </w:tc>
      </w:tr>
      <w:tr w:rsidR="00671C38" w:rsidTr="00671C38">
        <w:tc>
          <w:tcPr>
            <w:cnfStyle w:val="001000000000"/>
            <w:tcW w:w="1101" w:type="dxa"/>
          </w:tcPr>
          <w:p w:rsidR="00671C38" w:rsidRDefault="003F2F5B" w:rsidP="00671C38">
            <w:pPr>
              <w:rPr>
                <w:lang w:val="es-ES"/>
              </w:rPr>
            </w:pPr>
            <w:r>
              <w:rPr>
                <w:lang w:val="es-ES"/>
              </w:rPr>
              <w:t>J2EE</w:t>
            </w:r>
          </w:p>
        </w:tc>
        <w:tc>
          <w:tcPr>
            <w:tcW w:w="7216" w:type="dxa"/>
          </w:tcPr>
          <w:p w:rsidR="00671C38" w:rsidRDefault="003F2F5B" w:rsidP="00671C38">
            <w:pPr>
              <w:cnfStyle w:val="000000000000"/>
              <w:rPr>
                <w:lang w:val="es-ES"/>
              </w:rPr>
            </w:pPr>
            <w:r>
              <w:rPr>
                <w:lang w:val="es-ES"/>
              </w:rPr>
              <w:t>Java 2 Enterprise Edition</w:t>
            </w:r>
          </w:p>
        </w:tc>
      </w:tr>
      <w:tr w:rsidR="00671C38" w:rsidTr="00671C38">
        <w:tc>
          <w:tcPr>
            <w:cnfStyle w:val="001000000000"/>
            <w:tcW w:w="1101" w:type="dxa"/>
          </w:tcPr>
          <w:p w:rsidR="00671C38" w:rsidRDefault="00671C38" w:rsidP="00671C38">
            <w:pPr>
              <w:rPr>
                <w:lang w:val="es-ES"/>
              </w:rPr>
            </w:pPr>
          </w:p>
        </w:tc>
        <w:tc>
          <w:tcPr>
            <w:tcW w:w="7216" w:type="dxa"/>
          </w:tcPr>
          <w:p w:rsidR="00671C38" w:rsidRDefault="00671C38" w:rsidP="00671C38">
            <w:pPr>
              <w:cnfStyle w:val="000000000000"/>
              <w:rPr>
                <w:lang w:val="es-ES"/>
              </w:rPr>
            </w:pPr>
          </w:p>
        </w:tc>
      </w:tr>
      <w:tr w:rsidR="003F2F5B" w:rsidTr="00671C38">
        <w:tc>
          <w:tcPr>
            <w:cnfStyle w:val="001000000000"/>
            <w:tcW w:w="1101" w:type="dxa"/>
          </w:tcPr>
          <w:p w:rsidR="003F2F5B" w:rsidRDefault="003F2F5B" w:rsidP="00671C38">
            <w:pPr>
              <w:rPr>
                <w:lang w:val="es-ES"/>
              </w:rPr>
            </w:pPr>
          </w:p>
        </w:tc>
        <w:tc>
          <w:tcPr>
            <w:tcW w:w="7216" w:type="dxa"/>
          </w:tcPr>
          <w:p w:rsidR="003F2F5B" w:rsidRDefault="003F2F5B" w:rsidP="00671C38">
            <w:pPr>
              <w:cnfStyle w:val="000000000000"/>
              <w:rPr>
                <w:lang w:val="es-ES"/>
              </w:rPr>
            </w:pPr>
          </w:p>
        </w:tc>
      </w:tr>
      <w:tr w:rsidR="003F2F5B" w:rsidTr="00671C38">
        <w:tc>
          <w:tcPr>
            <w:cnfStyle w:val="001000000000"/>
            <w:tcW w:w="1101" w:type="dxa"/>
          </w:tcPr>
          <w:p w:rsidR="003F2F5B" w:rsidRDefault="003F2F5B" w:rsidP="00671C38">
            <w:pPr>
              <w:rPr>
                <w:lang w:val="es-ES"/>
              </w:rPr>
            </w:pPr>
          </w:p>
        </w:tc>
        <w:tc>
          <w:tcPr>
            <w:tcW w:w="7216" w:type="dxa"/>
          </w:tcPr>
          <w:p w:rsidR="003F2F5B" w:rsidRDefault="003F2F5B" w:rsidP="00671C38">
            <w:pPr>
              <w:cnfStyle w:val="000000000000"/>
              <w:rPr>
                <w:lang w:val="es-ES"/>
              </w:rPr>
            </w:pPr>
          </w:p>
        </w:tc>
      </w:tr>
      <w:tr w:rsidR="003F2F5B" w:rsidTr="00671C38">
        <w:tc>
          <w:tcPr>
            <w:cnfStyle w:val="001000000000"/>
            <w:tcW w:w="1101" w:type="dxa"/>
          </w:tcPr>
          <w:p w:rsidR="003F2F5B" w:rsidRDefault="003F2F5B" w:rsidP="00671C38">
            <w:pPr>
              <w:rPr>
                <w:lang w:val="es-ES"/>
              </w:rPr>
            </w:pPr>
          </w:p>
        </w:tc>
        <w:tc>
          <w:tcPr>
            <w:tcW w:w="7216" w:type="dxa"/>
          </w:tcPr>
          <w:p w:rsidR="003F2F5B" w:rsidRDefault="003F2F5B" w:rsidP="00671C38">
            <w:pPr>
              <w:cnfStyle w:val="000000000000"/>
              <w:rPr>
                <w:lang w:val="es-ES"/>
              </w:rPr>
            </w:pPr>
          </w:p>
        </w:tc>
      </w:tr>
      <w:tr w:rsidR="003F2F5B" w:rsidTr="00671C38">
        <w:tc>
          <w:tcPr>
            <w:cnfStyle w:val="001000000000"/>
            <w:tcW w:w="1101" w:type="dxa"/>
          </w:tcPr>
          <w:p w:rsidR="003F2F5B" w:rsidRDefault="003F2F5B" w:rsidP="00671C38">
            <w:pPr>
              <w:rPr>
                <w:lang w:val="es-ES"/>
              </w:rPr>
            </w:pPr>
          </w:p>
        </w:tc>
        <w:tc>
          <w:tcPr>
            <w:tcW w:w="7216" w:type="dxa"/>
          </w:tcPr>
          <w:p w:rsidR="003F2F5B" w:rsidRDefault="003F2F5B" w:rsidP="00671C38">
            <w:pPr>
              <w:cnfStyle w:val="000000000000"/>
              <w:rPr>
                <w:lang w:val="es-ES"/>
              </w:rPr>
            </w:pPr>
          </w:p>
        </w:tc>
      </w:tr>
      <w:tr w:rsidR="003F2F5B" w:rsidTr="00671C38">
        <w:tc>
          <w:tcPr>
            <w:cnfStyle w:val="001000000000"/>
            <w:tcW w:w="1101" w:type="dxa"/>
          </w:tcPr>
          <w:p w:rsidR="003F2F5B" w:rsidRDefault="003F2F5B" w:rsidP="00671C38">
            <w:pPr>
              <w:rPr>
                <w:lang w:val="es-ES"/>
              </w:rPr>
            </w:pPr>
          </w:p>
        </w:tc>
        <w:tc>
          <w:tcPr>
            <w:tcW w:w="7216" w:type="dxa"/>
          </w:tcPr>
          <w:p w:rsidR="003F2F5B" w:rsidRDefault="003F2F5B" w:rsidP="00671C38">
            <w:pPr>
              <w:cnfStyle w:val="000000000000"/>
              <w:rPr>
                <w:lang w:val="es-ES"/>
              </w:rPr>
            </w:pPr>
          </w:p>
        </w:tc>
      </w:tr>
      <w:tr w:rsidR="003F2F5B" w:rsidTr="00671C38">
        <w:tc>
          <w:tcPr>
            <w:cnfStyle w:val="001000000000"/>
            <w:tcW w:w="1101" w:type="dxa"/>
          </w:tcPr>
          <w:p w:rsidR="003F2F5B" w:rsidRDefault="003F2F5B" w:rsidP="00671C38">
            <w:pPr>
              <w:rPr>
                <w:lang w:val="es-ES"/>
              </w:rPr>
            </w:pPr>
          </w:p>
        </w:tc>
        <w:tc>
          <w:tcPr>
            <w:tcW w:w="7216" w:type="dxa"/>
          </w:tcPr>
          <w:p w:rsidR="003F2F5B" w:rsidRDefault="003F2F5B" w:rsidP="00671C38">
            <w:pPr>
              <w:cnfStyle w:val="000000000000"/>
              <w:rPr>
                <w:lang w:val="es-ES"/>
              </w:rPr>
            </w:pPr>
          </w:p>
        </w:tc>
      </w:tr>
      <w:tr w:rsidR="003F2F5B" w:rsidTr="00671C38">
        <w:tc>
          <w:tcPr>
            <w:cnfStyle w:val="001000000000"/>
            <w:tcW w:w="1101" w:type="dxa"/>
          </w:tcPr>
          <w:p w:rsidR="003F2F5B" w:rsidRDefault="003F2F5B" w:rsidP="00671C38">
            <w:pPr>
              <w:rPr>
                <w:lang w:val="es-ES"/>
              </w:rPr>
            </w:pPr>
          </w:p>
        </w:tc>
        <w:tc>
          <w:tcPr>
            <w:tcW w:w="7216" w:type="dxa"/>
          </w:tcPr>
          <w:p w:rsidR="003F2F5B" w:rsidRDefault="003F2F5B" w:rsidP="00671C38">
            <w:pPr>
              <w:cnfStyle w:val="000000000000"/>
              <w:rPr>
                <w:lang w:val="es-ES"/>
              </w:rPr>
            </w:pPr>
          </w:p>
        </w:tc>
      </w:tr>
    </w:tbl>
    <w:p w:rsidR="00671C38" w:rsidRPr="00671C38" w:rsidRDefault="00671C38" w:rsidP="00671C38">
      <w:pPr>
        <w:rPr>
          <w:lang w:val="es-ES"/>
        </w:rPr>
      </w:pPr>
    </w:p>
    <w:sectPr w:rsidR="00671C38" w:rsidRPr="00671C38" w:rsidSect="001B3D49">
      <w:footerReference w:type="default" r:id="rId46"/>
      <w:pgSz w:w="11907" w:h="16839"/>
      <w:pgMar w:top="1417" w:right="1701" w:bottom="1417" w:left="1701" w:header="720" w:footer="965"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A5C" w:rsidRDefault="00614A5C">
      <w:pPr>
        <w:rPr>
          <w:lang w:val="es-ES"/>
        </w:rPr>
      </w:pPr>
      <w:r>
        <w:rPr>
          <w:lang w:val="es-ES"/>
        </w:rPr>
        <w:separator/>
      </w:r>
    </w:p>
  </w:endnote>
  <w:endnote w:type="continuationSeparator" w:id="0">
    <w:p w:rsidR="00614A5C" w:rsidRDefault="00614A5C">
      <w:pPr>
        <w:rPr>
          <w:lang w:val="es-ES"/>
        </w:rPr>
      </w:pPr>
      <w:r>
        <w:rPr>
          <w:lang w:val="es-ES"/>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ePrinter">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332" w:rsidRDefault="00761332">
    <w:pPr>
      <w:pStyle w:val="Piedepgina"/>
      <w:jc w:val="right"/>
      <w:rPr>
        <w:lang w:val="es-ES"/>
      </w:rPr>
    </w:pPr>
    <w:r>
      <w:rPr>
        <w:rStyle w:val="Nmerodepgina"/>
        <w:rFonts w:cs="Times New Roman"/>
        <w:lang w:val="es-ES"/>
      </w:rPr>
      <w:fldChar w:fldCharType="begin"/>
    </w:r>
    <w:r>
      <w:rPr>
        <w:rStyle w:val="Nmerodepgina"/>
        <w:rFonts w:cs="Times New Roman"/>
        <w:lang w:val="es-ES"/>
      </w:rPr>
      <w:instrText xml:space="preserve"> PAGE </w:instrText>
    </w:r>
    <w:r>
      <w:rPr>
        <w:rStyle w:val="Nmerodepgina"/>
        <w:rFonts w:cs="Times New Roman"/>
        <w:lang w:val="es-ES"/>
      </w:rPr>
      <w:fldChar w:fldCharType="separate"/>
    </w:r>
    <w:r w:rsidR="00DA644B">
      <w:rPr>
        <w:rStyle w:val="Nmerodepgina"/>
        <w:rFonts w:cs="Times New Roman"/>
        <w:noProof/>
        <w:lang w:val="es-ES"/>
      </w:rPr>
      <w:t>40</w:t>
    </w:r>
    <w:r>
      <w:rPr>
        <w:rStyle w:val="Nmerodepgina"/>
        <w:rFonts w:cs="Times New Roman"/>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A5C" w:rsidRDefault="00614A5C">
      <w:pPr>
        <w:rPr>
          <w:lang w:val="es-ES"/>
        </w:rPr>
      </w:pPr>
      <w:r>
        <w:rPr>
          <w:lang w:val="es-ES"/>
        </w:rPr>
        <w:separator/>
      </w:r>
    </w:p>
  </w:footnote>
  <w:footnote w:type="continuationSeparator" w:id="0">
    <w:p w:rsidR="00614A5C" w:rsidRDefault="00614A5C">
      <w:pPr>
        <w:rPr>
          <w:lang w:val="es-ES"/>
        </w:rPr>
      </w:pPr>
      <w:r>
        <w:rPr>
          <w:lang w:val="es-ES"/>
        </w:rPr>
        <w:separator/>
      </w:r>
    </w:p>
  </w:footnote>
  <w:footnote w:type="continuationNotice" w:id="1">
    <w:p w:rsidR="00614A5C" w:rsidRDefault="00614A5C">
      <w:pPr>
        <w:rPr>
          <w:i/>
          <w:iCs/>
          <w:sz w:val="18"/>
          <w:lang w:val="es-ES"/>
        </w:rPr>
      </w:pPr>
      <w:r>
        <w:rPr>
          <w:i/>
          <w:iCs/>
          <w:sz w:val="18"/>
          <w:lang w:val="es-ES"/>
        </w:rPr>
        <w:t>(</w:t>
      </w:r>
      <w:proofErr w:type="gramStart"/>
      <w:r>
        <w:rPr>
          <w:i/>
          <w:iCs/>
          <w:sz w:val="18"/>
          <w:lang w:val="es-ES"/>
        </w:rPr>
        <w:t>continuación</w:t>
      </w:r>
      <w:proofErr w:type="gramEnd"/>
      <w:r>
        <w:rPr>
          <w:i/>
          <w:iCs/>
          <w:sz w:val="18"/>
          <w:lang w:val="es-ES"/>
        </w:rPr>
        <w:t xml:space="preserve"> de la nota al pie)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51.75pt;height:51pt" o:bullet="t">
        <v:imagedata r:id="rId1" o:title="Bullet"/>
      </v:shape>
    </w:pict>
  </w:numPicBullet>
  <w:numPicBullet w:numPicBulletId="1">
    <w:pict>
      <v:shape id="_x0000_i1205" type="#_x0000_t75" style="width:152.25pt;height:141pt" o:bullet="t">
        <v:imagedata r:id="rId2" o:title="Bullet 4"/>
      </v:shape>
    </w:pict>
  </w:numPicBullet>
  <w:abstractNum w:abstractNumId="0">
    <w:nsid w:val="FFFFFFFE"/>
    <w:multiLevelType w:val="singleLevel"/>
    <w:tmpl w:val="FFFFFFFF"/>
    <w:lvl w:ilvl="0">
      <w:numFmt w:val="decimal"/>
      <w:pStyle w:val="Listaconvietas"/>
      <w:lvlText w:val="*"/>
      <w:lvlJc w:val="left"/>
      <w:pPr>
        <w:ind w:left="0" w:firstLine="0"/>
      </w:pPr>
    </w:lvl>
  </w:abstractNum>
  <w:abstractNum w:abstractNumId="1">
    <w:nsid w:val="02BA3AE4"/>
    <w:multiLevelType w:val="hybridMultilevel"/>
    <w:tmpl w:val="15CCB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E9391F"/>
    <w:multiLevelType w:val="hybridMultilevel"/>
    <w:tmpl w:val="1794E7CE"/>
    <w:lvl w:ilvl="0" w:tplc="0C0A0005">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D7E5B0C"/>
    <w:multiLevelType w:val="hybridMultilevel"/>
    <w:tmpl w:val="62328E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D007DC"/>
    <w:multiLevelType w:val="hybridMultilevel"/>
    <w:tmpl w:val="D9E4800A"/>
    <w:lvl w:ilvl="0" w:tplc="A40A9148">
      <w:start w:val="1"/>
      <w:numFmt w:val="decimal"/>
      <w:pStyle w:val="Listaconnme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E434E63"/>
    <w:multiLevelType w:val="hybridMultilevel"/>
    <w:tmpl w:val="CCF42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9B7CC9"/>
    <w:multiLevelType w:val="hybridMultilevel"/>
    <w:tmpl w:val="1E3A1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CB2AFA"/>
    <w:multiLevelType w:val="hybridMultilevel"/>
    <w:tmpl w:val="247277E6"/>
    <w:lvl w:ilvl="0" w:tplc="4EB86CE0">
      <w:start w:val="1"/>
      <w:numFmt w:val="decimal"/>
      <w:lvlText w:val="RF%1. "/>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F130322"/>
    <w:multiLevelType w:val="hybridMultilevel"/>
    <w:tmpl w:val="E0B29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586700E"/>
    <w:multiLevelType w:val="hybridMultilevel"/>
    <w:tmpl w:val="48B6D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F316E1"/>
    <w:multiLevelType w:val="hybridMultilevel"/>
    <w:tmpl w:val="FA7E3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AFE2913"/>
    <w:multiLevelType w:val="hybridMultilevel"/>
    <w:tmpl w:val="E0CED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C8717CA"/>
    <w:multiLevelType w:val="hybridMultilevel"/>
    <w:tmpl w:val="86C495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3843456"/>
    <w:multiLevelType w:val="hybridMultilevel"/>
    <w:tmpl w:val="13B6A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9C64D2E"/>
    <w:multiLevelType w:val="hybridMultilevel"/>
    <w:tmpl w:val="E3FC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E6B0173"/>
    <w:multiLevelType w:val="hybridMultilevel"/>
    <w:tmpl w:val="AFAA7E08"/>
    <w:lvl w:ilvl="0" w:tplc="0C0A0005">
      <w:start w:val="1"/>
      <w:numFmt w:val="bullet"/>
      <w:lvlText w:val=""/>
      <w:lvlJc w:val="left"/>
      <w:pPr>
        <w:tabs>
          <w:tab w:val="num" w:pos="720"/>
        </w:tabs>
        <w:ind w:left="720" w:hanging="360"/>
      </w:pPr>
      <w:rPr>
        <w:rFonts w:ascii="Wingdings" w:hAnsi="Wingding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E7C7DCA"/>
    <w:multiLevelType w:val="hybridMultilevel"/>
    <w:tmpl w:val="F5369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F4E770F"/>
    <w:multiLevelType w:val="hybridMultilevel"/>
    <w:tmpl w:val="A04297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905C0E"/>
    <w:multiLevelType w:val="hybridMultilevel"/>
    <w:tmpl w:val="9264B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BC7A45"/>
    <w:multiLevelType w:val="hybridMultilevel"/>
    <w:tmpl w:val="E8440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A72412"/>
    <w:multiLevelType w:val="hybridMultilevel"/>
    <w:tmpl w:val="0C4E4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216301B"/>
    <w:multiLevelType w:val="hybridMultilevel"/>
    <w:tmpl w:val="AE72FE3E"/>
    <w:lvl w:ilvl="0" w:tplc="3B5A5C20">
      <w:start w:val="1"/>
      <w:numFmt w:val="decimal"/>
      <w:lvlText w:val="RNF%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6EB2629"/>
    <w:multiLevelType w:val="hybridMultilevel"/>
    <w:tmpl w:val="CDAE1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A0814D8"/>
    <w:multiLevelType w:val="hybridMultilevel"/>
    <w:tmpl w:val="9620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41131F"/>
    <w:multiLevelType w:val="hybridMultilevel"/>
    <w:tmpl w:val="7BAA9F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A4772BC"/>
    <w:multiLevelType w:val="multilevel"/>
    <w:tmpl w:val="C15EC466"/>
    <w:lvl w:ilvl="0">
      <w:start w:val="1"/>
      <w:numFmt w:val="bullet"/>
      <w:pStyle w:val="Bullet1"/>
      <w:lvlText w:val=""/>
      <w:lvlJc w:val="left"/>
      <w:pPr>
        <w:tabs>
          <w:tab w:val="num" w:pos="851"/>
        </w:tabs>
        <w:ind w:left="851" w:hanging="567"/>
      </w:pPr>
      <w:rPr>
        <w:rFonts w:ascii="Symbol" w:hAnsi="Symbol" w:hint="default"/>
        <w:color w:val="00A6D6"/>
      </w:rPr>
    </w:lvl>
    <w:lvl w:ilvl="1">
      <w:start w:val="1"/>
      <w:numFmt w:val="bullet"/>
      <w:lvlRestart w:val="0"/>
      <w:pStyle w:val="Bullet2"/>
      <w:lvlText w:val=""/>
      <w:lvlPicBulletId w:val="0"/>
      <w:lvlJc w:val="left"/>
      <w:pPr>
        <w:tabs>
          <w:tab w:val="num" w:pos="1418"/>
        </w:tabs>
        <w:ind w:left="1418" w:hanging="567"/>
      </w:pPr>
      <w:rPr>
        <w:rFonts w:ascii="Symbol" w:hAnsi="Symbol" w:hint="default"/>
        <w:color w:val="auto"/>
      </w:rPr>
    </w:lvl>
    <w:lvl w:ilvl="2">
      <w:start w:val="1"/>
      <w:numFmt w:val="bullet"/>
      <w:lvlRestart w:val="1"/>
      <w:pStyle w:val="Bullet3"/>
      <w:lvlText w:val=""/>
      <w:lvlPicBulletId w:val="1"/>
      <w:lvlJc w:val="left"/>
      <w:pPr>
        <w:tabs>
          <w:tab w:val="num" w:pos="1985"/>
        </w:tabs>
        <w:ind w:left="1985" w:hanging="567"/>
      </w:pPr>
      <w:rPr>
        <w:rFonts w:ascii="Symbol" w:hAnsi="Symbol" w:hint="default"/>
        <w:color w:val="auto"/>
      </w:rPr>
    </w:lvl>
    <w:lvl w:ilvl="3">
      <w:start w:val="1"/>
      <w:numFmt w:val="decimal"/>
      <w:lvlText w:val="(%4)"/>
      <w:lvlJc w:val="left"/>
      <w:pPr>
        <w:tabs>
          <w:tab w:val="num" w:pos="2552"/>
        </w:tabs>
        <w:ind w:left="2552" w:hanging="567"/>
      </w:pPr>
      <w:rPr>
        <w:rFonts w:hint="default"/>
      </w:rPr>
    </w:lvl>
    <w:lvl w:ilvl="4">
      <w:start w:val="1"/>
      <w:numFmt w:val="lowerLetter"/>
      <w:lvlText w:val="(%5)"/>
      <w:lvlJc w:val="left"/>
      <w:pPr>
        <w:tabs>
          <w:tab w:val="num" w:pos="3119"/>
        </w:tabs>
        <w:ind w:left="3119" w:hanging="567"/>
      </w:pPr>
      <w:rPr>
        <w:rFonts w:hint="default"/>
      </w:rPr>
    </w:lvl>
    <w:lvl w:ilvl="5">
      <w:start w:val="1"/>
      <w:numFmt w:val="lowerRoman"/>
      <w:lvlText w:val="(%6)"/>
      <w:lvlJc w:val="left"/>
      <w:pPr>
        <w:tabs>
          <w:tab w:val="num" w:pos="3686"/>
        </w:tabs>
        <w:ind w:left="3686" w:hanging="567"/>
      </w:pPr>
      <w:rPr>
        <w:rFonts w:hint="default"/>
      </w:rPr>
    </w:lvl>
    <w:lvl w:ilvl="6">
      <w:start w:val="1"/>
      <w:numFmt w:val="decimal"/>
      <w:lvlText w:val="%7."/>
      <w:lvlJc w:val="left"/>
      <w:pPr>
        <w:tabs>
          <w:tab w:val="num" w:pos="4253"/>
        </w:tabs>
        <w:ind w:left="4253" w:hanging="567"/>
      </w:pPr>
      <w:rPr>
        <w:rFonts w:hint="default"/>
      </w:rPr>
    </w:lvl>
    <w:lvl w:ilvl="7">
      <w:start w:val="1"/>
      <w:numFmt w:val="lowerLetter"/>
      <w:lvlText w:val="%8."/>
      <w:lvlJc w:val="left"/>
      <w:pPr>
        <w:tabs>
          <w:tab w:val="num" w:pos="4820"/>
        </w:tabs>
        <w:ind w:left="4820" w:hanging="567"/>
      </w:pPr>
      <w:rPr>
        <w:rFonts w:hint="default"/>
      </w:rPr>
    </w:lvl>
    <w:lvl w:ilvl="8">
      <w:start w:val="1"/>
      <w:numFmt w:val="lowerRoman"/>
      <w:lvlText w:val="%9."/>
      <w:lvlJc w:val="left"/>
      <w:pPr>
        <w:tabs>
          <w:tab w:val="num" w:pos="5387"/>
        </w:tabs>
        <w:ind w:left="5387" w:hanging="567"/>
      </w:pPr>
      <w:rPr>
        <w:rFonts w:hint="default"/>
      </w:rPr>
    </w:lvl>
  </w:abstractNum>
  <w:abstractNum w:abstractNumId="26">
    <w:nsid w:val="3ACB4601"/>
    <w:multiLevelType w:val="singleLevel"/>
    <w:tmpl w:val="12D82A44"/>
    <w:lvl w:ilvl="0">
      <w:start w:val="1"/>
      <w:numFmt w:val="bullet"/>
      <w:lvlText w:val=""/>
      <w:lvlJc w:val="left"/>
      <w:pPr>
        <w:tabs>
          <w:tab w:val="num" w:pos="1559"/>
        </w:tabs>
        <w:ind w:left="1559" w:hanging="425"/>
      </w:pPr>
      <w:rPr>
        <w:rFonts w:ascii="Symbol" w:hAnsi="Symbol" w:hint="default"/>
        <w:b/>
        <w:i w:val="0"/>
      </w:rPr>
    </w:lvl>
  </w:abstractNum>
  <w:abstractNum w:abstractNumId="27">
    <w:nsid w:val="40FF42F1"/>
    <w:multiLevelType w:val="hybridMultilevel"/>
    <w:tmpl w:val="9C48E9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AD3EAC"/>
    <w:multiLevelType w:val="hybridMultilevel"/>
    <w:tmpl w:val="2D72B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8B761B9"/>
    <w:multiLevelType w:val="hybridMultilevel"/>
    <w:tmpl w:val="9E72EBE6"/>
    <w:lvl w:ilvl="0" w:tplc="0C0A0001">
      <w:start w:val="1"/>
      <w:numFmt w:val="bullet"/>
      <w:lvlText w:val=""/>
      <w:lvlJc w:val="left"/>
      <w:pPr>
        <w:ind w:left="753" w:hanging="360"/>
      </w:pPr>
      <w:rPr>
        <w:rFonts w:ascii="Symbol" w:hAnsi="Symbol" w:hint="default"/>
      </w:rPr>
    </w:lvl>
    <w:lvl w:ilvl="1" w:tplc="0C0A0003" w:tentative="1">
      <w:start w:val="1"/>
      <w:numFmt w:val="bullet"/>
      <w:lvlText w:val="o"/>
      <w:lvlJc w:val="left"/>
      <w:pPr>
        <w:ind w:left="1473" w:hanging="360"/>
      </w:pPr>
      <w:rPr>
        <w:rFonts w:ascii="Courier New" w:hAnsi="Courier New" w:cs="Courier New" w:hint="default"/>
      </w:rPr>
    </w:lvl>
    <w:lvl w:ilvl="2" w:tplc="0C0A0005" w:tentative="1">
      <w:start w:val="1"/>
      <w:numFmt w:val="bullet"/>
      <w:lvlText w:val=""/>
      <w:lvlJc w:val="left"/>
      <w:pPr>
        <w:ind w:left="2193" w:hanging="360"/>
      </w:pPr>
      <w:rPr>
        <w:rFonts w:ascii="Wingdings" w:hAnsi="Wingdings" w:hint="default"/>
      </w:rPr>
    </w:lvl>
    <w:lvl w:ilvl="3" w:tplc="0C0A0001" w:tentative="1">
      <w:start w:val="1"/>
      <w:numFmt w:val="bullet"/>
      <w:lvlText w:val=""/>
      <w:lvlJc w:val="left"/>
      <w:pPr>
        <w:ind w:left="2913" w:hanging="360"/>
      </w:pPr>
      <w:rPr>
        <w:rFonts w:ascii="Symbol" w:hAnsi="Symbol" w:hint="default"/>
      </w:rPr>
    </w:lvl>
    <w:lvl w:ilvl="4" w:tplc="0C0A0003" w:tentative="1">
      <w:start w:val="1"/>
      <w:numFmt w:val="bullet"/>
      <w:lvlText w:val="o"/>
      <w:lvlJc w:val="left"/>
      <w:pPr>
        <w:ind w:left="3633" w:hanging="360"/>
      </w:pPr>
      <w:rPr>
        <w:rFonts w:ascii="Courier New" w:hAnsi="Courier New" w:cs="Courier New" w:hint="default"/>
      </w:rPr>
    </w:lvl>
    <w:lvl w:ilvl="5" w:tplc="0C0A0005" w:tentative="1">
      <w:start w:val="1"/>
      <w:numFmt w:val="bullet"/>
      <w:lvlText w:val=""/>
      <w:lvlJc w:val="left"/>
      <w:pPr>
        <w:ind w:left="4353" w:hanging="360"/>
      </w:pPr>
      <w:rPr>
        <w:rFonts w:ascii="Wingdings" w:hAnsi="Wingdings" w:hint="default"/>
      </w:rPr>
    </w:lvl>
    <w:lvl w:ilvl="6" w:tplc="0C0A0001" w:tentative="1">
      <w:start w:val="1"/>
      <w:numFmt w:val="bullet"/>
      <w:lvlText w:val=""/>
      <w:lvlJc w:val="left"/>
      <w:pPr>
        <w:ind w:left="5073" w:hanging="360"/>
      </w:pPr>
      <w:rPr>
        <w:rFonts w:ascii="Symbol" w:hAnsi="Symbol" w:hint="default"/>
      </w:rPr>
    </w:lvl>
    <w:lvl w:ilvl="7" w:tplc="0C0A0003" w:tentative="1">
      <w:start w:val="1"/>
      <w:numFmt w:val="bullet"/>
      <w:lvlText w:val="o"/>
      <w:lvlJc w:val="left"/>
      <w:pPr>
        <w:ind w:left="5793" w:hanging="360"/>
      </w:pPr>
      <w:rPr>
        <w:rFonts w:ascii="Courier New" w:hAnsi="Courier New" w:cs="Courier New" w:hint="default"/>
      </w:rPr>
    </w:lvl>
    <w:lvl w:ilvl="8" w:tplc="0C0A0005" w:tentative="1">
      <w:start w:val="1"/>
      <w:numFmt w:val="bullet"/>
      <w:lvlText w:val=""/>
      <w:lvlJc w:val="left"/>
      <w:pPr>
        <w:ind w:left="6513" w:hanging="360"/>
      </w:pPr>
      <w:rPr>
        <w:rFonts w:ascii="Wingdings" w:hAnsi="Wingdings" w:hint="default"/>
      </w:rPr>
    </w:lvl>
  </w:abstractNum>
  <w:abstractNum w:abstractNumId="30">
    <w:nsid w:val="50DC53F2"/>
    <w:multiLevelType w:val="hybridMultilevel"/>
    <w:tmpl w:val="81948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1851998"/>
    <w:multiLevelType w:val="hybridMultilevel"/>
    <w:tmpl w:val="1E342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E3B351F"/>
    <w:multiLevelType w:val="multilevel"/>
    <w:tmpl w:val="46080EE0"/>
    <w:styleLink w:val="Esquemanumerado3niveles"/>
    <w:lvl w:ilvl="0">
      <w:start w:val="1"/>
      <w:numFmt w:val="decimal"/>
      <w:pStyle w:val="Numerado1"/>
      <w:lvlText w:val="%1."/>
      <w:lvlJc w:val="left"/>
      <w:pPr>
        <w:tabs>
          <w:tab w:val="num" w:pos="851"/>
        </w:tabs>
        <w:ind w:left="851" w:hanging="567"/>
      </w:pPr>
      <w:rPr>
        <w:rFonts w:hint="default"/>
      </w:rPr>
    </w:lvl>
    <w:lvl w:ilvl="1">
      <w:start w:val="1"/>
      <w:numFmt w:val="decimal"/>
      <w:pStyle w:val="Numerado2"/>
      <w:lvlText w:val="%1.%2."/>
      <w:lvlJc w:val="left"/>
      <w:pPr>
        <w:tabs>
          <w:tab w:val="num" w:pos="1134"/>
        </w:tabs>
        <w:ind w:left="1134" w:hanging="567"/>
      </w:pPr>
      <w:rPr>
        <w:rFonts w:hint="default"/>
      </w:rPr>
    </w:lvl>
    <w:lvl w:ilvl="2">
      <w:start w:val="1"/>
      <w:numFmt w:val="decimal"/>
      <w:lvlRestart w:val="1"/>
      <w:pStyle w:val="Numerado3"/>
      <w:lvlText w:val="%1.%2.%3."/>
      <w:lvlJc w:val="left"/>
      <w:pPr>
        <w:tabs>
          <w:tab w:val="num" w:pos="1418"/>
        </w:tabs>
        <w:ind w:left="1418" w:hanging="567"/>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1985"/>
        </w:tabs>
        <w:ind w:left="1985" w:hanging="567"/>
      </w:pPr>
      <w:rPr>
        <w:rFonts w:hint="default"/>
      </w:rPr>
    </w:lvl>
    <w:lvl w:ilvl="5">
      <w:start w:val="1"/>
      <w:numFmt w:val="decimal"/>
      <w:lvlText w:val="%1.%2.%3.%4.%5.%6."/>
      <w:lvlJc w:val="left"/>
      <w:pPr>
        <w:tabs>
          <w:tab w:val="num" w:pos="2268"/>
        </w:tabs>
        <w:ind w:left="2268" w:hanging="567"/>
      </w:pPr>
      <w:rPr>
        <w:rFonts w:hint="default"/>
      </w:rPr>
    </w:lvl>
    <w:lvl w:ilvl="6">
      <w:start w:val="1"/>
      <w:numFmt w:val="decimal"/>
      <w:lvlText w:val="%1.%2.%3.%4.%5.%6.%7."/>
      <w:lvlJc w:val="left"/>
      <w:pPr>
        <w:tabs>
          <w:tab w:val="num" w:pos="2552"/>
        </w:tabs>
        <w:ind w:left="2552" w:hanging="567"/>
      </w:pPr>
      <w:rPr>
        <w:rFonts w:hint="default"/>
      </w:rPr>
    </w:lvl>
    <w:lvl w:ilvl="7">
      <w:start w:val="1"/>
      <w:numFmt w:val="decimal"/>
      <w:lvlText w:val="%1.%2.%3.%4.%5.%6.%7.%8."/>
      <w:lvlJc w:val="left"/>
      <w:pPr>
        <w:tabs>
          <w:tab w:val="num" w:pos="2835"/>
        </w:tabs>
        <w:ind w:left="2835" w:hanging="283"/>
      </w:pPr>
      <w:rPr>
        <w:rFonts w:hint="default"/>
      </w:rPr>
    </w:lvl>
    <w:lvl w:ilvl="8">
      <w:start w:val="1"/>
      <w:numFmt w:val="decimal"/>
      <w:lvlText w:val="%1.%2.%3.%4.%5.%6.%7.%8.%9."/>
      <w:lvlJc w:val="left"/>
      <w:pPr>
        <w:tabs>
          <w:tab w:val="num" w:pos="3119"/>
        </w:tabs>
        <w:ind w:left="3119" w:hanging="284"/>
      </w:pPr>
      <w:rPr>
        <w:rFonts w:hint="default"/>
      </w:rPr>
    </w:lvl>
  </w:abstractNum>
  <w:abstractNum w:abstractNumId="33">
    <w:nsid w:val="5E93773D"/>
    <w:multiLevelType w:val="multilevel"/>
    <w:tmpl w:val="FF144FC4"/>
    <w:styleLink w:val="Listaconbullets3niveles"/>
    <w:lvl w:ilvl="0">
      <w:start w:val="1"/>
      <w:numFmt w:val="bullet"/>
      <w:lvlText w:val="●"/>
      <w:lvlJc w:val="left"/>
      <w:pPr>
        <w:tabs>
          <w:tab w:val="num" w:pos="1134"/>
        </w:tabs>
        <w:ind w:left="1134" w:hanging="425"/>
      </w:pPr>
      <w:rPr>
        <w:rFonts w:ascii="Arial" w:hAnsi="Arial" w:hint="default"/>
      </w:rPr>
    </w:lvl>
    <w:lvl w:ilvl="1">
      <w:start w:val="1"/>
      <w:numFmt w:val="bullet"/>
      <w:lvlRestart w:val="0"/>
      <w:lvlText w:val=""/>
      <w:lvlJc w:val="left"/>
      <w:pPr>
        <w:tabs>
          <w:tab w:val="num" w:pos="1559"/>
        </w:tabs>
        <w:ind w:left="1559" w:hanging="425"/>
      </w:pPr>
      <w:rPr>
        <w:rFonts w:ascii="Symbol" w:hAnsi="Symbol" w:hint="default"/>
      </w:rPr>
    </w:lvl>
    <w:lvl w:ilvl="2">
      <w:start w:val="1"/>
      <w:numFmt w:val="bullet"/>
      <w:lvlRestart w:val="1"/>
      <w:lvlText w:val="▪"/>
      <w:lvlJc w:val="left"/>
      <w:pPr>
        <w:tabs>
          <w:tab w:val="num" w:pos="1985"/>
        </w:tabs>
        <w:ind w:left="1985" w:hanging="426"/>
      </w:pPr>
      <w:rPr>
        <w:rFonts w:ascii="Arial" w:hAnsi="Aria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65DD24DF"/>
    <w:multiLevelType w:val="hybridMultilevel"/>
    <w:tmpl w:val="7F009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FA4CAB"/>
    <w:multiLevelType w:val="hybridMultilevel"/>
    <w:tmpl w:val="08A27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D232DCD"/>
    <w:multiLevelType w:val="hybridMultilevel"/>
    <w:tmpl w:val="B96AA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07C183D"/>
    <w:multiLevelType w:val="hybridMultilevel"/>
    <w:tmpl w:val="38BC0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1D4251E"/>
    <w:multiLevelType w:val="hybridMultilevel"/>
    <w:tmpl w:val="3EEE8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4177786"/>
    <w:multiLevelType w:val="hybridMultilevel"/>
    <w:tmpl w:val="496E91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61025F7"/>
    <w:multiLevelType w:val="hybridMultilevel"/>
    <w:tmpl w:val="4E50D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7F307C1"/>
    <w:multiLevelType w:val="hybridMultilevel"/>
    <w:tmpl w:val="3C1C8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A0D0A07"/>
    <w:multiLevelType w:val="hybridMultilevel"/>
    <w:tmpl w:val="CA20B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C7A1CEC"/>
    <w:multiLevelType w:val="hybridMultilevel"/>
    <w:tmpl w:val="95C2C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D8355FD"/>
    <w:multiLevelType w:val="hybridMultilevel"/>
    <w:tmpl w:val="3544D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DE34959"/>
    <w:multiLevelType w:val="hybridMultilevel"/>
    <w:tmpl w:val="5DEA4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E65480C"/>
    <w:multiLevelType w:val="hybridMultilevel"/>
    <w:tmpl w:val="84F2C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EB71781"/>
    <w:multiLevelType w:val="hybridMultilevel"/>
    <w:tmpl w:val="D3366C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aconvietas"/>
        <w:lvlText w:val=""/>
        <w:lvlJc w:val="left"/>
        <w:pPr>
          <w:tabs>
            <w:tab w:val="num" w:pos="360"/>
          </w:tabs>
          <w:ind w:left="504" w:hanging="216"/>
        </w:pPr>
        <w:rPr>
          <w:rFonts w:ascii="Symbol" w:hAnsi="Symbol" w:hint="default"/>
          <w:sz w:val="16"/>
          <w:szCs w:val="16"/>
        </w:rPr>
      </w:lvl>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lvlOverride w:ilvl="0">
      <w:lvl w:ilvl="0">
        <w:start w:val="1"/>
        <w:numFmt w:val="decimal"/>
        <w:pStyle w:val="Numerado1"/>
        <w:lvlText w:val="%1."/>
        <w:lvlJc w:val="left"/>
        <w:pPr>
          <w:tabs>
            <w:tab w:val="num" w:pos="851"/>
          </w:tabs>
          <w:ind w:left="851" w:hanging="567"/>
        </w:pPr>
        <w:rPr>
          <w:rFonts w:hint="default"/>
        </w:rPr>
      </w:lvl>
    </w:lvlOverride>
    <w:lvlOverride w:ilvl="1">
      <w:lvl w:ilvl="1">
        <w:start w:val="1"/>
        <w:numFmt w:val="decimal"/>
        <w:pStyle w:val="Numerado2"/>
        <w:lvlText w:val="%1.%2."/>
        <w:lvlJc w:val="left"/>
        <w:pPr>
          <w:tabs>
            <w:tab w:val="num" w:pos="1418"/>
          </w:tabs>
          <w:ind w:left="1418" w:hanging="567"/>
        </w:pPr>
        <w:rPr>
          <w:rFonts w:hint="default"/>
        </w:rPr>
      </w:lvl>
    </w:lvlOverride>
    <w:lvlOverride w:ilvl="2">
      <w:lvl w:ilvl="2">
        <w:start w:val="1"/>
        <w:numFmt w:val="decimal"/>
        <w:lvlRestart w:val="1"/>
        <w:pStyle w:val="Numerado3"/>
        <w:lvlText w:val="%1.%2.%3."/>
        <w:lvlJc w:val="left"/>
        <w:pPr>
          <w:tabs>
            <w:tab w:val="num" w:pos="1985"/>
          </w:tabs>
          <w:ind w:left="1985" w:hanging="567"/>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3">
      <w:lvl w:ilvl="3">
        <w:start w:val="1"/>
        <w:numFmt w:val="decimal"/>
        <w:lvlText w:val="%1.%2.%3.%4."/>
        <w:lvlJc w:val="left"/>
        <w:pPr>
          <w:tabs>
            <w:tab w:val="num" w:pos="2693"/>
          </w:tabs>
          <w:ind w:left="2693" w:hanging="708"/>
        </w:pPr>
        <w:rPr>
          <w:rFonts w:hint="default"/>
        </w:rPr>
      </w:lvl>
    </w:lvlOverride>
    <w:lvlOverride w:ilvl="4">
      <w:lvl w:ilvl="4">
        <w:start w:val="1"/>
        <w:numFmt w:val="decimal"/>
        <w:lvlText w:val="%1.%2.%3.%4.%5."/>
        <w:lvlJc w:val="left"/>
        <w:pPr>
          <w:tabs>
            <w:tab w:val="num" w:pos="2977"/>
          </w:tabs>
          <w:ind w:left="2977" w:hanging="709"/>
        </w:pPr>
        <w:rPr>
          <w:rFonts w:hint="default"/>
        </w:rPr>
      </w:lvl>
    </w:lvlOverride>
    <w:lvlOverride w:ilvl="5">
      <w:lvl w:ilvl="5">
        <w:start w:val="1"/>
        <w:numFmt w:val="decimal"/>
        <w:lvlText w:val="%1.%2.%3.%4.%5.%6."/>
        <w:lvlJc w:val="left"/>
        <w:pPr>
          <w:tabs>
            <w:tab w:val="num" w:pos="3402"/>
          </w:tabs>
          <w:ind w:left="3402" w:hanging="850"/>
        </w:pPr>
        <w:rPr>
          <w:rFonts w:hint="default"/>
        </w:rPr>
      </w:lvl>
    </w:lvlOverride>
    <w:lvlOverride w:ilvl="6">
      <w:lvl w:ilvl="6">
        <w:start w:val="1"/>
        <w:numFmt w:val="decimal"/>
        <w:lvlText w:val="%1.%2.%3.%4.%5.%6.%7."/>
        <w:lvlJc w:val="left"/>
        <w:pPr>
          <w:tabs>
            <w:tab w:val="num" w:pos="3686"/>
          </w:tabs>
          <w:ind w:left="3686" w:hanging="851"/>
        </w:pPr>
        <w:rPr>
          <w:rFonts w:hint="default"/>
        </w:rPr>
      </w:lvl>
    </w:lvlOverride>
    <w:lvlOverride w:ilvl="7">
      <w:lvl w:ilvl="7">
        <w:start w:val="1"/>
        <w:numFmt w:val="decimal"/>
        <w:lvlText w:val="%1.%2.%3.%4.%5.%6.%7.%8."/>
        <w:lvlJc w:val="left"/>
        <w:pPr>
          <w:tabs>
            <w:tab w:val="num" w:pos="4253"/>
          </w:tabs>
          <w:ind w:left="4253" w:hanging="1134"/>
        </w:pPr>
        <w:rPr>
          <w:rFonts w:hint="default"/>
        </w:rPr>
      </w:lvl>
    </w:lvlOverride>
    <w:lvlOverride w:ilvl="8">
      <w:lvl w:ilvl="8">
        <w:start w:val="1"/>
        <w:numFmt w:val="decimal"/>
        <w:lvlText w:val="%1.%2.%3.%4.%5.%6.%7.%8.%9."/>
        <w:lvlJc w:val="left"/>
        <w:pPr>
          <w:tabs>
            <w:tab w:val="num" w:pos="4536"/>
          </w:tabs>
          <w:ind w:left="4536" w:hanging="1134"/>
        </w:pPr>
        <w:rPr>
          <w:rFonts w:hint="default"/>
        </w:rPr>
      </w:lvl>
    </w:lvlOverride>
  </w:num>
  <w:num w:numId="4">
    <w:abstractNumId w:val="25"/>
  </w:num>
  <w:num w:numId="5">
    <w:abstractNumId w:val="32"/>
  </w:num>
  <w:num w:numId="6">
    <w:abstractNumId w:val="24"/>
  </w:num>
  <w:num w:numId="7">
    <w:abstractNumId w:val="17"/>
  </w:num>
  <w:num w:numId="8">
    <w:abstractNumId w:val="30"/>
  </w:num>
  <w:num w:numId="9">
    <w:abstractNumId w:val="43"/>
  </w:num>
  <w:num w:numId="10">
    <w:abstractNumId w:val="44"/>
  </w:num>
  <w:num w:numId="11">
    <w:abstractNumId w:val="6"/>
  </w:num>
  <w:num w:numId="12">
    <w:abstractNumId w:val="27"/>
  </w:num>
  <w:num w:numId="13">
    <w:abstractNumId w:val="5"/>
  </w:num>
  <w:num w:numId="14">
    <w:abstractNumId w:val="26"/>
  </w:num>
  <w:num w:numId="15">
    <w:abstractNumId w:val="33"/>
  </w:num>
  <w:num w:numId="16">
    <w:abstractNumId w:val="42"/>
  </w:num>
  <w:num w:numId="17">
    <w:abstractNumId w:val="36"/>
  </w:num>
  <w:num w:numId="18">
    <w:abstractNumId w:val="18"/>
  </w:num>
  <w:num w:numId="19">
    <w:abstractNumId w:val="16"/>
  </w:num>
  <w:num w:numId="20">
    <w:abstractNumId w:val="31"/>
  </w:num>
  <w:num w:numId="21">
    <w:abstractNumId w:val="7"/>
  </w:num>
  <w:num w:numId="22">
    <w:abstractNumId w:val="21"/>
  </w:num>
  <w:num w:numId="23">
    <w:abstractNumId w:val="2"/>
  </w:num>
  <w:num w:numId="24">
    <w:abstractNumId w:val="15"/>
  </w:num>
  <w:num w:numId="25">
    <w:abstractNumId w:val="28"/>
  </w:num>
  <w:num w:numId="26">
    <w:abstractNumId w:val="9"/>
  </w:num>
  <w:num w:numId="27">
    <w:abstractNumId w:val="11"/>
  </w:num>
  <w:num w:numId="28">
    <w:abstractNumId w:val="34"/>
  </w:num>
  <w:num w:numId="29">
    <w:abstractNumId w:val="19"/>
  </w:num>
  <w:num w:numId="30">
    <w:abstractNumId w:val="8"/>
  </w:num>
  <w:num w:numId="31">
    <w:abstractNumId w:val="45"/>
  </w:num>
  <w:num w:numId="32">
    <w:abstractNumId w:val="22"/>
  </w:num>
  <w:num w:numId="33">
    <w:abstractNumId w:val="38"/>
  </w:num>
  <w:num w:numId="34">
    <w:abstractNumId w:val="20"/>
  </w:num>
  <w:num w:numId="35">
    <w:abstractNumId w:val="23"/>
  </w:num>
  <w:num w:numId="36">
    <w:abstractNumId w:val="41"/>
  </w:num>
  <w:num w:numId="37">
    <w:abstractNumId w:val="3"/>
  </w:num>
  <w:num w:numId="38">
    <w:abstractNumId w:val="13"/>
  </w:num>
  <w:num w:numId="39">
    <w:abstractNumId w:val="12"/>
  </w:num>
  <w:num w:numId="40">
    <w:abstractNumId w:val="40"/>
  </w:num>
  <w:num w:numId="41">
    <w:abstractNumId w:val="39"/>
  </w:num>
  <w:num w:numId="42">
    <w:abstractNumId w:val="29"/>
  </w:num>
  <w:num w:numId="43">
    <w:abstractNumId w:val="46"/>
  </w:num>
  <w:num w:numId="44">
    <w:abstractNumId w:val="10"/>
  </w:num>
  <w:num w:numId="45">
    <w:abstractNumId w:val="37"/>
  </w:num>
  <w:num w:numId="46">
    <w:abstractNumId w:val="14"/>
  </w:num>
  <w:num w:numId="47">
    <w:abstractNumId w:val="47"/>
  </w:num>
  <w:num w:numId="48">
    <w:abstractNumId w:val="1"/>
  </w:num>
  <w:num w:numId="49">
    <w:abstractNumId w:val="3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grammar="clean"/>
  <w:attachedTemplate r:id="rId1"/>
  <w:stylePaneFormatFilter w:val="3F01"/>
  <w:defaultTabStop w:val="360"/>
  <w:hyphenationZone w:val="425"/>
  <w:drawingGridHorizontalSpacing w:val="120"/>
  <w:drawingGridVerticalSpacing w:val="187"/>
  <w:displayHorizontalDrawingGridEvery w:val="2"/>
  <w:doNotShadeFormData/>
  <w:noPunctuationKerning/>
  <w:characterSpacingControl w:val="doNotCompress"/>
  <w:hdrShapeDefaults>
    <o:shapedefaults v:ext="edit" spidmax="41986">
      <o:colormru v:ext="edit" colors="#d2d2d2,#cdcdcd,#c8c8c8"/>
    </o:shapedefaults>
  </w:hdrShapeDefaults>
  <w:footnotePr>
    <w:footnote w:id="-1"/>
    <w:footnote w:id="0"/>
    <w:footnote w:id="1"/>
  </w:footnotePr>
  <w:endnotePr>
    <w:endnote w:id="-1"/>
    <w:endnote w:id="0"/>
  </w:endnotePr>
  <w:compat>
    <w:useFELayout/>
  </w:compat>
  <w:rsids>
    <w:rsidRoot w:val="00E7067A"/>
    <w:rsid w:val="000040B5"/>
    <w:rsid w:val="00004D4B"/>
    <w:rsid w:val="000077F2"/>
    <w:rsid w:val="00007820"/>
    <w:rsid w:val="00007A6E"/>
    <w:rsid w:val="00016083"/>
    <w:rsid w:val="000241D4"/>
    <w:rsid w:val="0003009B"/>
    <w:rsid w:val="00032024"/>
    <w:rsid w:val="00033DB1"/>
    <w:rsid w:val="00034A61"/>
    <w:rsid w:val="00041753"/>
    <w:rsid w:val="0004175C"/>
    <w:rsid w:val="00044F11"/>
    <w:rsid w:val="000468D6"/>
    <w:rsid w:val="000472FE"/>
    <w:rsid w:val="00053D50"/>
    <w:rsid w:val="00065EAF"/>
    <w:rsid w:val="00067384"/>
    <w:rsid w:val="000675DF"/>
    <w:rsid w:val="00067C3E"/>
    <w:rsid w:val="00076375"/>
    <w:rsid w:val="000817B0"/>
    <w:rsid w:val="000912FD"/>
    <w:rsid w:val="0009486C"/>
    <w:rsid w:val="00096514"/>
    <w:rsid w:val="00097B86"/>
    <w:rsid w:val="000B446A"/>
    <w:rsid w:val="000D152B"/>
    <w:rsid w:val="000F150C"/>
    <w:rsid w:val="000F21EA"/>
    <w:rsid w:val="000F3CD7"/>
    <w:rsid w:val="00113897"/>
    <w:rsid w:val="001160E5"/>
    <w:rsid w:val="00121DB5"/>
    <w:rsid w:val="00122FD1"/>
    <w:rsid w:val="00124657"/>
    <w:rsid w:val="00130046"/>
    <w:rsid w:val="00130892"/>
    <w:rsid w:val="0013331C"/>
    <w:rsid w:val="00133D14"/>
    <w:rsid w:val="001433B5"/>
    <w:rsid w:val="00151068"/>
    <w:rsid w:val="00153024"/>
    <w:rsid w:val="00153B3B"/>
    <w:rsid w:val="0015616A"/>
    <w:rsid w:val="00156F5F"/>
    <w:rsid w:val="00157EE2"/>
    <w:rsid w:val="001658F7"/>
    <w:rsid w:val="00165D19"/>
    <w:rsid w:val="00171495"/>
    <w:rsid w:val="00174B9D"/>
    <w:rsid w:val="00185065"/>
    <w:rsid w:val="00185B2E"/>
    <w:rsid w:val="001874B6"/>
    <w:rsid w:val="00190B19"/>
    <w:rsid w:val="0019337B"/>
    <w:rsid w:val="00196CFB"/>
    <w:rsid w:val="001A0122"/>
    <w:rsid w:val="001B06AC"/>
    <w:rsid w:val="001B0EB9"/>
    <w:rsid w:val="001B3D49"/>
    <w:rsid w:val="001B4C22"/>
    <w:rsid w:val="001B7A32"/>
    <w:rsid w:val="001C164A"/>
    <w:rsid w:val="001C3EA3"/>
    <w:rsid w:val="001D020B"/>
    <w:rsid w:val="001D2694"/>
    <w:rsid w:val="001D2D09"/>
    <w:rsid w:val="001D6A93"/>
    <w:rsid w:val="001D7602"/>
    <w:rsid w:val="001E1E35"/>
    <w:rsid w:val="001E359D"/>
    <w:rsid w:val="001E3CB7"/>
    <w:rsid w:val="001E6267"/>
    <w:rsid w:val="001E7C19"/>
    <w:rsid w:val="001F306C"/>
    <w:rsid w:val="00200459"/>
    <w:rsid w:val="00200942"/>
    <w:rsid w:val="00200A7E"/>
    <w:rsid w:val="00200E83"/>
    <w:rsid w:val="00201A36"/>
    <w:rsid w:val="00205C17"/>
    <w:rsid w:val="00215911"/>
    <w:rsid w:val="00221D43"/>
    <w:rsid w:val="0022623B"/>
    <w:rsid w:val="00230518"/>
    <w:rsid w:val="00233378"/>
    <w:rsid w:val="0024128D"/>
    <w:rsid w:val="00242AFB"/>
    <w:rsid w:val="00242D94"/>
    <w:rsid w:val="00245A66"/>
    <w:rsid w:val="00245B9F"/>
    <w:rsid w:val="00252675"/>
    <w:rsid w:val="00255B57"/>
    <w:rsid w:val="00257846"/>
    <w:rsid w:val="00260021"/>
    <w:rsid w:val="00261BE2"/>
    <w:rsid w:val="00276BC5"/>
    <w:rsid w:val="00280CEC"/>
    <w:rsid w:val="00290BDD"/>
    <w:rsid w:val="00297213"/>
    <w:rsid w:val="00297A8C"/>
    <w:rsid w:val="002A325C"/>
    <w:rsid w:val="002A6952"/>
    <w:rsid w:val="002B10D4"/>
    <w:rsid w:val="002C36E7"/>
    <w:rsid w:val="002C6193"/>
    <w:rsid w:val="002C653F"/>
    <w:rsid w:val="002C7979"/>
    <w:rsid w:val="002D76F7"/>
    <w:rsid w:val="002E4B59"/>
    <w:rsid w:val="002E51C0"/>
    <w:rsid w:val="002E6D4F"/>
    <w:rsid w:val="002E7048"/>
    <w:rsid w:val="002F4E84"/>
    <w:rsid w:val="002F7783"/>
    <w:rsid w:val="0031249D"/>
    <w:rsid w:val="00312A96"/>
    <w:rsid w:val="00312AC7"/>
    <w:rsid w:val="00314FC8"/>
    <w:rsid w:val="0032060D"/>
    <w:rsid w:val="00330B8F"/>
    <w:rsid w:val="00332398"/>
    <w:rsid w:val="00340705"/>
    <w:rsid w:val="003432A3"/>
    <w:rsid w:val="00344B77"/>
    <w:rsid w:val="0034531A"/>
    <w:rsid w:val="00345991"/>
    <w:rsid w:val="00351966"/>
    <w:rsid w:val="0035731C"/>
    <w:rsid w:val="00360713"/>
    <w:rsid w:val="00362A00"/>
    <w:rsid w:val="00375474"/>
    <w:rsid w:val="003757D9"/>
    <w:rsid w:val="003765A4"/>
    <w:rsid w:val="00380E3E"/>
    <w:rsid w:val="00381780"/>
    <w:rsid w:val="00382F8B"/>
    <w:rsid w:val="0038451D"/>
    <w:rsid w:val="00385D63"/>
    <w:rsid w:val="00390D30"/>
    <w:rsid w:val="00394754"/>
    <w:rsid w:val="003967C3"/>
    <w:rsid w:val="003A475C"/>
    <w:rsid w:val="003A7DD7"/>
    <w:rsid w:val="003B38F0"/>
    <w:rsid w:val="003B794D"/>
    <w:rsid w:val="003C4385"/>
    <w:rsid w:val="003C5EA4"/>
    <w:rsid w:val="003C76BE"/>
    <w:rsid w:val="003D04F3"/>
    <w:rsid w:val="003D4482"/>
    <w:rsid w:val="003D768C"/>
    <w:rsid w:val="003E0D2F"/>
    <w:rsid w:val="003F0EF2"/>
    <w:rsid w:val="003F2F5B"/>
    <w:rsid w:val="003F7F82"/>
    <w:rsid w:val="00403DC5"/>
    <w:rsid w:val="00410FB9"/>
    <w:rsid w:val="004120E0"/>
    <w:rsid w:val="00416515"/>
    <w:rsid w:val="004265F9"/>
    <w:rsid w:val="0042670C"/>
    <w:rsid w:val="00431CDF"/>
    <w:rsid w:val="00432E32"/>
    <w:rsid w:val="00441204"/>
    <w:rsid w:val="00442B4B"/>
    <w:rsid w:val="004434C2"/>
    <w:rsid w:val="004445E9"/>
    <w:rsid w:val="00445EB4"/>
    <w:rsid w:val="0045236C"/>
    <w:rsid w:val="00456710"/>
    <w:rsid w:val="0046189E"/>
    <w:rsid w:val="00466D6C"/>
    <w:rsid w:val="00471CFF"/>
    <w:rsid w:val="00474728"/>
    <w:rsid w:val="00491D72"/>
    <w:rsid w:val="00492DAA"/>
    <w:rsid w:val="00495FBA"/>
    <w:rsid w:val="00496251"/>
    <w:rsid w:val="0049673D"/>
    <w:rsid w:val="004A1500"/>
    <w:rsid w:val="004B16F3"/>
    <w:rsid w:val="004B39FA"/>
    <w:rsid w:val="004B6A21"/>
    <w:rsid w:val="004C215D"/>
    <w:rsid w:val="004C2784"/>
    <w:rsid w:val="004C41D9"/>
    <w:rsid w:val="004C433C"/>
    <w:rsid w:val="004C61D6"/>
    <w:rsid w:val="004D39C8"/>
    <w:rsid w:val="004D4A65"/>
    <w:rsid w:val="004D4F8E"/>
    <w:rsid w:val="004E2635"/>
    <w:rsid w:val="004E6FF4"/>
    <w:rsid w:val="004F0CF5"/>
    <w:rsid w:val="004F0D45"/>
    <w:rsid w:val="004F2BD9"/>
    <w:rsid w:val="004F5232"/>
    <w:rsid w:val="004F5818"/>
    <w:rsid w:val="004F729C"/>
    <w:rsid w:val="00503597"/>
    <w:rsid w:val="005050F6"/>
    <w:rsid w:val="005051C5"/>
    <w:rsid w:val="00513E49"/>
    <w:rsid w:val="005145B8"/>
    <w:rsid w:val="00516B18"/>
    <w:rsid w:val="00517CCE"/>
    <w:rsid w:val="00522646"/>
    <w:rsid w:val="00523378"/>
    <w:rsid w:val="005266CD"/>
    <w:rsid w:val="005303EB"/>
    <w:rsid w:val="005309A0"/>
    <w:rsid w:val="005330C4"/>
    <w:rsid w:val="005331B6"/>
    <w:rsid w:val="00536CD3"/>
    <w:rsid w:val="00537FF0"/>
    <w:rsid w:val="005513C9"/>
    <w:rsid w:val="00567120"/>
    <w:rsid w:val="005913A3"/>
    <w:rsid w:val="00595448"/>
    <w:rsid w:val="0059637C"/>
    <w:rsid w:val="005A675A"/>
    <w:rsid w:val="005B5F9E"/>
    <w:rsid w:val="005C0892"/>
    <w:rsid w:val="005C23D7"/>
    <w:rsid w:val="005C244E"/>
    <w:rsid w:val="005C76C8"/>
    <w:rsid w:val="005D7099"/>
    <w:rsid w:val="005E14E6"/>
    <w:rsid w:val="005E278E"/>
    <w:rsid w:val="005E4E44"/>
    <w:rsid w:val="005F0397"/>
    <w:rsid w:val="005F3B1C"/>
    <w:rsid w:val="005F543B"/>
    <w:rsid w:val="005F64F8"/>
    <w:rsid w:val="005F65C6"/>
    <w:rsid w:val="00605884"/>
    <w:rsid w:val="00607DBB"/>
    <w:rsid w:val="00611ABA"/>
    <w:rsid w:val="0061225B"/>
    <w:rsid w:val="00613D61"/>
    <w:rsid w:val="00614A5C"/>
    <w:rsid w:val="00620F9B"/>
    <w:rsid w:val="00624352"/>
    <w:rsid w:val="006243A5"/>
    <w:rsid w:val="00632E80"/>
    <w:rsid w:val="006332D2"/>
    <w:rsid w:val="006336BE"/>
    <w:rsid w:val="006344C6"/>
    <w:rsid w:val="00635CBF"/>
    <w:rsid w:val="00637173"/>
    <w:rsid w:val="00647421"/>
    <w:rsid w:val="00650A4D"/>
    <w:rsid w:val="00652485"/>
    <w:rsid w:val="00655C88"/>
    <w:rsid w:val="00657F53"/>
    <w:rsid w:val="00660448"/>
    <w:rsid w:val="00666083"/>
    <w:rsid w:val="00666671"/>
    <w:rsid w:val="00667CF9"/>
    <w:rsid w:val="00667DCE"/>
    <w:rsid w:val="00671C38"/>
    <w:rsid w:val="00673A3A"/>
    <w:rsid w:val="006754B2"/>
    <w:rsid w:val="006829C4"/>
    <w:rsid w:val="00684A02"/>
    <w:rsid w:val="00691866"/>
    <w:rsid w:val="00692660"/>
    <w:rsid w:val="00693972"/>
    <w:rsid w:val="006A12D5"/>
    <w:rsid w:val="006A1D3F"/>
    <w:rsid w:val="006A37F1"/>
    <w:rsid w:val="006B0730"/>
    <w:rsid w:val="006B07CA"/>
    <w:rsid w:val="006B5708"/>
    <w:rsid w:val="006C04DF"/>
    <w:rsid w:val="006C0C96"/>
    <w:rsid w:val="006C5567"/>
    <w:rsid w:val="006E13DF"/>
    <w:rsid w:val="007065E0"/>
    <w:rsid w:val="0070705A"/>
    <w:rsid w:val="00712AE1"/>
    <w:rsid w:val="00715C4F"/>
    <w:rsid w:val="00717DBD"/>
    <w:rsid w:val="00721F69"/>
    <w:rsid w:val="00725DFE"/>
    <w:rsid w:val="00726585"/>
    <w:rsid w:val="00746B73"/>
    <w:rsid w:val="0075011D"/>
    <w:rsid w:val="00753CA3"/>
    <w:rsid w:val="00761332"/>
    <w:rsid w:val="00764268"/>
    <w:rsid w:val="00765BD8"/>
    <w:rsid w:val="00767C88"/>
    <w:rsid w:val="00767E99"/>
    <w:rsid w:val="007A2ABC"/>
    <w:rsid w:val="007B0B1E"/>
    <w:rsid w:val="007B1148"/>
    <w:rsid w:val="007B2D5E"/>
    <w:rsid w:val="007C76A7"/>
    <w:rsid w:val="007F6CC4"/>
    <w:rsid w:val="00803D79"/>
    <w:rsid w:val="00804FAB"/>
    <w:rsid w:val="00807A66"/>
    <w:rsid w:val="00810D60"/>
    <w:rsid w:val="00817E5E"/>
    <w:rsid w:val="008215F0"/>
    <w:rsid w:val="00836D79"/>
    <w:rsid w:val="00836E11"/>
    <w:rsid w:val="00845CF1"/>
    <w:rsid w:val="00850086"/>
    <w:rsid w:val="00855243"/>
    <w:rsid w:val="00867773"/>
    <w:rsid w:val="00885D99"/>
    <w:rsid w:val="00885F54"/>
    <w:rsid w:val="00886F93"/>
    <w:rsid w:val="00886FDC"/>
    <w:rsid w:val="00892C9D"/>
    <w:rsid w:val="008A0097"/>
    <w:rsid w:val="008A2B2A"/>
    <w:rsid w:val="008A35B6"/>
    <w:rsid w:val="008A5D44"/>
    <w:rsid w:val="008A6387"/>
    <w:rsid w:val="008B5A97"/>
    <w:rsid w:val="008B6D6E"/>
    <w:rsid w:val="008B7F0C"/>
    <w:rsid w:val="008C607E"/>
    <w:rsid w:val="008D1C9C"/>
    <w:rsid w:val="008D3DC2"/>
    <w:rsid w:val="008D5E04"/>
    <w:rsid w:val="008E4183"/>
    <w:rsid w:val="008E45CC"/>
    <w:rsid w:val="008F41E6"/>
    <w:rsid w:val="009020E4"/>
    <w:rsid w:val="00910066"/>
    <w:rsid w:val="009114B0"/>
    <w:rsid w:val="00932DD2"/>
    <w:rsid w:val="00934BEB"/>
    <w:rsid w:val="00953D33"/>
    <w:rsid w:val="009628BA"/>
    <w:rsid w:val="009639D0"/>
    <w:rsid w:val="009652B9"/>
    <w:rsid w:val="00965C39"/>
    <w:rsid w:val="009708B7"/>
    <w:rsid w:val="00977B36"/>
    <w:rsid w:val="0098101A"/>
    <w:rsid w:val="009829D4"/>
    <w:rsid w:val="009853B6"/>
    <w:rsid w:val="00992C02"/>
    <w:rsid w:val="00997962"/>
    <w:rsid w:val="00997D92"/>
    <w:rsid w:val="009A5012"/>
    <w:rsid w:val="009B6F59"/>
    <w:rsid w:val="009D0415"/>
    <w:rsid w:val="009D2ADE"/>
    <w:rsid w:val="009D7B4C"/>
    <w:rsid w:val="009E0B9E"/>
    <w:rsid w:val="009E2EB8"/>
    <w:rsid w:val="009E42AA"/>
    <w:rsid w:val="009F0399"/>
    <w:rsid w:val="00A01C4C"/>
    <w:rsid w:val="00A026D4"/>
    <w:rsid w:val="00A05BDE"/>
    <w:rsid w:val="00A155B1"/>
    <w:rsid w:val="00A17D93"/>
    <w:rsid w:val="00A32F10"/>
    <w:rsid w:val="00A34923"/>
    <w:rsid w:val="00A35B1C"/>
    <w:rsid w:val="00A35E5F"/>
    <w:rsid w:val="00A47CDC"/>
    <w:rsid w:val="00A62954"/>
    <w:rsid w:val="00A650CD"/>
    <w:rsid w:val="00A82E56"/>
    <w:rsid w:val="00A86067"/>
    <w:rsid w:val="00A86374"/>
    <w:rsid w:val="00A9027E"/>
    <w:rsid w:val="00A905CB"/>
    <w:rsid w:val="00A938EB"/>
    <w:rsid w:val="00A962DC"/>
    <w:rsid w:val="00A97250"/>
    <w:rsid w:val="00AA28D0"/>
    <w:rsid w:val="00AA2BBF"/>
    <w:rsid w:val="00AA3CE3"/>
    <w:rsid w:val="00AA78EF"/>
    <w:rsid w:val="00AB3D50"/>
    <w:rsid w:val="00AB6181"/>
    <w:rsid w:val="00AC7125"/>
    <w:rsid w:val="00AD257E"/>
    <w:rsid w:val="00AD3115"/>
    <w:rsid w:val="00AE23D9"/>
    <w:rsid w:val="00AF0B66"/>
    <w:rsid w:val="00AF2AFE"/>
    <w:rsid w:val="00AF548A"/>
    <w:rsid w:val="00AF5C69"/>
    <w:rsid w:val="00B06419"/>
    <w:rsid w:val="00B11480"/>
    <w:rsid w:val="00B132BC"/>
    <w:rsid w:val="00B143B3"/>
    <w:rsid w:val="00B23F63"/>
    <w:rsid w:val="00B2476C"/>
    <w:rsid w:val="00B2714B"/>
    <w:rsid w:val="00B32ACB"/>
    <w:rsid w:val="00B32E8A"/>
    <w:rsid w:val="00B35987"/>
    <w:rsid w:val="00B36E96"/>
    <w:rsid w:val="00B41190"/>
    <w:rsid w:val="00B44238"/>
    <w:rsid w:val="00B44F40"/>
    <w:rsid w:val="00B4670F"/>
    <w:rsid w:val="00B47546"/>
    <w:rsid w:val="00B521C0"/>
    <w:rsid w:val="00B52EB2"/>
    <w:rsid w:val="00B657DF"/>
    <w:rsid w:val="00B74939"/>
    <w:rsid w:val="00B80E19"/>
    <w:rsid w:val="00B8316D"/>
    <w:rsid w:val="00B86521"/>
    <w:rsid w:val="00B90145"/>
    <w:rsid w:val="00B91AD9"/>
    <w:rsid w:val="00B94460"/>
    <w:rsid w:val="00B95943"/>
    <w:rsid w:val="00BA106A"/>
    <w:rsid w:val="00BA48FA"/>
    <w:rsid w:val="00BA5C0E"/>
    <w:rsid w:val="00BB1817"/>
    <w:rsid w:val="00BB4543"/>
    <w:rsid w:val="00BB57E8"/>
    <w:rsid w:val="00BC1940"/>
    <w:rsid w:val="00BC3D37"/>
    <w:rsid w:val="00BD2A4A"/>
    <w:rsid w:val="00BD4509"/>
    <w:rsid w:val="00BD66A0"/>
    <w:rsid w:val="00C01751"/>
    <w:rsid w:val="00C0250B"/>
    <w:rsid w:val="00C23558"/>
    <w:rsid w:val="00C2551D"/>
    <w:rsid w:val="00C25B1C"/>
    <w:rsid w:val="00C34224"/>
    <w:rsid w:val="00C42103"/>
    <w:rsid w:val="00C42937"/>
    <w:rsid w:val="00C44069"/>
    <w:rsid w:val="00C51DFE"/>
    <w:rsid w:val="00C55667"/>
    <w:rsid w:val="00C56A58"/>
    <w:rsid w:val="00C70A12"/>
    <w:rsid w:val="00C733A4"/>
    <w:rsid w:val="00C73D2F"/>
    <w:rsid w:val="00C76810"/>
    <w:rsid w:val="00C80D80"/>
    <w:rsid w:val="00C81CA5"/>
    <w:rsid w:val="00C86C0D"/>
    <w:rsid w:val="00CA0B8C"/>
    <w:rsid w:val="00CA0DB1"/>
    <w:rsid w:val="00CA2443"/>
    <w:rsid w:val="00CA3A10"/>
    <w:rsid w:val="00CA7311"/>
    <w:rsid w:val="00CB55BD"/>
    <w:rsid w:val="00CD1A82"/>
    <w:rsid w:val="00CD2578"/>
    <w:rsid w:val="00CD494D"/>
    <w:rsid w:val="00CE143E"/>
    <w:rsid w:val="00CE3E1C"/>
    <w:rsid w:val="00CF53B9"/>
    <w:rsid w:val="00D008ED"/>
    <w:rsid w:val="00D04537"/>
    <w:rsid w:val="00D0630C"/>
    <w:rsid w:val="00D06F4D"/>
    <w:rsid w:val="00D07D66"/>
    <w:rsid w:val="00D12075"/>
    <w:rsid w:val="00D13DBC"/>
    <w:rsid w:val="00D140A0"/>
    <w:rsid w:val="00D15A89"/>
    <w:rsid w:val="00D161D3"/>
    <w:rsid w:val="00D21A18"/>
    <w:rsid w:val="00D22335"/>
    <w:rsid w:val="00D319E1"/>
    <w:rsid w:val="00D327F2"/>
    <w:rsid w:val="00D334BB"/>
    <w:rsid w:val="00D34592"/>
    <w:rsid w:val="00D35D32"/>
    <w:rsid w:val="00D42205"/>
    <w:rsid w:val="00D475B8"/>
    <w:rsid w:val="00D51959"/>
    <w:rsid w:val="00D56507"/>
    <w:rsid w:val="00D5703C"/>
    <w:rsid w:val="00D578F1"/>
    <w:rsid w:val="00D66008"/>
    <w:rsid w:val="00D72BED"/>
    <w:rsid w:val="00D81D70"/>
    <w:rsid w:val="00D85FCB"/>
    <w:rsid w:val="00D86A6A"/>
    <w:rsid w:val="00D86C7B"/>
    <w:rsid w:val="00D87449"/>
    <w:rsid w:val="00D95EA0"/>
    <w:rsid w:val="00D97AF4"/>
    <w:rsid w:val="00DA2E95"/>
    <w:rsid w:val="00DA644B"/>
    <w:rsid w:val="00DB1F0D"/>
    <w:rsid w:val="00DB6910"/>
    <w:rsid w:val="00DC407C"/>
    <w:rsid w:val="00DD12EF"/>
    <w:rsid w:val="00DD3457"/>
    <w:rsid w:val="00DE105F"/>
    <w:rsid w:val="00DE3347"/>
    <w:rsid w:val="00DF6D12"/>
    <w:rsid w:val="00DF6DFF"/>
    <w:rsid w:val="00E010A8"/>
    <w:rsid w:val="00E01776"/>
    <w:rsid w:val="00E01FBA"/>
    <w:rsid w:val="00E03F2D"/>
    <w:rsid w:val="00E1322D"/>
    <w:rsid w:val="00E16DAD"/>
    <w:rsid w:val="00E174B3"/>
    <w:rsid w:val="00E20882"/>
    <w:rsid w:val="00E2378C"/>
    <w:rsid w:val="00E23845"/>
    <w:rsid w:val="00E245CE"/>
    <w:rsid w:val="00E24B24"/>
    <w:rsid w:val="00E31F27"/>
    <w:rsid w:val="00E37E34"/>
    <w:rsid w:val="00E44A04"/>
    <w:rsid w:val="00E5145D"/>
    <w:rsid w:val="00E5341F"/>
    <w:rsid w:val="00E54814"/>
    <w:rsid w:val="00E616D3"/>
    <w:rsid w:val="00E61862"/>
    <w:rsid w:val="00E6339A"/>
    <w:rsid w:val="00E641F7"/>
    <w:rsid w:val="00E642CE"/>
    <w:rsid w:val="00E7067A"/>
    <w:rsid w:val="00E706F3"/>
    <w:rsid w:val="00E715B3"/>
    <w:rsid w:val="00E7212F"/>
    <w:rsid w:val="00E80320"/>
    <w:rsid w:val="00E81D97"/>
    <w:rsid w:val="00E86707"/>
    <w:rsid w:val="00E94DF5"/>
    <w:rsid w:val="00E974F8"/>
    <w:rsid w:val="00EA36C3"/>
    <w:rsid w:val="00EA412D"/>
    <w:rsid w:val="00EA5342"/>
    <w:rsid w:val="00EB02FE"/>
    <w:rsid w:val="00EB579E"/>
    <w:rsid w:val="00EB5B4C"/>
    <w:rsid w:val="00EC2AA2"/>
    <w:rsid w:val="00EC40A2"/>
    <w:rsid w:val="00EC4B4F"/>
    <w:rsid w:val="00EC5AB2"/>
    <w:rsid w:val="00ED3718"/>
    <w:rsid w:val="00ED4132"/>
    <w:rsid w:val="00EE2259"/>
    <w:rsid w:val="00EE3EDF"/>
    <w:rsid w:val="00EF0134"/>
    <w:rsid w:val="00EF4E4D"/>
    <w:rsid w:val="00F01279"/>
    <w:rsid w:val="00F01CB4"/>
    <w:rsid w:val="00F053C2"/>
    <w:rsid w:val="00F12711"/>
    <w:rsid w:val="00F163C3"/>
    <w:rsid w:val="00F3249E"/>
    <w:rsid w:val="00F32D95"/>
    <w:rsid w:val="00F41651"/>
    <w:rsid w:val="00F421A1"/>
    <w:rsid w:val="00F5013D"/>
    <w:rsid w:val="00F52866"/>
    <w:rsid w:val="00F6371D"/>
    <w:rsid w:val="00F65522"/>
    <w:rsid w:val="00F80357"/>
    <w:rsid w:val="00F80990"/>
    <w:rsid w:val="00F80DA4"/>
    <w:rsid w:val="00F84CF5"/>
    <w:rsid w:val="00F91C94"/>
    <w:rsid w:val="00F93AD5"/>
    <w:rsid w:val="00F945C5"/>
    <w:rsid w:val="00FA0AD0"/>
    <w:rsid w:val="00FA273C"/>
    <w:rsid w:val="00FB0D6A"/>
    <w:rsid w:val="00FB4A03"/>
    <w:rsid w:val="00FB77A6"/>
    <w:rsid w:val="00FC47AF"/>
    <w:rsid w:val="00FC6F0E"/>
    <w:rsid w:val="00FC6F99"/>
    <w:rsid w:val="00FD0A79"/>
    <w:rsid w:val="00FD3E1C"/>
    <w:rsid w:val="00FD5C47"/>
    <w:rsid w:val="00FD607D"/>
    <w:rsid w:val="00FE4C9B"/>
    <w:rsid w:val="00FF34C0"/>
    <w:rsid w:val="00FF3970"/>
    <w:rsid w:val="00FF7B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d2d2d2,#cdcdcd,#c8c8c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5B2E"/>
    <w:rPr>
      <w:sz w:val="24"/>
      <w:szCs w:val="20"/>
    </w:rPr>
  </w:style>
  <w:style w:type="paragraph" w:styleId="Ttulo1">
    <w:name w:val="heading 1"/>
    <w:basedOn w:val="Normal"/>
    <w:next w:val="Normal"/>
    <w:link w:val="Ttulo1Car"/>
    <w:uiPriority w:val="9"/>
    <w:qFormat/>
    <w:rsid w:val="006B5708"/>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6"/>
      <w:szCs w:val="22"/>
    </w:rPr>
  </w:style>
  <w:style w:type="paragraph" w:styleId="Ttulo2">
    <w:name w:val="heading 2"/>
    <w:basedOn w:val="Normal"/>
    <w:next w:val="Normal"/>
    <w:link w:val="Ttulo2Car"/>
    <w:uiPriority w:val="9"/>
    <w:unhideWhenUsed/>
    <w:qFormat/>
    <w:rsid w:val="00185B2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6"/>
      <w:szCs w:val="22"/>
    </w:rPr>
  </w:style>
  <w:style w:type="paragraph" w:styleId="Ttulo3">
    <w:name w:val="heading 3"/>
    <w:basedOn w:val="Normal"/>
    <w:next w:val="Normal"/>
    <w:link w:val="Ttulo3Car"/>
    <w:uiPriority w:val="9"/>
    <w:unhideWhenUsed/>
    <w:qFormat/>
    <w:rsid w:val="00185B2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6"/>
      <w:szCs w:val="22"/>
    </w:rPr>
  </w:style>
  <w:style w:type="paragraph" w:styleId="Ttulo4">
    <w:name w:val="heading 4"/>
    <w:basedOn w:val="Normal"/>
    <w:next w:val="Normal"/>
    <w:link w:val="Ttulo4Car"/>
    <w:uiPriority w:val="9"/>
    <w:unhideWhenUsed/>
    <w:qFormat/>
    <w:rsid w:val="00185B2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6"/>
      <w:szCs w:val="22"/>
    </w:rPr>
  </w:style>
  <w:style w:type="paragraph" w:styleId="Ttulo5">
    <w:name w:val="heading 5"/>
    <w:basedOn w:val="Normal"/>
    <w:next w:val="Normal"/>
    <w:link w:val="Ttulo5Car"/>
    <w:uiPriority w:val="9"/>
    <w:unhideWhenUsed/>
    <w:qFormat/>
    <w:rsid w:val="00185B2E"/>
    <w:pPr>
      <w:pBdr>
        <w:bottom w:val="single" w:sz="6" w:space="1" w:color="4F81BD" w:themeColor="accent1"/>
      </w:pBdr>
      <w:spacing w:before="300" w:after="0"/>
      <w:outlineLvl w:val="4"/>
    </w:pPr>
    <w:rPr>
      <w:caps/>
      <w:color w:val="365F91" w:themeColor="accent1" w:themeShade="BF"/>
      <w:spacing w:val="10"/>
      <w:sz w:val="26"/>
      <w:szCs w:val="22"/>
    </w:rPr>
  </w:style>
  <w:style w:type="paragraph" w:styleId="Ttulo6">
    <w:name w:val="heading 6"/>
    <w:basedOn w:val="Normal"/>
    <w:next w:val="Normal"/>
    <w:link w:val="Ttulo6Car"/>
    <w:uiPriority w:val="9"/>
    <w:unhideWhenUsed/>
    <w:qFormat/>
    <w:rsid w:val="001D2D09"/>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unhideWhenUsed/>
    <w:qFormat/>
    <w:rsid w:val="001D2D09"/>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unhideWhenUsed/>
    <w:qFormat/>
    <w:rsid w:val="001D2D09"/>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D2D09"/>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41190"/>
    <w:pPr>
      <w:spacing w:line="240" w:lineRule="exact"/>
    </w:pPr>
    <w:rPr>
      <w:spacing w:val="10"/>
      <w:sz w:val="17"/>
      <w:szCs w:val="17"/>
    </w:rPr>
  </w:style>
  <w:style w:type="paragraph" w:styleId="ndice1">
    <w:name w:val="index 1"/>
    <w:basedOn w:val="Normal"/>
    <w:semiHidden/>
    <w:rsid w:val="00B41190"/>
    <w:pPr>
      <w:tabs>
        <w:tab w:val="right" w:pos="4080"/>
      </w:tabs>
      <w:ind w:left="360" w:hanging="360"/>
    </w:pPr>
  </w:style>
  <w:style w:type="paragraph" w:styleId="ndice2">
    <w:name w:val="index 2"/>
    <w:basedOn w:val="Normal"/>
    <w:semiHidden/>
    <w:rsid w:val="00B41190"/>
    <w:pPr>
      <w:tabs>
        <w:tab w:val="right" w:pos="4080"/>
      </w:tabs>
      <w:ind w:left="720" w:hanging="360"/>
    </w:pPr>
  </w:style>
  <w:style w:type="paragraph" w:styleId="ndice3">
    <w:name w:val="index 3"/>
    <w:basedOn w:val="Normal"/>
    <w:semiHidden/>
    <w:rsid w:val="00B41190"/>
    <w:pPr>
      <w:tabs>
        <w:tab w:val="right" w:pos="4080"/>
      </w:tabs>
      <w:ind w:left="720" w:hanging="360"/>
    </w:pPr>
  </w:style>
  <w:style w:type="paragraph" w:styleId="ndice4">
    <w:name w:val="index 4"/>
    <w:basedOn w:val="Normal"/>
    <w:semiHidden/>
    <w:rsid w:val="00B41190"/>
    <w:pPr>
      <w:tabs>
        <w:tab w:val="right" w:pos="4080"/>
      </w:tabs>
      <w:ind w:left="720" w:hanging="360"/>
    </w:pPr>
  </w:style>
  <w:style w:type="paragraph" w:styleId="ndice5">
    <w:name w:val="index 5"/>
    <w:basedOn w:val="Normal"/>
    <w:semiHidden/>
    <w:rsid w:val="00B41190"/>
    <w:pPr>
      <w:tabs>
        <w:tab w:val="right" w:pos="4080"/>
      </w:tabs>
      <w:ind w:left="720" w:hanging="360"/>
    </w:pPr>
  </w:style>
  <w:style w:type="paragraph" w:styleId="TDC1">
    <w:name w:val="toc 1"/>
    <w:basedOn w:val="Normal"/>
    <w:uiPriority w:val="39"/>
    <w:rsid w:val="00B41190"/>
    <w:pPr>
      <w:tabs>
        <w:tab w:val="right" w:leader="dot" w:pos="6480"/>
      </w:tabs>
    </w:pPr>
    <w:rPr>
      <w:b/>
      <w:spacing w:val="-4"/>
    </w:rPr>
  </w:style>
  <w:style w:type="paragraph" w:styleId="TDC2">
    <w:name w:val="toc 2"/>
    <w:basedOn w:val="Normal"/>
    <w:uiPriority w:val="39"/>
    <w:rsid w:val="00B41190"/>
    <w:pPr>
      <w:tabs>
        <w:tab w:val="right" w:leader="dot" w:pos="6480"/>
      </w:tabs>
    </w:pPr>
  </w:style>
  <w:style w:type="paragraph" w:styleId="TDC3">
    <w:name w:val="toc 3"/>
    <w:basedOn w:val="Normal"/>
    <w:uiPriority w:val="39"/>
    <w:rsid w:val="00B41190"/>
    <w:pPr>
      <w:tabs>
        <w:tab w:val="right" w:leader="dot" w:pos="6480"/>
      </w:tabs>
    </w:pPr>
  </w:style>
  <w:style w:type="paragraph" w:styleId="TDC4">
    <w:name w:val="toc 4"/>
    <w:basedOn w:val="Normal"/>
    <w:semiHidden/>
    <w:rsid w:val="00B41190"/>
  </w:style>
  <w:style w:type="paragraph" w:styleId="TDC5">
    <w:name w:val="toc 5"/>
    <w:basedOn w:val="Normal"/>
    <w:semiHidden/>
    <w:rsid w:val="00B41190"/>
  </w:style>
  <w:style w:type="paragraph" w:styleId="Textonotapie">
    <w:name w:val="footnote text"/>
    <w:basedOn w:val="Normal"/>
    <w:semiHidden/>
    <w:rsid w:val="00B41190"/>
  </w:style>
  <w:style w:type="paragraph" w:styleId="Textocomentario">
    <w:name w:val="annotation text"/>
    <w:basedOn w:val="Normal"/>
    <w:semiHidden/>
    <w:rsid w:val="00B41190"/>
  </w:style>
  <w:style w:type="paragraph" w:styleId="Encabezado">
    <w:name w:val="header"/>
    <w:basedOn w:val="Normal"/>
    <w:rsid w:val="00B41190"/>
    <w:pPr>
      <w:tabs>
        <w:tab w:val="center" w:pos="4320"/>
        <w:tab w:val="right" w:pos="8640"/>
      </w:tabs>
    </w:pPr>
  </w:style>
  <w:style w:type="paragraph" w:styleId="Piedepgina">
    <w:name w:val="footer"/>
    <w:basedOn w:val="Normal"/>
    <w:rsid w:val="00B41190"/>
    <w:pPr>
      <w:tabs>
        <w:tab w:val="center" w:pos="4320"/>
        <w:tab w:val="right" w:pos="8640"/>
      </w:tabs>
    </w:pPr>
  </w:style>
  <w:style w:type="paragraph" w:styleId="Ttulodendice">
    <w:name w:val="index heading"/>
    <w:basedOn w:val="Normal"/>
    <w:next w:val="ndice1"/>
    <w:semiHidden/>
    <w:rsid w:val="00B41190"/>
    <w:pPr>
      <w:keepNext/>
      <w:spacing w:before="440" w:line="220" w:lineRule="atLeast"/>
    </w:pPr>
    <w:rPr>
      <w:b/>
      <w:caps/>
      <w:szCs w:val="24"/>
    </w:rPr>
  </w:style>
  <w:style w:type="paragraph" w:styleId="Epgrafe">
    <w:name w:val="caption"/>
    <w:basedOn w:val="Normal"/>
    <w:next w:val="Normal"/>
    <w:uiPriority w:val="35"/>
    <w:unhideWhenUsed/>
    <w:qFormat/>
    <w:rsid w:val="001D2D09"/>
    <w:rPr>
      <w:b/>
      <w:bCs/>
      <w:color w:val="365F91" w:themeColor="accent1" w:themeShade="BF"/>
      <w:sz w:val="16"/>
      <w:szCs w:val="16"/>
    </w:rPr>
  </w:style>
  <w:style w:type="paragraph" w:styleId="Tabladeilustraciones">
    <w:name w:val="table of figures"/>
    <w:basedOn w:val="Normal"/>
    <w:uiPriority w:val="99"/>
    <w:rsid w:val="00B41190"/>
    <w:pPr>
      <w:ind w:left="1440" w:hanging="360"/>
    </w:pPr>
  </w:style>
  <w:style w:type="paragraph" w:styleId="Textonotaalfinal">
    <w:name w:val="endnote text"/>
    <w:basedOn w:val="Normal"/>
    <w:semiHidden/>
    <w:rsid w:val="00B41190"/>
  </w:style>
  <w:style w:type="paragraph" w:styleId="Textoconsangra">
    <w:name w:val="table of authorities"/>
    <w:basedOn w:val="Normal"/>
    <w:semiHidden/>
    <w:rsid w:val="00B41190"/>
    <w:pPr>
      <w:tabs>
        <w:tab w:val="right" w:leader="dot" w:pos="7560"/>
      </w:tabs>
      <w:ind w:left="1440" w:hanging="360"/>
    </w:pPr>
  </w:style>
  <w:style w:type="paragraph" w:styleId="Textomacro">
    <w:name w:val="macro"/>
    <w:basedOn w:val="Normal"/>
    <w:semiHidden/>
    <w:rsid w:val="00B41190"/>
    <w:rPr>
      <w:rFonts w:ascii="Courier New" w:hAnsi="Courier New" w:cs="Courier New"/>
    </w:rPr>
  </w:style>
  <w:style w:type="paragraph" w:styleId="Encabezadodelista">
    <w:name w:val="toa heading"/>
    <w:basedOn w:val="Normal"/>
    <w:next w:val="Textoconsangra"/>
    <w:semiHidden/>
    <w:rsid w:val="00B41190"/>
    <w:pPr>
      <w:keepNext/>
      <w:spacing w:before="240" w:after="120" w:line="360" w:lineRule="exact"/>
    </w:pPr>
    <w:rPr>
      <w:rFonts w:ascii="Arial" w:hAnsi="Arial" w:cs="Arial"/>
      <w:b/>
      <w:kern w:val="28"/>
      <w:sz w:val="28"/>
      <w:szCs w:val="28"/>
    </w:rPr>
  </w:style>
  <w:style w:type="paragraph" w:styleId="Listaconvietas">
    <w:name w:val="List Bullet"/>
    <w:basedOn w:val="Normal"/>
    <w:rsid w:val="00B41190"/>
    <w:pPr>
      <w:numPr>
        <w:numId w:val="1"/>
      </w:numPr>
      <w:spacing w:line="240" w:lineRule="exact"/>
      <w:ind w:left="720"/>
    </w:pPr>
    <w:rPr>
      <w:spacing w:val="10"/>
      <w:sz w:val="17"/>
      <w:szCs w:val="17"/>
    </w:rPr>
  </w:style>
  <w:style w:type="paragraph" w:styleId="Listaconnmeros">
    <w:name w:val="List Number"/>
    <w:rsid w:val="00B41190"/>
    <w:pPr>
      <w:numPr>
        <w:numId w:val="2"/>
      </w:numPr>
      <w:spacing w:line="240" w:lineRule="exact"/>
    </w:pPr>
    <w:rPr>
      <w:rFonts w:ascii="Tahoma" w:hAnsi="Tahoma" w:cs="Tahoma"/>
      <w:spacing w:val="10"/>
      <w:sz w:val="17"/>
      <w:szCs w:val="17"/>
      <w:lang w:bidi="hi-IN"/>
    </w:rPr>
  </w:style>
  <w:style w:type="paragraph" w:styleId="Ttulo">
    <w:name w:val="Title"/>
    <w:basedOn w:val="Normal"/>
    <w:next w:val="Normal"/>
    <w:link w:val="TtuloCar"/>
    <w:uiPriority w:val="10"/>
    <w:qFormat/>
    <w:rsid w:val="001D2D09"/>
    <w:pPr>
      <w:spacing w:before="720"/>
    </w:pPr>
    <w:rPr>
      <w:caps/>
      <w:color w:val="4F81BD" w:themeColor="accent1"/>
      <w:spacing w:val="10"/>
      <w:kern w:val="28"/>
      <w:sz w:val="52"/>
      <w:szCs w:val="52"/>
    </w:rPr>
  </w:style>
  <w:style w:type="character" w:customStyle="1" w:styleId="TextoindependienteCar">
    <w:name w:val="Texto independiente Car"/>
    <w:basedOn w:val="Fuentedeprrafopredeter"/>
    <w:link w:val="Textoindependiente"/>
    <w:locked/>
    <w:rsid w:val="00B41190"/>
    <w:rPr>
      <w:rFonts w:ascii="Tahoma" w:hAnsi="Tahoma" w:hint="default"/>
      <w:spacing w:val="10"/>
      <w:sz w:val="17"/>
      <w:lang w:val="es-ES" w:eastAsia="es-ES" w:bidi="es-ES"/>
    </w:rPr>
  </w:style>
  <w:style w:type="paragraph" w:styleId="Textodeglobo">
    <w:name w:val="Balloon Text"/>
    <w:basedOn w:val="Normal"/>
    <w:semiHidden/>
    <w:rsid w:val="00B41190"/>
    <w:rPr>
      <w:rFonts w:cs="Times New Roman"/>
      <w:sz w:val="16"/>
      <w:szCs w:val="16"/>
    </w:rPr>
  </w:style>
  <w:style w:type="paragraph" w:customStyle="1" w:styleId="SubtitleSecondPage">
    <w:name w:val="Subtitle Second Page"/>
    <w:rsid w:val="00B41190"/>
    <w:rPr>
      <w:rFonts w:ascii="Tahoma" w:hAnsi="Tahoma" w:cs="Tahoma"/>
      <w:i/>
      <w:iCs/>
      <w:color w:val="808080"/>
      <w:spacing w:val="10"/>
      <w:lang w:bidi="es-ES"/>
    </w:rPr>
  </w:style>
  <w:style w:type="paragraph" w:customStyle="1" w:styleId="TableTextBold">
    <w:name w:val="Table Text Bold"/>
    <w:rsid w:val="00B41190"/>
    <w:rPr>
      <w:rFonts w:ascii="Tahoma" w:hAnsi="Tahoma" w:cs="Tahoma"/>
      <w:b/>
      <w:spacing w:val="6"/>
      <w:sz w:val="15"/>
      <w:szCs w:val="15"/>
      <w:lang w:bidi="es-ES"/>
    </w:rPr>
  </w:style>
  <w:style w:type="character" w:customStyle="1" w:styleId="BlockQuotationChar">
    <w:name w:val="Block Quotation Char"/>
    <w:basedOn w:val="Fuentedeprrafopredeter"/>
    <w:link w:val="BlockQuotation"/>
    <w:locked/>
    <w:rsid w:val="00B41190"/>
    <w:rPr>
      <w:rFonts w:ascii="Tahoma" w:hAnsi="Tahoma" w:hint="default"/>
      <w:i/>
      <w:iCs w:val="0"/>
      <w:spacing w:val="10"/>
      <w:sz w:val="17"/>
      <w:lang w:val="es-ES" w:eastAsia="es-ES" w:bidi="es-ES"/>
    </w:rPr>
  </w:style>
  <w:style w:type="paragraph" w:customStyle="1" w:styleId="BlockQuotation">
    <w:name w:val="Block Quotation"/>
    <w:basedOn w:val="Textoindependiente"/>
    <w:link w:val="BlockQuotationChar"/>
    <w:rsid w:val="00B41190"/>
    <w:pPr>
      <w:keepLines/>
      <w:spacing w:after="120"/>
      <w:ind w:left="360"/>
    </w:pPr>
    <w:rPr>
      <w:i/>
      <w:lang w:val="es-ES" w:bidi="es-ES"/>
    </w:rPr>
  </w:style>
  <w:style w:type="paragraph" w:customStyle="1" w:styleId="SubtitleItalic">
    <w:name w:val="Subtitle Italic"/>
    <w:next w:val="Textoindependiente"/>
    <w:rsid w:val="00B41190"/>
    <w:pPr>
      <w:spacing w:line="320" w:lineRule="exact"/>
    </w:pPr>
    <w:rPr>
      <w:rFonts w:ascii="Tahoma" w:hAnsi="Tahoma" w:cs="Tahoma"/>
      <w:i/>
      <w:color w:val="808080"/>
      <w:spacing w:val="20"/>
      <w:kern w:val="28"/>
      <w:sz w:val="28"/>
      <w:szCs w:val="28"/>
      <w:lang w:bidi="es-ES"/>
    </w:rPr>
  </w:style>
  <w:style w:type="character" w:customStyle="1" w:styleId="TitleCoverChar">
    <w:name w:val="Title Cover Char"/>
    <w:basedOn w:val="Fuentedeprrafopredeter"/>
    <w:link w:val="TitleCover"/>
    <w:locked/>
    <w:rsid w:val="00B41190"/>
    <w:rPr>
      <w:rFonts w:ascii="Tahoma" w:hAnsi="Tahoma" w:hint="default"/>
      <w:b/>
      <w:bCs w:val="0"/>
      <w:spacing w:val="20"/>
      <w:kern w:val="28"/>
      <w:sz w:val="60"/>
      <w:szCs w:val="72"/>
      <w:lang w:val="es-ES" w:eastAsia="es-ES" w:bidi="es-ES"/>
    </w:rPr>
  </w:style>
  <w:style w:type="paragraph" w:customStyle="1" w:styleId="TitleCover">
    <w:name w:val="Title Cover"/>
    <w:basedOn w:val="Normal"/>
    <w:next w:val="SubtitleItalic"/>
    <w:link w:val="TitleCoverChar"/>
    <w:rsid w:val="00B41190"/>
    <w:pPr>
      <w:keepNext/>
      <w:keepLines/>
      <w:spacing w:before="1600" w:line="600" w:lineRule="exact"/>
    </w:pPr>
    <w:rPr>
      <w:b/>
      <w:spacing w:val="20"/>
      <w:kern w:val="28"/>
      <w:sz w:val="60"/>
      <w:szCs w:val="60"/>
      <w:lang w:val="es-ES" w:bidi="es-ES"/>
    </w:rPr>
  </w:style>
  <w:style w:type="paragraph" w:customStyle="1" w:styleId="CompanyName">
    <w:name w:val="Company Name"/>
    <w:basedOn w:val="Normal"/>
    <w:rsid w:val="00B41190"/>
    <w:pPr>
      <w:keepNext/>
      <w:keepLines/>
      <w:pBdr>
        <w:bottom w:val="single" w:sz="6" w:space="2" w:color="999999"/>
      </w:pBdr>
      <w:spacing w:line="220" w:lineRule="atLeast"/>
    </w:pPr>
    <w:rPr>
      <w:spacing w:val="10"/>
      <w:kern w:val="28"/>
      <w:sz w:val="32"/>
      <w:szCs w:val="32"/>
      <w:lang w:val="es-ES" w:bidi="es-ES"/>
    </w:rPr>
  </w:style>
  <w:style w:type="paragraph" w:customStyle="1" w:styleId="TableText">
    <w:name w:val="Table Text"/>
    <w:rsid w:val="00B41190"/>
    <w:pPr>
      <w:spacing w:before="40" w:line="200" w:lineRule="atLeast"/>
    </w:pPr>
    <w:rPr>
      <w:rFonts w:ascii="Tahoma" w:hAnsi="Tahoma" w:cs="Tahoma"/>
      <w:spacing w:val="6"/>
      <w:sz w:val="15"/>
      <w:szCs w:val="15"/>
      <w:lang w:bidi="es-ES"/>
    </w:rPr>
  </w:style>
  <w:style w:type="character" w:customStyle="1" w:styleId="IndentedBodyTextChar">
    <w:name w:val="Indented Body Text Char"/>
    <w:basedOn w:val="Fuentedeprrafopredeter"/>
    <w:link w:val="IndentedBodyText"/>
    <w:locked/>
    <w:rsid w:val="00B41190"/>
    <w:rPr>
      <w:rFonts w:ascii="Verdana" w:hAnsi="Verdana" w:hint="default"/>
      <w:sz w:val="17"/>
      <w:lang w:val="es-ES" w:eastAsia="es-ES" w:bidi="es-ES"/>
    </w:rPr>
  </w:style>
  <w:style w:type="paragraph" w:customStyle="1" w:styleId="IndentedBodyText">
    <w:name w:val="Indented Body Text"/>
    <w:basedOn w:val="Normal"/>
    <w:link w:val="IndentedBodyTextChar"/>
    <w:rsid w:val="00B41190"/>
    <w:pPr>
      <w:spacing w:after="80" w:line="312" w:lineRule="auto"/>
      <w:ind w:left="360"/>
    </w:pPr>
    <w:rPr>
      <w:rFonts w:ascii="Verdana" w:hAnsi="Verdana" w:cs="Verdana"/>
      <w:sz w:val="17"/>
      <w:szCs w:val="17"/>
      <w:lang w:val="es-ES" w:bidi="es-ES"/>
    </w:rPr>
  </w:style>
  <w:style w:type="character" w:styleId="Refdenotaalpie">
    <w:name w:val="footnote reference"/>
    <w:semiHidden/>
    <w:rsid w:val="00B41190"/>
    <w:rPr>
      <w:vertAlign w:val="superscript"/>
    </w:rPr>
  </w:style>
  <w:style w:type="character" w:styleId="Refdecomentario">
    <w:name w:val="annotation reference"/>
    <w:semiHidden/>
    <w:rsid w:val="00B41190"/>
    <w:rPr>
      <w:sz w:val="16"/>
    </w:rPr>
  </w:style>
  <w:style w:type="character" w:styleId="Refdenotaalfinal">
    <w:name w:val="endnote reference"/>
    <w:semiHidden/>
    <w:rsid w:val="00B41190"/>
    <w:rPr>
      <w:b/>
      <w:bCs w:val="0"/>
      <w:vertAlign w:val="superscript"/>
    </w:rPr>
  </w:style>
  <w:style w:type="character" w:customStyle="1" w:styleId="Lead-inEmphasis">
    <w:name w:val="Lead-in Emphasis"/>
    <w:rsid w:val="00B41190"/>
    <w:rPr>
      <w:rFonts w:ascii="Tahoma" w:hAnsi="Tahoma" w:hint="default"/>
      <w:b/>
      <w:bCs w:val="0"/>
      <w:spacing w:val="4"/>
      <w:kern w:val="0"/>
      <w:lang w:val="es-ES" w:eastAsia="es-ES" w:bidi="es-ES"/>
    </w:rPr>
  </w:style>
  <w:style w:type="character" w:styleId="Nmerodepgina">
    <w:name w:val="page number"/>
    <w:basedOn w:val="Fuentedeprrafopredeter"/>
    <w:rsid w:val="00B41190"/>
  </w:style>
  <w:style w:type="paragraph" w:styleId="Prrafodelista">
    <w:name w:val="List Paragraph"/>
    <w:basedOn w:val="Normal"/>
    <w:uiPriority w:val="34"/>
    <w:qFormat/>
    <w:rsid w:val="001D2D09"/>
    <w:pPr>
      <w:ind w:left="720"/>
      <w:contextualSpacing/>
    </w:pPr>
  </w:style>
  <w:style w:type="paragraph" w:styleId="TDC6">
    <w:name w:val="toc 6"/>
    <w:basedOn w:val="Normal"/>
    <w:next w:val="Normal"/>
    <w:rsid w:val="00607DBB"/>
    <w:pPr>
      <w:tabs>
        <w:tab w:val="left" w:pos="1418"/>
        <w:tab w:val="right" w:pos="8505"/>
      </w:tabs>
      <w:autoSpaceDE w:val="0"/>
      <w:autoSpaceDN w:val="0"/>
      <w:adjustRightInd w:val="0"/>
      <w:ind w:left="1418" w:hanging="1418"/>
    </w:pPr>
    <w:rPr>
      <w:rFonts w:ascii="Arial" w:hAnsi="Arial" w:cs="Times New Roman"/>
      <w:noProof/>
      <w:sz w:val="16"/>
      <w:lang w:val="es-ES" w:bidi="ar-SA"/>
    </w:rPr>
  </w:style>
  <w:style w:type="paragraph" w:styleId="TDC7">
    <w:name w:val="toc 7"/>
    <w:basedOn w:val="Normal"/>
    <w:next w:val="Normal"/>
    <w:autoRedefine/>
    <w:rsid w:val="00607DBB"/>
    <w:pPr>
      <w:tabs>
        <w:tab w:val="left" w:pos="1980"/>
        <w:tab w:val="right" w:pos="8450"/>
        <w:tab w:val="left" w:pos="8640"/>
      </w:tabs>
      <w:autoSpaceDE w:val="0"/>
      <w:autoSpaceDN w:val="0"/>
      <w:adjustRightInd w:val="0"/>
      <w:spacing w:line="264" w:lineRule="auto"/>
      <w:ind w:left="1980" w:right="-720" w:hanging="1800"/>
      <w:jc w:val="both"/>
    </w:pPr>
    <w:rPr>
      <w:rFonts w:ascii="Arial" w:hAnsi="Arial" w:cs="Times New Roman"/>
      <w:sz w:val="16"/>
      <w:lang w:val="es-ES" w:bidi="ar-SA"/>
    </w:rPr>
  </w:style>
  <w:style w:type="paragraph" w:styleId="TDC8">
    <w:name w:val="toc 8"/>
    <w:basedOn w:val="Normal"/>
    <w:next w:val="Normal"/>
    <w:autoRedefine/>
    <w:rsid w:val="00607DBB"/>
    <w:pPr>
      <w:tabs>
        <w:tab w:val="right" w:pos="8450"/>
        <w:tab w:val="left" w:pos="8640"/>
      </w:tabs>
      <w:autoSpaceDE w:val="0"/>
      <w:autoSpaceDN w:val="0"/>
      <w:adjustRightInd w:val="0"/>
      <w:spacing w:line="264" w:lineRule="auto"/>
      <w:ind w:left="2160" w:right="-720" w:hanging="1980"/>
      <w:jc w:val="both"/>
    </w:pPr>
    <w:rPr>
      <w:rFonts w:ascii="Arial" w:hAnsi="Arial" w:cs="Times New Roman"/>
      <w:sz w:val="16"/>
      <w:lang w:val="es-ES" w:bidi="ar-SA"/>
    </w:rPr>
  </w:style>
  <w:style w:type="paragraph" w:styleId="TDC9">
    <w:name w:val="toc 9"/>
    <w:basedOn w:val="Normal"/>
    <w:next w:val="Normal"/>
    <w:autoRedefine/>
    <w:rsid w:val="00607DBB"/>
    <w:pPr>
      <w:tabs>
        <w:tab w:val="right" w:pos="8450"/>
        <w:tab w:val="left" w:pos="8640"/>
      </w:tabs>
      <w:autoSpaceDE w:val="0"/>
      <w:autoSpaceDN w:val="0"/>
      <w:adjustRightInd w:val="0"/>
      <w:spacing w:line="264" w:lineRule="auto"/>
      <w:ind w:left="2340" w:right="-720" w:hanging="2160"/>
      <w:jc w:val="both"/>
    </w:pPr>
    <w:rPr>
      <w:rFonts w:ascii="Arial" w:hAnsi="Arial" w:cs="Times New Roman"/>
      <w:sz w:val="16"/>
      <w:lang w:val="es-ES" w:bidi="ar-SA"/>
    </w:rPr>
  </w:style>
  <w:style w:type="paragraph" w:customStyle="1" w:styleId="Imagen">
    <w:name w:val="Imagen"/>
    <w:basedOn w:val="Normal"/>
    <w:next w:val="Normal"/>
    <w:rsid w:val="00607DBB"/>
    <w:pPr>
      <w:keepLines/>
      <w:pBdr>
        <w:top w:val="single" w:sz="6" w:space="6" w:color="00A6D6"/>
      </w:pBdr>
      <w:spacing w:before="120"/>
      <w:jc w:val="center"/>
    </w:pPr>
    <w:rPr>
      <w:rFonts w:ascii="Arial" w:hAnsi="Arial" w:cs="Times New Roman"/>
      <w:sz w:val="18"/>
      <w:lang w:val="es-ES" w:bidi="ar-SA"/>
    </w:rPr>
  </w:style>
  <w:style w:type="paragraph" w:customStyle="1" w:styleId="Indentado3">
    <w:name w:val="Indentado 3"/>
    <w:basedOn w:val="Indentado1"/>
    <w:rsid w:val="00607DBB"/>
    <w:pPr>
      <w:ind w:left="1985"/>
    </w:pPr>
  </w:style>
  <w:style w:type="paragraph" w:customStyle="1" w:styleId="Indentado1">
    <w:name w:val="Indentado 1"/>
    <w:basedOn w:val="Textoindependiente"/>
    <w:rsid w:val="00607DBB"/>
    <w:pPr>
      <w:spacing w:after="60" w:line="288" w:lineRule="auto"/>
      <w:ind w:left="851"/>
      <w:jc w:val="both"/>
    </w:pPr>
    <w:rPr>
      <w:rFonts w:ascii="Arial" w:hAnsi="Arial" w:cs="Times New Roman"/>
      <w:spacing w:val="0"/>
      <w:sz w:val="18"/>
      <w:szCs w:val="20"/>
      <w:lang w:val="es-ES" w:bidi="ar-SA"/>
    </w:rPr>
  </w:style>
  <w:style w:type="paragraph" w:customStyle="1" w:styleId="Bullet1">
    <w:name w:val="Bullet 1"/>
    <w:basedOn w:val="Textoindependiente"/>
    <w:link w:val="Bullet1CarCar"/>
    <w:rsid w:val="00607DBB"/>
    <w:pPr>
      <w:numPr>
        <w:numId w:val="4"/>
      </w:numPr>
      <w:spacing w:after="120" w:line="288" w:lineRule="auto"/>
      <w:jc w:val="both"/>
    </w:pPr>
    <w:rPr>
      <w:rFonts w:ascii="Arial" w:hAnsi="Arial" w:cs="Times New Roman"/>
      <w:spacing w:val="0"/>
      <w:sz w:val="18"/>
      <w:szCs w:val="20"/>
      <w:lang w:val="es-ES" w:bidi="ar-SA"/>
    </w:rPr>
  </w:style>
  <w:style w:type="paragraph" w:customStyle="1" w:styleId="Bullet2">
    <w:name w:val="Bullet 2"/>
    <w:basedOn w:val="Textoindependiente"/>
    <w:rsid w:val="00607DBB"/>
    <w:pPr>
      <w:numPr>
        <w:ilvl w:val="1"/>
        <w:numId w:val="4"/>
      </w:numPr>
      <w:spacing w:after="80" w:line="288" w:lineRule="auto"/>
      <w:jc w:val="both"/>
    </w:pPr>
    <w:rPr>
      <w:rFonts w:ascii="Arial" w:hAnsi="Arial" w:cs="Times New Roman"/>
      <w:spacing w:val="0"/>
      <w:sz w:val="18"/>
      <w:szCs w:val="20"/>
      <w:lang w:val="es-ES" w:bidi="ar-SA"/>
    </w:rPr>
  </w:style>
  <w:style w:type="paragraph" w:customStyle="1" w:styleId="Indentado2">
    <w:name w:val="Indentado 2"/>
    <w:basedOn w:val="Indentado1"/>
    <w:rsid w:val="00607DBB"/>
    <w:pPr>
      <w:ind w:left="1418"/>
    </w:pPr>
  </w:style>
  <w:style w:type="paragraph" w:customStyle="1" w:styleId="EntradadeOrdenador">
    <w:name w:val="Entrada de Ordenador"/>
    <w:basedOn w:val="Normal"/>
    <w:rsid w:val="00607DBB"/>
    <w:pPr>
      <w:spacing w:after="60"/>
    </w:pPr>
    <w:rPr>
      <w:rFonts w:ascii="LinePrinter" w:hAnsi="LinePrinter" w:cs="Times New Roman"/>
      <w:noProof/>
      <w:sz w:val="17"/>
      <w:lang w:val="es-ES" w:bidi="ar-SA"/>
    </w:rPr>
  </w:style>
  <w:style w:type="paragraph" w:customStyle="1" w:styleId="Indice">
    <w:name w:val="Indice"/>
    <w:basedOn w:val="Normal"/>
    <w:next w:val="Normal"/>
    <w:link w:val="IndiceCar"/>
    <w:rsid w:val="00607DBB"/>
    <w:rPr>
      <w:rFonts w:ascii="Arial" w:hAnsi="Arial" w:cs="Times New Roman"/>
      <w:sz w:val="40"/>
      <w:szCs w:val="40"/>
      <w:lang w:val="es-ES" w:bidi="ar-SA"/>
    </w:rPr>
  </w:style>
  <w:style w:type="paragraph" w:customStyle="1" w:styleId="Bullet3">
    <w:name w:val="Bullet 3"/>
    <w:basedOn w:val="Textoindependiente"/>
    <w:rsid w:val="00607DBB"/>
    <w:pPr>
      <w:numPr>
        <w:ilvl w:val="2"/>
        <w:numId w:val="4"/>
      </w:numPr>
      <w:spacing w:after="80" w:line="288" w:lineRule="auto"/>
      <w:jc w:val="both"/>
    </w:pPr>
    <w:rPr>
      <w:rFonts w:ascii="Arial" w:hAnsi="Arial" w:cs="Times New Roman"/>
      <w:spacing w:val="0"/>
      <w:sz w:val="18"/>
      <w:szCs w:val="20"/>
      <w:lang w:val="es-ES" w:bidi="ar-SA"/>
    </w:rPr>
  </w:style>
  <w:style w:type="paragraph" w:customStyle="1" w:styleId="TrasTabla">
    <w:name w:val="Tras Tabla"/>
    <w:basedOn w:val="Textoindependiente"/>
    <w:next w:val="Textoindependiente"/>
    <w:rsid w:val="00607DBB"/>
    <w:pPr>
      <w:spacing w:before="240" w:after="180" w:line="288" w:lineRule="auto"/>
      <w:jc w:val="both"/>
    </w:pPr>
    <w:rPr>
      <w:rFonts w:ascii="Arial" w:hAnsi="Arial" w:cs="Times New Roman"/>
      <w:spacing w:val="0"/>
      <w:sz w:val="18"/>
      <w:szCs w:val="20"/>
      <w:lang w:val="es-ES" w:bidi="ar-SA"/>
    </w:rPr>
  </w:style>
  <w:style w:type="character" w:styleId="Hipervnculo">
    <w:name w:val="Hyperlink"/>
    <w:basedOn w:val="Fuentedeprrafopredeter"/>
    <w:uiPriority w:val="99"/>
    <w:rsid w:val="00607DBB"/>
    <w:rPr>
      <w:rFonts w:ascii="Arial" w:hAnsi="Arial"/>
      <w:color w:val="0000FF"/>
      <w:sz w:val="20"/>
      <w:szCs w:val="20"/>
      <w:u w:val="single"/>
    </w:rPr>
  </w:style>
  <w:style w:type="numbering" w:customStyle="1" w:styleId="Esquemanumerado3niveles">
    <w:name w:val="Esquema numerado 3 niveles"/>
    <w:basedOn w:val="Sinlista"/>
    <w:rsid w:val="00607DBB"/>
    <w:pPr>
      <w:numPr>
        <w:numId w:val="5"/>
      </w:numPr>
    </w:pPr>
  </w:style>
  <w:style w:type="paragraph" w:customStyle="1" w:styleId="Lineatablanormal">
    <w:name w:val="Linea tabla normal"/>
    <w:basedOn w:val="Normal"/>
    <w:next w:val="Normal"/>
    <w:rsid w:val="00607DBB"/>
    <w:pPr>
      <w:keepLines/>
      <w:spacing w:before="60" w:after="60"/>
    </w:pPr>
    <w:rPr>
      <w:rFonts w:ascii="Arial" w:hAnsi="Arial" w:cs="Times New Roman"/>
      <w:sz w:val="18"/>
      <w:lang w:val="es-ES" w:bidi="ar-SA"/>
    </w:rPr>
  </w:style>
  <w:style w:type="paragraph" w:customStyle="1" w:styleId="Lineatablagrande">
    <w:name w:val="Linea tabla grande"/>
    <w:basedOn w:val="Lineatablanormal"/>
    <w:rsid w:val="00607DBB"/>
    <w:pPr>
      <w:spacing w:before="20" w:after="20"/>
    </w:pPr>
  </w:style>
  <w:style w:type="numbering" w:customStyle="1" w:styleId="Listaconbullets3niveles">
    <w:name w:val="Lista con bullets 3 niveles"/>
    <w:basedOn w:val="Sinlista"/>
    <w:rsid w:val="00607DBB"/>
    <w:pPr>
      <w:numPr>
        <w:numId w:val="15"/>
      </w:numPr>
    </w:pPr>
  </w:style>
  <w:style w:type="paragraph" w:customStyle="1" w:styleId="Numerado1">
    <w:name w:val="Numerado 1"/>
    <w:basedOn w:val="Textoindependiente"/>
    <w:rsid w:val="00607DBB"/>
    <w:pPr>
      <w:numPr>
        <w:numId w:val="3"/>
      </w:numPr>
      <w:spacing w:after="80" w:line="288" w:lineRule="auto"/>
      <w:jc w:val="both"/>
    </w:pPr>
    <w:rPr>
      <w:rFonts w:ascii="Arial" w:hAnsi="Arial" w:cs="Times New Roman"/>
      <w:spacing w:val="0"/>
      <w:sz w:val="18"/>
      <w:szCs w:val="20"/>
      <w:lang w:val="es-ES" w:bidi="ar-SA"/>
    </w:rPr>
  </w:style>
  <w:style w:type="paragraph" w:customStyle="1" w:styleId="Numerado2">
    <w:name w:val="Numerado 2"/>
    <w:basedOn w:val="Numerado1"/>
    <w:rsid w:val="00607DBB"/>
    <w:pPr>
      <w:numPr>
        <w:ilvl w:val="1"/>
      </w:numPr>
    </w:pPr>
  </w:style>
  <w:style w:type="paragraph" w:customStyle="1" w:styleId="Numerado3">
    <w:name w:val="Numerado 3"/>
    <w:basedOn w:val="Numerado2"/>
    <w:rsid w:val="00607DBB"/>
    <w:pPr>
      <w:numPr>
        <w:ilvl w:val="2"/>
      </w:numPr>
    </w:pPr>
  </w:style>
  <w:style w:type="table" w:customStyle="1" w:styleId="TablaestandarSatec">
    <w:name w:val="Tabla estandar Satec"/>
    <w:basedOn w:val="Tablanormal"/>
    <w:rsid w:val="00607DBB"/>
    <w:pPr>
      <w:keepLines/>
      <w:spacing w:before="60" w:after="60"/>
      <w:ind w:left="170" w:right="170"/>
    </w:pPr>
    <w:rPr>
      <w:rFonts w:ascii="Arial" w:hAnsi="Arial"/>
      <w:sz w:val="18"/>
    </w:rPr>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style>
  <w:style w:type="paragraph" w:styleId="Mapadeldocumento">
    <w:name w:val="Document Map"/>
    <w:basedOn w:val="Normal"/>
    <w:link w:val="MapadeldocumentoCar"/>
    <w:rsid w:val="00607DBB"/>
    <w:pPr>
      <w:shd w:val="clear" w:color="auto" w:fill="000080"/>
    </w:pPr>
    <w:rPr>
      <w:lang w:val="es-ES" w:bidi="ar-SA"/>
    </w:rPr>
  </w:style>
  <w:style w:type="character" w:customStyle="1" w:styleId="MapadeldocumentoCar">
    <w:name w:val="Mapa del documento Car"/>
    <w:basedOn w:val="Fuentedeprrafopredeter"/>
    <w:link w:val="Mapadeldocumento"/>
    <w:rsid w:val="00607DBB"/>
    <w:rPr>
      <w:rFonts w:ascii="Tahoma" w:hAnsi="Tahoma" w:cs="Tahoma"/>
      <w:shd w:val="clear" w:color="auto" w:fill="000080"/>
    </w:rPr>
  </w:style>
  <w:style w:type="character" w:customStyle="1" w:styleId="Ttulo5Car">
    <w:name w:val="Título 5 Car"/>
    <w:basedOn w:val="Fuentedeprrafopredeter"/>
    <w:link w:val="Ttulo5"/>
    <w:uiPriority w:val="9"/>
    <w:rsid w:val="00185B2E"/>
    <w:rPr>
      <w:caps/>
      <w:color w:val="365F91" w:themeColor="accent1" w:themeShade="BF"/>
      <w:spacing w:val="10"/>
      <w:sz w:val="26"/>
    </w:rPr>
  </w:style>
  <w:style w:type="character" w:customStyle="1" w:styleId="Bullet1CarCar">
    <w:name w:val="Bullet 1 Car Car"/>
    <w:basedOn w:val="TextoindependienteCar"/>
    <w:link w:val="Bullet1"/>
    <w:rsid w:val="00607DBB"/>
    <w:rPr>
      <w:rFonts w:ascii="Arial" w:hAnsi="Arial" w:cs="Times New Roman"/>
      <w:sz w:val="18"/>
      <w:szCs w:val="20"/>
      <w:lang w:bidi="ar-SA"/>
    </w:rPr>
  </w:style>
  <w:style w:type="character" w:customStyle="1" w:styleId="Ttulo4Car">
    <w:name w:val="Título 4 Car"/>
    <w:basedOn w:val="Fuentedeprrafopredeter"/>
    <w:link w:val="Ttulo4"/>
    <w:uiPriority w:val="9"/>
    <w:rsid w:val="00185B2E"/>
    <w:rPr>
      <w:caps/>
      <w:color w:val="365F91" w:themeColor="accent1" w:themeShade="BF"/>
      <w:spacing w:val="10"/>
      <w:sz w:val="26"/>
    </w:rPr>
  </w:style>
  <w:style w:type="table" w:customStyle="1" w:styleId="TablaavanzadaSatec">
    <w:name w:val="Tabla avanzada Satec"/>
    <w:basedOn w:val="TablaestandarSatec"/>
    <w:rsid w:val="00607DBB"/>
    <w:tblPr>
      <w:tblInd w:w="57" w:type="dxa"/>
      <w:tblBorders>
        <w:top w:val="single" w:sz="4" w:space="0" w:color="B0BFBF"/>
        <w:left w:val="single" w:sz="4" w:space="0" w:color="B0BFBF"/>
        <w:bottom w:val="single" w:sz="4" w:space="0" w:color="B0BFBF"/>
        <w:right w:val="single" w:sz="4" w:space="0" w:color="B0BFBF"/>
        <w:insideH w:val="single" w:sz="4" w:space="0" w:color="B0BFBF"/>
        <w:insideV w:val="single" w:sz="4" w:space="0" w:color="B0BFBF"/>
      </w:tblBorders>
      <w:tblCellMar>
        <w:top w:w="0" w:type="dxa"/>
        <w:left w:w="0" w:type="dxa"/>
        <w:bottom w:w="0" w:type="dxa"/>
        <w:right w:w="0" w:type="dxa"/>
      </w:tblCellMar>
    </w:tblPr>
    <w:tcPr>
      <w:shd w:val="clear" w:color="auto" w:fill="FFFFFF"/>
      <w:vAlign w:val="center"/>
    </w:tcPr>
    <w:tblStylePr w:type="firstRow">
      <w:pPr>
        <w:jc w:val="left"/>
      </w:pPr>
      <w:rPr>
        <w:b/>
      </w:rPr>
      <w:tblPr/>
      <w:tcPr>
        <w:shd w:val="clear" w:color="auto" w:fill="B0BFBF"/>
      </w:tcPr>
    </w:tblStylePr>
    <w:tblStylePr w:type="lastRow">
      <w:rPr>
        <w:b/>
      </w:rPr>
      <w:tblPr/>
      <w:tcPr>
        <w:shd w:val="clear" w:color="auto" w:fill="B0BFBF"/>
      </w:tcPr>
    </w:tblStylePr>
    <w:tblStylePr w:type="firstCol">
      <w:rPr>
        <w:b/>
      </w:rPr>
      <w:tblPr/>
      <w:tcPr>
        <w:shd w:val="clear" w:color="auto" w:fill="B0BFBF"/>
      </w:tcPr>
    </w:tblStylePr>
    <w:tblStylePr w:type="lastCol">
      <w:rPr>
        <w:b/>
      </w:rPr>
      <w:tblPr/>
      <w:tcPr>
        <w:shd w:val="clear" w:color="auto" w:fill="B0BFBF"/>
      </w:tcPr>
    </w:tblStylePr>
  </w:style>
  <w:style w:type="character" w:customStyle="1" w:styleId="IndiceCar">
    <w:name w:val="Indice Car"/>
    <w:basedOn w:val="TextoindependienteCar"/>
    <w:link w:val="Indice"/>
    <w:rsid w:val="00607DBB"/>
    <w:rPr>
      <w:rFonts w:ascii="Arial" w:hAnsi="Arial"/>
      <w:sz w:val="40"/>
      <w:szCs w:val="40"/>
    </w:rPr>
  </w:style>
  <w:style w:type="paragraph" w:styleId="Textoindependiente2">
    <w:name w:val="Body Text 2"/>
    <w:basedOn w:val="Textoindependiente"/>
    <w:link w:val="Textoindependiente2Car"/>
    <w:rsid w:val="00607DBB"/>
    <w:pPr>
      <w:spacing w:after="180" w:line="288" w:lineRule="auto"/>
      <w:ind w:left="907"/>
      <w:jc w:val="both"/>
    </w:pPr>
    <w:rPr>
      <w:rFonts w:ascii="Arial" w:hAnsi="Arial" w:cs="Times New Roman"/>
      <w:spacing w:val="0"/>
      <w:sz w:val="18"/>
      <w:szCs w:val="20"/>
      <w:lang w:val="es-ES" w:bidi="ar-SA"/>
    </w:rPr>
  </w:style>
  <w:style w:type="character" w:customStyle="1" w:styleId="Textoindependiente2Car">
    <w:name w:val="Texto independiente 2 Car"/>
    <w:basedOn w:val="Fuentedeprrafopredeter"/>
    <w:link w:val="Textoindependiente2"/>
    <w:rsid w:val="00607DBB"/>
    <w:rPr>
      <w:rFonts w:ascii="Arial" w:hAnsi="Arial"/>
      <w:sz w:val="18"/>
    </w:rPr>
  </w:style>
  <w:style w:type="paragraph" w:styleId="Textoindependiente3">
    <w:name w:val="Body Text 3"/>
    <w:basedOn w:val="Textoindependiente"/>
    <w:link w:val="Textoindependiente3Car"/>
    <w:rsid w:val="00607DBB"/>
    <w:pPr>
      <w:spacing w:after="180" w:line="288" w:lineRule="auto"/>
      <w:ind w:left="2552"/>
      <w:jc w:val="both"/>
    </w:pPr>
    <w:rPr>
      <w:rFonts w:ascii="Arial" w:hAnsi="Arial" w:cs="Times New Roman"/>
      <w:spacing w:val="0"/>
      <w:sz w:val="18"/>
      <w:szCs w:val="16"/>
      <w:lang w:val="es-ES" w:bidi="ar-SA"/>
    </w:rPr>
  </w:style>
  <w:style w:type="character" w:customStyle="1" w:styleId="Textoindependiente3Car">
    <w:name w:val="Texto independiente 3 Car"/>
    <w:basedOn w:val="Fuentedeprrafopredeter"/>
    <w:link w:val="Textoindependiente3"/>
    <w:rsid w:val="00607DBB"/>
    <w:rPr>
      <w:rFonts w:ascii="Arial" w:hAnsi="Arial"/>
      <w:sz w:val="18"/>
      <w:szCs w:val="16"/>
    </w:rPr>
  </w:style>
  <w:style w:type="character" w:customStyle="1" w:styleId="apple-style-span">
    <w:name w:val="apple-style-span"/>
    <w:basedOn w:val="Fuentedeprrafopredeter"/>
    <w:rsid w:val="00607DBB"/>
  </w:style>
  <w:style w:type="character" w:styleId="nfasis">
    <w:name w:val="Emphasis"/>
    <w:uiPriority w:val="20"/>
    <w:qFormat/>
    <w:rsid w:val="001D2D09"/>
    <w:rPr>
      <w:caps/>
      <w:color w:val="243F60" w:themeColor="accent1" w:themeShade="7F"/>
      <w:spacing w:val="5"/>
    </w:rPr>
  </w:style>
  <w:style w:type="paragraph" w:styleId="HTMLconformatoprevio">
    <w:name w:val="HTML Preformatted"/>
    <w:basedOn w:val="Normal"/>
    <w:link w:val="HTMLconformatoprevioCar"/>
    <w:uiPriority w:val="99"/>
    <w:unhideWhenUsed/>
    <w:rsid w:val="00607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ES" w:bidi="ar-SA"/>
    </w:rPr>
  </w:style>
  <w:style w:type="character" w:customStyle="1" w:styleId="HTMLconformatoprevioCar">
    <w:name w:val="HTML con formato previo Car"/>
    <w:basedOn w:val="Fuentedeprrafopredeter"/>
    <w:link w:val="HTMLconformatoprevio"/>
    <w:uiPriority w:val="99"/>
    <w:rsid w:val="00607DBB"/>
    <w:rPr>
      <w:rFonts w:ascii="Courier New" w:hAnsi="Courier New" w:cs="Courier New"/>
    </w:rPr>
  </w:style>
  <w:style w:type="character" w:customStyle="1" w:styleId="Ttulo1Car">
    <w:name w:val="Título 1 Car"/>
    <w:basedOn w:val="Fuentedeprrafopredeter"/>
    <w:link w:val="Ttulo1"/>
    <w:uiPriority w:val="9"/>
    <w:rsid w:val="006B5708"/>
    <w:rPr>
      <w:b/>
      <w:bCs/>
      <w:caps/>
      <w:color w:val="FFFFFF" w:themeColor="background1"/>
      <w:spacing w:val="15"/>
      <w:sz w:val="26"/>
      <w:shd w:val="clear" w:color="auto" w:fill="4F81BD" w:themeFill="accent1"/>
    </w:rPr>
  </w:style>
  <w:style w:type="character" w:customStyle="1" w:styleId="Ttulo2Car">
    <w:name w:val="Título 2 Car"/>
    <w:basedOn w:val="Fuentedeprrafopredeter"/>
    <w:link w:val="Ttulo2"/>
    <w:uiPriority w:val="9"/>
    <w:rsid w:val="00185B2E"/>
    <w:rPr>
      <w:caps/>
      <w:spacing w:val="15"/>
      <w:sz w:val="26"/>
      <w:shd w:val="clear" w:color="auto" w:fill="DBE5F1" w:themeFill="accent1" w:themeFillTint="33"/>
    </w:rPr>
  </w:style>
  <w:style w:type="character" w:customStyle="1" w:styleId="Ttulo3Car">
    <w:name w:val="Título 3 Car"/>
    <w:basedOn w:val="Fuentedeprrafopredeter"/>
    <w:link w:val="Ttulo3"/>
    <w:uiPriority w:val="9"/>
    <w:rsid w:val="00185B2E"/>
    <w:rPr>
      <w:caps/>
      <w:color w:val="243F60" w:themeColor="accent1" w:themeShade="7F"/>
      <w:spacing w:val="15"/>
      <w:sz w:val="26"/>
    </w:rPr>
  </w:style>
  <w:style w:type="character" w:customStyle="1" w:styleId="Ttulo6Car">
    <w:name w:val="Título 6 Car"/>
    <w:basedOn w:val="Fuentedeprrafopredeter"/>
    <w:link w:val="Ttulo6"/>
    <w:uiPriority w:val="9"/>
    <w:rsid w:val="001D2D09"/>
    <w:rPr>
      <w:caps/>
      <w:color w:val="365F91" w:themeColor="accent1" w:themeShade="BF"/>
      <w:spacing w:val="10"/>
    </w:rPr>
  </w:style>
  <w:style w:type="character" w:customStyle="1" w:styleId="Ttulo7Car">
    <w:name w:val="Título 7 Car"/>
    <w:basedOn w:val="Fuentedeprrafopredeter"/>
    <w:link w:val="Ttulo7"/>
    <w:uiPriority w:val="9"/>
    <w:rsid w:val="001D2D09"/>
    <w:rPr>
      <w:caps/>
      <w:color w:val="365F91" w:themeColor="accent1" w:themeShade="BF"/>
      <w:spacing w:val="10"/>
    </w:rPr>
  </w:style>
  <w:style w:type="character" w:customStyle="1" w:styleId="Ttulo8Car">
    <w:name w:val="Título 8 Car"/>
    <w:basedOn w:val="Fuentedeprrafopredeter"/>
    <w:link w:val="Ttulo8"/>
    <w:uiPriority w:val="9"/>
    <w:rsid w:val="001D2D09"/>
    <w:rPr>
      <w:caps/>
      <w:spacing w:val="10"/>
      <w:sz w:val="18"/>
      <w:szCs w:val="18"/>
    </w:rPr>
  </w:style>
  <w:style w:type="character" w:customStyle="1" w:styleId="Ttulo9Car">
    <w:name w:val="Título 9 Car"/>
    <w:basedOn w:val="Fuentedeprrafopredeter"/>
    <w:link w:val="Ttulo9"/>
    <w:uiPriority w:val="9"/>
    <w:rsid w:val="001D2D09"/>
    <w:rPr>
      <w:i/>
      <w:caps/>
      <w:spacing w:val="10"/>
      <w:sz w:val="18"/>
      <w:szCs w:val="18"/>
    </w:rPr>
  </w:style>
  <w:style w:type="character" w:customStyle="1" w:styleId="TtuloCar">
    <w:name w:val="Título Car"/>
    <w:basedOn w:val="Fuentedeprrafopredeter"/>
    <w:link w:val="Ttulo"/>
    <w:uiPriority w:val="10"/>
    <w:rsid w:val="001D2D09"/>
    <w:rPr>
      <w:caps/>
      <w:color w:val="4F81BD" w:themeColor="accent1"/>
      <w:spacing w:val="10"/>
      <w:kern w:val="28"/>
      <w:sz w:val="52"/>
      <w:szCs w:val="52"/>
    </w:rPr>
  </w:style>
  <w:style w:type="paragraph" w:styleId="Subttulo">
    <w:name w:val="Subtitle"/>
    <w:basedOn w:val="Normal"/>
    <w:next w:val="Normal"/>
    <w:link w:val="SubttuloCar"/>
    <w:uiPriority w:val="11"/>
    <w:qFormat/>
    <w:rsid w:val="001D2D09"/>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1D2D09"/>
    <w:rPr>
      <w:caps/>
      <w:color w:val="595959" w:themeColor="text1" w:themeTint="A6"/>
      <w:spacing w:val="10"/>
      <w:sz w:val="24"/>
      <w:szCs w:val="24"/>
    </w:rPr>
  </w:style>
  <w:style w:type="character" w:styleId="Textoennegrita">
    <w:name w:val="Strong"/>
    <w:uiPriority w:val="22"/>
    <w:qFormat/>
    <w:rsid w:val="001D2D09"/>
    <w:rPr>
      <w:b/>
      <w:bCs/>
    </w:rPr>
  </w:style>
  <w:style w:type="paragraph" w:styleId="Sinespaciado">
    <w:name w:val="No Spacing"/>
    <w:basedOn w:val="Normal"/>
    <w:link w:val="SinespaciadoCar"/>
    <w:uiPriority w:val="1"/>
    <w:qFormat/>
    <w:rsid w:val="001D2D09"/>
    <w:pPr>
      <w:spacing w:before="0" w:after="0" w:line="240" w:lineRule="auto"/>
    </w:pPr>
  </w:style>
  <w:style w:type="character" w:customStyle="1" w:styleId="SinespaciadoCar">
    <w:name w:val="Sin espaciado Car"/>
    <w:basedOn w:val="Fuentedeprrafopredeter"/>
    <w:link w:val="Sinespaciado"/>
    <w:uiPriority w:val="1"/>
    <w:rsid w:val="001D2D09"/>
    <w:rPr>
      <w:sz w:val="20"/>
      <w:szCs w:val="20"/>
    </w:rPr>
  </w:style>
  <w:style w:type="paragraph" w:styleId="Cita">
    <w:name w:val="Quote"/>
    <w:basedOn w:val="Normal"/>
    <w:next w:val="Normal"/>
    <w:link w:val="CitaCar"/>
    <w:uiPriority w:val="29"/>
    <w:qFormat/>
    <w:rsid w:val="001D2D09"/>
    <w:rPr>
      <w:i/>
      <w:iCs/>
    </w:rPr>
  </w:style>
  <w:style w:type="character" w:customStyle="1" w:styleId="CitaCar">
    <w:name w:val="Cita Car"/>
    <w:basedOn w:val="Fuentedeprrafopredeter"/>
    <w:link w:val="Cita"/>
    <w:uiPriority w:val="29"/>
    <w:rsid w:val="001D2D09"/>
    <w:rPr>
      <w:i/>
      <w:iCs/>
      <w:sz w:val="20"/>
      <w:szCs w:val="20"/>
    </w:rPr>
  </w:style>
  <w:style w:type="paragraph" w:styleId="Citadestacada">
    <w:name w:val="Intense Quote"/>
    <w:basedOn w:val="Normal"/>
    <w:next w:val="Normal"/>
    <w:link w:val="CitadestacadaCar"/>
    <w:uiPriority w:val="30"/>
    <w:qFormat/>
    <w:rsid w:val="001D2D0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D2D09"/>
    <w:rPr>
      <w:i/>
      <w:iCs/>
      <w:color w:val="4F81BD" w:themeColor="accent1"/>
      <w:sz w:val="20"/>
      <w:szCs w:val="20"/>
    </w:rPr>
  </w:style>
  <w:style w:type="character" w:styleId="nfasissutil">
    <w:name w:val="Subtle Emphasis"/>
    <w:uiPriority w:val="19"/>
    <w:qFormat/>
    <w:rsid w:val="001D2D09"/>
    <w:rPr>
      <w:i/>
      <w:iCs/>
      <w:color w:val="243F60" w:themeColor="accent1" w:themeShade="7F"/>
    </w:rPr>
  </w:style>
  <w:style w:type="character" w:styleId="nfasisintenso">
    <w:name w:val="Intense Emphasis"/>
    <w:uiPriority w:val="21"/>
    <w:qFormat/>
    <w:rsid w:val="001D2D09"/>
    <w:rPr>
      <w:b/>
      <w:bCs/>
      <w:caps/>
      <w:color w:val="243F60" w:themeColor="accent1" w:themeShade="7F"/>
      <w:spacing w:val="10"/>
    </w:rPr>
  </w:style>
  <w:style w:type="character" w:styleId="Referenciasutil">
    <w:name w:val="Subtle Reference"/>
    <w:uiPriority w:val="31"/>
    <w:qFormat/>
    <w:rsid w:val="001D2D09"/>
    <w:rPr>
      <w:b/>
      <w:bCs/>
      <w:color w:val="4F81BD" w:themeColor="accent1"/>
    </w:rPr>
  </w:style>
  <w:style w:type="character" w:styleId="Referenciaintensa">
    <w:name w:val="Intense Reference"/>
    <w:uiPriority w:val="32"/>
    <w:qFormat/>
    <w:rsid w:val="001D2D09"/>
    <w:rPr>
      <w:b/>
      <w:bCs/>
      <w:i/>
      <w:iCs/>
      <w:caps/>
      <w:color w:val="4F81BD" w:themeColor="accent1"/>
    </w:rPr>
  </w:style>
  <w:style w:type="character" w:styleId="Ttulodellibro">
    <w:name w:val="Book Title"/>
    <w:uiPriority w:val="33"/>
    <w:qFormat/>
    <w:rsid w:val="001D2D09"/>
    <w:rPr>
      <w:b/>
      <w:bCs/>
      <w:i/>
      <w:iCs/>
      <w:spacing w:val="9"/>
    </w:rPr>
  </w:style>
  <w:style w:type="paragraph" w:styleId="TtulodeTDC">
    <w:name w:val="TOC Heading"/>
    <w:basedOn w:val="Ttulo1"/>
    <w:next w:val="Normal"/>
    <w:uiPriority w:val="39"/>
    <w:semiHidden/>
    <w:unhideWhenUsed/>
    <w:qFormat/>
    <w:rsid w:val="001D2D09"/>
    <w:pPr>
      <w:outlineLvl w:val="9"/>
    </w:pPr>
  </w:style>
  <w:style w:type="table" w:styleId="Tablaconcuadrcula">
    <w:name w:val="Table Grid"/>
    <w:basedOn w:val="Tablanormal"/>
    <w:rsid w:val="00C4406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1AD9"/>
    <w:pPr>
      <w:spacing w:before="100" w:beforeAutospacing="1" w:after="100" w:afterAutospacing="1" w:line="240" w:lineRule="auto"/>
    </w:pPr>
    <w:rPr>
      <w:rFonts w:ascii="Times New Roman" w:eastAsia="Times New Roman" w:hAnsi="Times New Roman" w:cs="Times New Roman"/>
      <w:szCs w:val="24"/>
      <w:lang w:val="es-ES" w:eastAsia="es-ES" w:bidi="ar-SA"/>
    </w:rPr>
  </w:style>
  <w:style w:type="table" w:styleId="Tablabsica1">
    <w:name w:val="Table Simple 1"/>
    <w:basedOn w:val="Tablanormal"/>
    <w:rsid w:val="00671C3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columnas2">
    <w:name w:val="Table Columns 2"/>
    <w:basedOn w:val="Tablanormal"/>
    <w:rsid w:val="00671C3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671C3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Hipervnculovisitado">
    <w:name w:val="FollowedHyperlink"/>
    <w:basedOn w:val="Fuentedeprrafopredeter"/>
    <w:rsid w:val="00B32E8A"/>
    <w:rPr>
      <w:color w:val="800080" w:themeColor="followedHyperlink"/>
      <w:u w:val="single"/>
    </w:rPr>
  </w:style>
  <w:style w:type="character" w:styleId="Nmerodelnea">
    <w:name w:val="line number"/>
    <w:basedOn w:val="Fuentedeprrafopredeter"/>
    <w:rsid w:val="001B3D49"/>
  </w:style>
</w:styles>
</file>

<file path=word/webSettings.xml><?xml version="1.0" encoding="utf-8"?>
<w:webSettings xmlns:r="http://schemas.openxmlformats.org/officeDocument/2006/relationships" xmlns:w="http://schemas.openxmlformats.org/wordprocessingml/2006/main">
  <w:divs>
    <w:div w:id="69348706">
      <w:bodyDiv w:val="1"/>
      <w:marLeft w:val="0"/>
      <w:marRight w:val="0"/>
      <w:marTop w:val="0"/>
      <w:marBottom w:val="0"/>
      <w:divBdr>
        <w:top w:val="none" w:sz="0" w:space="0" w:color="auto"/>
        <w:left w:val="none" w:sz="0" w:space="0" w:color="auto"/>
        <w:bottom w:val="none" w:sz="0" w:space="0" w:color="auto"/>
        <w:right w:val="none" w:sz="0" w:space="0" w:color="auto"/>
      </w:divBdr>
    </w:div>
    <w:div w:id="251474587">
      <w:bodyDiv w:val="1"/>
      <w:marLeft w:val="0"/>
      <w:marRight w:val="0"/>
      <w:marTop w:val="0"/>
      <w:marBottom w:val="0"/>
      <w:divBdr>
        <w:top w:val="none" w:sz="0" w:space="0" w:color="auto"/>
        <w:left w:val="none" w:sz="0" w:space="0" w:color="auto"/>
        <w:bottom w:val="none" w:sz="0" w:space="0" w:color="auto"/>
        <w:right w:val="none" w:sz="0" w:space="0" w:color="auto"/>
      </w:divBdr>
    </w:div>
    <w:div w:id="490871851">
      <w:bodyDiv w:val="1"/>
      <w:marLeft w:val="0"/>
      <w:marRight w:val="0"/>
      <w:marTop w:val="0"/>
      <w:marBottom w:val="0"/>
      <w:divBdr>
        <w:top w:val="none" w:sz="0" w:space="0" w:color="auto"/>
        <w:left w:val="none" w:sz="0" w:space="0" w:color="auto"/>
        <w:bottom w:val="none" w:sz="0" w:space="0" w:color="auto"/>
        <w:right w:val="none" w:sz="0" w:space="0" w:color="auto"/>
      </w:divBdr>
    </w:div>
    <w:div w:id="1558008207">
      <w:bodyDiv w:val="1"/>
      <w:marLeft w:val="0"/>
      <w:marRight w:val="0"/>
      <w:marTop w:val="0"/>
      <w:marBottom w:val="0"/>
      <w:divBdr>
        <w:top w:val="none" w:sz="0" w:space="0" w:color="auto"/>
        <w:left w:val="none" w:sz="0" w:space="0" w:color="auto"/>
        <w:bottom w:val="none" w:sz="0" w:space="0" w:color="auto"/>
        <w:right w:val="none" w:sz="0" w:space="0" w:color="auto"/>
      </w:divBdr>
    </w:div>
    <w:div w:id="1832941368">
      <w:bodyDiv w:val="1"/>
      <w:marLeft w:val="0"/>
      <w:marRight w:val="0"/>
      <w:marTop w:val="0"/>
      <w:marBottom w:val="0"/>
      <w:divBdr>
        <w:top w:val="none" w:sz="0" w:space="0" w:color="auto"/>
        <w:left w:val="none" w:sz="0" w:space="0" w:color="auto"/>
        <w:bottom w:val="none" w:sz="0" w:space="0" w:color="auto"/>
        <w:right w:val="none" w:sz="0" w:space="0" w:color="auto"/>
      </w:divBdr>
    </w:div>
    <w:div w:id="1908343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s://www.scrumalliance.org/" TargetMode="Externa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hyperlink" Target="https://dev.twitter.com/rest/public" TargetMode="External"/><Relationship Id="rId42" Type="http://schemas.openxmlformats.org/officeDocument/2006/relationships/hyperlink" Target="http://www.gwtproject.org/doc/latest/DevGuideMvpActivitiesAndPlaces.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image" Target="media/image8.png"/><Relationship Id="rId38" Type="http://schemas.openxmlformats.org/officeDocument/2006/relationships/hyperlink" Target="http://www.gwtproject.org/examples.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4.png"/><Relationship Id="rId41" Type="http://schemas.openxmlformats.org/officeDocument/2006/relationships/hyperlink" Target="http://www.sonarqub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7.png"/><Relationship Id="rId37" Type="http://schemas.openxmlformats.org/officeDocument/2006/relationships/hyperlink" Target="https://developers.google.com/maps/?csw=1" TargetMode="External"/><Relationship Id="rId40" Type="http://schemas.openxmlformats.org/officeDocument/2006/relationships/hyperlink" Target="https://www.wmo.int/" TargetMode="External"/><Relationship Id="rId45" Type="http://schemas.openxmlformats.org/officeDocument/2006/relationships/hyperlink" Target="http://www.javaworld.com/article/2074321/design-patterns/design-patterns-make-for-better-j2ee-apps.html"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yperlink" Target="http://gwt-charts.appspot.com/" TargetMode="Externa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6.png"/><Relationship Id="rId44" Type="http://schemas.openxmlformats.org/officeDocument/2006/relationships/hyperlink" Target="http://corej2eepatterns.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5.png"/><Relationship Id="rId35" Type="http://schemas.openxmlformats.org/officeDocument/2006/relationships/hyperlink" Target="http://www.winterwell.com/software/jtwitter.php" TargetMode="External"/><Relationship Id="rId43" Type="http://schemas.openxmlformats.org/officeDocument/2006/relationships/hyperlink" Target="http://martinfowler.com/eaaDev/uiArchs.html" TargetMode="External"/><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Templates\Business%20report.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7E75B7-731A-4C2C-BCDB-FAA519DABED2}" type="doc">
      <dgm:prSet loTypeId="urn:microsoft.com/office/officeart/2005/8/layout/arrow2" loCatId="process" qsTypeId="urn:microsoft.com/office/officeart/2005/8/quickstyle/simple1" qsCatId="simple" csTypeId="urn:microsoft.com/office/officeart/2005/8/colors/accent1_2" csCatId="accent1" phldr="1"/>
      <dgm:spPr/>
    </dgm:pt>
    <dgm:pt modelId="{EB267BF7-7AC4-4FF3-A9BF-92EF350EBA65}">
      <dgm:prSet phldrT="[Texto]"/>
      <dgm:spPr/>
      <dgm:t>
        <a:bodyPr/>
        <a:lstStyle/>
        <a:p>
          <a:r>
            <a:rPr lang="es-ES" dirty="0" smtClean="0"/>
            <a:t>Recolección y presentación básica (tabular)</a:t>
          </a:r>
          <a:endParaRPr lang="es-ES" dirty="0"/>
        </a:p>
      </dgm:t>
    </dgm:pt>
    <dgm:pt modelId="{AC773462-CB34-4920-A207-96072B1EE87B}" type="parTrans" cxnId="{2CBFAA85-55A4-4322-B6AF-88F0F93FA7E0}">
      <dgm:prSet/>
      <dgm:spPr/>
      <dgm:t>
        <a:bodyPr/>
        <a:lstStyle/>
        <a:p>
          <a:endParaRPr lang="es-ES"/>
        </a:p>
      </dgm:t>
    </dgm:pt>
    <dgm:pt modelId="{87F23954-CEF7-4DD6-A4BF-F1699E89E896}" type="sibTrans" cxnId="{2CBFAA85-55A4-4322-B6AF-88F0F93FA7E0}">
      <dgm:prSet/>
      <dgm:spPr/>
      <dgm:t>
        <a:bodyPr/>
        <a:lstStyle/>
        <a:p>
          <a:endParaRPr lang="es-ES"/>
        </a:p>
      </dgm:t>
    </dgm:pt>
    <dgm:pt modelId="{2C0D90CB-EADD-467B-BEB0-3FC7555962D4}">
      <dgm:prSet phldrT="[Texto]"/>
      <dgm:spPr/>
      <dgm:t>
        <a:bodyPr/>
        <a:lstStyle/>
        <a:p>
          <a:r>
            <a:rPr lang="es-ES" dirty="0" smtClean="0"/>
            <a:t>Representación gráfica y mapa</a:t>
          </a:r>
          <a:endParaRPr lang="es-ES" dirty="0"/>
        </a:p>
      </dgm:t>
    </dgm:pt>
    <dgm:pt modelId="{964047FF-81E0-419A-AC68-8E802DB1A2FF}" type="parTrans" cxnId="{541E98C7-181D-4285-AA7D-446918B9A275}">
      <dgm:prSet/>
      <dgm:spPr/>
      <dgm:t>
        <a:bodyPr/>
        <a:lstStyle/>
        <a:p>
          <a:endParaRPr lang="es-ES"/>
        </a:p>
      </dgm:t>
    </dgm:pt>
    <dgm:pt modelId="{08CD26D7-EB48-4AF6-92CE-F3CC01BFF789}" type="sibTrans" cxnId="{541E98C7-181D-4285-AA7D-446918B9A275}">
      <dgm:prSet/>
      <dgm:spPr/>
      <dgm:t>
        <a:bodyPr/>
        <a:lstStyle/>
        <a:p>
          <a:endParaRPr lang="es-ES"/>
        </a:p>
      </dgm:t>
    </dgm:pt>
    <dgm:pt modelId="{504A7F5D-58C0-4D8D-B580-866601683A0B}">
      <dgm:prSet phldrT="[Texto]"/>
      <dgm:spPr/>
      <dgm:t>
        <a:bodyPr/>
        <a:lstStyle/>
        <a:p>
          <a:r>
            <a:rPr lang="es-ES" dirty="0" smtClean="0"/>
            <a:t>Integración en </a:t>
          </a:r>
          <a:r>
            <a:rPr lang="es-ES" dirty="0" err="1" smtClean="0"/>
            <a:t>Twitter</a:t>
          </a:r>
          <a:r>
            <a:rPr lang="es-ES" dirty="0" smtClean="0"/>
            <a:t> y configuración</a:t>
          </a:r>
          <a:endParaRPr lang="es-ES" dirty="0"/>
        </a:p>
      </dgm:t>
    </dgm:pt>
    <dgm:pt modelId="{56150BAB-31C8-447F-BD36-BE99DBA13C7B}" type="parTrans" cxnId="{0F32FAB2-B246-4E58-A13C-5EF34A573806}">
      <dgm:prSet/>
      <dgm:spPr/>
      <dgm:t>
        <a:bodyPr/>
        <a:lstStyle/>
        <a:p>
          <a:endParaRPr lang="es-ES"/>
        </a:p>
      </dgm:t>
    </dgm:pt>
    <dgm:pt modelId="{1ACC8882-ECCE-4DE5-82C5-2731DDEA0CC0}" type="sibTrans" cxnId="{0F32FAB2-B246-4E58-A13C-5EF34A573806}">
      <dgm:prSet/>
      <dgm:spPr/>
      <dgm:t>
        <a:bodyPr/>
        <a:lstStyle/>
        <a:p>
          <a:endParaRPr lang="es-ES"/>
        </a:p>
      </dgm:t>
    </dgm:pt>
    <dgm:pt modelId="{1F3AFD43-1282-4623-B960-556132AF1327}" type="pres">
      <dgm:prSet presAssocID="{DB7E75B7-731A-4C2C-BCDB-FAA519DABED2}" presName="arrowDiagram" presStyleCnt="0">
        <dgm:presLayoutVars>
          <dgm:chMax val="5"/>
          <dgm:dir/>
          <dgm:resizeHandles val="exact"/>
        </dgm:presLayoutVars>
      </dgm:prSet>
      <dgm:spPr/>
    </dgm:pt>
    <dgm:pt modelId="{0889ED66-B1C0-4D2A-ACFA-0809DEA53F5F}" type="pres">
      <dgm:prSet presAssocID="{DB7E75B7-731A-4C2C-BCDB-FAA519DABED2}" presName="arrow" presStyleLbl="bgShp" presStyleIdx="0" presStyleCnt="1"/>
      <dgm:spPr/>
    </dgm:pt>
    <dgm:pt modelId="{5C93E87D-20D5-4961-A27F-7CC9A59706C9}" type="pres">
      <dgm:prSet presAssocID="{DB7E75B7-731A-4C2C-BCDB-FAA519DABED2}" presName="arrowDiagram3" presStyleCnt="0"/>
      <dgm:spPr/>
    </dgm:pt>
    <dgm:pt modelId="{088C7168-6D6D-404B-9253-CEA97A2411C5}" type="pres">
      <dgm:prSet presAssocID="{EB267BF7-7AC4-4FF3-A9BF-92EF350EBA65}" presName="bullet3a" presStyleLbl="node1" presStyleIdx="0" presStyleCnt="3"/>
      <dgm:spPr/>
    </dgm:pt>
    <dgm:pt modelId="{2B22F7EF-ECD6-4C1E-8808-64EE356A958B}" type="pres">
      <dgm:prSet presAssocID="{EB267BF7-7AC4-4FF3-A9BF-92EF350EBA65}" presName="textBox3a" presStyleLbl="revTx" presStyleIdx="0" presStyleCnt="3">
        <dgm:presLayoutVars>
          <dgm:bulletEnabled val="1"/>
        </dgm:presLayoutVars>
      </dgm:prSet>
      <dgm:spPr/>
      <dgm:t>
        <a:bodyPr/>
        <a:lstStyle/>
        <a:p>
          <a:endParaRPr lang="es-ES"/>
        </a:p>
      </dgm:t>
    </dgm:pt>
    <dgm:pt modelId="{57B7D7BB-7BAE-4760-B6CC-F45DCE8EB01F}" type="pres">
      <dgm:prSet presAssocID="{2C0D90CB-EADD-467B-BEB0-3FC7555962D4}" presName="bullet3b" presStyleLbl="node1" presStyleIdx="1" presStyleCnt="3"/>
      <dgm:spPr/>
    </dgm:pt>
    <dgm:pt modelId="{A9BCE08B-E745-4E66-B683-B84FE690D03B}" type="pres">
      <dgm:prSet presAssocID="{2C0D90CB-EADD-467B-BEB0-3FC7555962D4}" presName="textBox3b" presStyleLbl="revTx" presStyleIdx="1" presStyleCnt="3">
        <dgm:presLayoutVars>
          <dgm:bulletEnabled val="1"/>
        </dgm:presLayoutVars>
      </dgm:prSet>
      <dgm:spPr/>
      <dgm:t>
        <a:bodyPr/>
        <a:lstStyle/>
        <a:p>
          <a:endParaRPr lang="es-ES"/>
        </a:p>
      </dgm:t>
    </dgm:pt>
    <dgm:pt modelId="{2A0C147F-2E58-461B-82B0-00F3C038874B}" type="pres">
      <dgm:prSet presAssocID="{504A7F5D-58C0-4D8D-B580-866601683A0B}" presName="bullet3c" presStyleLbl="node1" presStyleIdx="2" presStyleCnt="3"/>
      <dgm:spPr/>
    </dgm:pt>
    <dgm:pt modelId="{01AC8F2E-D9B2-40CA-9F4E-FC5C8F69C564}" type="pres">
      <dgm:prSet presAssocID="{504A7F5D-58C0-4D8D-B580-866601683A0B}" presName="textBox3c" presStyleLbl="revTx" presStyleIdx="2" presStyleCnt="3">
        <dgm:presLayoutVars>
          <dgm:bulletEnabled val="1"/>
        </dgm:presLayoutVars>
      </dgm:prSet>
      <dgm:spPr/>
      <dgm:t>
        <a:bodyPr/>
        <a:lstStyle/>
        <a:p>
          <a:endParaRPr lang="es-ES"/>
        </a:p>
      </dgm:t>
    </dgm:pt>
  </dgm:ptLst>
  <dgm:cxnLst>
    <dgm:cxn modelId="{EC0D4543-DEEC-4B9D-9721-40CDF9C80469}" type="presOf" srcId="{EB267BF7-7AC4-4FF3-A9BF-92EF350EBA65}" destId="{2B22F7EF-ECD6-4C1E-8808-64EE356A958B}" srcOrd="0" destOrd="0" presId="urn:microsoft.com/office/officeart/2005/8/layout/arrow2"/>
    <dgm:cxn modelId="{986C5FFF-3BA8-4251-B188-5E2914490BC3}" type="presOf" srcId="{DB7E75B7-731A-4C2C-BCDB-FAA519DABED2}" destId="{1F3AFD43-1282-4623-B960-556132AF1327}" srcOrd="0" destOrd="0" presId="urn:microsoft.com/office/officeart/2005/8/layout/arrow2"/>
    <dgm:cxn modelId="{2CBFAA85-55A4-4322-B6AF-88F0F93FA7E0}" srcId="{DB7E75B7-731A-4C2C-BCDB-FAA519DABED2}" destId="{EB267BF7-7AC4-4FF3-A9BF-92EF350EBA65}" srcOrd="0" destOrd="0" parTransId="{AC773462-CB34-4920-A207-96072B1EE87B}" sibTransId="{87F23954-CEF7-4DD6-A4BF-F1699E89E896}"/>
    <dgm:cxn modelId="{18C0A946-5601-4258-89CF-A00CA0832975}" type="presOf" srcId="{2C0D90CB-EADD-467B-BEB0-3FC7555962D4}" destId="{A9BCE08B-E745-4E66-B683-B84FE690D03B}" srcOrd="0" destOrd="0" presId="urn:microsoft.com/office/officeart/2005/8/layout/arrow2"/>
    <dgm:cxn modelId="{0F32FAB2-B246-4E58-A13C-5EF34A573806}" srcId="{DB7E75B7-731A-4C2C-BCDB-FAA519DABED2}" destId="{504A7F5D-58C0-4D8D-B580-866601683A0B}" srcOrd="2" destOrd="0" parTransId="{56150BAB-31C8-447F-BD36-BE99DBA13C7B}" sibTransId="{1ACC8882-ECCE-4DE5-82C5-2731DDEA0CC0}"/>
    <dgm:cxn modelId="{31BA71C6-BE85-48B3-96C0-0C87CBF9FFF0}" type="presOf" srcId="{504A7F5D-58C0-4D8D-B580-866601683A0B}" destId="{01AC8F2E-D9B2-40CA-9F4E-FC5C8F69C564}" srcOrd="0" destOrd="0" presId="urn:microsoft.com/office/officeart/2005/8/layout/arrow2"/>
    <dgm:cxn modelId="{541E98C7-181D-4285-AA7D-446918B9A275}" srcId="{DB7E75B7-731A-4C2C-BCDB-FAA519DABED2}" destId="{2C0D90CB-EADD-467B-BEB0-3FC7555962D4}" srcOrd="1" destOrd="0" parTransId="{964047FF-81E0-419A-AC68-8E802DB1A2FF}" sibTransId="{08CD26D7-EB48-4AF6-92CE-F3CC01BFF789}"/>
    <dgm:cxn modelId="{623DB5DD-253E-4F0A-9AFF-3A19744B75BD}" type="presParOf" srcId="{1F3AFD43-1282-4623-B960-556132AF1327}" destId="{0889ED66-B1C0-4D2A-ACFA-0809DEA53F5F}" srcOrd="0" destOrd="0" presId="urn:microsoft.com/office/officeart/2005/8/layout/arrow2"/>
    <dgm:cxn modelId="{6555152F-FF57-437F-A506-2E5F3EA7499F}" type="presParOf" srcId="{1F3AFD43-1282-4623-B960-556132AF1327}" destId="{5C93E87D-20D5-4961-A27F-7CC9A59706C9}" srcOrd="1" destOrd="0" presId="urn:microsoft.com/office/officeart/2005/8/layout/arrow2"/>
    <dgm:cxn modelId="{BAB4DA27-85E3-44D3-A53D-E64D0CA42559}" type="presParOf" srcId="{5C93E87D-20D5-4961-A27F-7CC9A59706C9}" destId="{088C7168-6D6D-404B-9253-CEA97A2411C5}" srcOrd="0" destOrd="0" presId="urn:microsoft.com/office/officeart/2005/8/layout/arrow2"/>
    <dgm:cxn modelId="{8C83F0B3-15A5-4191-B13E-EA796AE0CBB2}" type="presParOf" srcId="{5C93E87D-20D5-4961-A27F-7CC9A59706C9}" destId="{2B22F7EF-ECD6-4C1E-8808-64EE356A958B}" srcOrd="1" destOrd="0" presId="urn:microsoft.com/office/officeart/2005/8/layout/arrow2"/>
    <dgm:cxn modelId="{068BFFF5-F713-483F-864B-6A561426CB54}" type="presParOf" srcId="{5C93E87D-20D5-4961-A27F-7CC9A59706C9}" destId="{57B7D7BB-7BAE-4760-B6CC-F45DCE8EB01F}" srcOrd="2" destOrd="0" presId="urn:microsoft.com/office/officeart/2005/8/layout/arrow2"/>
    <dgm:cxn modelId="{FB43A031-5506-417F-A0CF-53AA811DCCAA}" type="presParOf" srcId="{5C93E87D-20D5-4961-A27F-7CC9A59706C9}" destId="{A9BCE08B-E745-4E66-B683-B84FE690D03B}" srcOrd="3" destOrd="0" presId="urn:microsoft.com/office/officeart/2005/8/layout/arrow2"/>
    <dgm:cxn modelId="{88C1E08C-958B-4FA8-8162-D8E5B0FF9FE5}" type="presParOf" srcId="{5C93E87D-20D5-4961-A27F-7CC9A59706C9}" destId="{2A0C147F-2E58-461B-82B0-00F3C038874B}" srcOrd="4" destOrd="0" presId="urn:microsoft.com/office/officeart/2005/8/layout/arrow2"/>
    <dgm:cxn modelId="{43F19978-2531-482C-ADD5-498797D35346}" type="presParOf" srcId="{5C93E87D-20D5-4961-A27F-7CC9A59706C9}" destId="{01AC8F2E-D9B2-40CA-9F4E-FC5C8F69C564}" srcOrd="5" destOrd="0" presId="urn:microsoft.com/office/officeart/2005/8/layout/arrow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440478-5E28-4F27-8A96-E605DBF0FFEF}"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ES"/>
        </a:p>
      </dgm:t>
    </dgm:pt>
    <dgm:pt modelId="{17213AE0-3885-4BE5-B09F-E00583C05DF9}">
      <dgm:prSet phldrT="[Texto]"/>
      <dgm:spPr/>
      <dgm:t>
        <a:bodyPr/>
        <a:lstStyle/>
        <a:p>
          <a:r>
            <a:rPr lang="es-ES" dirty="0" smtClean="0"/>
            <a:t>Observación</a:t>
          </a:r>
          <a:endParaRPr lang="es-ES" dirty="0"/>
        </a:p>
      </dgm:t>
    </dgm:pt>
    <dgm:pt modelId="{77C694A8-33D7-4C0D-9FDF-81255D543153}" type="parTrans" cxnId="{0E2D2A69-A80E-4ABB-B0B0-38EEDF53E13E}">
      <dgm:prSet/>
      <dgm:spPr/>
      <dgm:t>
        <a:bodyPr/>
        <a:lstStyle/>
        <a:p>
          <a:endParaRPr lang="es-ES"/>
        </a:p>
      </dgm:t>
    </dgm:pt>
    <dgm:pt modelId="{053408C6-04B6-4A38-A36D-64CE70920512}" type="sibTrans" cxnId="{0E2D2A69-A80E-4ABB-B0B0-38EEDF53E13E}">
      <dgm:prSet/>
      <dgm:spPr/>
      <dgm:t>
        <a:bodyPr/>
        <a:lstStyle/>
        <a:p>
          <a:endParaRPr lang="es-ES"/>
        </a:p>
      </dgm:t>
    </dgm:pt>
    <dgm:pt modelId="{52E460C8-AF6B-4AC6-97E5-4D90AC71A6CD}">
      <dgm:prSet phldrT="[Texto]"/>
      <dgm:spPr/>
      <dgm:t>
        <a:bodyPr/>
        <a:lstStyle/>
        <a:p>
          <a:r>
            <a:rPr lang="es-ES" dirty="0" smtClean="0"/>
            <a:t>Redes de estaciones</a:t>
          </a:r>
          <a:endParaRPr lang="es-ES" dirty="0"/>
        </a:p>
      </dgm:t>
    </dgm:pt>
    <dgm:pt modelId="{7E2D706D-7CDF-422F-9E0F-F51CE54F18AF}" type="parTrans" cxnId="{89A84C06-4DD3-4DC0-8B63-D1CF854A2413}">
      <dgm:prSet/>
      <dgm:spPr/>
      <dgm:t>
        <a:bodyPr/>
        <a:lstStyle/>
        <a:p>
          <a:endParaRPr lang="es-ES"/>
        </a:p>
      </dgm:t>
    </dgm:pt>
    <dgm:pt modelId="{BACEBAE3-B1A4-4DF7-91CE-3B92F041A2D0}" type="sibTrans" cxnId="{89A84C06-4DD3-4DC0-8B63-D1CF854A2413}">
      <dgm:prSet/>
      <dgm:spPr/>
      <dgm:t>
        <a:bodyPr/>
        <a:lstStyle/>
        <a:p>
          <a:endParaRPr lang="es-ES"/>
        </a:p>
      </dgm:t>
    </dgm:pt>
    <dgm:pt modelId="{B58322D3-33C4-4FCD-A71D-09E02E4B00F4}">
      <dgm:prSet phldrT="[Texto]"/>
      <dgm:spPr/>
      <dgm:t>
        <a:bodyPr/>
        <a:lstStyle/>
        <a:p>
          <a:r>
            <a:rPr lang="es-ES" dirty="0" smtClean="0"/>
            <a:t>Archivo</a:t>
          </a:r>
          <a:endParaRPr lang="es-ES" dirty="0"/>
        </a:p>
      </dgm:t>
    </dgm:pt>
    <dgm:pt modelId="{327BE3D9-2A96-4084-A518-A569262A4714}" type="parTrans" cxnId="{37B4E0DD-DEEE-4678-ADD1-BE0289B323F1}">
      <dgm:prSet/>
      <dgm:spPr/>
      <dgm:t>
        <a:bodyPr/>
        <a:lstStyle/>
        <a:p>
          <a:endParaRPr lang="es-ES"/>
        </a:p>
      </dgm:t>
    </dgm:pt>
    <dgm:pt modelId="{F8624826-A1F9-40C9-AF35-95E9870C7942}" type="sibTrans" cxnId="{37B4E0DD-DEEE-4678-ADD1-BE0289B323F1}">
      <dgm:prSet/>
      <dgm:spPr/>
      <dgm:t>
        <a:bodyPr/>
        <a:lstStyle/>
        <a:p>
          <a:endParaRPr lang="es-ES"/>
        </a:p>
      </dgm:t>
    </dgm:pt>
    <dgm:pt modelId="{40BE4715-9ADF-49EB-89EF-FFE0E6D2246E}">
      <dgm:prSet phldrT="[Texto]"/>
      <dgm:spPr/>
      <dgm:t>
        <a:bodyPr/>
        <a:lstStyle/>
        <a:p>
          <a:r>
            <a:rPr lang="es-ES" dirty="0" smtClean="0"/>
            <a:t>Controles de calidad</a:t>
          </a:r>
          <a:endParaRPr lang="es-ES" dirty="0"/>
        </a:p>
      </dgm:t>
    </dgm:pt>
    <dgm:pt modelId="{0B82AF33-2A63-4FF9-B347-255CA3EBA9F8}" type="parTrans" cxnId="{EF63F7DF-554C-4493-B693-0CDD2CA9558B}">
      <dgm:prSet/>
      <dgm:spPr/>
      <dgm:t>
        <a:bodyPr/>
        <a:lstStyle/>
        <a:p>
          <a:endParaRPr lang="es-ES"/>
        </a:p>
      </dgm:t>
    </dgm:pt>
    <dgm:pt modelId="{965EAB00-02C7-49E1-A905-829E707D1866}" type="sibTrans" cxnId="{EF63F7DF-554C-4493-B693-0CDD2CA9558B}">
      <dgm:prSet/>
      <dgm:spPr/>
      <dgm:t>
        <a:bodyPr/>
        <a:lstStyle/>
        <a:p>
          <a:endParaRPr lang="es-ES"/>
        </a:p>
      </dgm:t>
    </dgm:pt>
    <dgm:pt modelId="{3E86D66D-846C-4EF8-B7CE-B28AB420F804}">
      <dgm:prSet phldrT="[Texto]"/>
      <dgm:spPr/>
      <dgm:t>
        <a:bodyPr/>
        <a:lstStyle/>
        <a:p>
          <a:r>
            <a:rPr lang="es-ES" dirty="0" smtClean="0"/>
            <a:t>Predicción</a:t>
          </a:r>
          <a:endParaRPr lang="es-ES" dirty="0"/>
        </a:p>
      </dgm:t>
    </dgm:pt>
    <dgm:pt modelId="{F32D0980-A5F0-4ED5-8F98-6E379277B1FD}" type="parTrans" cxnId="{8B7CBFCA-878B-4FDA-A6B4-3B665F92CE1F}">
      <dgm:prSet/>
      <dgm:spPr/>
      <dgm:t>
        <a:bodyPr/>
        <a:lstStyle/>
        <a:p>
          <a:endParaRPr lang="es-ES"/>
        </a:p>
      </dgm:t>
    </dgm:pt>
    <dgm:pt modelId="{3DA17F6B-CDC6-4EB1-B30B-72314CF48759}" type="sibTrans" cxnId="{8B7CBFCA-878B-4FDA-A6B4-3B665F92CE1F}">
      <dgm:prSet/>
      <dgm:spPr/>
      <dgm:t>
        <a:bodyPr/>
        <a:lstStyle/>
        <a:p>
          <a:endParaRPr lang="es-ES"/>
        </a:p>
      </dgm:t>
    </dgm:pt>
    <dgm:pt modelId="{F560DA76-D84F-4B53-BF1F-D6663407336D}">
      <dgm:prSet phldrT="[Texto]"/>
      <dgm:spPr/>
      <dgm:t>
        <a:bodyPr/>
        <a:lstStyle/>
        <a:p>
          <a:r>
            <a:rPr lang="es-ES" dirty="0" smtClean="0"/>
            <a:t>Análisis numérico</a:t>
          </a:r>
          <a:endParaRPr lang="es-ES" dirty="0"/>
        </a:p>
      </dgm:t>
    </dgm:pt>
    <dgm:pt modelId="{16B4AC45-8C19-42D8-9C75-B9DD962B5703}" type="parTrans" cxnId="{69E4E4C7-E9DC-4FAF-B19F-DF6CC332CD3A}">
      <dgm:prSet/>
      <dgm:spPr/>
      <dgm:t>
        <a:bodyPr/>
        <a:lstStyle/>
        <a:p>
          <a:endParaRPr lang="es-ES"/>
        </a:p>
      </dgm:t>
    </dgm:pt>
    <dgm:pt modelId="{5CF48BF6-6ED8-4221-89FD-BE30F1C0396D}" type="sibTrans" cxnId="{69E4E4C7-E9DC-4FAF-B19F-DF6CC332CD3A}">
      <dgm:prSet/>
      <dgm:spPr/>
      <dgm:t>
        <a:bodyPr/>
        <a:lstStyle/>
        <a:p>
          <a:endParaRPr lang="es-ES"/>
        </a:p>
      </dgm:t>
    </dgm:pt>
    <dgm:pt modelId="{2339370C-007D-4950-B5C9-8FD4E367CF42}">
      <dgm:prSet phldrT="[Texto]"/>
      <dgm:spPr/>
      <dgm:t>
        <a:bodyPr/>
        <a:lstStyle/>
        <a:p>
          <a:r>
            <a:rPr lang="es-ES" dirty="0" smtClean="0"/>
            <a:t>Difusión publicación</a:t>
          </a:r>
          <a:endParaRPr lang="es-ES" dirty="0"/>
        </a:p>
      </dgm:t>
    </dgm:pt>
    <dgm:pt modelId="{1D98DBE0-B75D-45B4-B0A9-F9335434CA29}" type="parTrans" cxnId="{5CB48F76-406E-49F1-A920-3D37F82DBE00}">
      <dgm:prSet/>
      <dgm:spPr/>
      <dgm:t>
        <a:bodyPr/>
        <a:lstStyle/>
        <a:p>
          <a:endParaRPr lang="es-ES"/>
        </a:p>
      </dgm:t>
    </dgm:pt>
    <dgm:pt modelId="{3E0700A3-E7B4-4564-8257-79A85CFEF955}" type="sibTrans" cxnId="{5CB48F76-406E-49F1-A920-3D37F82DBE00}">
      <dgm:prSet/>
      <dgm:spPr/>
      <dgm:t>
        <a:bodyPr/>
        <a:lstStyle/>
        <a:p>
          <a:endParaRPr lang="es-ES"/>
        </a:p>
      </dgm:t>
    </dgm:pt>
    <dgm:pt modelId="{50492303-0312-42B0-9E24-EFD94FE0B637}">
      <dgm:prSet phldrT="[Texto]"/>
      <dgm:spPr/>
      <dgm:t>
        <a:bodyPr/>
        <a:lstStyle/>
        <a:p>
          <a:r>
            <a:rPr lang="es-ES" dirty="0" smtClean="0"/>
            <a:t>Mantenimiento y calibración</a:t>
          </a:r>
          <a:endParaRPr lang="es-ES" dirty="0"/>
        </a:p>
      </dgm:t>
    </dgm:pt>
    <dgm:pt modelId="{232EB9EC-BEAF-4878-ADAC-AAA0D5FC6D4C}" type="parTrans" cxnId="{139ADD1D-C01A-45BC-8F1E-AEA4F9DBC2E7}">
      <dgm:prSet/>
      <dgm:spPr/>
      <dgm:t>
        <a:bodyPr/>
        <a:lstStyle/>
        <a:p>
          <a:endParaRPr lang="es-ES"/>
        </a:p>
      </dgm:t>
    </dgm:pt>
    <dgm:pt modelId="{3DFDDFC3-CFF9-42CF-81F1-8243BB39482F}" type="sibTrans" cxnId="{139ADD1D-C01A-45BC-8F1E-AEA4F9DBC2E7}">
      <dgm:prSet/>
      <dgm:spPr/>
      <dgm:t>
        <a:bodyPr/>
        <a:lstStyle/>
        <a:p>
          <a:endParaRPr lang="es-ES"/>
        </a:p>
      </dgm:t>
    </dgm:pt>
    <dgm:pt modelId="{58E04C8C-4186-4C5B-B2FA-85BAF8FADA96}">
      <dgm:prSet phldrT="[Texto]"/>
      <dgm:spPr/>
      <dgm:t>
        <a:bodyPr/>
        <a:lstStyle/>
        <a:p>
          <a:r>
            <a:rPr lang="es-ES" dirty="0" smtClean="0"/>
            <a:t>Recolección de observaciones</a:t>
          </a:r>
          <a:endParaRPr lang="es-ES" dirty="0"/>
        </a:p>
      </dgm:t>
    </dgm:pt>
    <dgm:pt modelId="{CA1C51B1-8A0E-4636-A385-F593BF10F993}" type="parTrans" cxnId="{5971419D-E361-490F-968A-DDED8495B0C2}">
      <dgm:prSet/>
      <dgm:spPr/>
      <dgm:t>
        <a:bodyPr/>
        <a:lstStyle/>
        <a:p>
          <a:endParaRPr lang="es-ES"/>
        </a:p>
      </dgm:t>
    </dgm:pt>
    <dgm:pt modelId="{9A1540BB-818A-4CE4-918C-E9D925554979}" type="sibTrans" cxnId="{5971419D-E361-490F-968A-DDED8495B0C2}">
      <dgm:prSet/>
      <dgm:spPr/>
      <dgm:t>
        <a:bodyPr/>
        <a:lstStyle/>
        <a:p>
          <a:endParaRPr lang="es-ES"/>
        </a:p>
      </dgm:t>
    </dgm:pt>
    <dgm:pt modelId="{73C79019-F892-4AF4-8F7B-8B8EA63A9B32}">
      <dgm:prSet phldrT="[Texto]"/>
      <dgm:spPr/>
      <dgm:t>
        <a:bodyPr/>
        <a:lstStyle/>
        <a:p>
          <a:r>
            <a:rPr lang="es-ES" dirty="0" smtClean="0"/>
            <a:t>Normalización de formatos</a:t>
          </a:r>
          <a:endParaRPr lang="es-ES" dirty="0"/>
        </a:p>
      </dgm:t>
    </dgm:pt>
    <dgm:pt modelId="{1E68A305-679C-4562-A522-796DA195DBAA}" type="parTrans" cxnId="{523A739C-B629-4F15-A66E-CC75C24CEF98}">
      <dgm:prSet/>
      <dgm:spPr/>
      <dgm:t>
        <a:bodyPr/>
        <a:lstStyle/>
        <a:p>
          <a:endParaRPr lang="es-ES"/>
        </a:p>
      </dgm:t>
    </dgm:pt>
    <dgm:pt modelId="{5516187F-F0E1-46EB-8DCC-486D61163887}" type="sibTrans" cxnId="{523A739C-B629-4F15-A66E-CC75C24CEF98}">
      <dgm:prSet/>
      <dgm:spPr/>
      <dgm:t>
        <a:bodyPr/>
        <a:lstStyle/>
        <a:p>
          <a:endParaRPr lang="es-ES"/>
        </a:p>
      </dgm:t>
    </dgm:pt>
    <dgm:pt modelId="{62FAEC23-B913-4F8A-9364-2686128E08AF}">
      <dgm:prSet phldrT="[Texto]"/>
      <dgm:spPr/>
      <dgm:t>
        <a:bodyPr/>
        <a:lstStyle/>
        <a:p>
          <a:r>
            <a:rPr lang="es-ES" dirty="0" smtClean="0"/>
            <a:t>Interpretación de productos y estado</a:t>
          </a:r>
          <a:endParaRPr lang="es-ES" dirty="0"/>
        </a:p>
      </dgm:t>
    </dgm:pt>
    <dgm:pt modelId="{D5001454-9382-421B-9F44-B62748E7976A}" type="parTrans" cxnId="{DAF1854C-E668-45CA-9373-53B55AF44F87}">
      <dgm:prSet/>
      <dgm:spPr/>
      <dgm:t>
        <a:bodyPr/>
        <a:lstStyle/>
        <a:p>
          <a:endParaRPr lang="es-ES"/>
        </a:p>
      </dgm:t>
    </dgm:pt>
    <dgm:pt modelId="{99488F35-AFEB-4AEE-B6BC-85D93BEA41DD}" type="sibTrans" cxnId="{DAF1854C-E668-45CA-9373-53B55AF44F87}">
      <dgm:prSet/>
      <dgm:spPr/>
      <dgm:t>
        <a:bodyPr/>
        <a:lstStyle/>
        <a:p>
          <a:endParaRPr lang="es-ES"/>
        </a:p>
      </dgm:t>
    </dgm:pt>
    <dgm:pt modelId="{029A1E03-E714-4F80-A783-511E7A5B4CFE}">
      <dgm:prSet phldrT="[Texto]"/>
      <dgm:spPr/>
      <dgm:t>
        <a:bodyPr/>
        <a:lstStyle/>
        <a:p>
          <a:r>
            <a:rPr lang="es-ES" dirty="0" smtClean="0"/>
            <a:t>Almacenamiento a largo plazo</a:t>
          </a:r>
          <a:endParaRPr lang="es-ES" dirty="0"/>
        </a:p>
      </dgm:t>
    </dgm:pt>
    <dgm:pt modelId="{F7C864B5-73CF-4D89-AAEA-19217E52887D}" type="parTrans" cxnId="{9664C5CE-8A08-45B2-ADD9-FD4BAD3E4524}">
      <dgm:prSet/>
      <dgm:spPr/>
      <dgm:t>
        <a:bodyPr/>
        <a:lstStyle/>
        <a:p>
          <a:endParaRPr lang="es-ES"/>
        </a:p>
      </dgm:t>
    </dgm:pt>
    <dgm:pt modelId="{47F69169-8D4E-4A7A-B17C-25A0FE70C0C4}" type="sibTrans" cxnId="{9664C5CE-8A08-45B2-ADD9-FD4BAD3E4524}">
      <dgm:prSet/>
      <dgm:spPr/>
      <dgm:t>
        <a:bodyPr/>
        <a:lstStyle/>
        <a:p>
          <a:endParaRPr lang="es-ES"/>
        </a:p>
      </dgm:t>
    </dgm:pt>
    <dgm:pt modelId="{4E94B24F-CC96-49B5-AEBC-0C69E2E4E2E5}">
      <dgm:prSet phldrT="[Texto]"/>
      <dgm:spPr/>
      <dgm:t>
        <a:bodyPr/>
        <a:lstStyle/>
        <a:p>
          <a:r>
            <a:rPr lang="es-ES" dirty="0" smtClean="0"/>
            <a:t>Predicción humana asistida</a:t>
          </a:r>
          <a:endParaRPr lang="es-ES" dirty="0"/>
        </a:p>
      </dgm:t>
    </dgm:pt>
    <dgm:pt modelId="{7E82DC03-40B1-4C34-89F1-BC36C9653CE4}" type="parTrans" cxnId="{E1A82A05-B064-4BF5-BA80-E7EA25601104}">
      <dgm:prSet/>
      <dgm:spPr/>
      <dgm:t>
        <a:bodyPr/>
        <a:lstStyle/>
        <a:p>
          <a:endParaRPr lang="es-ES"/>
        </a:p>
      </dgm:t>
    </dgm:pt>
    <dgm:pt modelId="{DA9ED343-A869-4CCF-A2D3-25F0EFCD5715}" type="sibTrans" cxnId="{E1A82A05-B064-4BF5-BA80-E7EA25601104}">
      <dgm:prSet/>
      <dgm:spPr/>
      <dgm:t>
        <a:bodyPr/>
        <a:lstStyle/>
        <a:p>
          <a:endParaRPr lang="es-ES"/>
        </a:p>
      </dgm:t>
    </dgm:pt>
    <dgm:pt modelId="{6040F26B-3E44-4F24-B2C0-4A353068E995}">
      <dgm:prSet phldrT="[Texto]"/>
      <dgm:spPr/>
      <dgm:t>
        <a:bodyPr/>
        <a:lstStyle/>
        <a:p>
          <a:r>
            <a:rPr lang="es-ES" dirty="0" smtClean="0"/>
            <a:t>Construcción de productos</a:t>
          </a:r>
          <a:endParaRPr lang="es-ES" dirty="0"/>
        </a:p>
      </dgm:t>
    </dgm:pt>
    <dgm:pt modelId="{3A7A5431-FA6D-4F42-8CD1-57435C9C7903}" type="parTrans" cxnId="{7E7E1D3E-C223-437D-A6C3-C73D7A08FE38}">
      <dgm:prSet/>
      <dgm:spPr/>
      <dgm:t>
        <a:bodyPr/>
        <a:lstStyle/>
        <a:p>
          <a:endParaRPr lang="es-ES"/>
        </a:p>
      </dgm:t>
    </dgm:pt>
    <dgm:pt modelId="{67B58378-814F-4CD8-807D-1971F3EF8F62}" type="sibTrans" cxnId="{7E7E1D3E-C223-437D-A6C3-C73D7A08FE38}">
      <dgm:prSet/>
      <dgm:spPr/>
      <dgm:t>
        <a:bodyPr/>
        <a:lstStyle/>
        <a:p>
          <a:endParaRPr lang="es-ES"/>
        </a:p>
      </dgm:t>
    </dgm:pt>
    <dgm:pt modelId="{1FCCDBD5-E99C-499D-8A50-534976B69C01}">
      <dgm:prSet phldrT="[Texto]"/>
      <dgm:spPr/>
      <dgm:t>
        <a:bodyPr/>
        <a:lstStyle/>
        <a:p>
          <a:r>
            <a:rPr lang="es-ES" dirty="0" smtClean="0"/>
            <a:t>Difusión de productos en tiempo y forma</a:t>
          </a:r>
          <a:endParaRPr lang="es-ES" dirty="0"/>
        </a:p>
      </dgm:t>
    </dgm:pt>
    <dgm:pt modelId="{38AC14A3-612A-4DAE-B935-BCE8D3916794}" type="parTrans" cxnId="{4CEAD338-D305-4018-A06B-B409C09804D2}">
      <dgm:prSet/>
      <dgm:spPr/>
      <dgm:t>
        <a:bodyPr/>
        <a:lstStyle/>
        <a:p>
          <a:endParaRPr lang="es-ES"/>
        </a:p>
      </dgm:t>
    </dgm:pt>
    <dgm:pt modelId="{DC28E275-90F6-496B-81CA-7308A6ED8B11}" type="sibTrans" cxnId="{4CEAD338-D305-4018-A06B-B409C09804D2}">
      <dgm:prSet/>
      <dgm:spPr/>
      <dgm:t>
        <a:bodyPr/>
        <a:lstStyle/>
        <a:p>
          <a:endParaRPr lang="es-ES"/>
        </a:p>
      </dgm:t>
    </dgm:pt>
    <dgm:pt modelId="{172B9531-7EF7-401E-A401-33C18343228C}" type="pres">
      <dgm:prSet presAssocID="{CA440478-5E28-4F27-8A96-E605DBF0FFEF}" presName="Name0" presStyleCnt="0">
        <dgm:presLayoutVars>
          <dgm:dir/>
          <dgm:animLvl val="lvl"/>
          <dgm:resizeHandles val="exact"/>
        </dgm:presLayoutVars>
      </dgm:prSet>
      <dgm:spPr/>
      <dgm:t>
        <a:bodyPr/>
        <a:lstStyle/>
        <a:p>
          <a:endParaRPr lang="es-ES"/>
        </a:p>
      </dgm:t>
    </dgm:pt>
    <dgm:pt modelId="{F6E26C3F-29CD-4372-981B-4DD7D48D2018}" type="pres">
      <dgm:prSet presAssocID="{2339370C-007D-4950-B5C9-8FD4E367CF42}" presName="boxAndChildren" presStyleCnt="0"/>
      <dgm:spPr/>
    </dgm:pt>
    <dgm:pt modelId="{499EB977-8627-48C1-9515-C12F2AFA7B44}" type="pres">
      <dgm:prSet presAssocID="{2339370C-007D-4950-B5C9-8FD4E367CF42}" presName="parentTextBox" presStyleLbl="node1" presStyleIdx="0" presStyleCnt="4"/>
      <dgm:spPr/>
      <dgm:t>
        <a:bodyPr/>
        <a:lstStyle/>
        <a:p>
          <a:endParaRPr lang="es-ES"/>
        </a:p>
      </dgm:t>
    </dgm:pt>
    <dgm:pt modelId="{BD780F2B-C837-416D-9849-FF0278AA79F8}" type="pres">
      <dgm:prSet presAssocID="{2339370C-007D-4950-B5C9-8FD4E367CF42}" presName="entireBox" presStyleLbl="node1" presStyleIdx="0" presStyleCnt="4"/>
      <dgm:spPr/>
      <dgm:t>
        <a:bodyPr/>
        <a:lstStyle/>
        <a:p>
          <a:endParaRPr lang="es-ES"/>
        </a:p>
      </dgm:t>
    </dgm:pt>
    <dgm:pt modelId="{F5ADA83A-C4DC-4524-A196-17A79E5AF8EF}" type="pres">
      <dgm:prSet presAssocID="{2339370C-007D-4950-B5C9-8FD4E367CF42}" presName="descendantBox" presStyleCnt="0"/>
      <dgm:spPr/>
    </dgm:pt>
    <dgm:pt modelId="{07E778CE-DC0D-49FA-A28E-74204B982E43}" type="pres">
      <dgm:prSet presAssocID="{6040F26B-3E44-4F24-B2C0-4A353068E995}" presName="childTextBox" presStyleLbl="fgAccFollowNode1" presStyleIdx="0" presStyleCnt="11">
        <dgm:presLayoutVars>
          <dgm:bulletEnabled val="1"/>
        </dgm:presLayoutVars>
      </dgm:prSet>
      <dgm:spPr/>
      <dgm:t>
        <a:bodyPr/>
        <a:lstStyle/>
        <a:p>
          <a:endParaRPr lang="es-ES"/>
        </a:p>
      </dgm:t>
    </dgm:pt>
    <dgm:pt modelId="{0F27349C-F3AD-4FC3-9C10-EAF054880413}" type="pres">
      <dgm:prSet presAssocID="{1FCCDBD5-E99C-499D-8A50-534976B69C01}" presName="childTextBox" presStyleLbl="fgAccFollowNode1" presStyleIdx="1" presStyleCnt="11">
        <dgm:presLayoutVars>
          <dgm:bulletEnabled val="1"/>
        </dgm:presLayoutVars>
      </dgm:prSet>
      <dgm:spPr/>
      <dgm:t>
        <a:bodyPr/>
        <a:lstStyle/>
        <a:p>
          <a:endParaRPr lang="es-ES"/>
        </a:p>
      </dgm:t>
    </dgm:pt>
    <dgm:pt modelId="{CAF9F05B-8622-4F19-9DB1-7BA426F745A2}" type="pres">
      <dgm:prSet presAssocID="{3DA17F6B-CDC6-4EB1-B30B-72314CF48759}" presName="sp" presStyleCnt="0"/>
      <dgm:spPr/>
    </dgm:pt>
    <dgm:pt modelId="{65F3D2D6-ED26-4BB5-AED3-475BECA6E51F}" type="pres">
      <dgm:prSet presAssocID="{3E86D66D-846C-4EF8-B7CE-B28AB420F804}" presName="arrowAndChildren" presStyleCnt="0"/>
      <dgm:spPr/>
    </dgm:pt>
    <dgm:pt modelId="{F2F6D475-3980-4254-86E9-D0857715CE66}" type="pres">
      <dgm:prSet presAssocID="{3E86D66D-846C-4EF8-B7CE-B28AB420F804}" presName="parentTextArrow" presStyleLbl="node1" presStyleIdx="0" presStyleCnt="4"/>
      <dgm:spPr/>
      <dgm:t>
        <a:bodyPr/>
        <a:lstStyle/>
        <a:p>
          <a:endParaRPr lang="es-ES"/>
        </a:p>
      </dgm:t>
    </dgm:pt>
    <dgm:pt modelId="{67EF5CE1-32F8-42B2-B380-DC36F7D0AF8D}" type="pres">
      <dgm:prSet presAssocID="{3E86D66D-846C-4EF8-B7CE-B28AB420F804}" presName="arrow" presStyleLbl="node1" presStyleIdx="1" presStyleCnt="4"/>
      <dgm:spPr/>
      <dgm:t>
        <a:bodyPr/>
        <a:lstStyle/>
        <a:p>
          <a:endParaRPr lang="es-ES"/>
        </a:p>
      </dgm:t>
    </dgm:pt>
    <dgm:pt modelId="{02545339-58EA-45D3-A7BF-A19352A37CF5}" type="pres">
      <dgm:prSet presAssocID="{3E86D66D-846C-4EF8-B7CE-B28AB420F804}" presName="descendantArrow" presStyleCnt="0"/>
      <dgm:spPr/>
    </dgm:pt>
    <dgm:pt modelId="{A7EFC28C-FD96-48A3-81C4-A8FF6FB4B77C}" type="pres">
      <dgm:prSet presAssocID="{F560DA76-D84F-4B53-BF1F-D6663407336D}" presName="childTextArrow" presStyleLbl="fgAccFollowNode1" presStyleIdx="2" presStyleCnt="11">
        <dgm:presLayoutVars>
          <dgm:bulletEnabled val="1"/>
        </dgm:presLayoutVars>
      </dgm:prSet>
      <dgm:spPr/>
      <dgm:t>
        <a:bodyPr/>
        <a:lstStyle/>
        <a:p>
          <a:endParaRPr lang="es-ES"/>
        </a:p>
      </dgm:t>
    </dgm:pt>
    <dgm:pt modelId="{15572F40-691B-4F85-A276-37DE94D53B7E}" type="pres">
      <dgm:prSet presAssocID="{62FAEC23-B913-4F8A-9364-2686128E08AF}" presName="childTextArrow" presStyleLbl="fgAccFollowNode1" presStyleIdx="3" presStyleCnt="11">
        <dgm:presLayoutVars>
          <dgm:bulletEnabled val="1"/>
        </dgm:presLayoutVars>
      </dgm:prSet>
      <dgm:spPr/>
      <dgm:t>
        <a:bodyPr/>
        <a:lstStyle/>
        <a:p>
          <a:endParaRPr lang="es-ES"/>
        </a:p>
      </dgm:t>
    </dgm:pt>
    <dgm:pt modelId="{E06BD468-4C8C-4362-B7DC-51D1197C578D}" type="pres">
      <dgm:prSet presAssocID="{4E94B24F-CC96-49B5-AEBC-0C69E2E4E2E5}" presName="childTextArrow" presStyleLbl="fgAccFollowNode1" presStyleIdx="4" presStyleCnt="11">
        <dgm:presLayoutVars>
          <dgm:bulletEnabled val="1"/>
        </dgm:presLayoutVars>
      </dgm:prSet>
      <dgm:spPr/>
      <dgm:t>
        <a:bodyPr/>
        <a:lstStyle/>
        <a:p>
          <a:endParaRPr lang="es-ES"/>
        </a:p>
      </dgm:t>
    </dgm:pt>
    <dgm:pt modelId="{42736E83-3E2B-4BD9-AF8D-0ADDE7FA820D}" type="pres">
      <dgm:prSet presAssocID="{F8624826-A1F9-40C9-AF35-95E9870C7942}" presName="sp" presStyleCnt="0"/>
      <dgm:spPr/>
    </dgm:pt>
    <dgm:pt modelId="{49BA7E3E-5B04-43D8-80F7-4AA8B7EB900B}" type="pres">
      <dgm:prSet presAssocID="{B58322D3-33C4-4FCD-A71D-09E02E4B00F4}" presName="arrowAndChildren" presStyleCnt="0"/>
      <dgm:spPr/>
    </dgm:pt>
    <dgm:pt modelId="{0D126B66-0B30-43D6-AACA-CB2E19AB37A6}" type="pres">
      <dgm:prSet presAssocID="{B58322D3-33C4-4FCD-A71D-09E02E4B00F4}" presName="parentTextArrow" presStyleLbl="node1" presStyleIdx="1" presStyleCnt="4"/>
      <dgm:spPr/>
      <dgm:t>
        <a:bodyPr/>
        <a:lstStyle/>
        <a:p>
          <a:endParaRPr lang="es-ES"/>
        </a:p>
      </dgm:t>
    </dgm:pt>
    <dgm:pt modelId="{EBF8DE10-9058-4548-8CF4-BB2EC8207FF7}" type="pres">
      <dgm:prSet presAssocID="{B58322D3-33C4-4FCD-A71D-09E02E4B00F4}" presName="arrow" presStyleLbl="node1" presStyleIdx="2" presStyleCnt="4"/>
      <dgm:spPr/>
      <dgm:t>
        <a:bodyPr/>
        <a:lstStyle/>
        <a:p>
          <a:endParaRPr lang="es-ES"/>
        </a:p>
      </dgm:t>
    </dgm:pt>
    <dgm:pt modelId="{C694D364-E24F-4DF7-972C-803C73DC4BD1}" type="pres">
      <dgm:prSet presAssocID="{B58322D3-33C4-4FCD-A71D-09E02E4B00F4}" presName="descendantArrow" presStyleCnt="0"/>
      <dgm:spPr/>
    </dgm:pt>
    <dgm:pt modelId="{21BE7FC6-3077-415C-AEB3-0957E40F01D5}" type="pres">
      <dgm:prSet presAssocID="{40BE4715-9ADF-49EB-89EF-FFE0E6D2246E}" presName="childTextArrow" presStyleLbl="fgAccFollowNode1" presStyleIdx="5" presStyleCnt="11">
        <dgm:presLayoutVars>
          <dgm:bulletEnabled val="1"/>
        </dgm:presLayoutVars>
      </dgm:prSet>
      <dgm:spPr/>
      <dgm:t>
        <a:bodyPr/>
        <a:lstStyle/>
        <a:p>
          <a:endParaRPr lang="es-ES"/>
        </a:p>
      </dgm:t>
    </dgm:pt>
    <dgm:pt modelId="{8364336F-1D7A-4E7E-B322-0B68D23563E7}" type="pres">
      <dgm:prSet presAssocID="{73C79019-F892-4AF4-8F7B-8B8EA63A9B32}" presName="childTextArrow" presStyleLbl="fgAccFollowNode1" presStyleIdx="6" presStyleCnt="11">
        <dgm:presLayoutVars>
          <dgm:bulletEnabled val="1"/>
        </dgm:presLayoutVars>
      </dgm:prSet>
      <dgm:spPr/>
      <dgm:t>
        <a:bodyPr/>
        <a:lstStyle/>
        <a:p>
          <a:endParaRPr lang="es-ES"/>
        </a:p>
      </dgm:t>
    </dgm:pt>
    <dgm:pt modelId="{BF60D3D1-0A38-4D6F-AC66-3E306F0CB3B0}" type="pres">
      <dgm:prSet presAssocID="{029A1E03-E714-4F80-A783-511E7A5B4CFE}" presName="childTextArrow" presStyleLbl="fgAccFollowNode1" presStyleIdx="7" presStyleCnt="11">
        <dgm:presLayoutVars>
          <dgm:bulletEnabled val="1"/>
        </dgm:presLayoutVars>
      </dgm:prSet>
      <dgm:spPr/>
      <dgm:t>
        <a:bodyPr/>
        <a:lstStyle/>
        <a:p>
          <a:endParaRPr lang="es-ES"/>
        </a:p>
      </dgm:t>
    </dgm:pt>
    <dgm:pt modelId="{27C8DA9E-1C42-44A7-AAD0-F71F242B5EA7}" type="pres">
      <dgm:prSet presAssocID="{053408C6-04B6-4A38-A36D-64CE70920512}" presName="sp" presStyleCnt="0"/>
      <dgm:spPr/>
    </dgm:pt>
    <dgm:pt modelId="{2FF847F9-EAD3-42AD-98F0-892E8D9F45CE}" type="pres">
      <dgm:prSet presAssocID="{17213AE0-3885-4BE5-B09F-E00583C05DF9}" presName="arrowAndChildren" presStyleCnt="0"/>
      <dgm:spPr/>
    </dgm:pt>
    <dgm:pt modelId="{BC48FACE-1A40-4F4F-974D-0758D5B4A5D1}" type="pres">
      <dgm:prSet presAssocID="{17213AE0-3885-4BE5-B09F-E00583C05DF9}" presName="parentTextArrow" presStyleLbl="node1" presStyleIdx="2" presStyleCnt="4"/>
      <dgm:spPr/>
      <dgm:t>
        <a:bodyPr/>
        <a:lstStyle/>
        <a:p>
          <a:endParaRPr lang="es-ES"/>
        </a:p>
      </dgm:t>
    </dgm:pt>
    <dgm:pt modelId="{36523D7A-95AC-4660-B38B-0F3CF1DBA140}" type="pres">
      <dgm:prSet presAssocID="{17213AE0-3885-4BE5-B09F-E00583C05DF9}" presName="arrow" presStyleLbl="node1" presStyleIdx="3" presStyleCnt="4"/>
      <dgm:spPr/>
      <dgm:t>
        <a:bodyPr/>
        <a:lstStyle/>
        <a:p>
          <a:endParaRPr lang="es-ES"/>
        </a:p>
      </dgm:t>
    </dgm:pt>
    <dgm:pt modelId="{D4623752-DFB5-4708-A5AF-86CC97C2AADC}" type="pres">
      <dgm:prSet presAssocID="{17213AE0-3885-4BE5-B09F-E00583C05DF9}" presName="descendantArrow" presStyleCnt="0"/>
      <dgm:spPr/>
    </dgm:pt>
    <dgm:pt modelId="{54AF739E-199E-423C-8872-9C50260AD7EF}" type="pres">
      <dgm:prSet presAssocID="{52E460C8-AF6B-4AC6-97E5-4D90AC71A6CD}" presName="childTextArrow" presStyleLbl="fgAccFollowNode1" presStyleIdx="8" presStyleCnt="11">
        <dgm:presLayoutVars>
          <dgm:bulletEnabled val="1"/>
        </dgm:presLayoutVars>
      </dgm:prSet>
      <dgm:spPr/>
      <dgm:t>
        <a:bodyPr/>
        <a:lstStyle/>
        <a:p>
          <a:endParaRPr lang="es-ES"/>
        </a:p>
      </dgm:t>
    </dgm:pt>
    <dgm:pt modelId="{9312881E-C921-43C5-8361-A6CCCCB957A1}" type="pres">
      <dgm:prSet presAssocID="{50492303-0312-42B0-9E24-EFD94FE0B637}" presName="childTextArrow" presStyleLbl="fgAccFollowNode1" presStyleIdx="9" presStyleCnt="11">
        <dgm:presLayoutVars>
          <dgm:bulletEnabled val="1"/>
        </dgm:presLayoutVars>
      </dgm:prSet>
      <dgm:spPr/>
      <dgm:t>
        <a:bodyPr/>
        <a:lstStyle/>
        <a:p>
          <a:endParaRPr lang="es-ES"/>
        </a:p>
      </dgm:t>
    </dgm:pt>
    <dgm:pt modelId="{D13E4CE4-2229-4320-925E-DC841675E947}" type="pres">
      <dgm:prSet presAssocID="{58E04C8C-4186-4C5B-B2FA-85BAF8FADA96}" presName="childTextArrow" presStyleLbl="fgAccFollowNode1" presStyleIdx="10" presStyleCnt="11">
        <dgm:presLayoutVars>
          <dgm:bulletEnabled val="1"/>
        </dgm:presLayoutVars>
      </dgm:prSet>
      <dgm:spPr/>
      <dgm:t>
        <a:bodyPr/>
        <a:lstStyle/>
        <a:p>
          <a:endParaRPr lang="es-ES"/>
        </a:p>
      </dgm:t>
    </dgm:pt>
  </dgm:ptLst>
  <dgm:cxnLst>
    <dgm:cxn modelId="{4CEAD338-D305-4018-A06B-B409C09804D2}" srcId="{2339370C-007D-4950-B5C9-8FD4E367CF42}" destId="{1FCCDBD5-E99C-499D-8A50-534976B69C01}" srcOrd="1" destOrd="0" parTransId="{38AC14A3-612A-4DAE-B935-BCE8D3916794}" sibTransId="{DC28E275-90F6-496B-81CA-7308A6ED8B11}"/>
    <dgm:cxn modelId="{639BD2FC-EF95-45B9-8664-887DB3C60EDF}" type="presOf" srcId="{17213AE0-3885-4BE5-B09F-E00583C05DF9}" destId="{36523D7A-95AC-4660-B38B-0F3CF1DBA140}" srcOrd="1" destOrd="0" presId="urn:microsoft.com/office/officeart/2005/8/layout/process4"/>
    <dgm:cxn modelId="{0F62762C-A9C1-41C7-8020-D542530B836B}" type="presOf" srcId="{40BE4715-9ADF-49EB-89EF-FFE0E6D2246E}" destId="{21BE7FC6-3077-415C-AEB3-0957E40F01D5}" srcOrd="0" destOrd="0" presId="urn:microsoft.com/office/officeart/2005/8/layout/process4"/>
    <dgm:cxn modelId="{13FF9892-A9AA-4D30-A558-747D9945B235}" type="presOf" srcId="{2339370C-007D-4950-B5C9-8FD4E367CF42}" destId="{BD780F2B-C837-416D-9849-FF0278AA79F8}" srcOrd="1" destOrd="0" presId="urn:microsoft.com/office/officeart/2005/8/layout/process4"/>
    <dgm:cxn modelId="{89A84C06-4DD3-4DC0-8B63-D1CF854A2413}" srcId="{17213AE0-3885-4BE5-B09F-E00583C05DF9}" destId="{52E460C8-AF6B-4AC6-97E5-4D90AC71A6CD}" srcOrd="0" destOrd="0" parTransId="{7E2D706D-7CDF-422F-9E0F-F51CE54F18AF}" sibTransId="{BACEBAE3-B1A4-4DF7-91CE-3B92F041A2D0}"/>
    <dgm:cxn modelId="{FC7475D3-1824-4D7C-BB54-9EE095ABD65E}" type="presOf" srcId="{17213AE0-3885-4BE5-B09F-E00583C05DF9}" destId="{BC48FACE-1A40-4F4F-974D-0758D5B4A5D1}" srcOrd="0" destOrd="0" presId="urn:microsoft.com/office/officeart/2005/8/layout/process4"/>
    <dgm:cxn modelId="{9664C5CE-8A08-45B2-ADD9-FD4BAD3E4524}" srcId="{B58322D3-33C4-4FCD-A71D-09E02E4B00F4}" destId="{029A1E03-E714-4F80-A783-511E7A5B4CFE}" srcOrd="2" destOrd="0" parTransId="{F7C864B5-73CF-4D89-AAEA-19217E52887D}" sibTransId="{47F69169-8D4E-4A7A-B17C-25A0FE70C0C4}"/>
    <dgm:cxn modelId="{B97C1CC5-FE2D-46D9-B0A9-C1D10BB1A2BC}" type="presOf" srcId="{1FCCDBD5-E99C-499D-8A50-534976B69C01}" destId="{0F27349C-F3AD-4FC3-9C10-EAF054880413}" srcOrd="0" destOrd="0" presId="urn:microsoft.com/office/officeart/2005/8/layout/process4"/>
    <dgm:cxn modelId="{8B7CBFCA-878B-4FDA-A6B4-3B665F92CE1F}" srcId="{CA440478-5E28-4F27-8A96-E605DBF0FFEF}" destId="{3E86D66D-846C-4EF8-B7CE-B28AB420F804}" srcOrd="2" destOrd="0" parTransId="{F32D0980-A5F0-4ED5-8F98-6E379277B1FD}" sibTransId="{3DA17F6B-CDC6-4EB1-B30B-72314CF48759}"/>
    <dgm:cxn modelId="{BB0047C5-F112-4E93-BE8E-1C12A39ACC43}" type="presOf" srcId="{73C79019-F892-4AF4-8F7B-8B8EA63A9B32}" destId="{8364336F-1D7A-4E7E-B322-0B68D23563E7}" srcOrd="0" destOrd="0" presId="urn:microsoft.com/office/officeart/2005/8/layout/process4"/>
    <dgm:cxn modelId="{442AFE45-35E1-4EAA-8509-8F5F33E329CA}" type="presOf" srcId="{3E86D66D-846C-4EF8-B7CE-B28AB420F804}" destId="{67EF5CE1-32F8-42B2-B380-DC36F7D0AF8D}" srcOrd="1" destOrd="0" presId="urn:microsoft.com/office/officeart/2005/8/layout/process4"/>
    <dgm:cxn modelId="{5CB48F76-406E-49F1-A920-3D37F82DBE00}" srcId="{CA440478-5E28-4F27-8A96-E605DBF0FFEF}" destId="{2339370C-007D-4950-B5C9-8FD4E367CF42}" srcOrd="3" destOrd="0" parTransId="{1D98DBE0-B75D-45B4-B0A9-F9335434CA29}" sibTransId="{3E0700A3-E7B4-4564-8257-79A85CFEF955}"/>
    <dgm:cxn modelId="{BE18D091-BDE9-46B1-A603-98E6270CC713}" type="presOf" srcId="{50492303-0312-42B0-9E24-EFD94FE0B637}" destId="{9312881E-C921-43C5-8361-A6CCCCB957A1}" srcOrd="0" destOrd="0" presId="urn:microsoft.com/office/officeart/2005/8/layout/process4"/>
    <dgm:cxn modelId="{0E2D2A69-A80E-4ABB-B0B0-38EEDF53E13E}" srcId="{CA440478-5E28-4F27-8A96-E605DBF0FFEF}" destId="{17213AE0-3885-4BE5-B09F-E00583C05DF9}" srcOrd="0" destOrd="0" parTransId="{77C694A8-33D7-4C0D-9FDF-81255D543153}" sibTransId="{053408C6-04B6-4A38-A36D-64CE70920512}"/>
    <dgm:cxn modelId="{EF63F7DF-554C-4493-B693-0CDD2CA9558B}" srcId="{B58322D3-33C4-4FCD-A71D-09E02E4B00F4}" destId="{40BE4715-9ADF-49EB-89EF-FFE0E6D2246E}" srcOrd="0" destOrd="0" parTransId="{0B82AF33-2A63-4FF9-B347-255CA3EBA9F8}" sibTransId="{965EAB00-02C7-49E1-A905-829E707D1866}"/>
    <dgm:cxn modelId="{523A739C-B629-4F15-A66E-CC75C24CEF98}" srcId="{B58322D3-33C4-4FCD-A71D-09E02E4B00F4}" destId="{73C79019-F892-4AF4-8F7B-8B8EA63A9B32}" srcOrd="1" destOrd="0" parTransId="{1E68A305-679C-4562-A522-796DA195DBAA}" sibTransId="{5516187F-F0E1-46EB-8DCC-486D61163887}"/>
    <dgm:cxn modelId="{F705D323-1F9F-4CB1-A56D-AF6D0FD6D2F2}" type="presOf" srcId="{CA440478-5E28-4F27-8A96-E605DBF0FFEF}" destId="{172B9531-7EF7-401E-A401-33C18343228C}" srcOrd="0" destOrd="0" presId="urn:microsoft.com/office/officeart/2005/8/layout/process4"/>
    <dgm:cxn modelId="{FE31E92A-E267-4065-9780-784594795DE3}" type="presOf" srcId="{6040F26B-3E44-4F24-B2C0-4A353068E995}" destId="{07E778CE-DC0D-49FA-A28E-74204B982E43}" srcOrd="0" destOrd="0" presId="urn:microsoft.com/office/officeart/2005/8/layout/process4"/>
    <dgm:cxn modelId="{5971419D-E361-490F-968A-DDED8495B0C2}" srcId="{17213AE0-3885-4BE5-B09F-E00583C05DF9}" destId="{58E04C8C-4186-4C5B-B2FA-85BAF8FADA96}" srcOrd="2" destOrd="0" parTransId="{CA1C51B1-8A0E-4636-A385-F593BF10F993}" sibTransId="{9A1540BB-818A-4CE4-918C-E9D925554979}"/>
    <dgm:cxn modelId="{DAF1854C-E668-45CA-9373-53B55AF44F87}" srcId="{3E86D66D-846C-4EF8-B7CE-B28AB420F804}" destId="{62FAEC23-B913-4F8A-9364-2686128E08AF}" srcOrd="1" destOrd="0" parTransId="{D5001454-9382-421B-9F44-B62748E7976A}" sibTransId="{99488F35-AFEB-4AEE-B6BC-85D93BEA41DD}"/>
    <dgm:cxn modelId="{4FD2E6B5-804B-446A-AF83-1B39F9278D60}" type="presOf" srcId="{58E04C8C-4186-4C5B-B2FA-85BAF8FADA96}" destId="{D13E4CE4-2229-4320-925E-DC841675E947}" srcOrd="0" destOrd="0" presId="urn:microsoft.com/office/officeart/2005/8/layout/process4"/>
    <dgm:cxn modelId="{37B4E0DD-DEEE-4678-ADD1-BE0289B323F1}" srcId="{CA440478-5E28-4F27-8A96-E605DBF0FFEF}" destId="{B58322D3-33C4-4FCD-A71D-09E02E4B00F4}" srcOrd="1" destOrd="0" parTransId="{327BE3D9-2A96-4084-A518-A569262A4714}" sibTransId="{F8624826-A1F9-40C9-AF35-95E9870C7942}"/>
    <dgm:cxn modelId="{B79F2438-DD64-460A-A374-3A23089E747A}" type="presOf" srcId="{029A1E03-E714-4F80-A783-511E7A5B4CFE}" destId="{BF60D3D1-0A38-4D6F-AC66-3E306F0CB3B0}" srcOrd="0" destOrd="0" presId="urn:microsoft.com/office/officeart/2005/8/layout/process4"/>
    <dgm:cxn modelId="{F853B51F-F0A7-4896-AB7A-C258828AFA79}" type="presOf" srcId="{62FAEC23-B913-4F8A-9364-2686128E08AF}" destId="{15572F40-691B-4F85-A276-37DE94D53B7E}" srcOrd="0" destOrd="0" presId="urn:microsoft.com/office/officeart/2005/8/layout/process4"/>
    <dgm:cxn modelId="{69E4E4C7-E9DC-4FAF-B19F-DF6CC332CD3A}" srcId="{3E86D66D-846C-4EF8-B7CE-B28AB420F804}" destId="{F560DA76-D84F-4B53-BF1F-D6663407336D}" srcOrd="0" destOrd="0" parTransId="{16B4AC45-8C19-42D8-9C75-B9DD962B5703}" sibTransId="{5CF48BF6-6ED8-4221-89FD-BE30F1C0396D}"/>
    <dgm:cxn modelId="{74294349-0D68-4C25-9D4F-FEF0F41114FA}" type="presOf" srcId="{3E86D66D-846C-4EF8-B7CE-B28AB420F804}" destId="{F2F6D475-3980-4254-86E9-D0857715CE66}" srcOrd="0" destOrd="0" presId="urn:microsoft.com/office/officeart/2005/8/layout/process4"/>
    <dgm:cxn modelId="{5B0D1C42-0B2E-4D9F-87C2-277843719D0D}" type="presOf" srcId="{B58322D3-33C4-4FCD-A71D-09E02E4B00F4}" destId="{0D126B66-0B30-43D6-AACA-CB2E19AB37A6}" srcOrd="0" destOrd="0" presId="urn:microsoft.com/office/officeart/2005/8/layout/process4"/>
    <dgm:cxn modelId="{139ADD1D-C01A-45BC-8F1E-AEA4F9DBC2E7}" srcId="{17213AE0-3885-4BE5-B09F-E00583C05DF9}" destId="{50492303-0312-42B0-9E24-EFD94FE0B637}" srcOrd="1" destOrd="0" parTransId="{232EB9EC-BEAF-4878-ADAC-AAA0D5FC6D4C}" sibTransId="{3DFDDFC3-CFF9-42CF-81F1-8243BB39482F}"/>
    <dgm:cxn modelId="{9B1B078D-B61A-4558-A3F6-9D323E48CCFD}" type="presOf" srcId="{52E460C8-AF6B-4AC6-97E5-4D90AC71A6CD}" destId="{54AF739E-199E-423C-8872-9C50260AD7EF}" srcOrd="0" destOrd="0" presId="urn:microsoft.com/office/officeart/2005/8/layout/process4"/>
    <dgm:cxn modelId="{E1A82A05-B064-4BF5-BA80-E7EA25601104}" srcId="{3E86D66D-846C-4EF8-B7CE-B28AB420F804}" destId="{4E94B24F-CC96-49B5-AEBC-0C69E2E4E2E5}" srcOrd="2" destOrd="0" parTransId="{7E82DC03-40B1-4C34-89F1-BC36C9653CE4}" sibTransId="{DA9ED343-A869-4CCF-A2D3-25F0EFCD5715}"/>
    <dgm:cxn modelId="{EFD2025E-8DA9-4034-AC68-CAB0EBDB4DB0}" type="presOf" srcId="{4E94B24F-CC96-49B5-AEBC-0C69E2E4E2E5}" destId="{E06BD468-4C8C-4362-B7DC-51D1197C578D}" srcOrd="0" destOrd="0" presId="urn:microsoft.com/office/officeart/2005/8/layout/process4"/>
    <dgm:cxn modelId="{FE25F548-F34D-4FF9-82C0-8139404323DA}" type="presOf" srcId="{2339370C-007D-4950-B5C9-8FD4E367CF42}" destId="{499EB977-8627-48C1-9515-C12F2AFA7B44}" srcOrd="0" destOrd="0" presId="urn:microsoft.com/office/officeart/2005/8/layout/process4"/>
    <dgm:cxn modelId="{FFB42989-A7AC-4651-8F65-8089D7CFCF5E}" type="presOf" srcId="{F560DA76-D84F-4B53-BF1F-D6663407336D}" destId="{A7EFC28C-FD96-48A3-81C4-A8FF6FB4B77C}" srcOrd="0" destOrd="0" presId="urn:microsoft.com/office/officeart/2005/8/layout/process4"/>
    <dgm:cxn modelId="{7E7E1D3E-C223-437D-A6C3-C73D7A08FE38}" srcId="{2339370C-007D-4950-B5C9-8FD4E367CF42}" destId="{6040F26B-3E44-4F24-B2C0-4A353068E995}" srcOrd="0" destOrd="0" parTransId="{3A7A5431-FA6D-4F42-8CD1-57435C9C7903}" sibTransId="{67B58378-814F-4CD8-807D-1971F3EF8F62}"/>
    <dgm:cxn modelId="{0A41DACD-61F7-40FA-8423-311E8EA0592C}" type="presOf" srcId="{B58322D3-33C4-4FCD-A71D-09E02E4B00F4}" destId="{EBF8DE10-9058-4548-8CF4-BB2EC8207FF7}" srcOrd="1" destOrd="0" presId="urn:microsoft.com/office/officeart/2005/8/layout/process4"/>
    <dgm:cxn modelId="{8AFF85D7-55C3-4E12-B553-3EA6BEC294D1}" type="presParOf" srcId="{172B9531-7EF7-401E-A401-33C18343228C}" destId="{F6E26C3F-29CD-4372-981B-4DD7D48D2018}" srcOrd="0" destOrd="0" presId="urn:microsoft.com/office/officeart/2005/8/layout/process4"/>
    <dgm:cxn modelId="{088C350F-645A-4FE7-8C53-45DD3D76B541}" type="presParOf" srcId="{F6E26C3F-29CD-4372-981B-4DD7D48D2018}" destId="{499EB977-8627-48C1-9515-C12F2AFA7B44}" srcOrd="0" destOrd="0" presId="urn:microsoft.com/office/officeart/2005/8/layout/process4"/>
    <dgm:cxn modelId="{C545CEDA-3F7F-4AD6-847E-8D723BAF618A}" type="presParOf" srcId="{F6E26C3F-29CD-4372-981B-4DD7D48D2018}" destId="{BD780F2B-C837-416D-9849-FF0278AA79F8}" srcOrd="1" destOrd="0" presId="urn:microsoft.com/office/officeart/2005/8/layout/process4"/>
    <dgm:cxn modelId="{6712B2E9-C85E-430C-A8ED-1F953A5B6B91}" type="presParOf" srcId="{F6E26C3F-29CD-4372-981B-4DD7D48D2018}" destId="{F5ADA83A-C4DC-4524-A196-17A79E5AF8EF}" srcOrd="2" destOrd="0" presId="urn:microsoft.com/office/officeart/2005/8/layout/process4"/>
    <dgm:cxn modelId="{45BB2766-1A26-43B6-876B-C8689BD5D5E9}" type="presParOf" srcId="{F5ADA83A-C4DC-4524-A196-17A79E5AF8EF}" destId="{07E778CE-DC0D-49FA-A28E-74204B982E43}" srcOrd="0" destOrd="0" presId="urn:microsoft.com/office/officeart/2005/8/layout/process4"/>
    <dgm:cxn modelId="{7633CC95-BC69-42E1-B2F7-BE47E4910879}" type="presParOf" srcId="{F5ADA83A-C4DC-4524-A196-17A79E5AF8EF}" destId="{0F27349C-F3AD-4FC3-9C10-EAF054880413}" srcOrd="1" destOrd="0" presId="urn:microsoft.com/office/officeart/2005/8/layout/process4"/>
    <dgm:cxn modelId="{B6E2BE46-258D-4AC8-BF7C-46493C209A77}" type="presParOf" srcId="{172B9531-7EF7-401E-A401-33C18343228C}" destId="{CAF9F05B-8622-4F19-9DB1-7BA426F745A2}" srcOrd="1" destOrd="0" presId="urn:microsoft.com/office/officeart/2005/8/layout/process4"/>
    <dgm:cxn modelId="{9DFDFA08-EF90-4EBE-BA92-FFA9F4E8A701}" type="presParOf" srcId="{172B9531-7EF7-401E-A401-33C18343228C}" destId="{65F3D2D6-ED26-4BB5-AED3-475BECA6E51F}" srcOrd="2" destOrd="0" presId="urn:microsoft.com/office/officeart/2005/8/layout/process4"/>
    <dgm:cxn modelId="{5C917B91-0D91-4377-92C7-ADFFE7432415}" type="presParOf" srcId="{65F3D2D6-ED26-4BB5-AED3-475BECA6E51F}" destId="{F2F6D475-3980-4254-86E9-D0857715CE66}" srcOrd="0" destOrd="0" presId="urn:microsoft.com/office/officeart/2005/8/layout/process4"/>
    <dgm:cxn modelId="{E201712F-F44B-4367-A51D-E1143B671226}" type="presParOf" srcId="{65F3D2D6-ED26-4BB5-AED3-475BECA6E51F}" destId="{67EF5CE1-32F8-42B2-B380-DC36F7D0AF8D}" srcOrd="1" destOrd="0" presId="urn:microsoft.com/office/officeart/2005/8/layout/process4"/>
    <dgm:cxn modelId="{2800C47C-69D2-4609-B26F-D2E13E27C0AF}" type="presParOf" srcId="{65F3D2D6-ED26-4BB5-AED3-475BECA6E51F}" destId="{02545339-58EA-45D3-A7BF-A19352A37CF5}" srcOrd="2" destOrd="0" presId="urn:microsoft.com/office/officeart/2005/8/layout/process4"/>
    <dgm:cxn modelId="{3EE3155A-D7F8-4619-8AC5-5931D40FD71D}" type="presParOf" srcId="{02545339-58EA-45D3-A7BF-A19352A37CF5}" destId="{A7EFC28C-FD96-48A3-81C4-A8FF6FB4B77C}" srcOrd="0" destOrd="0" presId="urn:microsoft.com/office/officeart/2005/8/layout/process4"/>
    <dgm:cxn modelId="{C66A7D30-09E5-4643-8FC6-EF110A07015B}" type="presParOf" srcId="{02545339-58EA-45D3-A7BF-A19352A37CF5}" destId="{15572F40-691B-4F85-A276-37DE94D53B7E}" srcOrd="1" destOrd="0" presId="urn:microsoft.com/office/officeart/2005/8/layout/process4"/>
    <dgm:cxn modelId="{A9EE1CA0-F8FA-4887-9153-B9A92F23AB31}" type="presParOf" srcId="{02545339-58EA-45D3-A7BF-A19352A37CF5}" destId="{E06BD468-4C8C-4362-B7DC-51D1197C578D}" srcOrd="2" destOrd="0" presId="urn:microsoft.com/office/officeart/2005/8/layout/process4"/>
    <dgm:cxn modelId="{EFEAB0D0-05AA-46B6-A20E-52D5904EDE1B}" type="presParOf" srcId="{172B9531-7EF7-401E-A401-33C18343228C}" destId="{42736E83-3E2B-4BD9-AF8D-0ADDE7FA820D}" srcOrd="3" destOrd="0" presId="urn:microsoft.com/office/officeart/2005/8/layout/process4"/>
    <dgm:cxn modelId="{D5C0361F-ACA8-4CF1-9ED5-B9E31F975862}" type="presParOf" srcId="{172B9531-7EF7-401E-A401-33C18343228C}" destId="{49BA7E3E-5B04-43D8-80F7-4AA8B7EB900B}" srcOrd="4" destOrd="0" presId="urn:microsoft.com/office/officeart/2005/8/layout/process4"/>
    <dgm:cxn modelId="{53353A27-EA07-40BD-9BF8-A7755FC17105}" type="presParOf" srcId="{49BA7E3E-5B04-43D8-80F7-4AA8B7EB900B}" destId="{0D126B66-0B30-43D6-AACA-CB2E19AB37A6}" srcOrd="0" destOrd="0" presId="urn:microsoft.com/office/officeart/2005/8/layout/process4"/>
    <dgm:cxn modelId="{FA8446D9-FCE1-48D5-B913-29E64CBF703C}" type="presParOf" srcId="{49BA7E3E-5B04-43D8-80F7-4AA8B7EB900B}" destId="{EBF8DE10-9058-4548-8CF4-BB2EC8207FF7}" srcOrd="1" destOrd="0" presId="urn:microsoft.com/office/officeart/2005/8/layout/process4"/>
    <dgm:cxn modelId="{893831F4-A7F7-4AF9-9048-1CF4B1DC81F5}" type="presParOf" srcId="{49BA7E3E-5B04-43D8-80F7-4AA8B7EB900B}" destId="{C694D364-E24F-4DF7-972C-803C73DC4BD1}" srcOrd="2" destOrd="0" presId="urn:microsoft.com/office/officeart/2005/8/layout/process4"/>
    <dgm:cxn modelId="{F3D4AD43-5E39-48DA-B61D-0AE68E186450}" type="presParOf" srcId="{C694D364-E24F-4DF7-972C-803C73DC4BD1}" destId="{21BE7FC6-3077-415C-AEB3-0957E40F01D5}" srcOrd="0" destOrd="0" presId="urn:microsoft.com/office/officeart/2005/8/layout/process4"/>
    <dgm:cxn modelId="{3973F656-C89D-476A-B9F0-4092E5BE3F3C}" type="presParOf" srcId="{C694D364-E24F-4DF7-972C-803C73DC4BD1}" destId="{8364336F-1D7A-4E7E-B322-0B68D23563E7}" srcOrd="1" destOrd="0" presId="urn:microsoft.com/office/officeart/2005/8/layout/process4"/>
    <dgm:cxn modelId="{E98F28C5-95BF-44AC-9FCF-4D8352A87F77}" type="presParOf" srcId="{C694D364-E24F-4DF7-972C-803C73DC4BD1}" destId="{BF60D3D1-0A38-4D6F-AC66-3E306F0CB3B0}" srcOrd="2" destOrd="0" presId="urn:microsoft.com/office/officeart/2005/8/layout/process4"/>
    <dgm:cxn modelId="{926BBD39-FD7E-49FC-AED8-49FC0FC6B353}" type="presParOf" srcId="{172B9531-7EF7-401E-A401-33C18343228C}" destId="{27C8DA9E-1C42-44A7-AAD0-F71F242B5EA7}" srcOrd="5" destOrd="0" presId="urn:microsoft.com/office/officeart/2005/8/layout/process4"/>
    <dgm:cxn modelId="{427DA68E-AD12-45A1-8278-59702AF56510}" type="presParOf" srcId="{172B9531-7EF7-401E-A401-33C18343228C}" destId="{2FF847F9-EAD3-42AD-98F0-892E8D9F45CE}" srcOrd="6" destOrd="0" presId="urn:microsoft.com/office/officeart/2005/8/layout/process4"/>
    <dgm:cxn modelId="{395790F6-77AC-4DBB-A176-81FD865EBD15}" type="presParOf" srcId="{2FF847F9-EAD3-42AD-98F0-892E8D9F45CE}" destId="{BC48FACE-1A40-4F4F-974D-0758D5B4A5D1}" srcOrd="0" destOrd="0" presId="urn:microsoft.com/office/officeart/2005/8/layout/process4"/>
    <dgm:cxn modelId="{439C8847-A970-416A-8B89-4AEE1A709D4C}" type="presParOf" srcId="{2FF847F9-EAD3-42AD-98F0-892E8D9F45CE}" destId="{36523D7A-95AC-4660-B38B-0F3CF1DBA140}" srcOrd="1" destOrd="0" presId="urn:microsoft.com/office/officeart/2005/8/layout/process4"/>
    <dgm:cxn modelId="{FAE82BE8-0C6B-4016-959F-942DECCD460F}" type="presParOf" srcId="{2FF847F9-EAD3-42AD-98F0-892E8D9F45CE}" destId="{D4623752-DFB5-4708-A5AF-86CC97C2AADC}" srcOrd="2" destOrd="0" presId="urn:microsoft.com/office/officeart/2005/8/layout/process4"/>
    <dgm:cxn modelId="{AAC64D9B-3A6A-4B7E-82C9-E0C1B38A764E}" type="presParOf" srcId="{D4623752-DFB5-4708-A5AF-86CC97C2AADC}" destId="{54AF739E-199E-423C-8872-9C50260AD7EF}" srcOrd="0" destOrd="0" presId="urn:microsoft.com/office/officeart/2005/8/layout/process4"/>
    <dgm:cxn modelId="{FD837F7A-CDDD-435B-B593-AFC3F32C8200}" type="presParOf" srcId="{D4623752-DFB5-4708-A5AF-86CC97C2AADC}" destId="{9312881E-C921-43C5-8361-A6CCCCB957A1}" srcOrd="1" destOrd="0" presId="urn:microsoft.com/office/officeart/2005/8/layout/process4"/>
    <dgm:cxn modelId="{4C0A72BE-C6E2-4FBA-9AE2-A7C8C16D2E21}" type="presParOf" srcId="{D4623752-DFB5-4708-A5AF-86CC97C2AADC}" destId="{D13E4CE4-2229-4320-925E-DC841675E947}" srcOrd="2" destOrd="0" presId="urn:microsoft.com/office/officeart/2005/8/layout/process4"/>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1A02014-B27C-441E-BBC5-6040C635EC65}" type="doc">
      <dgm:prSet loTypeId="urn:microsoft.com/office/officeart/2005/8/layout/gear1" loCatId="process" qsTypeId="urn:microsoft.com/office/officeart/2005/8/quickstyle/simple3" qsCatId="simple" csTypeId="urn:microsoft.com/office/officeart/2005/8/colors/accent1_2" csCatId="accent1" phldr="1"/>
      <dgm:spPr/>
    </dgm:pt>
    <dgm:pt modelId="{3FE05096-5376-478D-B59B-09D2867D8E15}">
      <dgm:prSet phldrT="[Texto]"/>
      <dgm:spPr/>
      <dgm:t>
        <a:bodyPr/>
        <a:lstStyle/>
        <a:p>
          <a:r>
            <a:rPr lang="es-ES" dirty="0" smtClean="0"/>
            <a:t>Recolectar y controlar</a:t>
          </a:r>
          <a:endParaRPr lang="es-ES" dirty="0"/>
        </a:p>
      </dgm:t>
    </dgm:pt>
    <dgm:pt modelId="{A73CA144-B3D9-4DF3-ADF3-2507F16FAE86}" type="parTrans" cxnId="{F5F8F299-9AF0-4621-BCE4-14DCFE9DBA1B}">
      <dgm:prSet/>
      <dgm:spPr/>
      <dgm:t>
        <a:bodyPr/>
        <a:lstStyle/>
        <a:p>
          <a:endParaRPr lang="es-ES"/>
        </a:p>
      </dgm:t>
    </dgm:pt>
    <dgm:pt modelId="{98B5B497-8FB7-41E9-B873-39F28C056CE6}" type="sibTrans" cxnId="{F5F8F299-9AF0-4621-BCE4-14DCFE9DBA1B}">
      <dgm:prSet/>
      <dgm:spPr/>
      <dgm:t>
        <a:bodyPr/>
        <a:lstStyle/>
        <a:p>
          <a:endParaRPr lang="es-ES"/>
        </a:p>
      </dgm:t>
    </dgm:pt>
    <dgm:pt modelId="{E79D7BFF-AFDC-428E-AB47-E0609A0F6195}">
      <dgm:prSet phldrT="[Texto]"/>
      <dgm:spPr/>
      <dgm:t>
        <a:bodyPr/>
        <a:lstStyle/>
        <a:p>
          <a:r>
            <a:rPr lang="es-ES" dirty="0" smtClean="0"/>
            <a:t>Presentar y comparar</a:t>
          </a:r>
          <a:endParaRPr lang="es-ES" dirty="0"/>
        </a:p>
      </dgm:t>
    </dgm:pt>
    <dgm:pt modelId="{BF3083CD-AC0D-4108-8597-22AD10E5D728}" type="parTrans" cxnId="{1BBA5558-6D63-4B7E-BBBB-F51D25926967}">
      <dgm:prSet/>
      <dgm:spPr/>
      <dgm:t>
        <a:bodyPr/>
        <a:lstStyle/>
        <a:p>
          <a:endParaRPr lang="es-ES"/>
        </a:p>
      </dgm:t>
    </dgm:pt>
    <dgm:pt modelId="{10155D64-7220-4A47-87B4-49A0B5AA50C0}" type="sibTrans" cxnId="{1BBA5558-6D63-4B7E-BBBB-F51D25926967}">
      <dgm:prSet/>
      <dgm:spPr/>
      <dgm:t>
        <a:bodyPr/>
        <a:lstStyle/>
        <a:p>
          <a:endParaRPr lang="es-ES"/>
        </a:p>
      </dgm:t>
    </dgm:pt>
    <dgm:pt modelId="{17AE950D-8400-4790-9471-FEBB5600CC8C}">
      <dgm:prSet phldrT="[Texto]"/>
      <dgm:spPr/>
      <dgm:t>
        <a:bodyPr/>
        <a:lstStyle/>
        <a:p>
          <a:r>
            <a:rPr lang="es-ES" dirty="0" smtClean="0"/>
            <a:t>Derivar y compartir</a:t>
          </a:r>
          <a:endParaRPr lang="es-ES" dirty="0"/>
        </a:p>
      </dgm:t>
    </dgm:pt>
    <dgm:pt modelId="{3B50C25D-884D-45D5-A97C-9B7ACDB9FBC9}" type="parTrans" cxnId="{E9C519E5-281A-4BC8-9643-E5EB894FAB92}">
      <dgm:prSet/>
      <dgm:spPr/>
      <dgm:t>
        <a:bodyPr/>
        <a:lstStyle/>
        <a:p>
          <a:endParaRPr lang="es-ES"/>
        </a:p>
      </dgm:t>
    </dgm:pt>
    <dgm:pt modelId="{FE334A24-785C-4472-A2C2-DC83624B52EC}" type="sibTrans" cxnId="{E9C519E5-281A-4BC8-9643-E5EB894FAB92}">
      <dgm:prSet/>
      <dgm:spPr/>
      <dgm:t>
        <a:bodyPr/>
        <a:lstStyle/>
        <a:p>
          <a:endParaRPr lang="es-ES"/>
        </a:p>
      </dgm:t>
    </dgm:pt>
    <dgm:pt modelId="{0E96F4F2-B0CB-40E7-99A1-2F0B7CF9BC55}" type="pres">
      <dgm:prSet presAssocID="{11A02014-B27C-441E-BBC5-6040C635EC65}" presName="composite" presStyleCnt="0">
        <dgm:presLayoutVars>
          <dgm:chMax val="3"/>
          <dgm:animLvl val="lvl"/>
          <dgm:resizeHandles val="exact"/>
        </dgm:presLayoutVars>
      </dgm:prSet>
      <dgm:spPr/>
    </dgm:pt>
    <dgm:pt modelId="{17682E80-8ED1-466E-B9B4-E41FE5CF4393}" type="pres">
      <dgm:prSet presAssocID="{3FE05096-5376-478D-B59B-09D2867D8E15}" presName="gear1" presStyleLbl="node1" presStyleIdx="0" presStyleCnt="3">
        <dgm:presLayoutVars>
          <dgm:chMax val="1"/>
          <dgm:bulletEnabled val="1"/>
        </dgm:presLayoutVars>
      </dgm:prSet>
      <dgm:spPr/>
      <dgm:t>
        <a:bodyPr/>
        <a:lstStyle/>
        <a:p>
          <a:endParaRPr lang="es-ES"/>
        </a:p>
      </dgm:t>
    </dgm:pt>
    <dgm:pt modelId="{6C6A59F1-29C0-455A-B1F1-6053730E1164}" type="pres">
      <dgm:prSet presAssocID="{3FE05096-5376-478D-B59B-09D2867D8E15}" presName="gear1srcNode" presStyleLbl="node1" presStyleIdx="0" presStyleCnt="3"/>
      <dgm:spPr/>
      <dgm:t>
        <a:bodyPr/>
        <a:lstStyle/>
        <a:p>
          <a:endParaRPr lang="es-ES"/>
        </a:p>
      </dgm:t>
    </dgm:pt>
    <dgm:pt modelId="{07BB8751-003B-44AC-AD68-8B38B4C4C210}" type="pres">
      <dgm:prSet presAssocID="{3FE05096-5376-478D-B59B-09D2867D8E15}" presName="gear1dstNode" presStyleLbl="node1" presStyleIdx="0" presStyleCnt="3"/>
      <dgm:spPr/>
      <dgm:t>
        <a:bodyPr/>
        <a:lstStyle/>
        <a:p>
          <a:endParaRPr lang="es-ES"/>
        </a:p>
      </dgm:t>
    </dgm:pt>
    <dgm:pt modelId="{F9B7A128-3E39-43EC-93E2-786DED172C9C}" type="pres">
      <dgm:prSet presAssocID="{E79D7BFF-AFDC-428E-AB47-E0609A0F6195}" presName="gear2" presStyleLbl="node1" presStyleIdx="1" presStyleCnt="3">
        <dgm:presLayoutVars>
          <dgm:chMax val="1"/>
          <dgm:bulletEnabled val="1"/>
        </dgm:presLayoutVars>
      </dgm:prSet>
      <dgm:spPr/>
      <dgm:t>
        <a:bodyPr/>
        <a:lstStyle/>
        <a:p>
          <a:endParaRPr lang="es-ES"/>
        </a:p>
      </dgm:t>
    </dgm:pt>
    <dgm:pt modelId="{D6AC3368-EE61-4A09-AB99-E8E8F4B6A427}" type="pres">
      <dgm:prSet presAssocID="{E79D7BFF-AFDC-428E-AB47-E0609A0F6195}" presName="gear2srcNode" presStyleLbl="node1" presStyleIdx="1" presStyleCnt="3"/>
      <dgm:spPr/>
      <dgm:t>
        <a:bodyPr/>
        <a:lstStyle/>
        <a:p>
          <a:endParaRPr lang="es-ES"/>
        </a:p>
      </dgm:t>
    </dgm:pt>
    <dgm:pt modelId="{68508C2F-4234-4FC9-8E37-CA754BDE36B0}" type="pres">
      <dgm:prSet presAssocID="{E79D7BFF-AFDC-428E-AB47-E0609A0F6195}" presName="gear2dstNode" presStyleLbl="node1" presStyleIdx="1" presStyleCnt="3"/>
      <dgm:spPr/>
      <dgm:t>
        <a:bodyPr/>
        <a:lstStyle/>
        <a:p>
          <a:endParaRPr lang="es-ES"/>
        </a:p>
      </dgm:t>
    </dgm:pt>
    <dgm:pt modelId="{3CDC4122-1A1B-4C86-B2DB-D6839FD37425}" type="pres">
      <dgm:prSet presAssocID="{17AE950D-8400-4790-9471-FEBB5600CC8C}" presName="gear3" presStyleLbl="node1" presStyleIdx="2" presStyleCnt="3"/>
      <dgm:spPr/>
      <dgm:t>
        <a:bodyPr/>
        <a:lstStyle/>
        <a:p>
          <a:endParaRPr lang="es-ES"/>
        </a:p>
      </dgm:t>
    </dgm:pt>
    <dgm:pt modelId="{3D29AD1F-F355-4012-9F15-C00C9B19F469}" type="pres">
      <dgm:prSet presAssocID="{17AE950D-8400-4790-9471-FEBB5600CC8C}" presName="gear3tx" presStyleLbl="node1" presStyleIdx="2" presStyleCnt="3">
        <dgm:presLayoutVars>
          <dgm:chMax val="1"/>
          <dgm:bulletEnabled val="1"/>
        </dgm:presLayoutVars>
      </dgm:prSet>
      <dgm:spPr/>
      <dgm:t>
        <a:bodyPr/>
        <a:lstStyle/>
        <a:p>
          <a:endParaRPr lang="es-ES"/>
        </a:p>
      </dgm:t>
    </dgm:pt>
    <dgm:pt modelId="{5DA81A0F-821D-46EB-AF5C-5188571A5B8E}" type="pres">
      <dgm:prSet presAssocID="{17AE950D-8400-4790-9471-FEBB5600CC8C}" presName="gear3srcNode" presStyleLbl="node1" presStyleIdx="2" presStyleCnt="3"/>
      <dgm:spPr/>
      <dgm:t>
        <a:bodyPr/>
        <a:lstStyle/>
        <a:p>
          <a:endParaRPr lang="es-ES"/>
        </a:p>
      </dgm:t>
    </dgm:pt>
    <dgm:pt modelId="{0196A7CF-DF0E-45A8-AC39-1A0221FB239B}" type="pres">
      <dgm:prSet presAssocID="{17AE950D-8400-4790-9471-FEBB5600CC8C}" presName="gear3dstNode" presStyleLbl="node1" presStyleIdx="2" presStyleCnt="3"/>
      <dgm:spPr/>
      <dgm:t>
        <a:bodyPr/>
        <a:lstStyle/>
        <a:p>
          <a:endParaRPr lang="es-ES"/>
        </a:p>
      </dgm:t>
    </dgm:pt>
    <dgm:pt modelId="{BE950D1A-D6F5-4809-A389-9E6EB4D0C77F}" type="pres">
      <dgm:prSet presAssocID="{98B5B497-8FB7-41E9-B873-39F28C056CE6}" presName="connector1" presStyleLbl="sibTrans2D1" presStyleIdx="0" presStyleCnt="3"/>
      <dgm:spPr/>
      <dgm:t>
        <a:bodyPr/>
        <a:lstStyle/>
        <a:p>
          <a:endParaRPr lang="es-ES"/>
        </a:p>
      </dgm:t>
    </dgm:pt>
    <dgm:pt modelId="{850DC122-6214-4AC5-A2A1-4B01B9E2146C}" type="pres">
      <dgm:prSet presAssocID="{10155D64-7220-4A47-87B4-49A0B5AA50C0}" presName="connector2" presStyleLbl="sibTrans2D1" presStyleIdx="1" presStyleCnt="3"/>
      <dgm:spPr/>
      <dgm:t>
        <a:bodyPr/>
        <a:lstStyle/>
        <a:p>
          <a:endParaRPr lang="es-ES"/>
        </a:p>
      </dgm:t>
    </dgm:pt>
    <dgm:pt modelId="{C92953BC-475C-4E1D-B37F-0010BFCE01D2}" type="pres">
      <dgm:prSet presAssocID="{FE334A24-785C-4472-A2C2-DC83624B52EC}" presName="connector3" presStyleLbl="sibTrans2D1" presStyleIdx="2" presStyleCnt="3"/>
      <dgm:spPr/>
      <dgm:t>
        <a:bodyPr/>
        <a:lstStyle/>
        <a:p>
          <a:endParaRPr lang="es-ES"/>
        </a:p>
      </dgm:t>
    </dgm:pt>
  </dgm:ptLst>
  <dgm:cxnLst>
    <dgm:cxn modelId="{1BBA5558-6D63-4B7E-BBBB-F51D25926967}" srcId="{11A02014-B27C-441E-BBC5-6040C635EC65}" destId="{E79D7BFF-AFDC-428E-AB47-E0609A0F6195}" srcOrd="1" destOrd="0" parTransId="{BF3083CD-AC0D-4108-8597-22AD10E5D728}" sibTransId="{10155D64-7220-4A47-87B4-49A0B5AA50C0}"/>
    <dgm:cxn modelId="{27A4B5EA-04DD-4B6A-A454-8BE5CB7D67C9}" type="presOf" srcId="{3FE05096-5376-478D-B59B-09D2867D8E15}" destId="{17682E80-8ED1-466E-B9B4-E41FE5CF4393}" srcOrd="0" destOrd="0" presId="urn:microsoft.com/office/officeart/2005/8/layout/gear1"/>
    <dgm:cxn modelId="{E9C519E5-281A-4BC8-9643-E5EB894FAB92}" srcId="{11A02014-B27C-441E-BBC5-6040C635EC65}" destId="{17AE950D-8400-4790-9471-FEBB5600CC8C}" srcOrd="2" destOrd="0" parTransId="{3B50C25D-884D-45D5-A97C-9B7ACDB9FBC9}" sibTransId="{FE334A24-785C-4472-A2C2-DC83624B52EC}"/>
    <dgm:cxn modelId="{7F708526-8505-4F92-A9DB-526B55E90D37}" type="presOf" srcId="{E79D7BFF-AFDC-428E-AB47-E0609A0F6195}" destId="{68508C2F-4234-4FC9-8E37-CA754BDE36B0}" srcOrd="2" destOrd="0" presId="urn:microsoft.com/office/officeart/2005/8/layout/gear1"/>
    <dgm:cxn modelId="{A2E5F825-0AF6-4F0D-8047-AC790EEE3E8A}" type="presOf" srcId="{17AE950D-8400-4790-9471-FEBB5600CC8C}" destId="{5DA81A0F-821D-46EB-AF5C-5188571A5B8E}" srcOrd="2" destOrd="0" presId="urn:microsoft.com/office/officeart/2005/8/layout/gear1"/>
    <dgm:cxn modelId="{063F9CFA-27BC-4329-9478-166E53D588D0}" type="presOf" srcId="{FE334A24-785C-4472-A2C2-DC83624B52EC}" destId="{C92953BC-475C-4E1D-B37F-0010BFCE01D2}" srcOrd="0" destOrd="0" presId="urn:microsoft.com/office/officeart/2005/8/layout/gear1"/>
    <dgm:cxn modelId="{5C733174-D979-4F52-8EE7-24A49A84CC53}" type="presOf" srcId="{E79D7BFF-AFDC-428E-AB47-E0609A0F6195}" destId="{F9B7A128-3E39-43EC-93E2-786DED172C9C}" srcOrd="0" destOrd="0" presId="urn:microsoft.com/office/officeart/2005/8/layout/gear1"/>
    <dgm:cxn modelId="{30DE725A-9BE6-4814-A36B-CC4B3DEE4036}" type="presOf" srcId="{17AE950D-8400-4790-9471-FEBB5600CC8C}" destId="{3CDC4122-1A1B-4C86-B2DB-D6839FD37425}" srcOrd="0" destOrd="0" presId="urn:microsoft.com/office/officeart/2005/8/layout/gear1"/>
    <dgm:cxn modelId="{A216FBA8-4D2A-4DD9-BF02-C3DBD8A3480A}" type="presOf" srcId="{3FE05096-5376-478D-B59B-09D2867D8E15}" destId="{07BB8751-003B-44AC-AD68-8B38B4C4C210}" srcOrd="2" destOrd="0" presId="urn:microsoft.com/office/officeart/2005/8/layout/gear1"/>
    <dgm:cxn modelId="{F5F8F299-9AF0-4621-BCE4-14DCFE9DBA1B}" srcId="{11A02014-B27C-441E-BBC5-6040C635EC65}" destId="{3FE05096-5376-478D-B59B-09D2867D8E15}" srcOrd="0" destOrd="0" parTransId="{A73CA144-B3D9-4DF3-ADF3-2507F16FAE86}" sibTransId="{98B5B497-8FB7-41E9-B873-39F28C056CE6}"/>
    <dgm:cxn modelId="{88A22468-08DA-4B9C-8C74-0250639036DD}" type="presOf" srcId="{17AE950D-8400-4790-9471-FEBB5600CC8C}" destId="{3D29AD1F-F355-4012-9F15-C00C9B19F469}" srcOrd="1" destOrd="0" presId="urn:microsoft.com/office/officeart/2005/8/layout/gear1"/>
    <dgm:cxn modelId="{0ADBDC9C-8F61-45AE-A605-32EB7F5CFE1B}" type="presOf" srcId="{E79D7BFF-AFDC-428E-AB47-E0609A0F6195}" destId="{D6AC3368-EE61-4A09-AB99-E8E8F4B6A427}" srcOrd="1" destOrd="0" presId="urn:microsoft.com/office/officeart/2005/8/layout/gear1"/>
    <dgm:cxn modelId="{6F72A058-CB1F-42F4-B715-88C7E30F7106}" type="presOf" srcId="{3FE05096-5376-478D-B59B-09D2867D8E15}" destId="{6C6A59F1-29C0-455A-B1F1-6053730E1164}" srcOrd="1" destOrd="0" presId="urn:microsoft.com/office/officeart/2005/8/layout/gear1"/>
    <dgm:cxn modelId="{B7A5B11B-A8D6-4C36-BDBB-1355A80EB162}" type="presOf" srcId="{17AE950D-8400-4790-9471-FEBB5600CC8C}" destId="{0196A7CF-DF0E-45A8-AC39-1A0221FB239B}" srcOrd="3" destOrd="0" presId="urn:microsoft.com/office/officeart/2005/8/layout/gear1"/>
    <dgm:cxn modelId="{E3A3B846-96F8-4F6C-96F9-F6216175C21D}" type="presOf" srcId="{10155D64-7220-4A47-87B4-49A0B5AA50C0}" destId="{850DC122-6214-4AC5-A2A1-4B01B9E2146C}" srcOrd="0" destOrd="0" presId="urn:microsoft.com/office/officeart/2005/8/layout/gear1"/>
    <dgm:cxn modelId="{CB343789-E631-4DEB-90BC-AA48D6CCDD4B}" type="presOf" srcId="{11A02014-B27C-441E-BBC5-6040C635EC65}" destId="{0E96F4F2-B0CB-40E7-99A1-2F0B7CF9BC55}" srcOrd="0" destOrd="0" presId="urn:microsoft.com/office/officeart/2005/8/layout/gear1"/>
    <dgm:cxn modelId="{C31E35C1-0ACE-413E-80CF-6493996A74CC}" type="presOf" srcId="{98B5B497-8FB7-41E9-B873-39F28C056CE6}" destId="{BE950D1A-D6F5-4809-A389-9E6EB4D0C77F}" srcOrd="0" destOrd="0" presId="urn:microsoft.com/office/officeart/2005/8/layout/gear1"/>
    <dgm:cxn modelId="{C31019CE-AF54-4933-AF4E-314E19750891}" type="presParOf" srcId="{0E96F4F2-B0CB-40E7-99A1-2F0B7CF9BC55}" destId="{17682E80-8ED1-466E-B9B4-E41FE5CF4393}" srcOrd="0" destOrd="0" presId="urn:microsoft.com/office/officeart/2005/8/layout/gear1"/>
    <dgm:cxn modelId="{CD45CF63-F543-4B1C-9183-F57822955915}" type="presParOf" srcId="{0E96F4F2-B0CB-40E7-99A1-2F0B7CF9BC55}" destId="{6C6A59F1-29C0-455A-B1F1-6053730E1164}" srcOrd="1" destOrd="0" presId="urn:microsoft.com/office/officeart/2005/8/layout/gear1"/>
    <dgm:cxn modelId="{F7552AE2-E3CB-4880-87DB-BAE32DFFADF1}" type="presParOf" srcId="{0E96F4F2-B0CB-40E7-99A1-2F0B7CF9BC55}" destId="{07BB8751-003B-44AC-AD68-8B38B4C4C210}" srcOrd="2" destOrd="0" presId="urn:microsoft.com/office/officeart/2005/8/layout/gear1"/>
    <dgm:cxn modelId="{B3A10CC1-9EDC-4D9C-A5B0-E580D6B2C81D}" type="presParOf" srcId="{0E96F4F2-B0CB-40E7-99A1-2F0B7CF9BC55}" destId="{F9B7A128-3E39-43EC-93E2-786DED172C9C}" srcOrd="3" destOrd="0" presId="urn:microsoft.com/office/officeart/2005/8/layout/gear1"/>
    <dgm:cxn modelId="{D4A807C0-7812-45C3-A922-ACBF9E102691}" type="presParOf" srcId="{0E96F4F2-B0CB-40E7-99A1-2F0B7CF9BC55}" destId="{D6AC3368-EE61-4A09-AB99-E8E8F4B6A427}" srcOrd="4" destOrd="0" presId="urn:microsoft.com/office/officeart/2005/8/layout/gear1"/>
    <dgm:cxn modelId="{63F56AA4-4469-4C03-BCB3-288309B522E0}" type="presParOf" srcId="{0E96F4F2-B0CB-40E7-99A1-2F0B7CF9BC55}" destId="{68508C2F-4234-4FC9-8E37-CA754BDE36B0}" srcOrd="5" destOrd="0" presId="urn:microsoft.com/office/officeart/2005/8/layout/gear1"/>
    <dgm:cxn modelId="{7D4B2E1A-DBD9-4E80-A440-96413F119680}" type="presParOf" srcId="{0E96F4F2-B0CB-40E7-99A1-2F0B7CF9BC55}" destId="{3CDC4122-1A1B-4C86-B2DB-D6839FD37425}" srcOrd="6" destOrd="0" presId="urn:microsoft.com/office/officeart/2005/8/layout/gear1"/>
    <dgm:cxn modelId="{45B096AF-B024-4075-8DA8-0481DD624ACD}" type="presParOf" srcId="{0E96F4F2-B0CB-40E7-99A1-2F0B7CF9BC55}" destId="{3D29AD1F-F355-4012-9F15-C00C9B19F469}" srcOrd="7" destOrd="0" presId="urn:microsoft.com/office/officeart/2005/8/layout/gear1"/>
    <dgm:cxn modelId="{4289C0BF-64F8-4176-B600-B4C6069E35B5}" type="presParOf" srcId="{0E96F4F2-B0CB-40E7-99A1-2F0B7CF9BC55}" destId="{5DA81A0F-821D-46EB-AF5C-5188571A5B8E}" srcOrd="8" destOrd="0" presId="urn:microsoft.com/office/officeart/2005/8/layout/gear1"/>
    <dgm:cxn modelId="{26925280-29CC-4112-BA72-2D5B83FFCEE6}" type="presParOf" srcId="{0E96F4F2-B0CB-40E7-99A1-2F0B7CF9BC55}" destId="{0196A7CF-DF0E-45A8-AC39-1A0221FB239B}" srcOrd="9" destOrd="0" presId="urn:microsoft.com/office/officeart/2005/8/layout/gear1"/>
    <dgm:cxn modelId="{6E10D18A-EF33-467C-BE4A-161CB05FE9DE}" type="presParOf" srcId="{0E96F4F2-B0CB-40E7-99A1-2F0B7CF9BC55}" destId="{BE950D1A-D6F5-4809-A389-9E6EB4D0C77F}" srcOrd="10" destOrd="0" presId="urn:microsoft.com/office/officeart/2005/8/layout/gear1"/>
    <dgm:cxn modelId="{2E515869-2531-40AA-B10B-D7248B8A705A}" type="presParOf" srcId="{0E96F4F2-B0CB-40E7-99A1-2F0B7CF9BC55}" destId="{850DC122-6214-4AC5-A2A1-4B01B9E2146C}" srcOrd="11" destOrd="0" presId="urn:microsoft.com/office/officeart/2005/8/layout/gear1"/>
    <dgm:cxn modelId="{5B5084A4-7966-4941-A722-1C7CFD0DFA1A}" type="presParOf" srcId="{0E96F4F2-B0CB-40E7-99A1-2F0B7CF9BC55}" destId="{C92953BC-475C-4E1D-B37F-0010BFCE01D2}" srcOrd="12" destOrd="0" presId="urn:microsoft.com/office/officeart/2005/8/layout/gear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469884E-41F5-4D58-83EA-CCD35B46F548}"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s-ES"/>
        </a:p>
      </dgm:t>
    </dgm:pt>
    <dgm:pt modelId="{B6622C78-D1A0-46DE-9F78-291E9EE68E3B}">
      <dgm:prSet phldrT="[Texto]"/>
      <dgm:spPr/>
      <dgm:t>
        <a:bodyPr/>
        <a:lstStyle/>
        <a:p>
          <a:r>
            <a:rPr lang="es-ES" dirty="0" smtClean="0"/>
            <a:t>Calidad</a:t>
          </a:r>
          <a:endParaRPr lang="es-ES" dirty="0"/>
        </a:p>
      </dgm:t>
    </dgm:pt>
    <dgm:pt modelId="{09B9AE49-27D6-4BAD-B0EC-8412975F7B99}" type="parTrans" cxnId="{A87BF6E7-0DA4-4F08-9BAA-32F812886552}">
      <dgm:prSet/>
      <dgm:spPr/>
      <dgm:t>
        <a:bodyPr/>
        <a:lstStyle/>
        <a:p>
          <a:endParaRPr lang="es-ES"/>
        </a:p>
      </dgm:t>
    </dgm:pt>
    <dgm:pt modelId="{773C7303-D0C9-440A-BDFC-60755E9F2541}" type="sibTrans" cxnId="{A87BF6E7-0DA4-4F08-9BAA-32F812886552}">
      <dgm:prSet/>
      <dgm:spPr/>
      <dgm:t>
        <a:bodyPr/>
        <a:lstStyle/>
        <a:p>
          <a:endParaRPr lang="es-ES"/>
        </a:p>
      </dgm:t>
    </dgm:pt>
    <dgm:pt modelId="{AB21BFE1-C67E-49EE-A916-547DA438EE64}">
      <dgm:prSet phldrT="[Texto]"/>
      <dgm:spPr/>
      <dgm:t>
        <a:bodyPr/>
        <a:lstStyle/>
        <a:p>
          <a:r>
            <a:rPr lang="es-ES" dirty="0" smtClean="0"/>
            <a:t>Recolección</a:t>
          </a:r>
          <a:endParaRPr lang="es-ES" dirty="0"/>
        </a:p>
      </dgm:t>
    </dgm:pt>
    <dgm:pt modelId="{94ECE2F3-FCDD-48CB-8DF5-336DDA932B45}" type="parTrans" cxnId="{D5A37648-1562-4CA3-B1D6-D5CEB960178C}">
      <dgm:prSet/>
      <dgm:spPr/>
      <dgm:t>
        <a:bodyPr/>
        <a:lstStyle/>
        <a:p>
          <a:endParaRPr lang="es-ES"/>
        </a:p>
      </dgm:t>
    </dgm:pt>
    <dgm:pt modelId="{26C91D08-07A0-4423-A985-7FB2B9C84DFC}" type="sibTrans" cxnId="{D5A37648-1562-4CA3-B1D6-D5CEB960178C}">
      <dgm:prSet/>
      <dgm:spPr/>
      <dgm:t>
        <a:bodyPr/>
        <a:lstStyle/>
        <a:p>
          <a:endParaRPr lang="es-ES"/>
        </a:p>
      </dgm:t>
    </dgm:pt>
    <dgm:pt modelId="{20A486AC-48B5-4755-8F5A-628BAB6135E2}">
      <dgm:prSet phldrT="[Texto]"/>
      <dgm:spPr/>
      <dgm:t>
        <a:bodyPr/>
        <a:lstStyle/>
        <a:p>
          <a:r>
            <a:rPr lang="es-ES" dirty="0" smtClean="0"/>
            <a:t>Derivación</a:t>
          </a:r>
          <a:endParaRPr lang="es-ES" dirty="0"/>
        </a:p>
      </dgm:t>
    </dgm:pt>
    <dgm:pt modelId="{DF5B9CD5-AFF7-4F13-B528-F870494BEAB5}" type="parTrans" cxnId="{CA6818E6-33B6-4140-88A8-E8479B6C6D54}">
      <dgm:prSet/>
      <dgm:spPr/>
      <dgm:t>
        <a:bodyPr/>
        <a:lstStyle/>
        <a:p>
          <a:endParaRPr lang="es-ES"/>
        </a:p>
      </dgm:t>
    </dgm:pt>
    <dgm:pt modelId="{2ED995EA-C00C-4D18-A72B-87D46D875A63}" type="sibTrans" cxnId="{CA6818E6-33B6-4140-88A8-E8479B6C6D54}">
      <dgm:prSet/>
      <dgm:spPr/>
      <dgm:t>
        <a:bodyPr/>
        <a:lstStyle/>
        <a:p>
          <a:endParaRPr lang="es-ES"/>
        </a:p>
      </dgm:t>
    </dgm:pt>
    <dgm:pt modelId="{68AF84CB-BDD6-4153-846A-935C0972EF94}">
      <dgm:prSet phldrT="[Texto]"/>
      <dgm:spPr/>
      <dgm:t>
        <a:bodyPr/>
        <a:lstStyle/>
        <a:p>
          <a:r>
            <a:rPr lang="es-ES" dirty="0" smtClean="0"/>
            <a:t>Información normalizada</a:t>
          </a:r>
          <a:endParaRPr lang="es-ES" dirty="0"/>
        </a:p>
      </dgm:t>
    </dgm:pt>
    <dgm:pt modelId="{722919EA-625F-44CB-9715-7CB4BC833A84}" type="parTrans" cxnId="{8A560E52-21CE-4398-B8EC-894241B30840}">
      <dgm:prSet/>
      <dgm:spPr/>
      <dgm:t>
        <a:bodyPr/>
        <a:lstStyle/>
        <a:p>
          <a:endParaRPr lang="es-ES"/>
        </a:p>
      </dgm:t>
    </dgm:pt>
    <dgm:pt modelId="{E8D2DB00-F192-45F2-9DE1-6B92042EBC99}" type="sibTrans" cxnId="{8A560E52-21CE-4398-B8EC-894241B30840}">
      <dgm:prSet/>
      <dgm:spPr/>
      <dgm:t>
        <a:bodyPr/>
        <a:lstStyle/>
        <a:p>
          <a:endParaRPr lang="es-ES"/>
        </a:p>
      </dgm:t>
    </dgm:pt>
    <dgm:pt modelId="{11364691-00E9-4ABD-9A7C-42001A8E0AB0}" type="pres">
      <dgm:prSet presAssocID="{1469884E-41F5-4D58-83EA-CCD35B46F548}" presName="Name0" presStyleCnt="0">
        <dgm:presLayoutVars>
          <dgm:chMax val="4"/>
          <dgm:resizeHandles val="exact"/>
        </dgm:presLayoutVars>
      </dgm:prSet>
      <dgm:spPr/>
      <dgm:t>
        <a:bodyPr/>
        <a:lstStyle/>
        <a:p>
          <a:endParaRPr lang="es-ES"/>
        </a:p>
      </dgm:t>
    </dgm:pt>
    <dgm:pt modelId="{145E16A8-6945-494F-A828-C86713606516}" type="pres">
      <dgm:prSet presAssocID="{1469884E-41F5-4D58-83EA-CCD35B46F548}" presName="ellipse" presStyleLbl="trBgShp" presStyleIdx="0" presStyleCnt="1"/>
      <dgm:spPr/>
    </dgm:pt>
    <dgm:pt modelId="{4039A87A-EC83-4463-9501-9030C8AAFAD8}" type="pres">
      <dgm:prSet presAssocID="{1469884E-41F5-4D58-83EA-CCD35B46F548}" presName="arrow1" presStyleLbl="fgShp" presStyleIdx="0" presStyleCnt="1"/>
      <dgm:spPr/>
    </dgm:pt>
    <dgm:pt modelId="{5CD1DA1A-66AA-4082-874A-F5836BA6B3A9}" type="pres">
      <dgm:prSet presAssocID="{1469884E-41F5-4D58-83EA-CCD35B46F548}" presName="rectangle" presStyleLbl="revTx" presStyleIdx="0" presStyleCnt="1">
        <dgm:presLayoutVars>
          <dgm:bulletEnabled val="1"/>
        </dgm:presLayoutVars>
      </dgm:prSet>
      <dgm:spPr/>
      <dgm:t>
        <a:bodyPr/>
        <a:lstStyle/>
        <a:p>
          <a:endParaRPr lang="es-ES"/>
        </a:p>
      </dgm:t>
    </dgm:pt>
    <dgm:pt modelId="{E71868AA-FF02-4E62-88B4-0B8C2A5493E4}" type="pres">
      <dgm:prSet presAssocID="{AB21BFE1-C67E-49EE-A916-547DA438EE64}" presName="item1" presStyleLbl="node1" presStyleIdx="0" presStyleCnt="3">
        <dgm:presLayoutVars>
          <dgm:bulletEnabled val="1"/>
        </dgm:presLayoutVars>
      </dgm:prSet>
      <dgm:spPr/>
      <dgm:t>
        <a:bodyPr/>
        <a:lstStyle/>
        <a:p>
          <a:endParaRPr lang="es-ES"/>
        </a:p>
      </dgm:t>
    </dgm:pt>
    <dgm:pt modelId="{8E0B4106-CD56-40C7-9A55-064A9725FE64}" type="pres">
      <dgm:prSet presAssocID="{20A486AC-48B5-4755-8F5A-628BAB6135E2}" presName="item2" presStyleLbl="node1" presStyleIdx="1" presStyleCnt="3">
        <dgm:presLayoutVars>
          <dgm:bulletEnabled val="1"/>
        </dgm:presLayoutVars>
      </dgm:prSet>
      <dgm:spPr/>
      <dgm:t>
        <a:bodyPr/>
        <a:lstStyle/>
        <a:p>
          <a:endParaRPr lang="es-ES"/>
        </a:p>
      </dgm:t>
    </dgm:pt>
    <dgm:pt modelId="{C8CA6788-2BC8-44F6-AE09-840DF4E9140D}" type="pres">
      <dgm:prSet presAssocID="{68AF84CB-BDD6-4153-846A-935C0972EF94}" presName="item3" presStyleLbl="node1" presStyleIdx="2" presStyleCnt="3">
        <dgm:presLayoutVars>
          <dgm:bulletEnabled val="1"/>
        </dgm:presLayoutVars>
      </dgm:prSet>
      <dgm:spPr/>
      <dgm:t>
        <a:bodyPr/>
        <a:lstStyle/>
        <a:p>
          <a:endParaRPr lang="es-ES"/>
        </a:p>
      </dgm:t>
    </dgm:pt>
    <dgm:pt modelId="{73F6C506-7FC5-4813-95F5-F2B83163CF34}" type="pres">
      <dgm:prSet presAssocID="{1469884E-41F5-4D58-83EA-CCD35B46F548}" presName="funnel" presStyleLbl="trAlignAcc1" presStyleIdx="0" presStyleCnt="1"/>
      <dgm:spPr/>
    </dgm:pt>
  </dgm:ptLst>
  <dgm:cxnLst>
    <dgm:cxn modelId="{8A560E52-21CE-4398-B8EC-894241B30840}" srcId="{1469884E-41F5-4D58-83EA-CCD35B46F548}" destId="{68AF84CB-BDD6-4153-846A-935C0972EF94}" srcOrd="3" destOrd="0" parTransId="{722919EA-625F-44CB-9715-7CB4BC833A84}" sibTransId="{E8D2DB00-F192-45F2-9DE1-6B92042EBC99}"/>
    <dgm:cxn modelId="{969DA9AF-BF35-46F1-9F1B-2E63B3F1B2A0}" type="presOf" srcId="{68AF84CB-BDD6-4153-846A-935C0972EF94}" destId="{5CD1DA1A-66AA-4082-874A-F5836BA6B3A9}" srcOrd="0" destOrd="0" presId="urn:microsoft.com/office/officeart/2005/8/layout/funnel1"/>
    <dgm:cxn modelId="{39BBAC3E-0D85-430B-B43A-BCE8BB9A6770}" type="presOf" srcId="{1469884E-41F5-4D58-83EA-CCD35B46F548}" destId="{11364691-00E9-4ABD-9A7C-42001A8E0AB0}" srcOrd="0" destOrd="0" presId="urn:microsoft.com/office/officeart/2005/8/layout/funnel1"/>
    <dgm:cxn modelId="{DCD8CD86-AF6B-496F-970F-6971FF976C47}" type="presOf" srcId="{B6622C78-D1A0-46DE-9F78-291E9EE68E3B}" destId="{C8CA6788-2BC8-44F6-AE09-840DF4E9140D}" srcOrd="0" destOrd="0" presId="urn:microsoft.com/office/officeart/2005/8/layout/funnel1"/>
    <dgm:cxn modelId="{0522A8BE-BD8A-43EA-9FE4-4984122BD5F1}" type="presOf" srcId="{AB21BFE1-C67E-49EE-A916-547DA438EE64}" destId="{8E0B4106-CD56-40C7-9A55-064A9725FE64}" srcOrd="0" destOrd="0" presId="urn:microsoft.com/office/officeart/2005/8/layout/funnel1"/>
    <dgm:cxn modelId="{D5A37648-1562-4CA3-B1D6-D5CEB960178C}" srcId="{1469884E-41F5-4D58-83EA-CCD35B46F548}" destId="{AB21BFE1-C67E-49EE-A916-547DA438EE64}" srcOrd="1" destOrd="0" parTransId="{94ECE2F3-FCDD-48CB-8DF5-336DDA932B45}" sibTransId="{26C91D08-07A0-4423-A985-7FB2B9C84DFC}"/>
    <dgm:cxn modelId="{A87BF6E7-0DA4-4F08-9BAA-32F812886552}" srcId="{1469884E-41F5-4D58-83EA-CCD35B46F548}" destId="{B6622C78-D1A0-46DE-9F78-291E9EE68E3B}" srcOrd="0" destOrd="0" parTransId="{09B9AE49-27D6-4BAD-B0EC-8412975F7B99}" sibTransId="{773C7303-D0C9-440A-BDFC-60755E9F2541}"/>
    <dgm:cxn modelId="{FBF7AD6C-D25F-40AD-A1D0-D7D985466295}" type="presOf" srcId="{20A486AC-48B5-4755-8F5A-628BAB6135E2}" destId="{E71868AA-FF02-4E62-88B4-0B8C2A5493E4}" srcOrd="0" destOrd="0" presId="urn:microsoft.com/office/officeart/2005/8/layout/funnel1"/>
    <dgm:cxn modelId="{CA6818E6-33B6-4140-88A8-E8479B6C6D54}" srcId="{1469884E-41F5-4D58-83EA-CCD35B46F548}" destId="{20A486AC-48B5-4755-8F5A-628BAB6135E2}" srcOrd="2" destOrd="0" parTransId="{DF5B9CD5-AFF7-4F13-B528-F870494BEAB5}" sibTransId="{2ED995EA-C00C-4D18-A72B-87D46D875A63}"/>
    <dgm:cxn modelId="{9842143E-D7D1-47C0-B481-3DD6948E5D1C}" type="presParOf" srcId="{11364691-00E9-4ABD-9A7C-42001A8E0AB0}" destId="{145E16A8-6945-494F-A828-C86713606516}" srcOrd="0" destOrd="0" presId="urn:microsoft.com/office/officeart/2005/8/layout/funnel1"/>
    <dgm:cxn modelId="{6A97B37E-6BF7-49BB-80A4-8424907B3B26}" type="presParOf" srcId="{11364691-00E9-4ABD-9A7C-42001A8E0AB0}" destId="{4039A87A-EC83-4463-9501-9030C8AAFAD8}" srcOrd="1" destOrd="0" presId="urn:microsoft.com/office/officeart/2005/8/layout/funnel1"/>
    <dgm:cxn modelId="{722749C8-3D4A-4AA7-8DA5-DEB87496DF1B}" type="presParOf" srcId="{11364691-00E9-4ABD-9A7C-42001A8E0AB0}" destId="{5CD1DA1A-66AA-4082-874A-F5836BA6B3A9}" srcOrd="2" destOrd="0" presId="urn:microsoft.com/office/officeart/2005/8/layout/funnel1"/>
    <dgm:cxn modelId="{C8B78D96-81BA-4E3B-9750-5042420688C7}" type="presParOf" srcId="{11364691-00E9-4ABD-9A7C-42001A8E0AB0}" destId="{E71868AA-FF02-4E62-88B4-0B8C2A5493E4}" srcOrd="3" destOrd="0" presId="urn:microsoft.com/office/officeart/2005/8/layout/funnel1"/>
    <dgm:cxn modelId="{8BAB7EF8-1904-4EEC-9FF2-055B7228A911}" type="presParOf" srcId="{11364691-00E9-4ABD-9A7C-42001A8E0AB0}" destId="{8E0B4106-CD56-40C7-9A55-064A9725FE64}" srcOrd="4" destOrd="0" presId="urn:microsoft.com/office/officeart/2005/8/layout/funnel1"/>
    <dgm:cxn modelId="{6C53FAA7-3C78-4CD9-9AC2-60483BD56D01}" type="presParOf" srcId="{11364691-00E9-4ABD-9A7C-42001A8E0AB0}" destId="{C8CA6788-2BC8-44F6-AE09-840DF4E9140D}" srcOrd="5" destOrd="0" presId="urn:microsoft.com/office/officeart/2005/8/layout/funnel1"/>
    <dgm:cxn modelId="{7CCF3FF8-7F3F-46B8-A682-C5B0803701DF}" type="presParOf" srcId="{11364691-00E9-4ABD-9A7C-42001A8E0AB0}" destId="{73F6C506-7FC5-4813-95F5-F2B83163CF34}" srcOrd="6" destOrd="0" presId="urn:microsoft.com/office/officeart/2005/8/layout/funnel1"/>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89ED66-B1C0-4D2A-ACFA-0809DEA53F5F}">
      <dsp:nvSpPr>
        <dsp:cNvPr id="0" name=""/>
        <dsp:cNvSpPr/>
      </dsp:nvSpPr>
      <dsp:spPr>
        <a:xfrm>
          <a:off x="333374" y="0"/>
          <a:ext cx="3733800" cy="2333625"/>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88C7168-6D6D-404B-9253-CEA97A2411C5}">
      <dsp:nvSpPr>
        <dsp:cNvPr id="0" name=""/>
        <dsp:cNvSpPr/>
      </dsp:nvSpPr>
      <dsp:spPr>
        <a:xfrm>
          <a:off x="807567" y="1610667"/>
          <a:ext cx="97078" cy="970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22F7EF-ECD6-4C1E-8808-64EE356A958B}">
      <dsp:nvSpPr>
        <dsp:cNvPr id="0" name=""/>
        <dsp:cNvSpPr/>
      </dsp:nvSpPr>
      <dsp:spPr>
        <a:xfrm>
          <a:off x="856106" y="1659207"/>
          <a:ext cx="869975" cy="6744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40" tIns="0" rIns="0" bIns="0" numCol="1" spcCol="1270" anchor="t" anchorCtr="0">
          <a:noAutofit/>
        </a:bodyPr>
        <a:lstStyle/>
        <a:p>
          <a:pPr lvl="0" algn="l" defTabSz="400050">
            <a:lnSpc>
              <a:spcPct val="90000"/>
            </a:lnSpc>
            <a:spcBef>
              <a:spcPct val="0"/>
            </a:spcBef>
            <a:spcAft>
              <a:spcPct val="35000"/>
            </a:spcAft>
          </a:pPr>
          <a:r>
            <a:rPr lang="es-ES" sz="900" kern="1200" dirty="0" smtClean="0"/>
            <a:t>Recolección y presentación básica (tabular)</a:t>
          </a:r>
          <a:endParaRPr lang="es-ES" sz="900" kern="1200" dirty="0"/>
        </a:p>
      </dsp:txBody>
      <dsp:txXfrm>
        <a:off x="856106" y="1659207"/>
        <a:ext cx="869975" cy="674417"/>
      </dsp:txXfrm>
    </dsp:sp>
    <dsp:sp modelId="{57B7D7BB-7BAE-4760-B6CC-F45DCE8EB01F}">
      <dsp:nvSpPr>
        <dsp:cNvPr id="0" name=""/>
        <dsp:cNvSpPr/>
      </dsp:nvSpPr>
      <dsp:spPr>
        <a:xfrm>
          <a:off x="1664474" y="976388"/>
          <a:ext cx="175488" cy="17548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BCE08B-E745-4E66-B683-B84FE690D03B}">
      <dsp:nvSpPr>
        <dsp:cNvPr id="0" name=""/>
        <dsp:cNvSpPr/>
      </dsp:nvSpPr>
      <dsp:spPr>
        <a:xfrm>
          <a:off x="1752219" y="1064132"/>
          <a:ext cx="896112" cy="12694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988" tIns="0" rIns="0" bIns="0" numCol="1" spcCol="1270" anchor="t" anchorCtr="0">
          <a:noAutofit/>
        </a:bodyPr>
        <a:lstStyle/>
        <a:p>
          <a:pPr lvl="0" algn="l" defTabSz="400050">
            <a:lnSpc>
              <a:spcPct val="90000"/>
            </a:lnSpc>
            <a:spcBef>
              <a:spcPct val="0"/>
            </a:spcBef>
            <a:spcAft>
              <a:spcPct val="35000"/>
            </a:spcAft>
          </a:pPr>
          <a:r>
            <a:rPr lang="es-ES" sz="900" kern="1200" dirty="0" smtClean="0"/>
            <a:t>Representación gráfica y mapa</a:t>
          </a:r>
          <a:endParaRPr lang="es-ES" sz="900" kern="1200" dirty="0"/>
        </a:p>
      </dsp:txBody>
      <dsp:txXfrm>
        <a:off x="1752219" y="1064132"/>
        <a:ext cx="896112" cy="1269492"/>
      </dsp:txXfrm>
    </dsp:sp>
    <dsp:sp modelId="{2A0C147F-2E58-461B-82B0-00F3C038874B}">
      <dsp:nvSpPr>
        <dsp:cNvPr id="0" name=""/>
        <dsp:cNvSpPr/>
      </dsp:nvSpPr>
      <dsp:spPr>
        <a:xfrm>
          <a:off x="2695003" y="590407"/>
          <a:ext cx="242697" cy="2426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C8F2E-D9B2-40CA-9F4E-FC5C8F69C564}">
      <dsp:nvSpPr>
        <dsp:cNvPr id="0" name=""/>
        <dsp:cNvSpPr/>
      </dsp:nvSpPr>
      <dsp:spPr>
        <a:xfrm>
          <a:off x="2816352" y="711755"/>
          <a:ext cx="896112" cy="16218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600" tIns="0" rIns="0" bIns="0" numCol="1" spcCol="1270" anchor="t" anchorCtr="0">
          <a:noAutofit/>
        </a:bodyPr>
        <a:lstStyle/>
        <a:p>
          <a:pPr lvl="0" algn="l" defTabSz="400050">
            <a:lnSpc>
              <a:spcPct val="90000"/>
            </a:lnSpc>
            <a:spcBef>
              <a:spcPct val="0"/>
            </a:spcBef>
            <a:spcAft>
              <a:spcPct val="35000"/>
            </a:spcAft>
          </a:pPr>
          <a:r>
            <a:rPr lang="es-ES" sz="900" kern="1200" dirty="0" smtClean="0"/>
            <a:t>Integración en </a:t>
          </a:r>
          <a:r>
            <a:rPr lang="es-ES" sz="900" kern="1200" dirty="0" err="1" smtClean="0"/>
            <a:t>Twitter</a:t>
          </a:r>
          <a:r>
            <a:rPr lang="es-ES" sz="900" kern="1200" dirty="0" smtClean="0"/>
            <a:t> y configuración</a:t>
          </a:r>
          <a:endParaRPr lang="es-ES" sz="900" kern="1200" dirty="0"/>
        </a:p>
      </dsp:txBody>
      <dsp:txXfrm>
        <a:off x="2816352" y="711755"/>
        <a:ext cx="896112" cy="1621869"/>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780F2B-C837-416D-9849-FF0278AA79F8}">
      <dsp:nvSpPr>
        <dsp:cNvPr id="0" name=""/>
        <dsp:cNvSpPr/>
      </dsp:nvSpPr>
      <dsp:spPr>
        <a:xfrm>
          <a:off x="0" y="3157302"/>
          <a:ext cx="5192395" cy="69074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Difusión publicación</a:t>
          </a:r>
          <a:endParaRPr lang="es-ES" sz="1300" kern="1200" dirty="0"/>
        </a:p>
      </dsp:txBody>
      <dsp:txXfrm>
        <a:off x="0" y="3157302"/>
        <a:ext cx="5192395" cy="372999"/>
      </dsp:txXfrm>
    </dsp:sp>
    <dsp:sp modelId="{07E778CE-DC0D-49FA-A28E-74204B982E43}">
      <dsp:nvSpPr>
        <dsp:cNvPr id="0" name=""/>
        <dsp:cNvSpPr/>
      </dsp:nvSpPr>
      <dsp:spPr>
        <a:xfrm>
          <a:off x="0" y="3516487"/>
          <a:ext cx="2596197" cy="3177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Construcción de productos</a:t>
          </a:r>
          <a:endParaRPr lang="es-ES" sz="1000" kern="1200" dirty="0"/>
        </a:p>
      </dsp:txBody>
      <dsp:txXfrm>
        <a:off x="0" y="3516487"/>
        <a:ext cx="2596197" cy="317740"/>
      </dsp:txXfrm>
    </dsp:sp>
    <dsp:sp modelId="{0F27349C-F3AD-4FC3-9C10-EAF054880413}">
      <dsp:nvSpPr>
        <dsp:cNvPr id="0" name=""/>
        <dsp:cNvSpPr/>
      </dsp:nvSpPr>
      <dsp:spPr>
        <a:xfrm>
          <a:off x="2596197" y="3516487"/>
          <a:ext cx="2596197" cy="3177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Difusión de productos en tiempo y forma</a:t>
          </a:r>
          <a:endParaRPr lang="es-ES" sz="1000" kern="1200" dirty="0"/>
        </a:p>
      </dsp:txBody>
      <dsp:txXfrm>
        <a:off x="2596197" y="3516487"/>
        <a:ext cx="2596197" cy="317740"/>
      </dsp:txXfrm>
    </dsp:sp>
    <dsp:sp modelId="{67EF5CE1-32F8-42B2-B380-DC36F7D0AF8D}">
      <dsp:nvSpPr>
        <dsp:cNvPr id="0" name=""/>
        <dsp:cNvSpPr/>
      </dsp:nvSpPr>
      <dsp:spPr>
        <a:xfrm rot="10800000">
          <a:off x="0" y="2105304"/>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Predicción</a:t>
          </a:r>
          <a:endParaRPr lang="es-ES" sz="1300" kern="1200" dirty="0"/>
        </a:p>
      </dsp:txBody>
      <dsp:txXfrm>
        <a:off x="0" y="2105304"/>
        <a:ext cx="5192395" cy="372888"/>
      </dsp:txXfrm>
    </dsp:sp>
    <dsp:sp modelId="{A7EFC28C-FD96-48A3-81C4-A8FF6FB4B77C}">
      <dsp:nvSpPr>
        <dsp:cNvPr id="0" name=""/>
        <dsp:cNvSpPr/>
      </dsp:nvSpPr>
      <dsp:spPr>
        <a:xfrm>
          <a:off x="2535"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Análisis numérico</a:t>
          </a:r>
          <a:endParaRPr lang="es-ES" sz="1000" kern="1200" dirty="0"/>
        </a:p>
      </dsp:txBody>
      <dsp:txXfrm>
        <a:off x="2535" y="2478192"/>
        <a:ext cx="1729108" cy="317645"/>
      </dsp:txXfrm>
    </dsp:sp>
    <dsp:sp modelId="{15572F40-691B-4F85-A276-37DE94D53B7E}">
      <dsp:nvSpPr>
        <dsp:cNvPr id="0" name=""/>
        <dsp:cNvSpPr/>
      </dsp:nvSpPr>
      <dsp:spPr>
        <a:xfrm>
          <a:off x="1731643"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Interpretación de productos y estado</a:t>
          </a:r>
          <a:endParaRPr lang="es-ES" sz="1000" kern="1200" dirty="0"/>
        </a:p>
      </dsp:txBody>
      <dsp:txXfrm>
        <a:off x="1731643" y="2478192"/>
        <a:ext cx="1729108" cy="317645"/>
      </dsp:txXfrm>
    </dsp:sp>
    <dsp:sp modelId="{E06BD468-4C8C-4362-B7DC-51D1197C578D}">
      <dsp:nvSpPr>
        <dsp:cNvPr id="0" name=""/>
        <dsp:cNvSpPr/>
      </dsp:nvSpPr>
      <dsp:spPr>
        <a:xfrm>
          <a:off x="3460751" y="2478192"/>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Predicción humana asistida</a:t>
          </a:r>
          <a:endParaRPr lang="es-ES" sz="1000" kern="1200" dirty="0"/>
        </a:p>
      </dsp:txBody>
      <dsp:txXfrm>
        <a:off x="3460751" y="2478192"/>
        <a:ext cx="1729108" cy="317645"/>
      </dsp:txXfrm>
    </dsp:sp>
    <dsp:sp modelId="{EBF8DE10-9058-4548-8CF4-BB2EC8207FF7}">
      <dsp:nvSpPr>
        <dsp:cNvPr id="0" name=""/>
        <dsp:cNvSpPr/>
      </dsp:nvSpPr>
      <dsp:spPr>
        <a:xfrm rot="10800000">
          <a:off x="0" y="1053306"/>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Archivo</a:t>
          </a:r>
          <a:endParaRPr lang="es-ES" sz="1300" kern="1200" dirty="0"/>
        </a:p>
      </dsp:txBody>
      <dsp:txXfrm>
        <a:off x="0" y="1053306"/>
        <a:ext cx="5192395" cy="372888"/>
      </dsp:txXfrm>
    </dsp:sp>
    <dsp:sp modelId="{21BE7FC6-3077-415C-AEB3-0957E40F01D5}">
      <dsp:nvSpPr>
        <dsp:cNvPr id="0" name=""/>
        <dsp:cNvSpPr/>
      </dsp:nvSpPr>
      <dsp:spPr>
        <a:xfrm>
          <a:off x="2535"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Controles de calidad</a:t>
          </a:r>
          <a:endParaRPr lang="es-ES" sz="1000" kern="1200" dirty="0"/>
        </a:p>
      </dsp:txBody>
      <dsp:txXfrm>
        <a:off x="2535" y="1426194"/>
        <a:ext cx="1729108" cy="317645"/>
      </dsp:txXfrm>
    </dsp:sp>
    <dsp:sp modelId="{8364336F-1D7A-4E7E-B322-0B68D23563E7}">
      <dsp:nvSpPr>
        <dsp:cNvPr id="0" name=""/>
        <dsp:cNvSpPr/>
      </dsp:nvSpPr>
      <dsp:spPr>
        <a:xfrm>
          <a:off x="1731643"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Normalización de formatos</a:t>
          </a:r>
          <a:endParaRPr lang="es-ES" sz="1000" kern="1200" dirty="0"/>
        </a:p>
      </dsp:txBody>
      <dsp:txXfrm>
        <a:off x="1731643" y="1426194"/>
        <a:ext cx="1729108" cy="317645"/>
      </dsp:txXfrm>
    </dsp:sp>
    <dsp:sp modelId="{BF60D3D1-0A38-4D6F-AC66-3E306F0CB3B0}">
      <dsp:nvSpPr>
        <dsp:cNvPr id="0" name=""/>
        <dsp:cNvSpPr/>
      </dsp:nvSpPr>
      <dsp:spPr>
        <a:xfrm>
          <a:off x="3460751" y="1426194"/>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Almacenamiento a largo plazo</a:t>
          </a:r>
          <a:endParaRPr lang="es-ES" sz="1000" kern="1200" dirty="0"/>
        </a:p>
      </dsp:txBody>
      <dsp:txXfrm>
        <a:off x="3460751" y="1426194"/>
        <a:ext cx="1729108" cy="317645"/>
      </dsp:txXfrm>
    </dsp:sp>
    <dsp:sp modelId="{36523D7A-95AC-4660-B38B-0F3CF1DBA140}">
      <dsp:nvSpPr>
        <dsp:cNvPr id="0" name=""/>
        <dsp:cNvSpPr/>
      </dsp:nvSpPr>
      <dsp:spPr>
        <a:xfrm rot="10800000">
          <a:off x="0" y="1308"/>
          <a:ext cx="5192395" cy="106235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Observación</a:t>
          </a:r>
          <a:endParaRPr lang="es-ES" sz="1300" kern="1200" dirty="0"/>
        </a:p>
      </dsp:txBody>
      <dsp:txXfrm>
        <a:off x="0" y="1308"/>
        <a:ext cx="5192395" cy="372888"/>
      </dsp:txXfrm>
    </dsp:sp>
    <dsp:sp modelId="{54AF739E-199E-423C-8872-9C50260AD7EF}">
      <dsp:nvSpPr>
        <dsp:cNvPr id="0" name=""/>
        <dsp:cNvSpPr/>
      </dsp:nvSpPr>
      <dsp:spPr>
        <a:xfrm>
          <a:off x="2535"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Redes de estaciones</a:t>
          </a:r>
          <a:endParaRPr lang="es-ES" sz="1000" kern="1200" dirty="0"/>
        </a:p>
      </dsp:txBody>
      <dsp:txXfrm>
        <a:off x="2535" y="374196"/>
        <a:ext cx="1729108" cy="317645"/>
      </dsp:txXfrm>
    </dsp:sp>
    <dsp:sp modelId="{9312881E-C921-43C5-8361-A6CCCCB957A1}">
      <dsp:nvSpPr>
        <dsp:cNvPr id="0" name=""/>
        <dsp:cNvSpPr/>
      </dsp:nvSpPr>
      <dsp:spPr>
        <a:xfrm>
          <a:off x="1731643"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Mantenimiento y calibración</a:t>
          </a:r>
          <a:endParaRPr lang="es-ES" sz="1000" kern="1200" dirty="0"/>
        </a:p>
      </dsp:txBody>
      <dsp:txXfrm>
        <a:off x="1731643" y="374196"/>
        <a:ext cx="1729108" cy="317645"/>
      </dsp:txXfrm>
    </dsp:sp>
    <dsp:sp modelId="{D13E4CE4-2229-4320-925E-DC841675E947}">
      <dsp:nvSpPr>
        <dsp:cNvPr id="0" name=""/>
        <dsp:cNvSpPr/>
      </dsp:nvSpPr>
      <dsp:spPr>
        <a:xfrm>
          <a:off x="3460751" y="374196"/>
          <a:ext cx="1729108" cy="31764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ES" sz="1000" kern="1200" dirty="0" smtClean="0"/>
            <a:t>Recolección de observaciones</a:t>
          </a:r>
          <a:endParaRPr lang="es-ES" sz="1000" kern="1200" dirty="0"/>
        </a:p>
      </dsp:txBody>
      <dsp:txXfrm>
        <a:off x="3460751" y="374196"/>
        <a:ext cx="1729108" cy="31764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7682E80-8ED1-466E-B9B4-E41FE5CF4393}">
      <dsp:nvSpPr>
        <dsp:cNvPr id="0" name=""/>
        <dsp:cNvSpPr/>
      </dsp:nvSpPr>
      <dsp:spPr>
        <a:xfrm>
          <a:off x="2265045" y="1345882"/>
          <a:ext cx="1644967" cy="1644967"/>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Recolectar y controlar</a:t>
          </a:r>
          <a:endParaRPr lang="es-ES" sz="1100" kern="1200" dirty="0"/>
        </a:p>
      </dsp:txBody>
      <dsp:txXfrm>
        <a:off x="2265045" y="1345882"/>
        <a:ext cx="1644967" cy="1644967"/>
      </dsp:txXfrm>
    </dsp:sp>
    <dsp:sp modelId="{F9B7A128-3E39-43EC-93E2-786DED172C9C}">
      <dsp:nvSpPr>
        <dsp:cNvPr id="0" name=""/>
        <dsp:cNvSpPr/>
      </dsp:nvSpPr>
      <dsp:spPr>
        <a:xfrm>
          <a:off x="1307973" y="957072"/>
          <a:ext cx="1196340" cy="1196340"/>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Presentar y comparar</a:t>
          </a:r>
          <a:endParaRPr lang="es-ES" sz="1100" kern="1200" dirty="0"/>
        </a:p>
      </dsp:txBody>
      <dsp:txXfrm>
        <a:off x="1307973" y="957072"/>
        <a:ext cx="1196340" cy="1196340"/>
      </dsp:txXfrm>
    </dsp:sp>
    <dsp:sp modelId="{3CDC4122-1A1B-4C86-B2DB-D6839FD37425}">
      <dsp:nvSpPr>
        <dsp:cNvPr id="0" name=""/>
        <dsp:cNvSpPr/>
      </dsp:nvSpPr>
      <dsp:spPr>
        <a:xfrm rot="20700000">
          <a:off x="1978045" y="131719"/>
          <a:ext cx="1172169" cy="1172169"/>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dirty="0" smtClean="0"/>
            <a:t>Derivar y compartir</a:t>
          </a:r>
          <a:endParaRPr lang="es-ES" sz="1100" kern="1200" dirty="0"/>
        </a:p>
      </dsp:txBody>
      <dsp:txXfrm>
        <a:off x="2235136" y="388810"/>
        <a:ext cx="657987" cy="657987"/>
      </dsp:txXfrm>
    </dsp:sp>
    <dsp:sp modelId="{BE950D1A-D6F5-4809-A389-9E6EB4D0C77F}">
      <dsp:nvSpPr>
        <dsp:cNvPr id="0" name=""/>
        <dsp:cNvSpPr/>
      </dsp:nvSpPr>
      <dsp:spPr>
        <a:xfrm>
          <a:off x="2125819" y="1104821"/>
          <a:ext cx="2105558" cy="2105558"/>
        </a:xfrm>
        <a:prstGeom prst="circularArrow">
          <a:avLst>
            <a:gd name="adj1" fmla="val 4687"/>
            <a:gd name="adj2" fmla="val 299029"/>
            <a:gd name="adj3" fmla="val 2478360"/>
            <a:gd name="adj4" fmla="val 15945263"/>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850DC122-6214-4AC5-A2A1-4B01B9E2146C}">
      <dsp:nvSpPr>
        <dsp:cNvPr id="0" name=""/>
        <dsp:cNvSpPr/>
      </dsp:nvSpPr>
      <dsp:spPr>
        <a:xfrm>
          <a:off x="1096103" y="697531"/>
          <a:ext cx="1529819" cy="1529819"/>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92953BC-475C-4E1D-B37F-0010BFCE01D2}">
      <dsp:nvSpPr>
        <dsp:cNvPr id="0" name=""/>
        <dsp:cNvSpPr/>
      </dsp:nvSpPr>
      <dsp:spPr>
        <a:xfrm>
          <a:off x="1706910" y="-119864"/>
          <a:ext cx="1649453" cy="1649453"/>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5E16A8-6945-494F-A828-C86713606516}">
      <dsp:nvSpPr>
        <dsp:cNvPr id="0" name=""/>
        <dsp:cNvSpPr/>
      </dsp:nvSpPr>
      <dsp:spPr>
        <a:xfrm>
          <a:off x="1055548" y="104477"/>
          <a:ext cx="2073473" cy="720090"/>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39A87A-EC83-4463-9501-9030C8AAFAD8}">
      <dsp:nvSpPr>
        <dsp:cNvPr id="0" name=""/>
        <dsp:cNvSpPr/>
      </dsp:nvSpPr>
      <dsp:spPr>
        <a:xfrm>
          <a:off x="1894582" y="1867733"/>
          <a:ext cx="401835" cy="257175"/>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CD1DA1A-66AA-4082-874A-F5836BA6B3A9}">
      <dsp:nvSpPr>
        <dsp:cNvPr id="0" name=""/>
        <dsp:cNvSpPr/>
      </dsp:nvSpPr>
      <dsp:spPr>
        <a:xfrm>
          <a:off x="1131093" y="2073473"/>
          <a:ext cx="1928812" cy="482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s-ES" sz="1300" kern="1200" dirty="0" smtClean="0"/>
            <a:t>Información normalizada</a:t>
          </a:r>
          <a:endParaRPr lang="es-ES" sz="1300" kern="1200" dirty="0"/>
        </a:p>
      </dsp:txBody>
      <dsp:txXfrm>
        <a:off x="1131093" y="2073473"/>
        <a:ext cx="1928812" cy="482203"/>
      </dsp:txXfrm>
    </dsp:sp>
    <dsp:sp modelId="{E71868AA-FF02-4E62-88B4-0B8C2A5493E4}">
      <dsp:nvSpPr>
        <dsp:cNvPr id="0" name=""/>
        <dsp:cNvSpPr/>
      </dsp:nvSpPr>
      <dsp:spPr>
        <a:xfrm>
          <a:off x="1809392" y="880181"/>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Derivación</a:t>
          </a:r>
          <a:endParaRPr lang="es-ES" sz="700" kern="1200" dirty="0"/>
        </a:p>
      </dsp:txBody>
      <dsp:txXfrm>
        <a:off x="1809392" y="880181"/>
        <a:ext cx="723304" cy="723304"/>
      </dsp:txXfrm>
    </dsp:sp>
    <dsp:sp modelId="{8E0B4106-CD56-40C7-9A55-064A9725FE64}">
      <dsp:nvSpPr>
        <dsp:cNvPr id="0" name=""/>
        <dsp:cNvSpPr/>
      </dsp:nvSpPr>
      <dsp:spPr>
        <a:xfrm>
          <a:off x="1291828" y="337542"/>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Recolección</a:t>
          </a:r>
          <a:endParaRPr lang="es-ES" sz="700" kern="1200" dirty="0"/>
        </a:p>
      </dsp:txBody>
      <dsp:txXfrm>
        <a:off x="1291828" y="337542"/>
        <a:ext cx="723304" cy="723304"/>
      </dsp:txXfrm>
    </dsp:sp>
    <dsp:sp modelId="{C8CA6788-2BC8-44F6-AE09-840DF4E9140D}">
      <dsp:nvSpPr>
        <dsp:cNvPr id="0" name=""/>
        <dsp:cNvSpPr/>
      </dsp:nvSpPr>
      <dsp:spPr>
        <a:xfrm>
          <a:off x="2031206" y="162663"/>
          <a:ext cx="723304" cy="72330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dirty="0" smtClean="0"/>
            <a:t>Calidad</a:t>
          </a:r>
          <a:endParaRPr lang="es-ES" sz="700" kern="1200" dirty="0"/>
        </a:p>
      </dsp:txBody>
      <dsp:txXfrm>
        <a:off x="2031206" y="162663"/>
        <a:ext cx="723304" cy="723304"/>
      </dsp:txXfrm>
    </dsp:sp>
    <dsp:sp modelId="{73F6C506-7FC5-4813-95F5-F2B83163CF34}">
      <dsp:nvSpPr>
        <dsp:cNvPr id="0" name=""/>
        <dsp:cNvSpPr/>
      </dsp:nvSpPr>
      <dsp:spPr>
        <a:xfrm>
          <a:off x="970359" y="16073"/>
          <a:ext cx="2250281" cy="1800225"/>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94A4D-89D8-4353-9564-C5C9E03C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32091</TotalTime>
  <Pages>45</Pages>
  <Words>8861</Words>
  <Characters>48737</Characters>
  <Application>Microsoft Office Word</Application>
  <DocSecurity>0</DocSecurity>
  <Lines>406</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Teo Investigación y desarrollo</vt:lpstr>
    </vt:vector>
  </TitlesOfParts>
  <Company>Microsoft Corporation</Company>
  <LinksUpToDate>false</LinksUpToDate>
  <CharactersWithSpaces>57484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334</cp:revision>
  <cp:lastPrinted>2015-05-02T09:26:00Z</cp:lastPrinted>
  <dcterms:created xsi:type="dcterms:W3CDTF">2012-09-30T11:20:00Z</dcterms:created>
  <dcterms:modified xsi:type="dcterms:W3CDTF">2015-05-02T10:37:00Z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TC010178163082</vt:lpwstr>
  </property>
</Properties>
</file>