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CAF3" w14:textId="77777777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赫哲</w:t>
      </w:r>
    </w:p>
    <w:p w14:paraId="1764A25F" w14:textId="1C6E1054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类别：副研究员</w:t>
      </w:r>
    </w:p>
    <w:p w14:paraId="0AB5E50A" w14:textId="1477D64C" w:rsidR="00FD6390" w:rsidRPr="00D27855" w:rsidRDefault="00FD6390" w:rsidP="00FD6390">
      <w:pPr>
        <w:rPr>
          <w:rFonts w:asciiTheme="minorEastAsia" w:hAnsiTheme="minorEastAsia"/>
          <w:szCs w:val="22"/>
        </w:rPr>
      </w:pPr>
      <w:r w:rsidRPr="00D27855">
        <w:rPr>
          <w:rFonts w:asciiTheme="minorEastAsia" w:hAnsiTheme="minorEastAsia"/>
          <w:szCs w:val="22"/>
        </w:rPr>
        <w:t xml:space="preserve">研究方向： </w:t>
      </w:r>
      <w:r w:rsidRPr="00D27855">
        <w:rPr>
          <w:rFonts w:asciiTheme="minorEastAsia" w:hAnsiTheme="minorEastAsia" w:hint="eastAsia"/>
          <w:szCs w:val="22"/>
        </w:rPr>
        <w:t>低温精密测量、</w:t>
      </w:r>
      <w:r w:rsidRPr="00D27855">
        <w:rPr>
          <w:rFonts w:asciiTheme="minorEastAsia" w:hAnsiTheme="minorEastAsia"/>
          <w:szCs w:val="22"/>
        </w:rPr>
        <w:t>量子成像、近场扫描成像</w:t>
      </w:r>
    </w:p>
    <w:p w14:paraId="7F2071E4" w14:textId="37E8FD27" w:rsidR="00FD6390" w:rsidRPr="00D27855" w:rsidRDefault="00FD6390" w:rsidP="00FD6390">
      <w:pPr>
        <w:rPr>
          <w:rFonts w:asciiTheme="minorEastAsia" w:hAnsiTheme="minorEastAsia"/>
          <w:szCs w:val="22"/>
        </w:rPr>
      </w:pPr>
      <w:r w:rsidRPr="00D27855">
        <w:rPr>
          <w:rFonts w:asciiTheme="minorEastAsia" w:hAnsiTheme="minorEastAsia"/>
          <w:szCs w:val="22"/>
        </w:rPr>
        <w:t>电话：</w:t>
      </w:r>
    </w:p>
    <w:p w14:paraId="1ABE400D" w14:textId="0044A08E" w:rsidR="00FD6390" w:rsidRPr="00D27855" w:rsidRDefault="00FD6390" w:rsidP="00FD6390">
      <w:pPr>
        <w:rPr>
          <w:rFonts w:asciiTheme="minorEastAsia" w:hAnsiTheme="minorEastAsia"/>
          <w:szCs w:val="22"/>
        </w:rPr>
      </w:pPr>
      <w:r w:rsidRPr="00D27855">
        <w:rPr>
          <w:rFonts w:asciiTheme="minorEastAsia" w:hAnsiTheme="minorEastAsia"/>
          <w:szCs w:val="22"/>
        </w:rPr>
        <w:t>邮箱：zhe.he@iat.cn</w:t>
      </w:r>
    </w:p>
    <w:p w14:paraId="0AA5E192" w14:textId="62D75A74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D27855">
        <w:rPr>
          <w:rFonts w:asciiTheme="minorEastAsia" w:hAnsiTheme="minorEastAsia"/>
          <w:szCs w:val="22"/>
        </w:rPr>
        <w:t>赫哲，男，汉族，中共党员，物理学博士，1993年生。山东高等技术研究院副研究员，入选海外博后引才专项、山东省泰山学者青年专家、山东省优青（海外）。主要从事低温精密测量</w:t>
      </w:r>
      <w:r w:rsidRPr="00D27855">
        <w:rPr>
          <w:rFonts w:asciiTheme="minorEastAsia" w:hAnsiTheme="minorEastAsia" w:hint="eastAsia"/>
          <w:szCs w:val="22"/>
        </w:rPr>
        <w:t>、</w:t>
      </w:r>
      <w:r w:rsidRPr="00D27855">
        <w:rPr>
          <w:rFonts w:asciiTheme="minorEastAsia" w:hAnsiTheme="minorEastAsia"/>
          <w:szCs w:val="22"/>
        </w:rPr>
        <w:t>光学成像、近场成像等领域的研究。曾首次实现室温下单分子DNA/RNA的近场拉曼成像以及单细胞尺度的纠缠光子超分辨成像。第一作者或通讯作者在《</w:t>
      </w:r>
      <w:r w:rsidRPr="00D27855">
        <w:rPr>
          <w:rFonts w:asciiTheme="minorEastAsia" w:hAnsiTheme="minorEastAsia"/>
          <w:i/>
          <w:iCs/>
          <w:szCs w:val="22"/>
        </w:rPr>
        <w:t>Science Advances</w:t>
      </w:r>
      <w:r w:rsidRPr="00D27855">
        <w:rPr>
          <w:rFonts w:asciiTheme="minorEastAsia" w:hAnsiTheme="minorEastAsia"/>
          <w:szCs w:val="22"/>
        </w:rPr>
        <w:t>》、《</w:t>
      </w:r>
      <w:r w:rsidRPr="00D27855">
        <w:rPr>
          <w:rFonts w:asciiTheme="minorEastAsia" w:hAnsiTheme="minorEastAsia"/>
          <w:i/>
          <w:iCs/>
          <w:szCs w:val="22"/>
        </w:rPr>
        <w:t>Nature Communications</w:t>
      </w:r>
      <w:r w:rsidRPr="00D27855">
        <w:rPr>
          <w:rFonts w:asciiTheme="minorEastAsia" w:hAnsiTheme="minorEastAsia"/>
          <w:szCs w:val="22"/>
        </w:rPr>
        <w:t>》、《</w:t>
      </w:r>
      <w:r w:rsidRPr="00D27855">
        <w:rPr>
          <w:rFonts w:asciiTheme="minorEastAsia" w:hAnsiTheme="minorEastAsia"/>
          <w:i/>
          <w:iCs/>
          <w:szCs w:val="22"/>
        </w:rPr>
        <w:t>JACS</w:t>
      </w:r>
      <w:r w:rsidRPr="00D27855">
        <w:rPr>
          <w:rFonts w:asciiTheme="minorEastAsia" w:hAnsiTheme="minorEastAsia"/>
          <w:szCs w:val="22"/>
        </w:rPr>
        <w:t>》等SCI期刊发表论文</w:t>
      </w:r>
      <w:r w:rsidR="00D27855">
        <w:rPr>
          <w:rFonts w:asciiTheme="minorEastAsia" w:hAnsiTheme="minorEastAsia" w:hint="eastAsia"/>
          <w:szCs w:val="22"/>
        </w:rPr>
        <w:t>20</w:t>
      </w:r>
      <w:r w:rsidRPr="00D27855">
        <w:rPr>
          <w:rFonts w:asciiTheme="minorEastAsia" w:hAnsiTheme="minorEastAsia"/>
          <w:szCs w:val="22"/>
        </w:rPr>
        <w:t>篇。担任</w:t>
      </w:r>
      <w:r w:rsidRPr="00D27855">
        <w:rPr>
          <w:rFonts w:asciiTheme="minorEastAsia" w:hAnsiTheme="minorEastAsia" w:hint="eastAsia"/>
          <w:szCs w:val="22"/>
        </w:rPr>
        <w:t>《</w:t>
      </w:r>
      <w:r w:rsidRPr="00D27855">
        <w:rPr>
          <w:rFonts w:asciiTheme="minorEastAsia" w:hAnsiTheme="minorEastAsia"/>
          <w:i/>
          <w:iCs/>
          <w:szCs w:val="22"/>
        </w:rPr>
        <w:t>Nature Communications</w:t>
      </w:r>
      <w:r w:rsidRPr="00D27855">
        <w:rPr>
          <w:rFonts w:asciiTheme="minorEastAsia" w:hAnsiTheme="minorEastAsia" w:hint="eastAsia"/>
          <w:szCs w:val="22"/>
        </w:rPr>
        <w:t>》、</w:t>
      </w:r>
      <w:r w:rsidRPr="00D27855">
        <w:rPr>
          <w:rFonts w:asciiTheme="minorEastAsia" w:hAnsiTheme="minorEastAsia"/>
          <w:szCs w:val="22"/>
        </w:rPr>
        <w:t>《</w:t>
      </w:r>
      <w:r w:rsidRPr="00D27855">
        <w:rPr>
          <w:rFonts w:asciiTheme="minorEastAsia" w:hAnsiTheme="minorEastAsia"/>
          <w:i/>
          <w:iCs/>
          <w:szCs w:val="22"/>
        </w:rPr>
        <w:t xml:space="preserve">Physical Review </w:t>
      </w:r>
      <w:r w:rsidRPr="00D27855">
        <w:rPr>
          <w:rFonts w:asciiTheme="minorEastAsia" w:hAnsiTheme="minorEastAsia" w:hint="eastAsia"/>
          <w:i/>
          <w:iCs/>
          <w:szCs w:val="22"/>
        </w:rPr>
        <w:t>Letter</w:t>
      </w:r>
      <w:r w:rsidRPr="00D27855">
        <w:rPr>
          <w:rFonts w:asciiTheme="minorEastAsia" w:hAnsiTheme="minorEastAsia"/>
          <w:szCs w:val="22"/>
        </w:rPr>
        <w:t>》</w:t>
      </w:r>
      <w:r w:rsidRPr="00D27855">
        <w:rPr>
          <w:rFonts w:asciiTheme="minorEastAsia" w:hAnsiTheme="minorEastAsia" w:hint="eastAsia"/>
          <w:szCs w:val="22"/>
        </w:rPr>
        <w:t>、</w:t>
      </w:r>
      <w:r w:rsidRPr="00D27855">
        <w:rPr>
          <w:rFonts w:asciiTheme="minorEastAsia" w:hAnsiTheme="minorEastAsia"/>
          <w:szCs w:val="22"/>
        </w:rPr>
        <w:t>《</w:t>
      </w:r>
      <w:r w:rsidRPr="00D27855">
        <w:rPr>
          <w:rFonts w:asciiTheme="minorEastAsia" w:hAnsiTheme="minorEastAsia"/>
          <w:i/>
          <w:iCs/>
          <w:szCs w:val="22"/>
        </w:rPr>
        <w:t>Physical Review B</w:t>
      </w:r>
      <w:r w:rsidRPr="00D27855">
        <w:rPr>
          <w:rFonts w:asciiTheme="minorEastAsia" w:hAnsiTheme="minorEastAsia"/>
          <w:szCs w:val="22"/>
        </w:rPr>
        <w:t>》、《</w:t>
      </w:r>
      <w:proofErr w:type="spellStart"/>
      <w:r w:rsidRPr="00D27855">
        <w:rPr>
          <w:rFonts w:asciiTheme="minorEastAsia" w:hAnsiTheme="minorEastAsia"/>
          <w:i/>
          <w:iCs/>
          <w:szCs w:val="22"/>
        </w:rPr>
        <w:t>Nanophotonics</w:t>
      </w:r>
      <w:proofErr w:type="spellEnd"/>
      <w:r w:rsidRPr="00D27855">
        <w:rPr>
          <w:rFonts w:asciiTheme="minorEastAsia" w:hAnsiTheme="minorEastAsia"/>
          <w:szCs w:val="22"/>
        </w:rPr>
        <w:t>》等期刊审稿人。</w:t>
      </w:r>
    </w:p>
    <w:p w14:paraId="18CB5557" w14:textId="77777777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b/>
          <w:bCs/>
          <w:szCs w:val="22"/>
        </w:rPr>
        <w:t>科研经历</w:t>
      </w:r>
    </w:p>
    <w:p w14:paraId="4B95A007" w14:textId="77777777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2011-2015 学士，物理学，西安交通大学 </w:t>
      </w:r>
    </w:p>
    <w:p w14:paraId="462919F0" w14:textId="77777777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2015-2020 博士，物理学，德克萨斯农工大学</w:t>
      </w:r>
    </w:p>
    <w:p w14:paraId="31D4ED85" w14:textId="77777777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2020-2023 博士后，加州理工学院</w:t>
      </w:r>
    </w:p>
    <w:p w14:paraId="50A8DF48" w14:textId="77777777" w:rsidR="00FD6390" w:rsidRPr="006679F9" w:rsidRDefault="00FD6390" w:rsidP="00FD6390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2023-至今 副研究员，山东高等技术研究院</w:t>
      </w:r>
    </w:p>
    <w:p w14:paraId="0FB07F88" w14:textId="77777777" w:rsidR="00863BD1" w:rsidRPr="006679F9" w:rsidRDefault="00863BD1" w:rsidP="00FD6390">
      <w:pPr>
        <w:rPr>
          <w:rFonts w:asciiTheme="minorEastAsia" w:hAnsiTheme="minorEastAsia"/>
          <w:szCs w:val="22"/>
        </w:rPr>
      </w:pPr>
    </w:p>
    <w:p w14:paraId="41C40A2A" w14:textId="77777777" w:rsidR="00A63BB1" w:rsidRDefault="00A63BB1" w:rsidP="00A63BB1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承担科研项目情况</w:t>
      </w:r>
    </w:p>
    <w:p w14:paraId="5EE85304" w14:textId="77777777" w:rsidR="00D27855" w:rsidRDefault="00D27855" w:rsidP="00D27855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山东省泰山学者青年专家项目，2023/01–2025/12，75万，主持</w:t>
      </w:r>
    </w:p>
    <w:p w14:paraId="6A535274" w14:textId="77777777" w:rsidR="00D27855" w:rsidRPr="006679F9" w:rsidRDefault="00D27855" w:rsidP="00D27855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山东省</w:t>
      </w:r>
      <w:r>
        <w:rPr>
          <w:rFonts w:asciiTheme="minorEastAsia" w:hAnsiTheme="minorEastAsia" w:hint="eastAsia"/>
          <w:szCs w:val="22"/>
        </w:rPr>
        <w:t>自然科学基金</w:t>
      </w:r>
      <w:r w:rsidRPr="006679F9">
        <w:rPr>
          <w:rFonts w:asciiTheme="minorEastAsia" w:hAnsiTheme="minorEastAsia"/>
          <w:szCs w:val="22"/>
        </w:rPr>
        <w:t>优青项目（海外），2024/01–2026/12，60万，主持</w:t>
      </w:r>
    </w:p>
    <w:p w14:paraId="73F26F3D" w14:textId="77777777" w:rsidR="00D27855" w:rsidRPr="006679F9" w:rsidRDefault="00D27855" w:rsidP="00D27855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国家青年科学基金项目， 2024/01–2026/12，30万，主持</w:t>
      </w:r>
    </w:p>
    <w:p w14:paraId="3D750CBD" w14:textId="3EC7016C" w:rsidR="00A63BB1" w:rsidRPr="006679F9" w:rsidRDefault="00A63BB1" w:rsidP="00A63BB1">
      <w:pPr>
        <w:rPr>
          <w:rFonts w:asciiTheme="minorEastAsia" w:hAnsiTheme="minorEastAsia"/>
          <w:szCs w:val="22"/>
        </w:rPr>
      </w:pPr>
      <w:r w:rsidRPr="006679F9">
        <w:rPr>
          <w:rFonts w:asciiTheme="minorEastAsia" w:hAnsiTheme="minorEastAsia"/>
          <w:szCs w:val="22"/>
        </w:rPr>
        <w:t>海外博后引才专项，</w:t>
      </w:r>
      <w:r w:rsidR="00D27855">
        <w:rPr>
          <w:rFonts w:asciiTheme="minorEastAsia" w:hAnsiTheme="minorEastAsia" w:hint="eastAsia"/>
          <w:szCs w:val="22"/>
        </w:rPr>
        <w:t>2025/01，</w:t>
      </w:r>
      <w:r w:rsidRPr="006679F9">
        <w:rPr>
          <w:rFonts w:asciiTheme="minorEastAsia" w:hAnsiTheme="minorEastAsia"/>
          <w:szCs w:val="22"/>
        </w:rPr>
        <w:t>90万，主持</w:t>
      </w:r>
    </w:p>
    <w:p w14:paraId="75219590" w14:textId="4981B6FB" w:rsidR="00D27855" w:rsidRDefault="00D27855" w:rsidP="00A63BB1">
      <w:pPr>
        <w:rPr>
          <w:rFonts w:asciiTheme="minorEastAsia" w:hAnsiTheme="minorEastAsia"/>
          <w:szCs w:val="22"/>
        </w:rPr>
      </w:pPr>
      <w:r w:rsidRPr="00D27855">
        <w:rPr>
          <w:rFonts w:asciiTheme="minorEastAsia" w:hAnsiTheme="minorEastAsia"/>
          <w:szCs w:val="22"/>
          <w:highlight w:val="yellow"/>
        </w:rPr>
        <w:t>山东省</w:t>
      </w:r>
      <w:r w:rsidRPr="00D27855">
        <w:rPr>
          <w:rFonts w:asciiTheme="minorEastAsia" w:hAnsiTheme="minorEastAsia" w:hint="eastAsia"/>
          <w:szCs w:val="22"/>
          <w:highlight w:val="yellow"/>
        </w:rPr>
        <w:t>自然科学基金</w:t>
      </w:r>
      <w:r w:rsidRPr="00D27855">
        <w:rPr>
          <w:rFonts w:asciiTheme="minorEastAsia" w:hAnsiTheme="minorEastAsia" w:hint="eastAsia"/>
          <w:szCs w:val="22"/>
          <w:highlight w:val="yellow"/>
        </w:rPr>
        <w:t>面上项目，2026/07</w:t>
      </w:r>
      <w:r w:rsidRPr="00D27855">
        <w:rPr>
          <w:rFonts w:asciiTheme="minorEastAsia" w:hAnsiTheme="minorEastAsia"/>
          <w:szCs w:val="22"/>
          <w:highlight w:val="yellow"/>
        </w:rPr>
        <w:t>–</w:t>
      </w:r>
      <w:r w:rsidRPr="00D27855">
        <w:rPr>
          <w:rFonts w:asciiTheme="minorEastAsia" w:hAnsiTheme="minorEastAsia" w:hint="eastAsia"/>
          <w:szCs w:val="22"/>
          <w:highlight w:val="yellow"/>
        </w:rPr>
        <w:t>2029/06，10万，主持</w:t>
      </w:r>
    </w:p>
    <w:p w14:paraId="7D989D4C" w14:textId="77777777" w:rsidR="00D27855" w:rsidRPr="00D27855" w:rsidRDefault="00D27855" w:rsidP="00A63BB1">
      <w:pPr>
        <w:rPr>
          <w:rFonts w:asciiTheme="minorEastAsia" w:hAnsiTheme="minorEastAsia" w:hint="eastAsia"/>
          <w:szCs w:val="22"/>
        </w:rPr>
      </w:pPr>
    </w:p>
    <w:p w14:paraId="2DF80681" w14:textId="77777777" w:rsidR="00D27855" w:rsidRPr="00D27855" w:rsidRDefault="00D27855" w:rsidP="00D27855">
      <w:pPr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</w:pPr>
      <w:r w:rsidRPr="00D27855">
        <w:rPr>
          <w:rFonts w:ascii="Times New Roman" w:hAnsi="Times New Roman" w:cs="Times New Roman"/>
          <w:b/>
          <w:bCs/>
          <w:kern w:val="0"/>
          <w:szCs w:val="22"/>
          <w:highlight w:val="yellow"/>
          <w:shd w:val="clear" w:color="auto" w:fill="FFFFFF"/>
        </w:rPr>
        <w:t>2026</w:t>
      </w:r>
    </w:p>
    <w:p w14:paraId="1F1E5835" w14:textId="77777777" w:rsidR="00D27855" w:rsidRPr="00D27855" w:rsidRDefault="00D27855" w:rsidP="00D27855">
      <w:pPr>
        <w:numPr>
          <w:ilvl w:val="0"/>
          <w:numId w:val="5"/>
        </w:numPr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</w:pP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 xml:space="preserve">Wang, J., Marshall, N., Han, Z., Wang, K., Sprague, R., Yi, Z., </w:t>
      </w:r>
      <w:r w:rsidRPr="00D27855">
        <w:rPr>
          <w:rFonts w:ascii="Times New Roman" w:hAnsi="Times New Roman" w:cs="Times New Roman"/>
          <w:b/>
          <w:bCs/>
          <w:kern w:val="0"/>
          <w:szCs w:val="22"/>
          <w:highlight w:val="yellow"/>
          <w:shd w:val="clear" w:color="auto" w:fill="FFFFFF"/>
        </w:rPr>
        <w:t>He, Z</w:t>
      </w: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>.... &amp; Sokolov, A. V. (2026). Single-shot wide-field biochemical imaging at 1 kHz frame rate. Proceedings of the National Academy of Sciences, 123(27), e2603591123.</w:t>
      </w:r>
    </w:p>
    <w:p w14:paraId="6A2ABED2" w14:textId="37085216" w:rsidR="00D27855" w:rsidRPr="00D27855" w:rsidRDefault="00D27855" w:rsidP="00D27855">
      <w:pPr>
        <w:numPr>
          <w:ilvl w:val="0"/>
          <w:numId w:val="5"/>
        </w:numPr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</w:pP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lastRenderedPageBreak/>
        <w:t xml:space="preserve">Li, G., Wu, H., Zheng, W., Cao, Q., </w:t>
      </w:r>
      <w:r w:rsidRPr="00D27855">
        <w:rPr>
          <w:rFonts w:ascii="Times New Roman" w:hAnsi="Times New Roman" w:cs="Times New Roman"/>
          <w:b/>
          <w:bCs/>
          <w:kern w:val="0"/>
          <w:szCs w:val="22"/>
          <w:highlight w:val="yellow"/>
          <w:shd w:val="clear" w:color="auto" w:fill="FFFFFF"/>
        </w:rPr>
        <w:t>He, Z*</w:t>
      </w: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 xml:space="preserve">., &amp; Cui, Z. (2012). Cryogenic Thermometry via Nanofilm </w:t>
      </w:r>
      <w:proofErr w:type="spellStart"/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>ThermalStrain</w:t>
      </w:r>
      <w:proofErr w:type="spellEnd"/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 xml:space="preserve"> </w:t>
      </w:r>
      <w:proofErr w:type="spellStart"/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>Optomechanics</w:t>
      </w:r>
      <w:proofErr w:type="spellEnd"/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>. Photonics Research, 14(8): 3318-3325.</w:t>
      </w:r>
    </w:p>
    <w:p w14:paraId="04E768C4" w14:textId="77777777" w:rsidR="00D27855" w:rsidRPr="00D27855" w:rsidRDefault="00D27855" w:rsidP="00D27855">
      <w:pPr>
        <w:numPr>
          <w:ilvl w:val="0"/>
          <w:numId w:val="5"/>
        </w:numPr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</w:pP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 xml:space="preserve">Li, Z., Shao, W., </w:t>
      </w:r>
      <w:r w:rsidRPr="00D27855">
        <w:rPr>
          <w:rFonts w:ascii="Times New Roman" w:hAnsi="Times New Roman" w:cs="Times New Roman"/>
          <w:b/>
          <w:bCs/>
          <w:kern w:val="0"/>
          <w:szCs w:val="22"/>
          <w:highlight w:val="yellow"/>
          <w:shd w:val="clear" w:color="auto" w:fill="FFFFFF"/>
        </w:rPr>
        <w:t>He, Z.</w:t>
      </w: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>, Cao, Q., Cui, Z., &amp; Cheng, L. (2026). Dynamic response and relaxation of vortex line density in superfluid helium under nonlinear oscillating thermal counterflow. International Communications in Heat and Mass Transfer, 175, 111107.</w:t>
      </w:r>
    </w:p>
    <w:p w14:paraId="4EB362B9" w14:textId="3EB50FE8" w:rsidR="00D27855" w:rsidRPr="00D27855" w:rsidRDefault="00D27855" w:rsidP="00D27855">
      <w:pPr>
        <w:numPr>
          <w:ilvl w:val="0"/>
          <w:numId w:val="5"/>
        </w:numPr>
        <w:rPr>
          <w:rFonts w:ascii="Times New Roman" w:hAnsi="Times New Roman" w:cs="Times New Roman" w:hint="eastAsia"/>
          <w:kern w:val="0"/>
          <w:szCs w:val="22"/>
          <w:highlight w:val="yellow"/>
          <w:shd w:val="clear" w:color="auto" w:fill="FFFFFF"/>
        </w:rPr>
      </w:pP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 xml:space="preserve">Li, H., Liu, Y., Wang, T., Chen, Y., Lou, J., </w:t>
      </w:r>
      <w:r w:rsidRPr="00D27855">
        <w:rPr>
          <w:rFonts w:ascii="Times New Roman" w:hAnsi="Times New Roman" w:cs="Times New Roman"/>
          <w:b/>
          <w:bCs/>
          <w:kern w:val="0"/>
          <w:szCs w:val="22"/>
          <w:highlight w:val="yellow"/>
          <w:shd w:val="clear" w:color="auto" w:fill="FFFFFF"/>
        </w:rPr>
        <w:t>He, Z.</w:t>
      </w:r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 xml:space="preserve">, ... &amp; Zheng, W. (2026). Suppression of orientation </w:t>
      </w:r>
      <w:proofErr w:type="gramStart"/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>dependent</w:t>
      </w:r>
      <w:proofErr w:type="gramEnd"/>
      <w:r w:rsidRPr="00D27855">
        <w:rPr>
          <w:rFonts w:ascii="Times New Roman" w:hAnsi="Times New Roman" w:cs="Times New Roman"/>
          <w:kern w:val="0"/>
          <w:szCs w:val="22"/>
          <w:highlight w:val="yellow"/>
          <w:shd w:val="clear" w:color="auto" w:fill="FFFFFF"/>
        </w:rPr>
        <w:t xml:space="preserve"> heat transport across Al/α-A l 2 O 3 interfaces by interfacial atomic disorder. Physical Review B, 113(16), 165304.</w:t>
      </w:r>
    </w:p>
    <w:p w14:paraId="5E4284CE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2025</w:t>
      </w:r>
    </w:p>
    <w:p w14:paraId="38EDC374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*, Wu, H., Li, G., Shao, C., Zheng, W., Cao, Q., Cui, Z. (2025). Quantum-resolution Imaging with Multicenter Integration, 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Acs Photonics</w:t>
      </w:r>
    </w:p>
    <w:p w14:paraId="14701335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Wang, J., Jiang, Z.,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*., Zhang, P., Yi, Z., Sokolov, A. V., &amp; Scully, M. O. (2025). Tip-enhanced Raman spectroscopy of cell wall heterogeneity for Aspergillus Fumigatus.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Applied Physics Letters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127(11).</w:t>
      </w:r>
    </w:p>
    <w:p w14:paraId="2A9D9878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Yue, X., Wu, H., Wang, J., &amp;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* (2025). Quantum super-resolution imaging: a review and perspective. </w:t>
      </w:r>
      <w:proofErr w:type="spellStart"/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Nanophotonics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14(11), 1961-1974.</w:t>
      </w:r>
      <w:r w:rsidRPr="006679F9">
        <w:rPr>
          <w:rFonts w:ascii="Times New Roman" w:hAnsi="Times New Roman" w:cs="Times New Roman"/>
          <w:b/>
          <w:szCs w:val="22"/>
        </w:rPr>
        <w:t xml:space="preserve"> (</w:t>
      </w:r>
      <w:r w:rsidRPr="006679F9">
        <w:rPr>
          <w:rFonts w:ascii="Times New Roman" w:hAnsi="Times New Roman" w:cs="Times New Roman"/>
          <w:b/>
          <w:szCs w:val="22"/>
        </w:rPr>
        <w:t>封面论文</w:t>
      </w:r>
      <w:r w:rsidRPr="006679F9">
        <w:rPr>
          <w:rFonts w:ascii="Times New Roman" w:hAnsi="Times New Roman" w:cs="Times New Roman"/>
          <w:b/>
          <w:szCs w:val="22"/>
        </w:rPr>
        <w:t>)</w:t>
      </w:r>
    </w:p>
    <w:p w14:paraId="7AEF009E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Wu, H., Li, G., &amp;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* (2025). Optomechanical thermal effect of nanofilm by time-correlated single-photon counting.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Applied Physics Letters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126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(20).</w:t>
      </w:r>
    </w:p>
    <w:p w14:paraId="3DF7A31C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2024</w:t>
      </w:r>
    </w:p>
    <w:p w14:paraId="603950CC" w14:textId="01193A6F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Kahraman, S. S.,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Titimbo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K.,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Shen, J. T., &amp; Wang, L. V. (2024). Quantum mechanical modeling of the multi-stage Stern–Gerlach experiment conducted by Frisch and Segrè.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New Journal of Physics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26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(7), 073005. </w:t>
      </w:r>
    </w:p>
    <w:p w14:paraId="11DD83F8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Wang, J., Wang, R., &amp;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Kurouski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D. (2024). Imaging spatial plasmon mode of nanocavity formed by Au tip and Au nanorod lattice in tip-enhanced Raman spectroscopy.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Journal of Applied Physics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135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(19).</w:t>
      </w:r>
    </w:p>
    <w:p w14:paraId="7A1C7D1C" w14:textId="3FE36660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Zhang, Y.,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Tong, X., Garrett, D. C., Cao, R., &amp; Wang, L. V. (2024). Quantum imaging of biological organisms through spatial and polarization entanglement.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Science Advances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10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(10), eadk1495. </w:t>
      </w:r>
    </w:p>
    <w:p w14:paraId="31F887F8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2023</w:t>
      </w:r>
    </w:p>
    <w:p w14:paraId="2685050B" w14:textId="11DB579B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Titimbo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K., Garrett, D. C., Kahraman, S. S.,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&amp; Wang, L. V. (2023). Numerical modeling of the multi-stage Stern–Gerlach experiment by Frisch and Segrè using co-quantum dynamics via the Bloch equation.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Journal of Physics B: Atomic, Molecular and Optical Physics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56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(20), 205004.</w:t>
      </w:r>
      <w:r w:rsidRPr="006679F9">
        <w:rPr>
          <w:rFonts w:ascii="Times New Roman" w:hAnsi="Times New Roman" w:cs="Times New Roman"/>
          <w:b/>
          <w:szCs w:val="22"/>
        </w:rPr>
        <w:t xml:space="preserve"> </w:t>
      </w:r>
    </w:p>
    <w:p w14:paraId="581F4991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Titimbo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K., Garrett, D. C., Kahraman, S. S., &amp; Wang, L. V. (2023). Numerical modeling of the multi-stage Stern–Gerlach experiment by Frisch and Segrè using co-quantum dynamics via the Schrödinger equation.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 xml:space="preserve">Journal of Physics B: Atomic, Molecular 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lastRenderedPageBreak/>
        <w:t>and Optical Physics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56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(20), 205005.</w:t>
      </w:r>
    </w:p>
    <w:p w14:paraId="43561FF5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Wang, J., Han, Z.,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*, Wang, K., Liu, X., &amp; Sokolov, A. V. (2023). Tip-enhanced photoluminescence of monolayer MoS2 increased and spectrally shifted by injection of electrons. </w:t>
      </w:r>
      <w:proofErr w:type="spellStart"/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Nanophotonics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12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(14), 2937-2943.</w:t>
      </w:r>
    </w:p>
    <w:p w14:paraId="5A14E380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Zhang, Y., Tong, X., Li, L., &amp; Wang, L. V. (2023). Quantum microscopy of cells at the Heisenberg limit.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Nature communications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14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(1), 2441.</w:t>
      </w:r>
    </w:p>
    <w:p w14:paraId="6E689C1C" w14:textId="6ED5BDE2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Tong, X.,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Zhang, Y., Solomon, S., Lin, L., Song, Q., &amp; Wang, L. V. (2023). Experimental full-domain mapping of quantum correlation in Clauser-Horne-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Shimony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-Holt scenarios.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Physical review applied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19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(3), 034049.</w:t>
      </w:r>
      <w:r w:rsidRPr="006679F9">
        <w:rPr>
          <w:rFonts w:ascii="Times New Roman" w:hAnsi="Times New Roman" w:cs="Times New Roman"/>
          <w:b/>
          <w:szCs w:val="22"/>
        </w:rPr>
        <w:t xml:space="preserve"> </w:t>
      </w:r>
    </w:p>
    <w:p w14:paraId="3E39CC9E" w14:textId="18E2801D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Wang, R.,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&amp;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Kurouski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D. (2023). Near-field and photocatalytic properties of mono-and bimetallic nanostructures monitored by nanocavity surface-enhanced Raman scattering.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Nano Research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16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(1), 1545-1551.</w:t>
      </w:r>
      <w:r w:rsidRPr="006679F9">
        <w:rPr>
          <w:rFonts w:ascii="Times New Roman" w:hAnsi="Times New Roman" w:cs="Times New Roman"/>
          <w:b/>
          <w:szCs w:val="22"/>
        </w:rPr>
        <w:t xml:space="preserve"> </w:t>
      </w:r>
    </w:p>
    <w:p w14:paraId="4A6B9959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2021</w:t>
      </w:r>
    </w:p>
    <w:p w14:paraId="1CE6BDE8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Wang, J., Wang, K., Shen, Y., Han, Z., Li, F.,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... &amp; Scully, M. O. (2021). Femtosecond time-resolved infrared-resonant third-order sum-frequency spectroscopy.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ACS Photonics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8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(4), 1137-1142.</w:t>
      </w:r>
      <w:r w:rsidRPr="006679F9">
        <w:rPr>
          <w:rFonts w:ascii="Times New Roman" w:hAnsi="Times New Roman" w:cs="Times New Roman"/>
          <w:b/>
          <w:szCs w:val="22"/>
        </w:rPr>
        <w:t xml:space="preserve"> (</w:t>
      </w:r>
      <w:r w:rsidRPr="006679F9">
        <w:rPr>
          <w:rFonts w:ascii="Times New Roman" w:hAnsi="Times New Roman" w:cs="Times New Roman"/>
          <w:b/>
          <w:szCs w:val="22"/>
        </w:rPr>
        <w:t>封面论文</w:t>
      </w:r>
      <w:r w:rsidRPr="006679F9">
        <w:rPr>
          <w:rFonts w:ascii="Times New Roman" w:hAnsi="Times New Roman" w:cs="Times New Roman"/>
          <w:b/>
          <w:szCs w:val="22"/>
        </w:rPr>
        <w:t>)</w:t>
      </w:r>
    </w:p>
    <w:p w14:paraId="5B102733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2020</w:t>
      </w:r>
    </w:p>
    <w:p w14:paraId="15BCB907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Qiu, W., Kizer, M. E., Wang, J., Chen, W., Sokolov, A. V., ... &amp; Scully, M. O. (2020). Resolving the sequence of RNA strands by tip-enhanced Raman spectroscopy.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ACS Photonics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8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(2), 424-430.</w:t>
      </w:r>
      <w:r w:rsidRPr="006679F9">
        <w:rPr>
          <w:rFonts w:ascii="Times New Roman" w:hAnsi="Times New Roman" w:cs="Times New Roman"/>
          <w:b/>
          <w:szCs w:val="22"/>
        </w:rPr>
        <w:t xml:space="preserve"> (</w:t>
      </w:r>
      <w:r w:rsidRPr="006679F9">
        <w:rPr>
          <w:rFonts w:ascii="Times New Roman" w:hAnsi="Times New Roman" w:cs="Times New Roman"/>
          <w:b/>
          <w:szCs w:val="22"/>
        </w:rPr>
        <w:t>封面论文</w:t>
      </w:r>
      <w:r w:rsidRPr="006679F9">
        <w:rPr>
          <w:rFonts w:ascii="Times New Roman" w:hAnsi="Times New Roman" w:cs="Times New Roman"/>
          <w:b/>
          <w:szCs w:val="22"/>
        </w:rPr>
        <w:t>)</w:t>
      </w:r>
    </w:p>
    <w:p w14:paraId="041311CC" w14:textId="44599980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Wang, R.,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Sokolov, A. V., &amp;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Kurouski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D. (2020). Gap-mode tip-enhanced Raman scattering on Au nanoplates of varied thickness.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The Journal of Physical Chemistry Letters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11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(10), 3815-3820.</w:t>
      </w:r>
      <w:r w:rsidRPr="006679F9">
        <w:rPr>
          <w:rFonts w:ascii="Times New Roman" w:hAnsi="Times New Roman" w:cs="Times New Roman"/>
          <w:b/>
          <w:szCs w:val="22"/>
        </w:rPr>
        <w:t xml:space="preserve"> </w:t>
      </w:r>
    </w:p>
    <w:p w14:paraId="6A9E60D3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 (2020).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Advances in Tip-Enhanced Raman and Photoluminescence Spectroscopy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 (Doctoral dissertation, Texas A&amp;M University).</w:t>
      </w:r>
    </w:p>
    <w:p w14:paraId="58F574D0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2019</w:t>
      </w:r>
    </w:p>
    <w:p w14:paraId="5B8F3A8F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Han, Z., Yuan, J.,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Sinyukov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A. M.,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Eleuch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H., Niu, C., ... &amp; Scully, M. O. (2019). Quantum plasmonic control of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trions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 in a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picocavity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 with monolayer WS2.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Science advances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5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(10), eaau8763.</w:t>
      </w:r>
    </w:p>
    <w:p w14:paraId="20C6687A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2018</w:t>
      </w:r>
    </w:p>
    <w:p w14:paraId="76A2D2B4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Han, Z., Kizer, M., Linhardt, R. J., Wang, X., Sinyukov, A. M., ... &amp; Scully, M. O. (2018). Tip-enhanced Raman imaging of single-stranded DNA with single base resolution.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Journal of the American Chemical Society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141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(2), 753-757.</w:t>
      </w:r>
    </w:p>
    <w:p w14:paraId="5F7A410B" w14:textId="77777777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Shutov, A. D., Yi, Z., Wang, J.,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Sinyukov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A. M.,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Tang, C., ... &amp; Scully, M. O. (2018). Giant chemical surface enhancement of coherent Raman scattering on MoS2.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Acs Photonics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5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(12), 4960-4968.</w:t>
      </w:r>
    </w:p>
    <w:p w14:paraId="701E345C" w14:textId="1159BEEE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lastRenderedPageBreak/>
        <w:t xml:space="preserve">Tang, C., </w:t>
      </w: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Chen, W., Jia, S., Lou, J., &amp;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Voronine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D. V. (2018). Quantum plasmonic hot-electron injection in lateral WS e 2/MoS e 2 heterostructures.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Physical Review B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98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(4), 041402.</w:t>
      </w:r>
      <w:r w:rsidRPr="006679F9">
        <w:rPr>
          <w:rFonts w:ascii="Times New Roman" w:hAnsi="Times New Roman" w:cs="Times New Roman"/>
          <w:b/>
          <w:szCs w:val="22"/>
        </w:rPr>
        <w:t xml:space="preserve"> </w:t>
      </w:r>
    </w:p>
    <w:p w14:paraId="51CBA6CE" w14:textId="77777777" w:rsidR="00863BD1" w:rsidRPr="006679F9" w:rsidRDefault="00863BD1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2016</w:t>
      </w:r>
    </w:p>
    <w:p w14:paraId="034BDFC0" w14:textId="6724588C" w:rsidR="00863BD1" w:rsidRPr="006679F9" w:rsidRDefault="00863BD1" w:rsidP="00D27855">
      <w:pPr>
        <w:numPr>
          <w:ilvl w:val="0"/>
          <w:numId w:val="5"/>
        </w:numPr>
        <w:spacing w:after="0" w:line="360" w:lineRule="exact"/>
        <w:jc w:val="both"/>
        <w:rPr>
          <w:rFonts w:ascii="Times New Roman" w:hAnsi="Times New Roman" w:cs="Times New Roman"/>
          <w:kern w:val="0"/>
          <w:szCs w:val="22"/>
          <w:shd w:val="clear" w:color="auto" w:fill="FFFFFF"/>
        </w:rPr>
      </w:pPr>
      <w:r w:rsidRPr="006679F9">
        <w:rPr>
          <w:rFonts w:ascii="Times New Roman" w:hAnsi="Times New Roman" w:cs="Times New Roman"/>
          <w:b/>
          <w:bCs/>
          <w:kern w:val="0"/>
          <w:szCs w:val="22"/>
          <w:shd w:val="clear" w:color="auto" w:fill="FFFFFF"/>
        </w:rPr>
        <w:t>He, Z.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 xml:space="preserve">, </w:t>
      </w:r>
      <w:proofErr w:type="spellStart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Voronine</w:t>
      </w:r>
      <w:proofErr w:type="spellEnd"/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 D. V., Sinyukov, A. M., Liege, Z. N., Birmingham, B., Sokolov, A. V., ... &amp; Scully, M. O. (2016). Tip-Enhanced Raman scattering on bulk MoS 2 substrate.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IEEE Journal of Selected Topics in Quantum Electronics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, </w:t>
      </w:r>
      <w:r w:rsidRPr="006679F9">
        <w:rPr>
          <w:rFonts w:ascii="Times New Roman" w:hAnsi="Times New Roman" w:cs="Times New Roman"/>
          <w:i/>
          <w:iCs/>
          <w:kern w:val="0"/>
          <w:szCs w:val="22"/>
          <w:shd w:val="clear" w:color="auto" w:fill="FFFFFF"/>
        </w:rPr>
        <w:t>23</w:t>
      </w:r>
      <w:r w:rsidRPr="006679F9">
        <w:rPr>
          <w:rFonts w:ascii="Times New Roman" w:hAnsi="Times New Roman" w:cs="Times New Roman"/>
          <w:kern w:val="0"/>
          <w:szCs w:val="22"/>
          <w:shd w:val="clear" w:color="auto" w:fill="FFFFFF"/>
        </w:rPr>
        <w:t>(2), 113-118.</w:t>
      </w:r>
    </w:p>
    <w:p w14:paraId="10D369A6" w14:textId="77777777" w:rsidR="00863BD1" w:rsidRPr="006679F9" w:rsidRDefault="00863BD1" w:rsidP="00863BD1">
      <w:pPr>
        <w:ind w:left="420"/>
        <w:rPr>
          <w:rFonts w:ascii="Times New Roman" w:hAnsi="Times New Roman" w:cs="Times New Roman"/>
          <w:szCs w:val="22"/>
          <w:shd w:val="clear" w:color="auto" w:fill="FFFFFF"/>
        </w:rPr>
      </w:pPr>
    </w:p>
    <w:p w14:paraId="36EFF62C" w14:textId="5D3061BA" w:rsidR="00EA6312" w:rsidRPr="006679F9" w:rsidRDefault="00EA6312" w:rsidP="00863BD1">
      <w:pPr>
        <w:spacing w:line="360" w:lineRule="exact"/>
        <w:rPr>
          <w:rFonts w:ascii="Times New Roman" w:hAnsi="Times New Roman" w:cs="Times New Roman"/>
          <w:b/>
          <w:bCs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会议论文</w:t>
      </w:r>
    </w:p>
    <w:p w14:paraId="2BA76A88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6679F9">
        <w:rPr>
          <w:rFonts w:ascii="Times New Roman" w:hAnsi="Times New Roman" w:cs="Times New Roman"/>
          <w:szCs w:val="22"/>
        </w:rPr>
        <w:t xml:space="preserve">Tong, X., </w:t>
      </w: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>, Zhang, Y., Li, L., &amp; Wang, L. V. (2024, March). Super-resolution quantum microscopy at the Heisenberg limit. In </w:t>
      </w:r>
      <w:r w:rsidRPr="006679F9">
        <w:rPr>
          <w:rFonts w:ascii="Times New Roman" w:hAnsi="Times New Roman" w:cs="Times New Roman"/>
          <w:i/>
          <w:iCs/>
          <w:szCs w:val="22"/>
        </w:rPr>
        <w:t>Quantum Sensing, Imaging, and Precision Metrology II</w:t>
      </w:r>
      <w:r w:rsidRPr="006679F9">
        <w:rPr>
          <w:rFonts w:ascii="Times New Roman" w:hAnsi="Times New Roman" w:cs="Times New Roman"/>
          <w:szCs w:val="22"/>
        </w:rPr>
        <w:t> (p. PC1291226). SPIE.</w:t>
      </w:r>
    </w:p>
    <w:p w14:paraId="50AEBEBE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6679F9">
        <w:rPr>
          <w:rFonts w:ascii="Times New Roman" w:hAnsi="Times New Roman" w:cs="Times New Roman"/>
          <w:szCs w:val="22"/>
        </w:rPr>
        <w:t>Titimbo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, K., Garrett, D. C., Kahraman, S. S., </w:t>
      </w: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>, &amp; Wang, L. V. (2024, March). Numerical modeling of the multi-stage Stern–Gerlach experiment by Frisch and Segrè using co-quantum dynamics via the Bloch equation. In </w:t>
      </w:r>
      <w:r w:rsidRPr="006679F9">
        <w:rPr>
          <w:rFonts w:ascii="Times New Roman" w:hAnsi="Times New Roman" w:cs="Times New Roman"/>
          <w:i/>
          <w:iCs/>
          <w:szCs w:val="22"/>
        </w:rPr>
        <w:t>Quantum Sensing, Imaging, and Precision Metrology II</w:t>
      </w:r>
      <w:r w:rsidRPr="006679F9">
        <w:rPr>
          <w:rFonts w:ascii="Times New Roman" w:hAnsi="Times New Roman" w:cs="Times New Roman"/>
          <w:szCs w:val="22"/>
        </w:rPr>
        <w:t> (p. PC129122F). SPIE.</w:t>
      </w:r>
    </w:p>
    <w:p w14:paraId="5AD868F9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6679F9">
        <w:rPr>
          <w:rFonts w:ascii="Times New Roman" w:hAnsi="Times New Roman" w:cs="Times New Roman"/>
          <w:szCs w:val="22"/>
        </w:rPr>
        <w:t>Hu, J.,</w:t>
      </w:r>
      <w:r w:rsidRPr="006679F9">
        <w:rPr>
          <w:rFonts w:ascii="Times New Roman" w:hAnsi="Times New Roman" w:cs="Times New Roman"/>
          <w:b/>
          <w:bCs/>
          <w:szCs w:val="22"/>
        </w:rPr>
        <w:t xml:space="preserve"> He, Z.</w:t>
      </w:r>
      <w:r w:rsidRPr="006679F9">
        <w:rPr>
          <w:rFonts w:ascii="Times New Roman" w:hAnsi="Times New Roman" w:cs="Times New Roman"/>
          <w:szCs w:val="22"/>
        </w:rPr>
        <w:t>, Sokolov, A., Wang, X., &amp; Scully, M. (2022, March). Resolving the sequence of DNA and RNA strands by tip-</w:t>
      </w:r>
      <w:proofErr w:type="gramStart"/>
      <w:r w:rsidRPr="006679F9">
        <w:rPr>
          <w:rFonts w:ascii="Times New Roman" w:hAnsi="Times New Roman" w:cs="Times New Roman"/>
          <w:szCs w:val="22"/>
        </w:rPr>
        <w:t>enhanced</w:t>
      </w:r>
      <w:proofErr w:type="gramEnd"/>
      <w:r w:rsidRPr="006679F9">
        <w:rPr>
          <w:rFonts w:ascii="Times New Roman" w:hAnsi="Times New Roman" w:cs="Times New Roman"/>
          <w:szCs w:val="22"/>
        </w:rPr>
        <w:t xml:space="preserve"> Raman spectroscopy. In </w:t>
      </w:r>
      <w:r w:rsidRPr="006679F9">
        <w:rPr>
          <w:rFonts w:ascii="Times New Roman" w:hAnsi="Times New Roman" w:cs="Times New Roman"/>
          <w:i/>
          <w:iCs/>
          <w:szCs w:val="22"/>
        </w:rPr>
        <w:t>Smart Photonic and Optoelectronic Integrated Circuits 2022</w:t>
      </w:r>
      <w:r w:rsidRPr="006679F9">
        <w:rPr>
          <w:rFonts w:ascii="Times New Roman" w:hAnsi="Times New Roman" w:cs="Times New Roman"/>
          <w:szCs w:val="22"/>
        </w:rPr>
        <w:t> (p. PC1200503). SPIE.</w:t>
      </w:r>
    </w:p>
    <w:p w14:paraId="3B3FEC27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>, Qiu, W., Kizer, M. E., Wang, J., Sokolov, A. V., Wang, X., ... &amp; Scully, M. O. (2021, May). Gap Mode Tip-Enhanced Raman and AFM Imaging of RNA Strands. In </w:t>
      </w:r>
      <w:r w:rsidRPr="006679F9">
        <w:rPr>
          <w:rFonts w:ascii="Times New Roman" w:hAnsi="Times New Roman" w:cs="Times New Roman"/>
          <w:i/>
          <w:iCs/>
          <w:szCs w:val="22"/>
        </w:rPr>
        <w:t>CLEO: Applications and Technology</w:t>
      </w:r>
      <w:r w:rsidRPr="006679F9">
        <w:rPr>
          <w:rFonts w:ascii="Times New Roman" w:hAnsi="Times New Roman" w:cs="Times New Roman"/>
          <w:szCs w:val="22"/>
        </w:rPr>
        <w:t xml:space="preserve"> (pp. AM1R-3). </w:t>
      </w:r>
      <w:proofErr w:type="spellStart"/>
      <w:r w:rsidRPr="006679F9">
        <w:rPr>
          <w:rFonts w:ascii="Times New Roman" w:hAnsi="Times New Roman" w:cs="Times New Roman"/>
          <w:szCs w:val="22"/>
        </w:rPr>
        <w:t>Optica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 Publishing Group.</w:t>
      </w:r>
    </w:p>
    <w:p w14:paraId="1E5369E3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6679F9">
        <w:rPr>
          <w:rFonts w:ascii="Times New Roman" w:hAnsi="Times New Roman" w:cs="Times New Roman"/>
          <w:szCs w:val="22"/>
        </w:rPr>
        <w:t xml:space="preserve">Wang, J., Wang, K., Shen, Y., Han, Z., Li, F., </w:t>
      </w: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>, ... &amp; Scully, M. O. (2021, May). Femtosecond Time-Resolved Infrared-Resonant Third-Order Sum-Frequency Spectroscopy Towards Label-Free Imaging. In </w:t>
      </w:r>
      <w:r w:rsidRPr="006679F9">
        <w:rPr>
          <w:rFonts w:ascii="Times New Roman" w:hAnsi="Times New Roman" w:cs="Times New Roman"/>
          <w:i/>
          <w:iCs/>
          <w:szCs w:val="22"/>
        </w:rPr>
        <w:t xml:space="preserve">CLEO: </w:t>
      </w:r>
      <w:proofErr w:type="spellStart"/>
      <w:r w:rsidRPr="006679F9">
        <w:rPr>
          <w:rFonts w:ascii="Times New Roman" w:hAnsi="Times New Roman" w:cs="Times New Roman"/>
          <w:i/>
          <w:iCs/>
          <w:szCs w:val="22"/>
        </w:rPr>
        <w:t>QELS_Fundamental</w:t>
      </w:r>
      <w:proofErr w:type="spellEnd"/>
      <w:r w:rsidRPr="006679F9">
        <w:rPr>
          <w:rFonts w:ascii="Times New Roman" w:hAnsi="Times New Roman" w:cs="Times New Roman"/>
          <w:i/>
          <w:iCs/>
          <w:szCs w:val="22"/>
        </w:rPr>
        <w:t xml:space="preserve"> Science</w:t>
      </w:r>
      <w:r w:rsidRPr="006679F9">
        <w:rPr>
          <w:rFonts w:ascii="Times New Roman" w:hAnsi="Times New Roman" w:cs="Times New Roman"/>
          <w:szCs w:val="22"/>
        </w:rPr>
        <w:t xml:space="preserve"> (pp. JTh3A-71). </w:t>
      </w:r>
      <w:proofErr w:type="spellStart"/>
      <w:r w:rsidRPr="006679F9">
        <w:rPr>
          <w:rFonts w:ascii="Times New Roman" w:hAnsi="Times New Roman" w:cs="Times New Roman"/>
          <w:szCs w:val="22"/>
        </w:rPr>
        <w:t>Optica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 Publishing Group.</w:t>
      </w:r>
    </w:p>
    <w:p w14:paraId="0111FB84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6679F9">
        <w:rPr>
          <w:rFonts w:ascii="Times New Roman" w:hAnsi="Times New Roman" w:cs="Times New Roman"/>
          <w:szCs w:val="22"/>
        </w:rPr>
        <w:t xml:space="preserve">Shutov, A., Yi, Z., Wang, J., </w:t>
      </w:r>
      <w:proofErr w:type="spellStart"/>
      <w:r w:rsidRPr="006679F9">
        <w:rPr>
          <w:rFonts w:ascii="Times New Roman" w:hAnsi="Times New Roman" w:cs="Times New Roman"/>
          <w:szCs w:val="22"/>
        </w:rPr>
        <w:t>Sinyukov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, A., </w:t>
      </w: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>, Tang, C., ... &amp; Scully, M. (2018). Chemical Surface-Enhanced Coherent Raman Scattering by Semiconductor Nanoparticles. </w:t>
      </w:r>
      <w:r w:rsidRPr="006679F9">
        <w:rPr>
          <w:rFonts w:ascii="Times New Roman" w:hAnsi="Times New Roman" w:cs="Times New Roman"/>
          <w:i/>
          <w:iCs/>
          <w:szCs w:val="22"/>
        </w:rPr>
        <w:t>Bulletin of the American Physical Society</w:t>
      </w:r>
      <w:r w:rsidRPr="006679F9">
        <w:rPr>
          <w:rFonts w:ascii="Times New Roman" w:hAnsi="Times New Roman" w:cs="Times New Roman"/>
          <w:szCs w:val="22"/>
        </w:rPr>
        <w:t>, </w:t>
      </w:r>
      <w:r w:rsidRPr="006679F9">
        <w:rPr>
          <w:rFonts w:ascii="Times New Roman" w:hAnsi="Times New Roman" w:cs="Times New Roman"/>
          <w:i/>
          <w:iCs/>
          <w:szCs w:val="22"/>
        </w:rPr>
        <w:t>63</w:t>
      </w:r>
      <w:r w:rsidRPr="006679F9">
        <w:rPr>
          <w:rFonts w:ascii="Times New Roman" w:hAnsi="Times New Roman" w:cs="Times New Roman"/>
          <w:szCs w:val="22"/>
        </w:rPr>
        <w:t>.</w:t>
      </w:r>
    </w:p>
    <w:p w14:paraId="29EAA676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6679F9">
        <w:rPr>
          <w:rFonts w:ascii="Times New Roman" w:hAnsi="Times New Roman" w:cs="Times New Roman"/>
          <w:szCs w:val="22"/>
        </w:rPr>
        <w:t xml:space="preserve">Shutov, A. D., Yi, Z., Wang, J., </w:t>
      </w:r>
      <w:proofErr w:type="spellStart"/>
      <w:r w:rsidRPr="006679F9">
        <w:rPr>
          <w:rFonts w:ascii="Times New Roman" w:hAnsi="Times New Roman" w:cs="Times New Roman"/>
          <w:szCs w:val="22"/>
        </w:rPr>
        <w:t>Sinyukov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, A. M., </w:t>
      </w: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>, Tang, C., ... &amp; Scully, M. O. (2018, September). Coherent Anti-Stokes Raman Scattering Enhanced by MoS2 Nanoparticles. In </w:t>
      </w:r>
      <w:r w:rsidRPr="006679F9">
        <w:rPr>
          <w:rFonts w:ascii="Times New Roman" w:hAnsi="Times New Roman" w:cs="Times New Roman"/>
          <w:i/>
          <w:iCs/>
          <w:szCs w:val="22"/>
        </w:rPr>
        <w:t>Laser Science</w:t>
      </w:r>
      <w:r w:rsidRPr="006679F9">
        <w:rPr>
          <w:rFonts w:ascii="Times New Roman" w:hAnsi="Times New Roman" w:cs="Times New Roman"/>
          <w:szCs w:val="22"/>
        </w:rPr>
        <w:t xml:space="preserve"> (pp. JW3A-40). </w:t>
      </w:r>
      <w:proofErr w:type="spellStart"/>
      <w:r w:rsidRPr="006679F9">
        <w:rPr>
          <w:rFonts w:ascii="Times New Roman" w:hAnsi="Times New Roman" w:cs="Times New Roman"/>
          <w:szCs w:val="22"/>
        </w:rPr>
        <w:t>Optica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 Publishing Group.</w:t>
      </w:r>
    </w:p>
    <w:p w14:paraId="2A00B67D" w14:textId="77777777" w:rsidR="00863BD1" w:rsidRPr="006679F9" w:rsidRDefault="00863BD1" w:rsidP="00863BD1">
      <w:pPr>
        <w:pStyle w:val="ListParagraph"/>
        <w:widowControl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6679F9">
        <w:rPr>
          <w:rFonts w:ascii="Times New Roman" w:hAnsi="Times New Roman" w:cs="Times New Roman"/>
          <w:szCs w:val="22"/>
        </w:rPr>
        <w:t xml:space="preserve">Tang, C., </w:t>
      </w: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 xml:space="preserve">, &amp; </w:t>
      </w:r>
      <w:proofErr w:type="spellStart"/>
      <w:r w:rsidRPr="006679F9">
        <w:rPr>
          <w:rFonts w:ascii="Times New Roman" w:hAnsi="Times New Roman" w:cs="Times New Roman"/>
          <w:szCs w:val="22"/>
        </w:rPr>
        <w:t>Voronine</w:t>
      </w:r>
      <w:proofErr w:type="spellEnd"/>
      <w:r w:rsidRPr="006679F9">
        <w:rPr>
          <w:rFonts w:ascii="Times New Roman" w:hAnsi="Times New Roman" w:cs="Times New Roman"/>
          <w:szCs w:val="22"/>
        </w:rPr>
        <w:t>, D. (2017). Nano-optical Imaging of 2D Materials. </w:t>
      </w:r>
      <w:r w:rsidRPr="006679F9">
        <w:rPr>
          <w:rFonts w:ascii="Times New Roman" w:hAnsi="Times New Roman" w:cs="Times New Roman"/>
          <w:i/>
          <w:iCs/>
          <w:szCs w:val="22"/>
        </w:rPr>
        <w:t>Bulletin of the American Physical Society</w:t>
      </w:r>
      <w:r w:rsidRPr="006679F9">
        <w:rPr>
          <w:rFonts w:ascii="Times New Roman" w:hAnsi="Times New Roman" w:cs="Times New Roman"/>
          <w:szCs w:val="22"/>
        </w:rPr>
        <w:t>, </w:t>
      </w:r>
      <w:r w:rsidRPr="006679F9">
        <w:rPr>
          <w:rFonts w:ascii="Times New Roman" w:hAnsi="Times New Roman" w:cs="Times New Roman"/>
          <w:i/>
          <w:iCs/>
          <w:szCs w:val="22"/>
        </w:rPr>
        <w:t>62</w:t>
      </w:r>
      <w:r w:rsidRPr="006679F9">
        <w:rPr>
          <w:rFonts w:ascii="Times New Roman" w:hAnsi="Times New Roman" w:cs="Times New Roman"/>
          <w:szCs w:val="22"/>
        </w:rPr>
        <w:t>.</w:t>
      </w:r>
    </w:p>
    <w:p w14:paraId="5FD9DCA8" w14:textId="4898C85B" w:rsidR="00A63BB1" w:rsidRPr="006679F9" w:rsidRDefault="00863BD1" w:rsidP="00863BD1">
      <w:pPr>
        <w:pStyle w:val="ListParagraph"/>
        <w:numPr>
          <w:ilvl w:val="0"/>
          <w:numId w:val="4"/>
        </w:numPr>
        <w:rPr>
          <w:rFonts w:asciiTheme="minorEastAsia" w:hAnsiTheme="minorEastAsia"/>
          <w:szCs w:val="22"/>
        </w:rPr>
      </w:pPr>
      <w:r w:rsidRPr="006679F9">
        <w:rPr>
          <w:rFonts w:ascii="Times New Roman" w:hAnsi="Times New Roman" w:cs="Times New Roman"/>
          <w:b/>
          <w:bCs/>
          <w:szCs w:val="22"/>
        </w:rPr>
        <w:t>He, Z.</w:t>
      </w:r>
      <w:r w:rsidRPr="006679F9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6679F9">
        <w:rPr>
          <w:rFonts w:ascii="Times New Roman" w:hAnsi="Times New Roman" w:cs="Times New Roman"/>
          <w:szCs w:val="22"/>
        </w:rPr>
        <w:t>Voronine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, D., </w:t>
      </w:r>
      <w:proofErr w:type="spellStart"/>
      <w:r w:rsidRPr="006679F9">
        <w:rPr>
          <w:rFonts w:ascii="Times New Roman" w:hAnsi="Times New Roman" w:cs="Times New Roman"/>
          <w:szCs w:val="22"/>
        </w:rPr>
        <w:t>Sinyukov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, A., Liege, Z., </w:t>
      </w:r>
      <w:proofErr w:type="gramStart"/>
      <w:r w:rsidRPr="006679F9">
        <w:rPr>
          <w:rFonts w:ascii="Times New Roman" w:hAnsi="Times New Roman" w:cs="Times New Roman"/>
          <w:szCs w:val="22"/>
        </w:rPr>
        <w:t>Birmingham, B.</w:t>
      </w:r>
      <w:proofErr w:type="gramEnd"/>
      <w:r w:rsidRPr="006679F9">
        <w:rPr>
          <w:rFonts w:ascii="Times New Roman" w:hAnsi="Times New Roman" w:cs="Times New Roman"/>
          <w:szCs w:val="22"/>
        </w:rPr>
        <w:t xml:space="preserve">, Moore, K., ... &amp; Scully, M. (2015). Chemical Mapping of </w:t>
      </w:r>
      <w:proofErr w:type="spellStart"/>
      <w:r w:rsidRPr="006679F9">
        <w:rPr>
          <w:rFonts w:ascii="Times New Roman" w:hAnsi="Times New Roman" w:cs="Times New Roman"/>
          <w:szCs w:val="22"/>
        </w:rPr>
        <w:t>CuPc</w:t>
      </w:r>
      <w:proofErr w:type="spellEnd"/>
      <w:r w:rsidRPr="006679F9">
        <w:rPr>
          <w:rFonts w:ascii="Times New Roman" w:hAnsi="Times New Roman" w:cs="Times New Roman"/>
          <w:szCs w:val="22"/>
        </w:rPr>
        <w:t xml:space="preserve"> on MoS2 using Tip-Enhanced Raman Scattering. </w:t>
      </w:r>
      <w:r w:rsidRPr="006679F9">
        <w:rPr>
          <w:rFonts w:ascii="Times New Roman" w:hAnsi="Times New Roman" w:cs="Times New Roman"/>
          <w:i/>
          <w:iCs/>
          <w:szCs w:val="22"/>
        </w:rPr>
        <w:t>Bulletin of the American Physical Society</w:t>
      </w:r>
      <w:r w:rsidRPr="006679F9">
        <w:rPr>
          <w:rFonts w:ascii="Times New Roman" w:hAnsi="Times New Roman" w:cs="Times New Roman"/>
          <w:szCs w:val="22"/>
        </w:rPr>
        <w:t>, </w:t>
      </w:r>
      <w:r w:rsidRPr="006679F9">
        <w:rPr>
          <w:rFonts w:ascii="Times New Roman" w:hAnsi="Times New Roman" w:cs="Times New Roman"/>
          <w:i/>
          <w:iCs/>
          <w:szCs w:val="22"/>
        </w:rPr>
        <w:t>60</w:t>
      </w:r>
      <w:r w:rsidRPr="006679F9">
        <w:rPr>
          <w:rFonts w:ascii="Times New Roman" w:hAnsi="Times New Roman" w:cs="Times New Roman"/>
          <w:szCs w:val="22"/>
        </w:rPr>
        <w:t>.</w:t>
      </w:r>
    </w:p>
    <w:sectPr w:rsidR="00A63BB1" w:rsidRPr="00667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5FC"/>
    <w:multiLevelType w:val="multilevel"/>
    <w:tmpl w:val="859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239E8"/>
    <w:multiLevelType w:val="multilevel"/>
    <w:tmpl w:val="4F98DE32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19314ED"/>
    <w:multiLevelType w:val="hybridMultilevel"/>
    <w:tmpl w:val="35AC8C7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3201F2"/>
    <w:multiLevelType w:val="hybridMultilevel"/>
    <w:tmpl w:val="4D82D1C4"/>
    <w:lvl w:ilvl="0" w:tplc="D8189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496B6C"/>
    <w:multiLevelType w:val="multilevel"/>
    <w:tmpl w:val="CA5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5326">
    <w:abstractNumId w:val="0"/>
  </w:num>
  <w:num w:numId="2" w16cid:durableId="1531333728">
    <w:abstractNumId w:val="4"/>
  </w:num>
  <w:num w:numId="3" w16cid:durableId="1810438495">
    <w:abstractNumId w:val="2"/>
  </w:num>
  <w:num w:numId="4" w16cid:durableId="1547641437">
    <w:abstractNumId w:val="3"/>
  </w:num>
  <w:num w:numId="5" w16cid:durableId="4446935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58"/>
    <w:rsid w:val="000D191C"/>
    <w:rsid w:val="00187F6F"/>
    <w:rsid w:val="00234E72"/>
    <w:rsid w:val="00396A04"/>
    <w:rsid w:val="004B51DD"/>
    <w:rsid w:val="004C03C1"/>
    <w:rsid w:val="0064311A"/>
    <w:rsid w:val="006679F9"/>
    <w:rsid w:val="00863BD1"/>
    <w:rsid w:val="00A27887"/>
    <w:rsid w:val="00A63BB1"/>
    <w:rsid w:val="00D27855"/>
    <w:rsid w:val="00E45E74"/>
    <w:rsid w:val="00EA6312"/>
    <w:rsid w:val="00ED6858"/>
    <w:rsid w:val="00F64165"/>
    <w:rsid w:val="00FD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B7BF"/>
  <w15:chartTrackingRefBased/>
  <w15:docId w15:val="{3EFC4590-2097-4D00-9E18-D477AC18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68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8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8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8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8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8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8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8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8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D6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85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85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85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85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85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85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D68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8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8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Beryl</dc:creator>
  <cp:keywords/>
  <dc:description/>
  <cp:lastModifiedBy>Joan Beryl</cp:lastModifiedBy>
  <cp:revision>10</cp:revision>
  <dcterms:created xsi:type="dcterms:W3CDTF">2025-11-13T01:06:00Z</dcterms:created>
  <dcterms:modified xsi:type="dcterms:W3CDTF">2026-07-13T07:18:00Z</dcterms:modified>
</cp:coreProperties>
</file>