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rPr>
          <w:rFonts w:ascii="Times New Roman" w:hAnsi="Times New Roman" w:eastAsia="黑体"/>
          <w:b/>
          <w:sz w:val="36"/>
        </w:rPr>
        <w:t>企业应用开发实践课程设计报告</w:t>
      </w:r>
    </w:p>
    <w:p>
      <w:pPr>
        <w:ind w:firstLine="480"/>
      </w:pPr>
      <w:r>
        <w:rPr>
          <w:rFonts w:ascii="Times New Roman" w:hAnsi="Times New Roman" w:eastAsia="宋体"/>
          <w:b/>
        </w:rPr>
        <w:t>项目名称</w:t>
      </w:r>
      <w:r>
        <w:rPr>
          <w:rFonts w:ascii="Times New Roman" w:hAnsi="Times New Roman" w:eastAsia="宋体"/>
        </w:rPr>
        <w:t>：无人机-机器狗空地协同巡检集成平台</w:t>
      </w:r>
    </w:p>
    <w:p>
      <w:pPr>
        <w:ind w:firstLine="480"/>
      </w:pPr>
      <w:r>
        <w:rPr>
          <w:rFonts w:ascii="Times New Roman" w:hAnsi="Times New Roman" w:eastAsia="宋体"/>
          <w:b/>
        </w:rPr>
        <w:t>小组编号</w:t>
      </w:r>
      <w:r>
        <w:rPr>
          <w:rFonts w:ascii="Times New Roman" w:hAnsi="Times New Roman" w:eastAsia="宋体"/>
        </w:rPr>
        <w:t>：＿＿＿＿＿＿</w:t>
      </w:r>
    </w:p>
    <w:p>
      <w:pPr>
        <w:ind w:firstLine="480"/>
      </w:pPr>
      <w:r>
        <w:rPr>
          <w:rFonts w:ascii="Times New Roman" w:hAnsi="Times New Roman" w:eastAsia="宋体"/>
          <w:b/>
        </w:rPr>
        <w:t>小组成员及分工</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姓名</w:t>
            </w:r>
          </w:p>
        </w:tc>
        <w:tc>
          <w:tcPr>
            <w:tcW w:type="dxa" w:w="4320"/>
            <w:shd w:val="clear" w:color="auto" w:fill="D9E2F3"/>
          </w:tcPr>
          <w:p>
            <w:pPr>
              <w:spacing w:before="40" w:after="40"/>
            </w:pPr>
            <w:r/>
            <w:r>
              <w:rPr>
                <w:rFonts w:ascii="Times New Roman" w:hAnsi="Times New Roman" w:eastAsia="宋体"/>
                <w:b/>
                <w:sz w:val="21"/>
              </w:rPr>
              <w:t>角色</w:t>
            </w:r>
          </w:p>
        </w:tc>
      </w:tr>
      <w:tr>
        <w:tc>
          <w:tcPr>
            <w:tcW w:type="dxa" w:w="4320"/>
          </w:tcPr>
          <w:p>
            <w:pPr>
              <w:spacing w:before="40" w:after="40"/>
            </w:pPr>
            <w:r/>
            <w:r>
              <w:rPr>
                <w:rFonts w:ascii="Times New Roman" w:hAnsi="Times New Roman" w:eastAsia="宋体"/>
                <w:b w:val="0"/>
                <w:sz w:val="21"/>
              </w:rPr>
              <w:t>陈明政</w:t>
            </w:r>
          </w:p>
        </w:tc>
        <w:tc>
          <w:tcPr>
            <w:tcW w:type="dxa" w:w="4320"/>
          </w:tcPr>
          <w:p>
            <w:pPr>
              <w:spacing w:before="40" w:after="40"/>
            </w:pPr>
            <w:r/>
            <w:r>
              <w:rPr>
                <w:rFonts w:ascii="Times New Roman" w:hAnsi="Times New Roman" w:eastAsia="宋体"/>
                <w:b w:val="0"/>
                <w:sz w:val="21"/>
              </w:rPr>
              <w:t>架构与设计负责人、中间件部署运维负责人</w:t>
            </w:r>
          </w:p>
        </w:tc>
      </w:tr>
      <w:tr>
        <w:tc>
          <w:tcPr>
            <w:tcW w:type="dxa" w:w="4320"/>
          </w:tcPr>
          <w:p>
            <w:pPr>
              <w:spacing w:before="40" w:after="40"/>
            </w:pPr>
            <w:r/>
            <w:r>
              <w:rPr>
                <w:rFonts w:ascii="Times New Roman" w:hAnsi="Times New Roman" w:eastAsia="宋体"/>
                <w:b w:val="0"/>
                <w:sz w:val="21"/>
              </w:rPr>
              <w:t>柴奥</w:t>
            </w:r>
          </w:p>
        </w:tc>
        <w:tc>
          <w:tcPr>
            <w:tcW w:type="dxa" w:w="4320"/>
          </w:tcPr>
          <w:p>
            <w:pPr>
              <w:spacing w:before="40" w:after="40"/>
            </w:pPr>
            <w:r/>
            <w:r>
              <w:rPr>
                <w:rFonts w:ascii="Times New Roman" w:hAnsi="Times New Roman" w:eastAsia="宋体"/>
                <w:b w:val="0"/>
                <w:sz w:val="21"/>
              </w:rPr>
              <w:t>后端业务开发负责人</w:t>
            </w:r>
          </w:p>
        </w:tc>
      </w:tr>
      <w:tr>
        <w:tc>
          <w:tcPr>
            <w:tcW w:type="dxa" w:w="4320"/>
          </w:tcPr>
          <w:p>
            <w:pPr>
              <w:spacing w:before="40" w:after="40"/>
            </w:pPr>
            <w:r/>
            <w:r>
              <w:rPr>
                <w:rFonts w:ascii="Times New Roman" w:hAnsi="Times New Roman" w:eastAsia="宋体"/>
                <w:b w:val="0"/>
                <w:sz w:val="21"/>
              </w:rPr>
              <w:t>谭宇杰</w:t>
            </w:r>
          </w:p>
        </w:tc>
        <w:tc>
          <w:tcPr>
            <w:tcW w:type="dxa" w:w="4320"/>
          </w:tcPr>
          <w:p>
            <w:pPr>
              <w:spacing w:before="40" w:after="40"/>
            </w:pPr>
            <w:r/>
            <w:r>
              <w:rPr>
                <w:rFonts w:ascii="Times New Roman" w:hAnsi="Times New Roman" w:eastAsia="宋体"/>
                <w:b w:val="0"/>
                <w:sz w:val="21"/>
              </w:rPr>
              <w:t>仿真与数据处理负责人</w:t>
            </w:r>
          </w:p>
        </w:tc>
      </w:tr>
      <w:tr>
        <w:tc>
          <w:tcPr>
            <w:tcW w:type="dxa" w:w="4320"/>
          </w:tcPr>
          <w:p>
            <w:pPr>
              <w:spacing w:before="40" w:after="40"/>
            </w:pPr>
            <w:r/>
            <w:r>
              <w:rPr>
                <w:rFonts w:ascii="Times New Roman" w:hAnsi="Times New Roman" w:eastAsia="宋体"/>
                <w:b w:val="0"/>
                <w:sz w:val="21"/>
              </w:rPr>
              <w:t>曾鸿铭</w:t>
            </w:r>
          </w:p>
        </w:tc>
        <w:tc>
          <w:tcPr>
            <w:tcW w:type="dxa" w:w="4320"/>
          </w:tcPr>
          <w:p>
            <w:pPr>
              <w:spacing w:before="40" w:after="40"/>
            </w:pPr>
            <w:r/>
            <w:r>
              <w:rPr>
                <w:rFonts w:ascii="Times New Roman" w:hAnsi="Times New Roman" w:eastAsia="宋体"/>
                <w:b w:val="0"/>
                <w:sz w:val="21"/>
              </w:rPr>
              <w:t>前端可视化负责人</w:t>
            </w:r>
          </w:p>
        </w:tc>
      </w:tr>
      <w:tr>
        <w:tc>
          <w:tcPr>
            <w:tcW w:type="dxa" w:w="4320"/>
          </w:tcPr>
          <w:p>
            <w:pPr>
              <w:spacing w:before="40" w:after="40"/>
            </w:pPr>
            <w:r/>
            <w:r>
              <w:rPr>
                <w:rFonts w:ascii="Times New Roman" w:hAnsi="Times New Roman" w:eastAsia="宋体"/>
                <w:b w:val="0"/>
                <w:sz w:val="21"/>
              </w:rPr>
              <w:t>王驰</w:t>
            </w:r>
          </w:p>
        </w:tc>
        <w:tc>
          <w:tcPr>
            <w:tcW w:type="dxa" w:w="4320"/>
          </w:tcPr>
          <w:p>
            <w:pPr>
              <w:spacing w:before="40" w:after="40"/>
            </w:pPr>
            <w:r/>
            <w:r>
              <w:rPr>
                <w:rFonts w:ascii="Times New Roman" w:hAnsi="Times New Roman" w:eastAsia="宋体"/>
                <w:b w:val="0"/>
                <w:sz w:val="21"/>
              </w:rPr>
              <w:t>测试与文档负责人</w:t>
            </w:r>
          </w:p>
        </w:tc>
      </w:tr>
    </w:tbl>
    <w:p/>
    <w:p>
      <w:pPr>
        <w:ind w:firstLine="480"/>
      </w:pPr>
      <w:r>
        <w:rPr>
          <w:rFonts w:ascii="Times New Roman" w:hAnsi="Times New Roman" w:eastAsia="宋体"/>
          <w:b/>
        </w:rPr>
        <w:t>指导教师</w:t>
      </w:r>
      <w:r>
        <w:rPr>
          <w:rFonts w:ascii="Times New Roman" w:hAnsi="Times New Roman" w:eastAsia="宋体"/>
        </w:rPr>
        <w:t>：＿＿＿＿＿＿</w:t>
      </w:r>
    </w:p>
    <w:p>
      <w:pPr>
        <w:ind w:firstLine="480"/>
      </w:pPr>
      <w:r>
        <w:rPr>
          <w:rFonts w:ascii="Times New Roman" w:hAnsi="Times New Roman" w:eastAsia="宋体"/>
          <w:b/>
        </w:rPr>
        <w:t>完成日期</w:t>
      </w:r>
      <w:r>
        <w:rPr>
          <w:rFonts w:ascii="Times New Roman" w:hAnsi="Times New Roman" w:eastAsia="宋体"/>
        </w:rPr>
        <w:t>：＿＿＿＿年＿＿月＿＿日</w:t>
      </w:r>
    </w:p>
    <w:p>
      <w:pPr>
        <w:pBdr>
          <w:bottom w:val="single" w:sz="6" w:color="999999"/>
        </w:pBdr>
      </w:pPr>
    </w:p>
    <w:p>
      <w:pPr>
        <w:pStyle w:val="Heading2"/>
      </w:pPr>
      <w:r>
        <w:rPr>
          <w:rFonts w:ascii="Times New Roman" w:hAnsi="Times New Roman" w:eastAsia="黑体"/>
          <w:b/>
          <w:sz w:val="32"/>
        </w:rPr>
        <w:t>摘要</w:t>
      </w:r>
    </w:p>
    <w:p>
      <w:pPr>
        <w:ind w:firstLine="480"/>
      </w:pPr>
      <w:r>
        <w:rPr>
          <w:rFonts w:ascii="Times New Roman" w:hAnsi="Times New Roman" w:eastAsia="宋体"/>
        </w:rPr>
        <w:t>本文面向园区安防场景，设计并实现了一套无人机-机器狗空地协同巡检集成平台。系统模拟"无人机高空巡查发现线索、机器狗地面抵近复核"的巡检业务闭环，综合运用分布式中间件、分布式存储、分布式检索引擎与负载均衡网关完成企业级应用集成。</w:t>
      </w:r>
    </w:p>
    <w:p>
      <w:pPr>
        <w:ind w:firstLine="480"/>
      </w:pPr>
      <w:r>
        <w:rPr>
          <w:rFonts w:ascii="Times New Roman" w:hAnsi="Times New Roman" w:eastAsia="宋体"/>
        </w:rPr>
        <w:t>系统采用 Docker Compose 单机容器编排，部署 Hadoop HDFS、MongoDB、Apache Kafka、Elasticsearch + Kibana、Nginx 等六类强制组件共 8 个容器。设备侧以独立进程运行的仿真模块扮演无人机与机器狗，通过</w:t>
      </w:r>
      <w:r>
        <w:rPr>
          <w:rFonts w:ascii="Times New Roman" w:hAnsi="Times New Roman" w:eastAsia="宋体"/>
          <w:b/>
        </w:rPr>
        <w:t>消息通道</w:t>
      </w:r>
      <w:r>
        <w:rPr>
          <w:rFonts w:ascii="Times New Roman" w:hAnsi="Times New Roman" w:eastAsia="宋体"/>
        </w:rPr>
        <w:t>上报状态与接收指令、通过</w:t>
      </w:r>
      <w:r>
        <w:rPr>
          <w:rFonts w:ascii="Times New Roman" w:hAnsi="Times New Roman" w:eastAsia="宋体"/>
          <w:b/>
        </w:rPr>
        <w:t>文件通道</w:t>
      </w:r>
      <w:r>
        <w:rPr>
          <w:rFonts w:ascii="Times New Roman" w:hAnsi="Times New Roman" w:eastAsia="宋体"/>
        </w:rPr>
        <w:t>自行上传影像，两条通道分离，平台不访问设备文件系统，从而真实还原了外部设备接入的边界语义。平台侧采用 Spring Boot 实现消息消费、业务处理、存储读写与 REST 接口；前端采用 React + Vite + Ant Design，配合 ECharts 与 Leaflet 实现统计分析、设备态势与告警可视化。</w:t>
      </w:r>
    </w:p>
    <w:p>
      <w:pPr>
        <w:ind w:firstLine="480"/>
      </w:pPr>
      <w:r>
        <w:rPr>
          <w:rFonts w:ascii="Times New Roman" w:hAnsi="Times New Roman" w:eastAsia="宋体"/>
        </w:rPr>
        <w:t>系统实现了设备注册接入、心跳与在线状态维护、巡检数据上报入库、任务创建下发与回执跟踪、告警生成与处置、多条件检索与聚合统计、影像归档与预览、三角色权限控制等完整功能。其中针对海量时序数据采用了 MongoDB 时序集合与攒批写入模式，针对影像大文件采用了 WebHDFS 与 HDFS 分离存储，针对告警检索采用了 Elasticsearch 按天滚动索引与聚合分析。</w:t>
      </w:r>
    </w:p>
    <w:p>
      <w:pPr>
        <w:ind w:firstLine="480"/>
      </w:pPr>
      <w:r>
        <w:rPr>
          <w:rFonts w:ascii="Times New Roman" w:hAnsi="Times New Roman" w:eastAsia="宋体"/>
        </w:rPr>
        <w:t>在此基础上，本项目完成了容量压测与瓶颈定位：实测发现消息中间件的分区数构成系统消费并行度的硬上限，并据此给出了优化路径。实践过程覆盖了多组件版本兼容、容器网络寻址、跨系统路径差异等典型集成问题，锻炼了分布式系统的部署调试与问题排查能力。</w:t>
      </w:r>
    </w:p>
    <w:p>
      <w:pPr>
        <w:ind w:firstLine="480"/>
      </w:pPr>
      <w:r>
        <w:rPr>
          <w:rFonts w:ascii="Times New Roman" w:hAnsi="Times New Roman" w:eastAsia="宋体"/>
          <w:b/>
        </w:rPr>
        <w:t>关键词</w:t>
      </w:r>
      <w:r>
        <w:rPr>
          <w:rFonts w:ascii="Times New Roman" w:hAnsi="Times New Roman" w:eastAsia="宋体"/>
        </w:rPr>
        <w:t>：无人机机器狗协同；企业应用集成；消息中间件；分布式存储；Elasticsearch；Nginx</w:t>
      </w:r>
    </w:p>
    <w:p>
      <w:pPr>
        <w:pBdr>
          <w:bottom w:val="single" w:sz="6" w:color="999999"/>
        </w:pBdr>
      </w:pPr>
    </w:p>
    <w:p>
      <w:pPr>
        <w:pStyle w:val="Heading2"/>
      </w:pPr>
      <w:r>
        <w:rPr>
          <w:rFonts w:ascii="Times New Roman" w:hAnsi="Times New Roman" w:eastAsia="黑体"/>
          <w:b/>
          <w:sz w:val="32"/>
        </w:rPr>
        <w:t>Abstract</w:t>
      </w:r>
    </w:p>
    <w:p>
      <w:pPr>
        <w:ind w:firstLine="480"/>
      </w:pPr>
      <w:r>
        <w:rPr>
          <w:rFonts w:ascii="Times New Roman" w:hAnsi="Times New Roman" w:eastAsia="宋体"/>
        </w:rPr>
        <w:t>This paper designs and implements an air-ground collaborative inspection integration platform for unmanned aerial vehicles (UAVs) and robot dogs, targeting campus security scenarios. The system simulates an inspection workflow in which UAVs discover suspicious targets from high altitude and robot dogs perform close-range ground verification, integrating distributed middleware, distributed storage, a distributed search engine, and a load-balancing gateway to achieve enterprise-level application integration.</w:t>
      </w:r>
    </w:p>
    <w:p>
      <w:pPr>
        <w:ind w:firstLine="480"/>
      </w:pPr>
      <w:r>
        <w:rPr>
          <w:rFonts w:ascii="Times New Roman" w:hAnsi="Times New Roman" w:eastAsia="宋体"/>
        </w:rPr>
        <w:t>The system is deployed via Docker Compose on a single host, orchestrating eight containers covering six mandatory component categories: Hadoop HDFS, MongoDB, Apache Kafka, Elasticsearch with Kibana, and Nginx. On the device side, independently running simulator modules act as UAVs and robot dogs, interacting with the platform exclusively through the message middleware rather than connecting directly to databases, thereby faithfully reproducing the boundary semantics of external device access. On the platform side, Spring Boot implements message consumption, business processing, storage read/write, and REST interfaces, while the front end built with React, Vite, and Ant Design, together with ECharts and Leaflet, delivers statistical analysis and device situation visualization.</w:t>
      </w:r>
    </w:p>
    <w:p>
      <w:pPr>
        <w:ind w:firstLine="480"/>
      </w:pPr>
      <w:r>
        <w:rPr>
          <w:rFonts w:ascii="Times New Roman" w:hAnsi="Times New Roman" w:eastAsia="宋体"/>
        </w:rPr>
        <w:t>The system implements device registration, heartbeat and online-status maintenance, inspection data ingestion, task creation, dispatch and acknowledgement tracking, alarm generation and handling, multi-condition retrieval and aggregation, image archiving and preview, and three-role access control. MongoDB time-series collections with batched writes are adopted for high-volume telemetry, WebHDFS with separated storage is used for large image files, and daily rolling indices with aggregations are applied to alarm retrieval.</w:t>
      </w:r>
    </w:p>
    <w:p>
      <w:pPr>
        <w:ind w:firstLine="480"/>
      </w:pPr>
      <w:r>
        <w:rPr>
          <w:rFonts w:ascii="Times New Roman" w:hAnsi="Times New Roman" w:eastAsia="宋体"/>
        </w:rPr>
        <w:t>Furthermore, capacity stress testing and bottleneck identification were performed. Measurements reveal that the partition count of the message middleware constitutes a hard ceiling on consumption parallelism, based on which an optimization roadmap is proposed. The practice covers typical integration issues including multi-component version compatibility, container network addressing, and cross-system path discrepancies, exercising the ability to deploy, debug, and troubleshoot distributed systems.</w:t>
      </w:r>
    </w:p>
    <w:p>
      <w:pPr>
        <w:ind w:firstLine="480"/>
      </w:pPr>
      <w:r>
        <w:rPr>
          <w:rFonts w:ascii="Times New Roman" w:hAnsi="Times New Roman" w:eastAsia="宋体"/>
          <w:b/>
        </w:rPr>
        <w:t>Key words</w:t>
      </w:r>
      <w:r>
        <w:rPr>
          <w:rFonts w:ascii="Times New Roman" w:hAnsi="Times New Roman" w:eastAsia="宋体"/>
        </w:rPr>
        <w:t>: UAV-robot dog collaboration; enterprise application integration; message middleware; distributed storage; Elasticsearch; Nginx</w:t>
      </w:r>
    </w:p>
    <w:p>
      <w:r>
        <w:br w:type="page"/>
      </w:r>
    </w:p>
    <w:p>
      <w:pPr>
        <w:pStyle w:val="Heading1"/>
      </w:pPr>
      <w:r>
        <w:rPr>
          <w:rFonts w:ascii="Times New Roman" w:hAnsi="Times New Roman" w:eastAsia="黑体"/>
          <w:b/>
          <w:sz w:val="36"/>
        </w:rPr>
        <w:t>第 1 章 绪论</w:t>
      </w:r>
    </w:p>
    <w:p>
      <w:pPr>
        <w:pStyle w:val="Heading2"/>
      </w:pPr>
      <w:r>
        <w:rPr>
          <w:rFonts w:ascii="Times New Roman" w:hAnsi="Times New Roman" w:eastAsia="黑体"/>
          <w:b/>
          <w:sz w:val="32"/>
        </w:rPr>
        <w:t>1.1 项目研究背景与意义</w:t>
      </w:r>
    </w:p>
    <w:p>
      <w:pPr>
        <w:pStyle w:val="Heading3"/>
      </w:pPr>
      <w:r>
        <w:rPr>
          <w:rFonts w:ascii="Times New Roman" w:hAnsi="Times New Roman" w:eastAsia="黑体"/>
          <w:b/>
          <w:sz w:val="28"/>
        </w:rPr>
        <w:t>1.1.1 行业背景</w:t>
      </w:r>
    </w:p>
    <w:p>
      <w:pPr>
        <w:ind w:firstLine="480"/>
      </w:pPr>
      <w:r>
        <w:rPr>
          <w:rFonts w:ascii="Times New Roman" w:hAnsi="Times New Roman" w:eastAsia="宋体"/>
        </w:rPr>
        <w:t>随着低空经济与智能制造的快速发展，无人机与地面移动机器人（机器狗）协同作业正在成为工业巡检与园区安防领域的重要技术形态。传统人工巡检方式存在效率低、覆盖不全、高危区域难以进入等问题：园区围墙外侧、建筑楼道、设备夹层等区域，巡查人员难以到达或存在安全风险。</w:t>
      </w:r>
    </w:p>
    <w:p>
      <w:pPr>
        <w:ind w:firstLine="480"/>
      </w:pPr>
      <w:r>
        <w:rPr>
          <w:rFonts w:ascii="Times New Roman" w:hAnsi="Times New Roman" w:eastAsia="宋体"/>
        </w:rPr>
        <w:t>空地协同巡检通过"无人机高空广域巡查 + 机器狗地面抵近复核"的组合，实现了巡检范围的立体覆盖：无人机凭借视角高、速度快的特点完成大范围快速扫描，发现可疑目标后由机器狗进入楼道、围墙死角等人员与无人机均难以到达的区域完成抵近确认，形成完整的处置闭环。</w:t>
      </w:r>
    </w:p>
    <w:p>
      <w:pPr>
        <w:ind w:firstLine="480"/>
      </w:pPr>
      <w:r>
        <w:rPr>
          <w:rFonts w:ascii="Times New Roman" w:hAnsi="Times New Roman" w:eastAsia="宋体"/>
        </w:rPr>
        <w:t>这一业务形态对软件系统提出了典型的</w:t>
      </w:r>
      <w:r>
        <w:rPr>
          <w:rFonts w:ascii="Times New Roman" w:hAnsi="Times New Roman" w:eastAsia="宋体"/>
          <w:b/>
        </w:rPr>
        <w:t>企业级集成要求</w:t>
      </w:r>
      <w:r>
        <w:rPr>
          <w:rFonts w:ascii="Times New Roman" w:hAnsi="Times New Roman" w:eastAsia="宋体"/>
        </w:rPr>
        <w:t>：</w:t>
      </w:r>
    </w:p>
    <w:p>
      <w:pPr>
        <w:pStyle w:val="ListBullet"/>
        <w:spacing w:before="0" w:after="0"/>
      </w:pPr>
      <w:r>
        <w:rPr>
          <w:rFonts w:ascii="Times New Roman" w:hAnsi="Times New Roman" w:eastAsia="宋体"/>
          <w:b/>
        </w:rPr>
        <w:t>异构设备接入</w:t>
      </w:r>
      <w:r>
        <w:rPr>
          <w:rFonts w:ascii="Times New Roman" w:hAnsi="Times New Roman" w:eastAsia="宋体"/>
        </w:rPr>
        <w:t>：无人机与机器狗的数据模型、上报频率、指令语义各不相同，需要统一的接入与治理机制；</w:t>
      </w:r>
    </w:p>
    <w:p>
      <w:pPr>
        <w:pStyle w:val="ListBullet"/>
        <w:spacing w:before="0" w:after="0"/>
      </w:pPr>
      <w:r>
        <w:rPr>
          <w:rFonts w:ascii="Times New Roman" w:hAnsi="Times New Roman" w:eastAsia="宋体"/>
          <w:b/>
        </w:rPr>
        <w:t>高吞吐数据汇聚</w:t>
      </w:r>
      <w:r>
        <w:rPr>
          <w:rFonts w:ascii="Times New Roman" w:hAnsi="Times New Roman" w:eastAsia="宋体"/>
        </w:rPr>
        <w:t>：多台设备持续上报位置、传感器、影像元数据与告警事件，数据量随时间线性增长；</w:t>
      </w:r>
    </w:p>
    <w:p>
      <w:pPr>
        <w:pStyle w:val="ListBullet"/>
        <w:spacing w:before="0" w:after="0"/>
      </w:pPr>
      <w:r>
        <w:rPr>
          <w:rFonts w:ascii="Times New Roman" w:hAnsi="Times New Roman" w:eastAsia="宋体"/>
          <w:b/>
        </w:rPr>
        <w:t>异构数据存储</w:t>
      </w:r>
      <w:r>
        <w:rPr>
          <w:rFonts w:ascii="Times New Roman" w:hAnsi="Times New Roman" w:eastAsia="宋体"/>
        </w:rPr>
        <w:t>：结构化状态数据、时序遥测数据与影像大文件的存储特征差异显著，单一存储介质难以兼顾；</w:t>
      </w:r>
    </w:p>
    <w:p>
      <w:pPr>
        <w:pStyle w:val="ListBullet"/>
        <w:spacing w:before="0" w:after="0"/>
      </w:pPr>
      <w:r>
        <w:rPr>
          <w:rFonts w:ascii="Times New Roman" w:hAnsi="Times New Roman" w:eastAsia="宋体"/>
          <w:b/>
        </w:rPr>
        <w:t>实时检索与分析</w:t>
      </w:r>
      <w:r>
        <w:rPr>
          <w:rFonts w:ascii="Times New Roman" w:hAnsi="Times New Roman" w:eastAsia="宋体"/>
        </w:rPr>
        <w:t>：需要按设备、时间、类型、地理位置等多维度检索历史事件，并支持统计聚合；</w:t>
      </w:r>
    </w:p>
    <w:p>
      <w:pPr>
        <w:pStyle w:val="ListBullet"/>
        <w:spacing w:before="0" w:after="0"/>
      </w:pPr>
      <w:r>
        <w:rPr>
          <w:rFonts w:ascii="Times New Roman" w:hAnsi="Times New Roman" w:eastAsia="宋体"/>
          <w:b/>
        </w:rPr>
        <w:t>指令可靠下行</w:t>
      </w:r>
      <w:r>
        <w:rPr>
          <w:rFonts w:ascii="Times New Roman" w:hAnsi="Times New Roman" w:eastAsia="宋体"/>
        </w:rPr>
        <w:t>：任务指令需要准确投递至目标设备并跟踪执行结果。</w:t>
      </w:r>
    </w:p>
    <w:p>
      <w:pPr>
        <w:ind w:firstLine="480"/>
      </w:pPr>
      <w:r>
        <w:rPr>
          <w:rFonts w:ascii="Times New Roman" w:hAnsi="Times New Roman" w:eastAsia="宋体"/>
        </w:rPr>
        <w:t>这些要求恰好对应企业应用集成课程所涵盖的分布式中间件、分布式存储、分布式检索引擎与负载均衡网关等技术组件。</w:t>
      </w:r>
    </w:p>
    <w:p>
      <w:pPr>
        <w:pStyle w:val="Heading3"/>
      </w:pPr>
      <w:r>
        <w:rPr>
          <w:rFonts w:ascii="Times New Roman" w:hAnsi="Times New Roman" w:eastAsia="黑体"/>
          <w:b/>
          <w:sz w:val="28"/>
        </w:rPr>
        <w:t>1.1.2 项目意义</w:t>
      </w:r>
    </w:p>
    <w:p>
      <w:pPr>
        <w:ind w:firstLine="480"/>
      </w:pPr>
      <w:r>
        <w:rPr>
          <w:rFonts w:ascii="Times New Roman" w:hAnsi="Times New Roman" w:eastAsia="宋体"/>
        </w:rPr>
        <w:t>本项目的实践意义体现在三个层面：</w:t>
      </w:r>
    </w:p>
    <w:p>
      <w:pPr>
        <w:ind w:firstLine="480"/>
      </w:pPr>
      <w:r>
        <w:rPr>
          <w:rFonts w:ascii="Times New Roman" w:hAnsi="Times New Roman" w:eastAsia="宋体"/>
          <w:b/>
        </w:rPr>
        <w:t>技术层面</w:t>
      </w:r>
      <w:r>
        <w:rPr>
          <w:rFonts w:ascii="Times New Roman" w:hAnsi="Times New Roman" w:eastAsia="宋体"/>
        </w:rPr>
        <w:t>，通过一个完整可运行的业务场景，把课程中分散学习的 Hadoop、MongoDB、Kafka、Nginx、Elasticsearch、Docker 六类组件串联为一条完整的数据链路，理解各组件在系统中的真实位置与协作方式，而非孤立地掌握单项配置。</w:t>
      </w:r>
    </w:p>
    <w:p>
      <w:pPr>
        <w:ind w:firstLine="480"/>
      </w:pPr>
      <w:r>
        <w:rPr>
          <w:rFonts w:ascii="Times New Roman" w:hAnsi="Times New Roman" w:eastAsia="宋体"/>
          <w:b/>
        </w:rPr>
        <w:t>工程层面</w:t>
      </w:r>
      <w:r>
        <w:rPr>
          <w:rFonts w:ascii="Times New Roman" w:hAnsi="Times New Roman" w:eastAsia="宋体"/>
        </w:rPr>
        <w:t>，实践过程覆盖了多组件版本兼容、容器网络寻址、跨系统路径差异、时序数据建模等典型集成问题。这些问题在单体应用开发中不会遇到，是分布式系统集成所特有的能力训练。</w:t>
      </w:r>
    </w:p>
    <w:p>
      <w:pPr>
        <w:ind w:firstLine="480"/>
      </w:pPr>
      <w:r>
        <w:rPr>
          <w:rFonts w:ascii="Times New Roman" w:hAnsi="Times New Roman" w:eastAsia="宋体"/>
          <w:b/>
        </w:rPr>
        <w:t>方法层面</w:t>
      </w:r>
      <w:r>
        <w:rPr>
          <w:rFonts w:ascii="Times New Roman" w:hAnsi="Times New Roman" w:eastAsia="宋体"/>
        </w:rPr>
        <w:t>，项目不仅完成功能实现，还通过容量压测与瓶颈定位，建立了"用数据判断系统上限、而非凭感觉估算"的工程方法，理解"加资源"与"改架构"各自的收益边界。</w:t>
      </w:r>
    </w:p>
    <w:p>
      <w:pPr>
        <w:pBdr>
          <w:bottom w:val="single" w:sz="6" w:color="999999"/>
        </w:pBdr>
      </w:pPr>
    </w:p>
    <w:p>
      <w:pPr>
        <w:pStyle w:val="Heading2"/>
      </w:pPr>
      <w:r>
        <w:rPr>
          <w:rFonts w:ascii="Times New Roman" w:hAnsi="Times New Roman" w:eastAsia="黑体"/>
          <w:b/>
          <w:sz w:val="32"/>
        </w:rPr>
        <w:t>1.2 国内外相关技术现状</w:t>
      </w:r>
    </w:p>
    <w:p>
      <w:pPr>
        <w:pStyle w:val="Heading3"/>
      </w:pPr>
      <w:r>
        <w:rPr>
          <w:rFonts w:ascii="Times New Roman" w:hAnsi="Times New Roman" w:eastAsia="黑体"/>
          <w:b/>
          <w:sz w:val="28"/>
        </w:rPr>
        <w:t>1.2.1 消息中间件</w:t>
      </w:r>
    </w:p>
    <w:p>
      <w:pPr>
        <w:ind w:firstLine="480"/>
      </w:pPr>
      <w:r>
        <w:rPr>
          <w:rFonts w:ascii="Times New Roman" w:hAnsi="Times New Roman" w:eastAsia="宋体"/>
        </w:rPr>
        <w:t>消息中间件是设备接入类系统的核心组件，承担数据汇聚与指令下发的双向通道。当前主流方案包括 Apache Kafka、Apache RocketMQ、RabbitMQ 与 Pulsar。</w:t>
      </w:r>
    </w:p>
    <w:p>
      <w:pPr>
        <w:ind w:firstLine="480"/>
      </w:pPr>
      <w:r>
        <w:rPr>
          <w:rFonts w:ascii="Times New Roman" w:hAnsi="Times New Roman" w:eastAsia="宋体"/>
        </w:rPr>
        <w:t>Kafka 采用分布式提交日志（commit log）模型，以分区（Partition）为并行单位、以顺序写磁盘为持久化手段，在吞吐量上具有显著优势，适合设备高频上报的流式数据场景，且与 Hadoop、Elasticsearch 同属 Apache 大数据生态，集成资料丰富。RocketMQ 由阿里开源，在消息轨迹、延迟消息、事务消息等企业特性上更为完善，中文文档友好。RabbitMQ 基于 AMQP 协议，在路由灵活性上见长，但吞吐量相对较低。</w:t>
      </w:r>
    </w:p>
    <w:p>
      <w:pPr>
        <w:ind w:firstLine="480"/>
      </w:pPr>
      <w:r>
        <w:rPr>
          <w:rFonts w:ascii="Times New Roman" w:hAnsi="Times New Roman" w:eastAsia="宋体"/>
        </w:rPr>
        <w:t>本项目的核心诉求是"高吞吐上报 + 可靠性 + 与大数据生态协同"，因此选用 Kafka；其 KRaft 模式免除了对 ZooKeeper 的依赖，简化了单机容器部署。</w:t>
      </w:r>
    </w:p>
    <w:p>
      <w:pPr>
        <w:pStyle w:val="Heading3"/>
      </w:pPr>
      <w:r>
        <w:rPr>
          <w:rFonts w:ascii="Times New Roman" w:hAnsi="Times New Roman" w:eastAsia="黑体"/>
          <w:b/>
          <w:sz w:val="28"/>
        </w:rPr>
        <w:t>1.2.2 分布式存储</w:t>
      </w:r>
    </w:p>
    <w:p>
      <w:pPr>
        <w:ind w:firstLine="480"/>
      </w:pPr>
      <w:r>
        <w:rPr>
          <w:rFonts w:ascii="Times New Roman" w:hAnsi="Times New Roman" w:eastAsia="宋体"/>
        </w:rPr>
        <w:t>面向不同数据形态，业界形成了"异构存储"的通行实践：</w:t>
      </w:r>
    </w:p>
    <w:p>
      <w:pPr>
        <w:ind w:firstLine="480"/>
      </w:pPr>
      <w:r>
        <w:rPr>
          <w:rFonts w:ascii="Times New Roman" w:hAnsi="Times New Roman" w:eastAsia="宋体"/>
          <w:b/>
        </w:rPr>
        <w:t>分布式文件系统</w:t>
      </w:r>
      <w:r>
        <w:rPr>
          <w:rFonts w:ascii="Times New Roman" w:hAnsi="Times New Roman" w:eastAsia="宋体"/>
        </w:rPr>
        <w:t>方面，Hadoop HDFS 采用 NameNode 与 DataNode 分离的主从架构，NameNode 负责元数据管理、DataNode 负责数据块存储，专为"一次写入、多次读取"的大文件高吞吐顺序访问场景设计。其</w:t>
      </w:r>
      <w:r>
        <w:rPr>
          <w:rFonts w:ascii="Times New Roman" w:hAnsi="Times New Roman" w:eastAsia="宋体"/>
          <w:b/>
        </w:rPr>
        <w:t>元数据与数据分离</w:t>
      </w:r>
      <w:r>
        <w:rPr>
          <w:rFonts w:ascii="Times New Roman" w:hAnsi="Times New Roman" w:eastAsia="宋体"/>
        </w:rPr>
        <w:t>的设计使得客户端可直接与 DataNode 通信而不必经由 NameNode 中转，避免 NameNode 成为集群瓶颈——这一设计思想对本项目的接口实现有直接影响（详见 5.2.3）。备选方案 MinIO 部署更轻量，但偏离课程考核组件范围。</w:t>
      </w:r>
    </w:p>
    <w:p>
      <w:pPr>
        <w:ind w:firstLine="480"/>
      </w:pPr>
      <w:r>
        <w:rPr>
          <w:rFonts w:ascii="Times New Roman" w:hAnsi="Times New Roman" w:eastAsia="宋体"/>
          <w:b/>
        </w:rPr>
        <w:t>分布式数据库</w:t>
      </w:r>
      <w:r>
        <w:rPr>
          <w:rFonts w:ascii="Times New Roman" w:hAnsi="Times New Roman" w:eastAsia="宋体"/>
        </w:rPr>
        <w:t>方面，MongoDB 采用文档模型（BSON），支持灵活的字段结构与丰富的查询语义；HBase 基于列族宽表模型，依赖 HDFS 与 ZooKeeper，适合超大规模稀疏数据。本项目结构化数据体量适中，查询以"按设备编号、时间范围"为主，MongoDB 更为贴合。值得注意的是，MongoDB 5.0 起引入的</w:t>
      </w:r>
      <w:r>
        <w:rPr>
          <w:rFonts w:ascii="Times New Roman" w:hAnsi="Times New Roman" w:eastAsia="宋体"/>
          <w:b/>
        </w:rPr>
        <w:t>时序集合（Time Series Collection）</w:t>
      </w:r>
      <w:r>
        <w:rPr>
          <w:rFonts w:ascii="Times New Roman" w:hAnsi="Times New Roman" w:eastAsia="宋体"/>
        </w:rPr>
        <w:t xml:space="preserve"> 针对带时间戳的测量数据做了专门的存储优化（按 metaField 分组、按 granularity 分桶压缩），并支持 TTL 自动过期，是本项目遥测数据存储的关键技术。</w:t>
      </w:r>
    </w:p>
    <w:p>
      <w:pPr>
        <w:pStyle w:val="Heading3"/>
      </w:pPr>
      <w:r>
        <w:rPr>
          <w:rFonts w:ascii="Times New Roman" w:hAnsi="Times New Roman" w:eastAsia="黑体"/>
          <w:b/>
          <w:sz w:val="28"/>
        </w:rPr>
        <w:t>1.2.3 分布式检索引擎</w:t>
      </w:r>
    </w:p>
    <w:p>
      <w:pPr>
        <w:ind w:firstLine="480"/>
      </w:pPr>
      <w:r>
        <w:rPr>
          <w:rFonts w:ascii="Times New Roman" w:hAnsi="Times New Roman" w:eastAsia="宋体"/>
        </w:rPr>
        <w:t>Elasticsearch 基于 Lucene 构建倒排索引，天然支持全文检索、结构化过滤、地理检索与聚合分析，是日志与事件检索领域的事实标准。其索引分片（Shard）机制支持水平扩展，副本（Replica）机制提供高可用。配合 Kibana 可快速构建可视化仪表盘。</w:t>
      </w:r>
    </w:p>
    <w:p>
      <w:pPr>
        <w:ind w:firstLine="480"/>
      </w:pPr>
      <w:r>
        <w:rPr>
          <w:rFonts w:ascii="Times New Roman" w:hAnsi="Times New Roman" w:eastAsia="宋体"/>
        </w:rPr>
        <w:t>在本项目中，Elasticsearch 承担的是"检索副本身份"——权威数据存于 MongoDB，ES 仅保存可重建的检索副本。这种</w:t>
      </w:r>
      <w:r>
        <w:rPr>
          <w:rFonts w:ascii="Times New Roman" w:hAnsi="Times New Roman" w:eastAsia="宋体"/>
          <w:b/>
        </w:rPr>
        <w:t>双写 + 以主存储为准</w:t>
      </w:r>
      <w:r>
        <w:rPr>
          <w:rFonts w:ascii="Times New Roman" w:hAnsi="Times New Roman" w:eastAsia="宋体"/>
        </w:rPr>
        <w:t>的模式，是业务数据库与搜索引擎协同的常见工程实践。</w:t>
      </w:r>
    </w:p>
    <w:p>
      <w:pPr>
        <w:pStyle w:val="Heading3"/>
      </w:pPr>
      <w:r>
        <w:rPr>
          <w:rFonts w:ascii="Times New Roman" w:hAnsi="Times New Roman" w:eastAsia="黑体"/>
          <w:b/>
          <w:sz w:val="28"/>
        </w:rPr>
        <w:t>1.2.4 负载均衡与网关</w:t>
      </w:r>
    </w:p>
    <w:p>
      <w:pPr>
        <w:ind w:firstLine="480"/>
      </w:pPr>
      <w:r>
        <w:rPr>
          <w:rFonts w:ascii="Times New Roman" w:hAnsi="Times New Roman" w:eastAsia="宋体"/>
        </w:rPr>
        <w:t>Nginx 以其高并发、低资源占用、配置简洁的特点，成为反向代理与负载均衡的事实标准。在前后端分离架构中，Nginx 通常同时承担静态资源托管与 API 反向代理两个职责，是系统唯一的对外入口。</w:t>
      </w:r>
    </w:p>
    <w:p>
      <w:pPr>
        <w:pStyle w:val="Heading3"/>
      </w:pPr>
      <w:r>
        <w:rPr>
          <w:rFonts w:ascii="Times New Roman" w:hAnsi="Times New Roman" w:eastAsia="黑体"/>
          <w:b/>
          <w:sz w:val="28"/>
        </w:rPr>
        <w:t>1.2.5 容器化部署</w:t>
      </w:r>
    </w:p>
    <w:p>
      <w:pPr>
        <w:ind w:firstLine="480"/>
      </w:pPr>
      <w:r>
        <w:rPr>
          <w:rFonts w:ascii="Times New Roman" w:hAnsi="Times New Roman" w:eastAsia="宋体"/>
        </w:rPr>
        <w:t>Docker 通过镜像封装应用及其运行环境，有效解决了"在我机器上能跑"的环境一致性问题。对于本项目这类需要同时运行六类中间件的场景，容器化的价值尤为突出：各组件的依赖与版本被封装隔离，避免混装冲突；Docker Compose 提供了声明式编排能力，一条命令即可启动整套环境；容器的删除重建成本极低，便于反复排错与重置。</w:t>
      </w:r>
    </w:p>
    <w:p>
      <w:pPr>
        <w:pBdr>
          <w:bottom w:val="single" w:sz="6" w:color="999999"/>
        </w:pBdr>
      </w:pPr>
    </w:p>
    <w:p>
      <w:pPr>
        <w:pStyle w:val="Heading2"/>
      </w:pPr>
      <w:r>
        <w:rPr>
          <w:rFonts w:ascii="Times New Roman" w:hAnsi="Times New Roman" w:eastAsia="黑体"/>
          <w:b/>
          <w:sz w:val="32"/>
        </w:rPr>
        <w:t>1.3 项目主要研究内容</w:t>
      </w:r>
    </w:p>
    <w:p>
      <w:pPr>
        <w:ind w:firstLine="480"/>
      </w:pPr>
      <w:r>
        <w:rPr>
          <w:rFonts w:ascii="Times New Roman" w:hAnsi="Times New Roman" w:eastAsia="宋体"/>
        </w:rPr>
        <w:t>本项目的研究与实现内容按"需求—架构—实现—验证"的主线展开，具体包括以下六个方面。</w:t>
      </w:r>
    </w:p>
    <w:p>
      <w:pPr>
        <w:pStyle w:val="Heading3"/>
      </w:pPr>
      <w:r>
        <w:rPr>
          <w:rFonts w:ascii="Times New Roman" w:hAnsi="Times New Roman" w:eastAsia="黑体"/>
          <w:b/>
          <w:sz w:val="28"/>
        </w:rPr>
        <w:t>1.3.1 需求分析与模块划分</w:t>
      </w:r>
    </w:p>
    <w:p>
      <w:pPr>
        <w:ind w:firstLine="480"/>
      </w:pPr>
      <w:r>
        <w:rPr>
          <w:rFonts w:ascii="Times New Roman" w:hAnsi="Times New Roman" w:eastAsia="宋体"/>
        </w:rPr>
        <w:t>以参与者驱动的方法识别系统边界与参与者（巡检值班员、系统管理员、系统运维人员，以及无人机、机器狗两个外部仿真模块），梳理用例清单与核心用例规格，并据此划分功能模块与技术支撑模块。</w:t>
      </w:r>
    </w:p>
    <w:p>
      <w:pPr>
        <w:pStyle w:val="Heading3"/>
      </w:pPr>
      <w:r>
        <w:rPr>
          <w:rFonts w:ascii="Times New Roman" w:hAnsi="Times New Roman" w:eastAsia="黑体"/>
          <w:b/>
          <w:sz w:val="28"/>
        </w:rPr>
        <w:t>1.3.2 总体架构与技术选型</w:t>
      </w:r>
    </w:p>
    <w:p>
      <w:pPr>
        <w:ind w:firstLine="480"/>
      </w:pPr>
      <w:r>
        <w:rPr>
          <w:rFonts w:ascii="Times New Roman" w:hAnsi="Times New Roman" w:eastAsia="宋体"/>
        </w:rPr>
        <w:t>设计分层架构，明确设备仿真层、消息中间件层、业务服务层、分布式存储层、检索分析层、网关层与可视化展示层的职责边界与依赖方向；对容器化、文件系统、数据库、消息中间件、检索引擎、网关、后端语言、前端框架逐项进行方案比选并给出选型理由。</w:t>
      </w:r>
    </w:p>
    <w:p>
      <w:pPr>
        <w:pStyle w:val="Heading3"/>
      </w:pPr>
      <w:r>
        <w:rPr>
          <w:rFonts w:ascii="Times New Roman" w:hAnsi="Times New Roman" w:eastAsia="黑体"/>
          <w:b/>
          <w:sz w:val="28"/>
        </w:rPr>
        <w:t>1.3.3 设备仿真模块实现</w:t>
      </w:r>
    </w:p>
    <w:p>
      <w:pPr>
        <w:ind w:firstLine="480"/>
      </w:pPr>
      <w:r>
        <w:rPr>
          <w:rFonts w:ascii="Times New Roman" w:hAnsi="Times New Roman" w:eastAsia="宋体"/>
        </w:rPr>
        <w:t>以软件方式模拟无人机与机器狗的运行行为，包括设备注册、周期心跳、位置轨迹、环境传感、影像元数据生成与告警事件触发，并实现任务指令的接收、执行与分阶段回执。</w:t>
      </w:r>
    </w:p>
    <w:p>
      <w:pPr>
        <w:pStyle w:val="Heading3"/>
      </w:pPr>
      <w:r>
        <w:rPr>
          <w:rFonts w:ascii="Times New Roman" w:hAnsi="Times New Roman" w:eastAsia="黑体"/>
          <w:b/>
          <w:sz w:val="28"/>
        </w:rPr>
        <w:t>1.3.4 平台业务服务实现</w:t>
      </w:r>
    </w:p>
    <w:p>
      <w:pPr>
        <w:ind w:firstLine="480"/>
      </w:pPr>
      <w:r>
        <w:rPr>
          <w:rFonts w:ascii="Times New Roman" w:hAnsi="Times New Roman" w:eastAsia="宋体"/>
        </w:rPr>
        <w:t>实现消息消费与数据入库、设备状态维护与离线检测、任务创建下发与执行跟踪、告警生成处置与检索、影像归档与管理、统计分析与用户权限控制等功能，并设计分层结构以保证可维护性。</w:t>
      </w:r>
    </w:p>
    <w:p>
      <w:pPr>
        <w:pStyle w:val="Heading3"/>
      </w:pPr>
      <w:r>
        <w:rPr>
          <w:rFonts w:ascii="Times New Roman" w:hAnsi="Times New Roman" w:eastAsia="黑体"/>
          <w:b/>
          <w:sz w:val="28"/>
        </w:rPr>
        <w:t>1.3.5 分布式存储与检索实现</w:t>
      </w:r>
    </w:p>
    <w:p>
      <w:pPr>
        <w:ind w:firstLine="480"/>
      </w:pPr>
      <w:r>
        <w:rPr>
          <w:rFonts w:ascii="Times New Roman" w:hAnsi="Times New Roman" w:eastAsia="宋体"/>
        </w:rPr>
        <w:t>实现结构化数据入 MongoDB（含时序集合建模与索引设计）、影像文件入 HDFS（基于 WebHDFS 协议）、告警事件入 Elasticsearch（按天滚动索引）的三路存储写入，以及对应的读取、检索与聚合分析接口。</w:t>
      </w:r>
    </w:p>
    <w:p>
      <w:pPr>
        <w:pStyle w:val="Heading3"/>
      </w:pPr>
      <w:r>
        <w:rPr>
          <w:rFonts w:ascii="Times New Roman" w:hAnsi="Times New Roman" w:eastAsia="黑体"/>
          <w:b/>
          <w:sz w:val="28"/>
        </w:rPr>
        <w:t>1.3.6 系统测试与容量评估</w:t>
      </w:r>
    </w:p>
    <w:p>
      <w:pPr>
        <w:ind w:firstLine="480"/>
      </w:pPr>
      <w:r>
        <w:rPr>
          <w:rFonts w:ascii="Times New Roman" w:hAnsi="Times New Roman" w:eastAsia="宋体"/>
        </w:rPr>
        <w:t>完成功能测试与接口测试，并在此基础上开展</w:t>
      </w:r>
      <w:r>
        <w:rPr>
          <w:rFonts w:ascii="Times New Roman" w:hAnsi="Times New Roman" w:eastAsia="宋体"/>
          <w:b/>
        </w:rPr>
        <w:t>容量压测实验</w:t>
      </w:r>
      <w:r>
        <w:rPr>
          <w:rFonts w:ascii="Times New Roman" w:hAnsi="Times New Roman" w:eastAsia="宋体"/>
        </w:rPr>
        <w:t>：通过逐级加压测量系统的消息吞吐、资源占用与积压情况，定位系统瓶颈，并给出容量与资源的换算关系及优化建议。</w:t>
      </w:r>
    </w:p>
    <w:p>
      <w:pPr>
        <w:pBdr>
          <w:bottom w:val="single" w:sz="6" w:color="999999"/>
        </w:pBdr>
      </w:pPr>
    </w:p>
    <w:p>
      <w:pPr>
        <w:pStyle w:val="Heading2"/>
      </w:pPr>
      <w:r>
        <w:rPr>
          <w:rFonts w:ascii="Times New Roman" w:hAnsi="Times New Roman" w:eastAsia="黑体"/>
          <w:b/>
          <w:sz w:val="32"/>
        </w:rPr>
        <w:t>1.4 报告组织结构</w:t>
      </w:r>
    </w:p>
    <w:p>
      <w:pPr>
        <w:ind w:firstLine="480"/>
      </w:pPr>
      <w:r>
        <w:rPr>
          <w:rFonts w:ascii="Times New Roman" w:hAnsi="Times New Roman" w:eastAsia="宋体"/>
        </w:rPr>
        <w:t>本报告共分七章，组织结构如下：</w:t>
      </w:r>
    </w:p>
    <w:p>
      <w:pPr>
        <w:ind w:firstLine="480"/>
      </w:pPr>
      <w:r>
        <w:rPr>
          <w:rFonts w:ascii="Times New Roman" w:hAnsi="Times New Roman" w:eastAsia="宋体"/>
          <w:b/>
        </w:rPr>
        <w:t>第 1 章 绪论</w:t>
      </w:r>
      <w:r>
        <w:rPr>
          <w:rFonts w:ascii="Times New Roman" w:hAnsi="Times New Roman" w:eastAsia="宋体"/>
        </w:rPr>
        <w:t>，阐述项目的研究背景、行业现状、主要研究内容与报告结构。</w:t>
      </w:r>
    </w:p>
    <w:p>
      <w:pPr>
        <w:ind w:firstLine="480"/>
      </w:pPr>
      <w:r>
        <w:rPr>
          <w:rFonts w:ascii="Times New Roman" w:hAnsi="Times New Roman" w:eastAsia="宋体"/>
          <w:b/>
        </w:rPr>
        <w:t>第 2 章 相关技术基础</w:t>
      </w:r>
      <w:r>
        <w:rPr>
          <w:rFonts w:ascii="Times New Roman" w:hAnsi="Times New Roman" w:eastAsia="宋体"/>
        </w:rPr>
        <w:t>，介绍项目所使用的六类技术组件的原理与特点，包括 Hadoop HDFS、MongoDB、Apache Kafka、Nginx、Elasticsearch 与 Docker。</w:t>
      </w:r>
    </w:p>
    <w:p>
      <w:pPr>
        <w:ind w:firstLine="480"/>
      </w:pPr>
      <w:r>
        <w:rPr>
          <w:rFonts w:ascii="Times New Roman" w:hAnsi="Times New Roman" w:eastAsia="宋体"/>
          <w:b/>
        </w:rPr>
        <w:t>第 3 章 系统需求分析</w:t>
      </w:r>
      <w:r>
        <w:rPr>
          <w:rFonts w:ascii="Times New Roman" w:hAnsi="Times New Roman" w:eastAsia="宋体"/>
        </w:rPr>
        <w:t>，描述业务场景，分析功能性需求与非功能性需求，进行可行性分析，并给出业务流程与用例模型。</w:t>
      </w:r>
    </w:p>
    <w:p>
      <w:pPr>
        <w:ind w:firstLine="480"/>
      </w:pPr>
      <w:r>
        <w:rPr>
          <w:rFonts w:ascii="Times New Roman" w:hAnsi="Times New Roman" w:eastAsia="宋体"/>
          <w:b/>
        </w:rPr>
        <w:t>第 4 章 系统总体设计</w:t>
      </w:r>
      <w:r>
        <w:rPr>
          <w:rFonts w:ascii="Times New Roman" w:hAnsi="Times New Roman" w:eastAsia="宋体"/>
        </w:rPr>
        <w:t>，说明系统设计原则、总体架构、技术选型、模块划分、数据库设计与部署方案。</w:t>
      </w:r>
    </w:p>
    <w:p>
      <w:pPr>
        <w:ind w:firstLine="480"/>
      </w:pPr>
      <w:r>
        <w:rPr>
          <w:rFonts w:ascii="Times New Roman" w:hAnsi="Times New Roman" w:eastAsia="宋体"/>
          <w:b/>
        </w:rPr>
        <w:t>第 5 章 系统详细设计与实现</w:t>
      </w:r>
      <w:r>
        <w:rPr>
          <w:rFonts w:ascii="Times New Roman" w:hAnsi="Times New Roman" w:eastAsia="宋体"/>
        </w:rPr>
        <w:t>，按模块说明具体实现方案、关键代码与设计要点，并总结实践过程中遇到的关键问题及其解决方案，附系统运行效果截图。</w:t>
      </w:r>
    </w:p>
    <w:p>
      <w:pPr>
        <w:ind w:firstLine="480"/>
      </w:pPr>
      <w:r>
        <w:rPr>
          <w:rFonts w:ascii="Times New Roman" w:hAnsi="Times New Roman" w:eastAsia="宋体"/>
          <w:b/>
        </w:rPr>
        <w:t>第 6 章 系统测试与优化</w:t>
      </w:r>
      <w:r>
        <w:rPr>
          <w:rFonts w:ascii="Times New Roman" w:hAnsi="Times New Roman" w:eastAsia="宋体"/>
        </w:rPr>
        <w:t>，说明测试环境与目标，给出功能测试、接口测试与性能测试的结果，并总结优化措施。</w:t>
      </w:r>
    </w:p>
    <w:p>
      <w:pPr>
        <w:ind w:firstLine="480"/>
      </w:pPr>
      <w:r>
        <w:rPr>
          <w:rFonts w:ascii="Times New Roman" w:hAnsi="Times New Roman" w:eastAsia="宋体"/>
          <w:b/>
        </w:rPr>
        <w:t>第 7 章 总结与展望</w:t>
      </w:r>
      <w:r>
        <w:rPr>
          <w:rFonts w:ascii="Times New Roman" w:hAnsi="Times New Roman" w:eastAsia="宋体"/>
        </w:rPr>
        <w:t>，总结项目完成情况与实践收获，分析系统存在的不足，并给出后续改进与演进方向。</w:t>
      </w:r>
    </w:p>
    <w:p>
      <w:pPr>
        <w:ind w:firstLine="480"/>
      </w:pPr>
      <w:r>
        <w:rPr>
          <w:rFonts w:ascii="Times New Roman" w:hAnsi="Times New Roman" w:eastAsia="宋体"/>
        </w:rPr>
        <w:t>报告末尾附参考文献与三个附录：核心源代码片段、中间件主要配置文件、小组分工说明。</w:t>
      </w:r>
    </w:p>
    <w:p>
      <w:r>
        <w:br w:type="page"/>
      </w:r>
    </w:p>
    <w:p>
      <w:pPr>
        <w:pStyle w:val="Heading1"/>
      </w:pPr>
      <w:r>
        <w:rPr>
          <w:rFonts w:ascii="Times New Roman" w:hAnsi="Times New Roman" w:eastAsia="黑体"/>
          <w:b/>
          <w:sz w:val="36"/>
        </w:rPr>
        <w:t>第 2 章 相关技术基础</w:t>
      </w:r>
    </w:p>
    <w:p>
      <w:pPr>
        <w:ind w:firstLine="480"/>
      </w:pPr>
      <w:r>
        <w:rPr>
          <w:rFonts w:ascii="Times New Roman" w:hAnsi="Times New Roman" w:eastAsia="宋体"/>
        </w:rPr>
        <w:t>本章介绍项目所使用的六类技术组件的基本原理与核心特征，并说明它们在系统中所承担的角色。</w:t>
      </w:r>
    </w:p>
    <w:p>
      <w:pPr>
        <w:pStyle w:val="Heading2"/>
      </w:pPr>
      <w:r>
        <w:rPr>
          <w:rFonts w:ascii="Times New Roman" w:hAnsi="Times New Roman" w:eastAsia="黑体"/>
          <w:b/>
          <w:sz w:val="32"/>
        </w:rPr>
        <w:t>2.1 分布式文件系统 HDFS</w:t>
      </w:r>
    </w:p>
    <w:p>
      <w:pPr>
        <w:pStyle w:val="Heading3"/>
      </w:pPr>
      <w:r>
        <w:rPr>
          <w:rFonts w:ascii="Times New Roman" w:hAnsi="Times New Roman" w:eastAsia="黑体"/>
          <w:b/>
          <w:sz w:val="28"/>
        </w:rPr>
        <w:t>2.1.1 架构原理</w:t>
      </w:r>
    </w:p>
    <w:p>
      <w:pPr>
        <w:ind w:firstLine="480"/>
      </w:pPr>
      <w:r>
        <w:rPr>
          <w:rFonts w:ascii="Times New Roman" w:hAnsi="Times New Roman" w:eastAsia="宋体"/>
        </w:rPr>
        <w:t>Hadoop 分布式文件系统（HDFS）采用主从（Master/Slave）架构，由两类节点组成：</w:t>
      </w:r>
    </w:p>
    <w:p>
      <w:pPr>
        <w:pStyle w:val="ListBullet"/>
        <w:spacing w:before="0" w:after="0"/>
      </w:pPr>
      <w:r>
        <w:rPr>
          <w:rFonts w:ascii="Times New Roman" w:hAnsi="Times New Roman" w:eastAsia="宋体"/>
          <w:b/>
        </w:rPr>
        <w:t>NameNode（名称节点）</w:t>
      </w:r>
      <w:r>
        <w:rPr>
          <w:rFonts w:ascii="Times New Roman" w:hAnsi="Times New Roman" w:eastAsia="宋体"/>
        </w:rPr>
        <w:t>：集群的元数据管理者。它维护整个文件系统的目录树、文件与数据块的映射关系、以及每个数据块所在的 DataNode 位置，全部元数据常驻内存。</w:t>
      </w:r>
    </w:p>
    <w:p>
      <w:pPr>
        <w:pStyle w:val="ListBullet"/>
        <w:spacing w:before="0" w:after="0"/>
      </w:pPr>
      <w:r>
        <w:rPr>
          <w:rFonts w:ascii="Times New Roman" w:hAnsi="Times New Roman" w:eastAsia="宋体"/>
          <w:b/>
        </w:rPr>
        <w:t>DataNode（数据节点）</w:t>
      </w:r>
      <w:r>
        <w:rPr>
          <w:rFonts w:ascii="Times New Roman" w:hAnsi="Times New Roman" w:eastAsia="宋体"/>
        </w:rPr>
        <w:t>：实际的数据存储者。文件被切分为固定大小的数据块（Block，默认 128 MB），每个块以副本形式存储在多个 DataNode 上。</w:t>
      </w:r>
    </w:p>
    <w:p>
      <w:pPr>
        <w:ind w:firstLine="480"/>
      </w:pPr>
      <w:r>
        <w:rPr>
          <w:rFonts w:ascii="Times New Roman" w:hAnsi="Times New Roman" w:eastAsia="宋体"/>
        </w:rPr>
        <w:t>客户端读写文件的流程体现了 HDFS 最关键的设计决策——</w:t>
      </w:r>
      <w:r>
        <w:rPr>
          <w:rFonts w:ascii="Times New Roman" w:hAnsi="Times New Roman" w:eastAsia="宋体"/>
          <w:b/>
        </w:rPr>
        <w:t>元数据与数据分离</w:t>
      </w:r>
      <w:r>
        <w:rPr>
          <w:rFonts w:ascii="Times New Roman" w:hAnsi="Times New Roman" w:eastAsia="宋体"/>
        </w:rPr>
        <w:t>：</w:t>
      </w:r>
    </w:p>
    <w:p>
      <w:pPr>
        <w:spacing w:before="80" w:after="160"/>
        <w:ind w:left="360"/>
        <w:shd w:val="clear" w:fill="F2F2F2"/>
      </w:pPr>
      <w:r>
        <w:rPr>
          <w:rFonts w:ascii="Consolas" w:hAnsi="Consolas" w:eastAsia="Consolas"/>
          <w:sz w:val="18"/>
        </w:rPr>
        <w:t>写文件：</w:t>
      </w:r>
      <w:r>
        <w:br/>
      </w:r>
      <w:r>
        <w:rPr>
          <w:rFonts w:ascii="Consolas" w:hAnsi="Consolas" w:eastAsia="Consolas"/>
          <w:sz w:val="18"/>
        </w:rPr>
        <w:t xml:space="preserve">  ① 客户端 → NameNode：请求创建文件</w:t>
      </w:r>
      <w:r>
        <w:br/>
      </w:r>
      <w:r>
        <w:rPr>
          <w:rFonts w:ascii="Consolas" w:hAnsi="Consolas" w:eastAsia="Consolas"/>
          <w:sz w:val="18"/>
        </w:rPr>
        <w:t xml:space="preserve">  ② NameNode → 客户端：返回可用的 DataNode 地址（HTTP 307 重定向）</w:t>
      </w:r>
      <w:r>
        <w:br/>
      </w:r>
      <w:r>
        <w:rPr>
          <w:rFonts w:ascii="Consolas" w:hAnsi="Consolas" w:eastAsia="Consolas"/>
          <w:sz w:val="18"/>
        </w:rPr>
        <w:t xml:space="preserve">  ③ 客户端 → DataNode：直接写入数据块</w:t>
      </w:r>
      <w:r>
        <w:br/>
      </w:r>
      <w:r>
        <w:rPr>
          <w:rFonts w:ascii="Consolas" w:hAnsi="Consolas" w:eastAsia="Consolas"/>
          <w:sz w:val="18"/>
        </w:rPr>
        <w:t xml:space="preserve">  ④ DataNode → 客户端：确认写入成功</w:t>
      </w:r>
      <w:r>
        <w:br/>
      </w:r>
      <w:r>
        <w:rPr>
          <w:rFonts w:ascii="Consolas" w:hAnsi="Consolas" w:eastAsia="Consolas"/>
          <w:sz w:val="18"/>
        </w:rPr>
      </w:r>
      <w:r>
        <w:br/>
      </w:r>
      <w:r>
        <w:rPr>
          <w:rFonts w:ascii="Consolas" w:hAnsi="Consolas" w:eastAsia="Consolas"/>
          <w:sz w:val="18"/>
        </w:rPr>
        <w:t>读文件：</w:t>
      </w:r>
      <w:r>
        <w:br/>
      </w:r>
      <w:r>
        <w:rPr>
          <w:rFonts w:ascii="Consolas" w:hAnsi="Consolas" w:eastAsia="Consolas"/>
          <w:sz w:val="18"/>
        </w:rPr>
        <w:t xml:space="preserve">  ① 客户端 → NameNode：请求读取文件</w:t>
      </w:r>
      <w:r>
        <w:br/>
      </w:r>
      <w:r>
        <w:rPr>
          <w:rFonts w:ascii="Consolas" w:hAnsi="Consolas" w:eastAsia="Consolas"/>
          <w:sz w:val="18"/>
        </w:rPr>
        <w:t xml:space="preserve">  ② NameNode → 客户端：返回数据块所在 DataNode 地址</w:t>
      </w:r>
      <w:r>
        <w:br/>
      </w:r>
      <w:r>
        <w:rPr>
          <w:rFonts w:ascii="Consolas" w:hAnsi="Consolas" w:eastAsia="Consolas"/>
          <w:sz w:val="18"/>
        </w:rPr>
        <w:t xml:space="preserve">  ③ 客户端 → DataNode：直接读取数据块</w:t>
      </w:r>
    </w:p>
    <w:p>
      <w:pPr>
        <w:ind w:firstLine="480"/>
      </w:pPr>
      <w:r>
        <w:rPr>
          <w:rFonts w:ascii="Times New Roman" w:hAnsi="Times New Roman" w:eastAsia="宋体"/>
          <w:b/>
        </w:rPr>
        <w:t>为什么不让 NameNode 中转数据</w:t>
      </w:r>
      <w:r>
        <w:rPr>
          <w:rFonts w:ascii="Times New Roman" w:hAnsi="Times New Roman" w:eastAsia="宋体"/>
        </w:rPr>
        <w:t>：文件数据量远大于元数据量，若所有数据都经 NameNode 转发，NameNode 会立即成为整个集群的瓶颈与单点故障。让客户端直连 DataNode，NameNode 只需处理轻量的元数据请求，从而具备管理数亿文件的能力。</w:t>
      </w:r>
    </w:p>
    <w:p>
      <w:pPr>
        <w:ind w:firstLine="480"/>
      </w:pPr>
      <w:r>
        <w:rPr>
          <w:rFonts w:ascii="Times New Roman" w:hAnsi="Times New Roman" w:eastAsia="宋体"/>
        </w:rPr>
        <w:t>这一设计直接影响了本项目的接口实现方式（见 5.2.3 节）：通过 WebHDFS 访问 HDFS 时，创建文件请求会收到 307 重定向，客户端必须手动跟随该重定向才能完成数据写入。</w:t>
      </w:r>
    </w:p>
    <w:p>
      <w:pPr>
        <w:pStyle w:val="Heading3"/>
      </w:pPr>
      <w:r>
        <w:rPr>
          <w:rFonts w:ascii="Times New Roman" w:hAnsi="Times New Roman" w:eastAsia="黑体"/>
          <w:b/>
          <w:sz w:val="28"/>
        </w:rPr>
        <w:t>2.1.2 访问方式</w:t>
      </w:r>
    </w:p>
    <w:p>
      <w:pPr>
        <w:ind w:firstLine="480"/>
      </w:pPr>
      <w:r>
        <w:rPr>
          <w:rFonts w:ascii="Times New Roman" w:hAnsi="Times New Roman" w:eastAsia="宋体"/>
        </w:rPr>
        <w:t>HDFS 提供三类访问接口：</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方式</w:t>
            </w:r>
          </w:p>
        </w:tc>
        <w:tc>
          <w:tcPr>
            <w:tcW w:type="dxa" w:w="2880"/>
            <w:shd w:val="clear" w:color="auto" w:fill="D9E2F3"/>
          </w:tcPr>
          <w:p>
            <w:pPr>
              <w:spacing w:before="40" w:after="40"/>
            </w:pPr>
            <w:r/>
            <w:r>
              <w:rPr>
                <w:rFonts w:ascii="Times New Roman" w:hAnsi="Times New Roman" w:eastAsia="宋体"/>
                <w:b/>
                <w:sz w:val="21"/>
              </w:rPr>
              <w:t>端口类型</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Hadoop Java Client</w:t>
            </w:r>
          </w:p>
        </w:tc>
        <w:tc>
          <w:tcPr>
            <w:tcW w:type="dxa" w:w="2880"/>
          </w:tcPr>
          <w:p>
            <w:pPr>
              <w:spacing w:before="40" w:after="40"/>
            </w:pPr>
            <w:r/>
            <w:r>
              <w:rPr>
                <w:rFonts w:ascii="Times New Roman" w:hAnsi="Times New Roman" w:eastAsia="宋体"/>
                <w:b w:val="0"/>
                <w:sz w:val="21"/>
              </w:rPr>
              <w:t>RPC（默认 8020）</w:t>
            </w:r>
          </w:p>
        </w:tc>
        <w:tc>
          <w:tcPr>
            <w:tcW w:type="dxa" w:w="2880"/>
          </w:tcPr>
          <w:p>
            <w:pPr>
              <w:spacing w:before="40" w:after="40"/>
            </w:pPr>
            <w:r/>
            <w:r>
              <w:rPr>
                <w:rFonts w:ascii="Times New Roman" w:hAnsi="Times New Roman" w:eastAsia="宋体"/>
                <w:b w:val="0"/>
                <w:sz w:val="21"/>
              </w:rPr>
              <w:t xml:space="preserve">官方客户端，需引入 </w:t>
            </w:r>
            <w:r>
              <w:rPr>
                <w:rFonts w:ascii="Consolas" w:hAnsi="Consolas" w:eastAsia="Consolas"/>
                <w:sz w:val="20"/>
              </w:rPr>
              <w:t>hadoop-client</w:t>
            </w:r>
            <w:r>
              <w:rPr>
                <w:rFonts w:ascii="Times New Roman" w:hAnsi="Times New Roman" w:eastAsia="宋体"/>
                <w:b w:val="0"/>
                <w:sz w:val="21"/>
              </w:rPr>
              <w:t xml:space="preserve"> 依赖</w:t>
            </w:r>
          </w:p>
        </w:tc>
      </w:tr>
      <w:tr>
        <w:tc>
          <w:tcPr>
            <w:tcW w:type="dxa" w:w="2880"/>
          </w:tcPr>
          <w:p>
            <w:pPr>
              <w:spacing w:before="40" w:after="40"/>
            </w:pPr>
            <w:r/>
            <w:r>
              <w:rPr>
                <w:rFonts w:ascii="Times New Roman" w:hAnsi="Times New Roman" w:eastAsia="宋体"/>
                <w:b w:val="0"/>
                <w:sz w:val="21"/>
              </w:rPr>
              <w:t xml:space="preserve">命令行 </w:t>
            </w:r>
            <w:r>
              <w:rPr>
                <w:rFonts w:ascii="Consolas" w:hAnsi="Consolas" w:eastAsia="Consolas"/>
                <w:sz w:val="20"/>
              </w:rPr>
              <w:t>hdfs dfs</w:t>
            </w:r>
          </w:p>
        </w:tc>
        <w:tc>
          <w:tcPr>
            <w:tcW w:type="dxa" w:w="2880"/>
          </w:tcPr>
          <w:p>
            <w:pPr>
              <w:spacing w:before="40" w:after="40"/>
            </w:pPr>
            <w:r/>
            <w:r>
              <w:rPr>
                <w:rFonts w:ascii="Times New Roman" w:hAnsi="Times New Roman" w:eastAsia="宋体"/>
                <w:b w:val="0"/>
                <w:sz w:val="21"/>
              </w:rPr>
              <w:t>本地命令</w:t>
            </w:r>
          </w:p>
        </w:tc>
        <w:tc>
          <w:tcPr>
            <w:tcW w:type="dxa" w:w="2880"/>
          </w:tcPr>
          <w:p>
            <w:pPr>
              <w:spacing w:before="40" w:after="40"/>
            </w:pPr>
            <w:r/>
            <w:r>
              <w:rPr>
                <w:rFonts w:ascii="Times New Roman" w:hAnsi="Times New Roman" w:eastAsia="宋体"/>
                <w:b w:val="0"/>
                <w:sz w:val="21"/>
              </w:rPr>
              <w:t>需在装有 Hadoop 的机器上执行</w:t>
            </w:r>
          </w:p>
        </w:tc>
      </w:tr>
      <w:tr>
        <w:tc>
          <w:tcPr>
            <w:tcW w:type="dxa" w:w="2880"/>
          </w:tcPr>
          <w:p>
            <w:pPr>
              <w:spacing w:before="40" w:after="40"/>
            </w:pPr>
            <w:r/>
            <w:r>
              <w:rPr>
                <w:rFonts w:ascii="Times New Roman" w:hAnsi="Times New Roman" w:eastAsia="宋体"/>
                <w:b/>
                <w:sz w:val="21"/>
              </w:rPr>
              <w:t>WebHDFS REST</w:t>
            </w:r>
          </w:p>
        </w:tc>
        <w:tc>
          <w:tcPr>
            <w:tcW w:type="dxa" w:w="2880"/>
          </w:tcPr>
          <w:p>
            <w:pPr>
              <w:spacing w:before="40" w:after="40"/>
            </w:pPr>
            <w:r/>
            <w:r>
              <w:rPr>
                <w:rFonts w:ascii="Times New Roman" w:hAnsi="Times New Roman" w:eastAsia="宋体"/>
                <w:b w:val="0"/>
                <w:sz w:val="21"/>
              </w:rPr>
              <w:t>HTTP（默认 9870）</w:t>
            </w:r>
          </w:p>
        </w:tc>
        <w:tc>
          <w:tcPr>
            <w:tcW w:type="dxa" w:w="2880"/>
          </w:tcPr>
          <w:p>
            <w:pPr>
              <w:spacing w:before="40" w:after="40"/>
            </w:pPr>
            <w:r/>
            <w:r>
              <w:rPr>
                <w:rFonts w:ascii="Times New Roman" w:hAnsi="Times New Roman" w:eastAsia="宋体"/>
                <w:b w:val="0"/>
                <w:sz w:val="21"/>
              </w:rPr>
              <w:t>通过标准 HTTP 请求访问，语言无关</w:t>
            </w:r>
          </w:p>
        </w:tc>
      </w:tr>
    </w:tbl>
    <w:p/>
    <w:p>
      <w:pPr>
        <w:ind w:firstLine="480"/>
      </w:pPr>
      <w:r>
        <w:rPr>
          <w:rFonts w:ascii="Times New Roman" w:hAnsi="Times New Roman" w:eastAsia="宋体"/>
        </w:rPr>
        <w:t xml:space="preserve">本项目采用 </w:t>
      </w:r>
      <w:r>
        <w:rPr>
          <w:rFonts w:ascii="Times New Roman" w:hAnsi="Times New Roman" w:eastAsia="宋体"/>
          <w:b/>
        </w:rPr>
        <w:t>WebHDFS</w:t>
      </w:r>
      <w:r>
        <w:rPr>
          <w:rFonts w:ascii="Times New Roman" w:hAnsi="Times New Roman" w:eastAsia="宋体"/>
        </w:rPr>
        <w:t>，原因见 5.2.3 节的设计说明。</w:t>
      </w:r>
    </w:p>
    <w:p>
      <w:pPr>
        <w:pStyle w:val="Heading3"/>
      </w:pPr>
      <w:r>
        <w:rPr>
          <w:rFonts w:ascii="Times New Roman" w:hAnsi="Times New Roman" w:eastAsia="黑体"/>
          <w:b/>
          <w:sz w:val="28"/>
        </w:rPr>
        <w:t>2.1.3 在本项目中的角色</w:t>
      </w:r>
    </w:p>
    <w:p>
      <w:pPr>
        <w:ind w:firstLine="480"/>
      </w:pPr>
      <w:r>
        <w:rPr>
          <w:rFonts w:ascii="Times New Roman" w:hAnsi="Times New Roman" w:eastAsia="宋体"/>
        </w:rPr>
        <w:t>HDFS 承担</w:t>
      </w:r>
      <w:r>
        <w:rPr>
          <w:rFonts w:ascii="Times New Roman" w:hAnsi="Times New Roman" w:eastAsia="宋体"/>
          <w:b/>
        </w:rPr>
        <w:t>巡检影像大文件</w:t>
      </w:r>
      <w:r>
        <w:rPr>
          <w:rFonts w:ascii="Times New Roman" w:hAnsi="Times New Roman" w:eastAsia="宋体"/>
        </w:rPr>
        <w:t xml:space="preserve">的存储。无人机航拍与机器狗红外拍摄产生的图片文件具有"一次写入、多次读取、单文件较大"的特征，与 HDFS 的设计定位高度契合。文件按 </w:t>
      </w:r>
      <w:r>
        <w:rPr>
          <w:rFonts w:ascii="Consolas" w:hAnsi="Consolas" w:eastAsia="Consolas"/>
          <w:sz w:val="20"/>
        </w:rPr>
        <w:t>/uav/media/{设备编号}/{日期}/</w:t>
      </w:r>
      <w:r>
        <w:rPr>
          <w:rFonts w:ascii="Times New Roman" w:hAnsi="Times New Roman" w:eastAsia="宋体"/>
        </w:rPr>
        <w:t xml:space="preserve"> 分目录存储，避免单一目录下海量文件条目撑爆 NameNode 内存。</w:t>
      </w:r>
    </w:p>
    <w:p>
      <w:pPr>
        <w:pBdr>
          <w:bottom w:val="single" w:sz="6" w:color="999999"/>
        </w:pBdr>
      </w:pPr>
    </w:p>
    <w:p>
      <w:pPr>
        <w:pStyle w:val="Heading2"/>
      </w:pPr>
      <w:r>
        <w:rPr>
          <w:rFonts w:ascii="Times New Roman" w:hAnsi="Times New Roman" w:eastAsia="黑体"/>
          <w:b/>
          <w:sz w:val="32"/>
        </w:rPr>
        <w:t>2.2 分布式数据库 MongoDB</w:t>
      </w:r>
    </w:p>
    <w:p>
      <w:pPr>
        <w:pStyle w:val="Heading3"/>
      </w:pPr>
      <w:r>
        <w:rPr>
          <w:rFonts w:ascii="Times New Roman" w:hAnsi="Times New Roman" w:eastAsia="黑体"/>
          <w:b/>
          <w:sz w:val="28"/>
        </w:rPr>
        <w:t>2.2.1 数据模型</w:t>
      </w:r>
    </w:p>
    <w:p>
      <w:pPr>
        <w:ind w:firstLine="480"/>
      </w:pPr>
      <w:r>
        <w:rPr>
          <w:rFonts w:ascii="Times New Roman" w:hAnsi="Times New Roman" w:eastAsia="宋体"/>
        </w:rPr>
        <w:t>MongoDB 是面向文档的 NoSQL 数据库，数据以 BSON（类 JSON 的二进制格式）文档形式存储，文档组织在集合（Collection）中。与关系型数据库的对应关系为：文档对应行、集合对应表。</w:t>
      </w:r>
    </w:p>
    <w:p>
      <w:pPr>
        <w:ind w:firstLine="480"/>
      </w:pPr>
      <w:r>
        <w:rPr>
          <w:rFonts w:ascii="Times New Roman" w:hAnsi="Times New Roman" w:eastAsia="宋体"/>
        </w:rPr>
        <w:t>其核心特点是</w:t>
      </w:r>
      <w:r>
        <w:rPr>
          <w:rFonts w:ascii="Times New Roman" w:hAnsi="Times New Roman" w:eastAsia="宋体"/>
          <w:b/>
        </w:rPr>
        <w:t>无固定 Schema</w:t>
      </w:r>
      <w:r>
        <w:rPr>
          <w:rFonts w:ascii="Times New Roman" w:hAnsi="Times New Roman" w:eastAsia="宋体"/>
        </w:rPr>
        <w:t>：同一集合中的文档可以拥有不同字段。这一特性使得业务字段变更时无需执行 DDL 迁移，适合需求仍在演进的项目阶段。</w:t>
      </w:r>
    </w:p>
    <w:p>
      <w:pPr>
        <w:pStyle w:val="Heading3"/>
      </w:pPr>
      <w:r>
        <w:rPr>
          <w:rFonts w:ascii="Times New Roman" w:hAnsi="Times New Roman" w:eastAsia="黑体"/>
          <w:b/>
          <w:sz w:val="28"/>
        </w:rPr>
        <w:t>2.2.2 时序集合</w:t>
      </w:r>
    </w:p>
    <w:p>
      <w:pPr>
        <w:ind w:firstLine="480"/>
      </w:pPr>
      <w:r>
        <w:rPr>
          <w:rFonts w:ascii="Times New Roman" w:hAnsi="Times New Roman" w:eastAsia="宋体"/>
        </w:rPr>
        <w:t>MongoDB 5.0 起引入</w:t>
      </w:r>
      <w:r>
        <w:rPr>
          <w:rFonts w:ascii="Times New Roman" w:hAnsi="Times New Roman" w:eastAsia="宋体"/>
          <w:b/>
        </w:rPr>
        <w:t>时序集合（Time Series Collection）</w:t>
      </w:r>
      <w:r>
        <w:rPr>
          <w:rFonts w:ascii="Times New Roman" w:hAnsi="Times New Roman" w:eastAsia="宋体"/>
        </w:rPr>
        <w:t>，专门优化带时间戳的测量类数据存储。创建时需指定三个关键参数：</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参数</w:t>
            </w:r>
          </w:p>
        </w:tc>
        <w:tc>
          <w:tcPr>
            <w:tcW w:type="dxa" w:w="2880"/>
            <w:shd w:val="clear" w:color="auto" w:fill="D9E2F3"/>
          </w:tcPr>
          <w:p>
            <w:pPr>
              <w:spacing w:before="40" w:after="40"/>
            </w:pPr>
            <w:r/>
            <w:r>
              <w:rPr>
                <w:rFonts w:ascii="Times New Roman" w:hAnsi="Times New Roman" w:eastAsia="宋体"/>
                <w:b/>
                <w:sz w:val="21"/>
              </w:rPr>
              <w:t>含义</w:t>
            </w:r>
          </w:p>
        </w:tc>
        <w:tc>
          <w:tcPr>
            <w:tcW w:type="dxa" w:w="2880"/>
            <w:shd w:val="clear" w:color="auto" w:fill="D9E2F3"/>
          </w:tcPr>
          <w:p>
            <w:pPr>
              <w:spacing w:before="40" w:after="40"/>
            </w:pPr>
            <w:r/>
            <w:r>
              <w:rPr>
                <w:rFonts w:ascii="Times New Roman" w:hAnsi="Times New Roman" w:eastAsia="宋体"/>
                <w:b/>
                <w:sz w:val="21"/>
              </w:rPr>
              <w:t>本项目取值</w:t>
            </w:r>
          </w:p>
        </w:tc>
      </w:tr>
      <w:tr>
        <w:tc>
          <w:tcPr>
            <w:tcW w:type="dxa" w:w="2880"/>
          </w:tcPr>
          <w:p>
            <w:pPr>
              <w:spacing w:before="40" w:after="40"/>
            </w:pPr>
            <w:r/>
            <w:r>
              <w:rPr>
                <w:rFonts w:ascii="Consolas" w:hAnsi="Consolas" w:eastAsia="Consolas"/>
                <w:sz w:val="20"/>
              </w:rPr>
              <w:t>timeField</w:t>
            </w:r>
          </w:p>
        </w:tc>
        <w:tc>
          <w:tcPr>
            <w:tcW w:type="dxa" w:w="2880"/>
          </w:tcPr>
          <w:p>
            <w:pPr>
              <w:spacing w:before="40" w:after="40"/>
            </w:pPr>
            <w:r/>
            <w:r>
              <w:rPr>
                <w:rFonts w:ascii="Times New Roman" w:hAnsi="Times New Roman" w:eastAsia="宋体"/>
                <w:b w:val="0"/>
                <w:sz w:val="21"/>
              </w:rPr>
              <w:t>时间字段名，</w:t>
            </w:r>
            <w:r>
              <w:rPr>
                <w:rFonts w:ascii="Times New Roman" w:hAnsi="Times New Roman" w:eastAsia="宋体"/>
                <w:b/>
                <w:sz w:val="21"/>
              </w:rPr>
              <w:t>必须是 Date 类型</w:t>
            </w:r>
          </w:p>
        </w:tc>
        <w:tc>
          <w:tcPr>
            <w:tcW w:type="dxa" w:w="2880"/>
          </w:tcPr>
          <w:p>
            <w:pPr>
              <w:spacing w:before="40" w:after="40"/>
            </w:pPr>
            <w:r/>
            <w:r>
              <w:rPr>
                <w:rFonts w:ascii="Consolas" w:hAnsi="Consolas" w:eastAsia="Consolas"/>
                <w:sz w:val="20"/>
              </w:rPr>
              <w:t>eventTime</w:t>
            </w:r>
          </w:p>
        </w:tc>
      </w:tr>
      <w:tr>
        <w:tc>
          <w:tcPr>
            <w:tcW w:type="dxa" w:w="2880"/>
          </w:tcPr>
          <w:p>
            <w:pPr>
              <w:spacing w:before="40" w:after="40"/>
            </w:pPr>
            <w:r/>
            <w:r>
              <w:rPr>
                <w:rFonts w:ascii="Consolas" w:hAnsi="Consolas" w:eastAsia="Consolas"/>
                <w:sz w:val="20"/>
              </w:rPr>
              <w:t>metaField</w:t>
            </w:r>
          </w:p>
        </w:tc>
        <w:tc>
          <w:tcPr>
            <w:tcW w:type="dxa" w:w="2880"/>
          </w:tcPr>
          <w:p>
            <w:pPr>
              <w:spacing w:before="40" w:after="40"/>
            </w:pPr>
            <w:r/>
            <w:r>
              <w:rPr>
                <w:rFonts w:ascii="Times New Roman" w:hAnsi="Times New Roman" w:eastAsia="宋体"/>
                <w:b w:val="0"/>
                <w:sz w:val="21"/>
              </w:rPr>
              <w:t>元数据字段名，用于将同源数据归组</w:t>
            </w:r>
          </w:p>
        </w:tc>
        <w:tc>
          <w:tcPr>
            <w:tcW w:type="dxa" w:w="2880"/>
          </w:tcPr>
          <w:p>
            <w:pPr>
              <w:spacing w:before="40" w:after="40"/>
            </w:pPr>
            <w:r/>
            <w:r>
              <w:rPr>
                <w:rFonts w:ascii="Consolas" w:hAnsi="Consolas" w:eastAsia="Consolas"/>
                <w:sz w:val="20"/>
              </w:rPr>
              <w:t>deviceNo</w:t>
            </w:r>
          </w:p>
        </w:tc>
      </w:tr>
      <w:tr>
        <w:tc>
          <w:tcPr>
            <w:tcW w:type="dxa" w:w="2880"/>
          </w:tcPr>
          <w:p>
            <w:pPr>
              <w:spacing w:before="40" w:after="40"/>
            </w:pPr>
            <w:r/>
            <w:r>
              <w:rPr>
                <w:rFonts w:ascii="Consolas" w:hAnsi="Consolas" w:eastAsia="Consolas"/>
                <w:sz w:val="20"/>
              </w:rPr>
              <w:t>granularity</w:t>
            </w:r>
          </w:p>
        </w:tc>
        <w:tc>
          <w:tcPr>
            <w:tcW w:type="dxa" w:w="2880"/>
          </w:tcPr>
          <w:p>
            <w:pPr>
              <w:spacing w:before="40" w:after="40"/>
            </w:pPr>
            <w:r/>
            <w:r>
              <w:rPr>
                <w:rFonts w:ascii="Times New Roman" w:hAnsi="Times New Roman" w:eastAsia="宋体"/>
                <w:b w:val="0"/>
                <w:sz w:val="21"/>
              </w:rPr>
              <w:t>数据点的时间间隔粒度</w:t>
            </w:r>
          </w:p>
        </w:tc>
        <w:tc>
          <w:tcPr>
            <w:tcW w:type="dxa" w:w="2880"/>
          </w:tcPr>
          <w:p>
            <w:pPr>
              <w:spacing w:before="40" w:after="40"/>
            </w:pPr>
            <w:r/>
            <w:r>
              <w:rPr>
                <w:rFonts w:ascii="Consolas" w:hAnsi="Consolas" w:eastAsia="Consolas"/>
                <w:sz w:val="20"/>
              </w:rPr>
              <w:t>seconds</w:t>
            </w:r>
          </w:p>
        </w:tc>
      </w:tr>
      <w:tr>
        <w:tc>
          <w:tcPr>
            <w:tcW w:type="dxa" w:w="2880"/>
          </w:tcPr>
          <w:p>
            <w:pPr>
              <w:spacing w:before="40" w:after="40"/>
            </w:pPr>
            <w:r/>
            <w:r>
              <w:rPr>
                <w:rFonts w:ascii="Consolas" w:hAnsi="Consolas" w:eastAsia="Consolas"/>
                <w:sz w:val="20"/>
              </w:rPr>
              <w:t>expireAfterSeconds</w:t>
            </w:r>
          </w:p>
        </w:tc>
        <w:tc>
          <w:tcPr>
            <w:tcW w:type="dxa" w:w="2880"/>
          </w:tcPr>
          <w:p>
            <w:pPr>
              <w:spacing w:before="40" w:after="40"/>
            </w:pPr>
            <w:r/>
            <w:r>
              <w:rPr>
                <w:rFonts w:ascii="Times New Roman" w:hAnsi="Times New Roman" w:eastAsia="宋体"/>
                <w:b w:val="0"/>
                <w:sz w:val="21"/>
              </w:rPr>
              <w:t>文档自动过期时长</w:t>
            </w:r>
          </w:p>
        </w:tc>
        <w:tc>
          <w:tcPr>
            <w:tcW w:type="dxa" w:w="2880"/>
          </w:tcPr>
          <w:p>
            <w:pPr>
              <w:spacing w:before="40" w:after="40"/>
            </w:pPr>
            <w:r/>
            <w:r>
              <w:rPr>
                <w:rFonts w:ascii="Consolas" w:hAnsi="Consolas" w:eastAsia="Consolas"/>
                <w:sz w:val="20"/>
              </w:rPr>
              <w:t>604800</w:t>
            </w:r>
            <w:r>
              <w:rPr>
                <w:rFonts w:ascii="Times New Roman" w:hAnsi="Times New Roman" w:eastAsia="宋体"/>
                <w:b w:val="0"/>
                <w:sz w:val="21"/>
              </w:rPr>
              <w:t>（7 天）</w:t>
            </w:r>
          </w:p>
        </w:tc>
      </w:tr>
    </w:tbl>
    <w:p/>
    <w:p>
      <w:pPr>
        <w:ind w:firstLine="480"/>
      </w:pPr>
      <w:r>
        <w:rPr>
          <w:rFonts w:ascii="Times New Roman" w:hAnsi="Times New Roman" w:eastAsia="宋体"/>
        </w:rPr>
        <w:t>时序集合的收益来自</w:t>
      </w:r>
      <w:r>
        <w:rPr>
          <w:rFonts w:ascii="Times New Roman" w:hAnsi="Times New Roman" w:eastAsia="宋体"/>
          <w:b/>
        </w:rPr>
        <w:t>分桶存储（Bucketing）</w:t>
      </w:r>
      <w:r>
        <w:rPr>
          <w:rFonts w:ascii="Times New Roman" w:hAnsi="Times New Roman" w:eastAsia="宋体"/>
        </w:rPr>
        <w:t xml:space="preserve">：同一 </w:t>
      </w:r>
      <w:r>
        <w:rPr>
          <w:rFonts w:ascii="Consolas" w:hAnsi="Consolas" w:eastAsia="Consolas"/>
          <w:sz w:val="20"/>
        </w:rPr>
        <w:t>metaField</w:t>
      </w:r>
      <w:r>
        <w:rPr>
          <w:rFonts w:ascii="Times New Roman" w:hAnsi="Times New Roman" w:eastAsia="宋体"/>
        </w:rPr>
        <w:t>（即同一设备）在相邻时间段内的测量值被压缩存放在同一个桶（Bucket）中，而非每条记录独立存储。这使得存储空间占用与索引体积大幅降低，同时提升查询效率。</w:t>
      </w:r>
    </w:p>
    <w:p>
      <w:pPr>
        <w:ind w:left="432"/>
        <w:pBdr>
          <w:left w:val="single" w:sz="18" w:color="8FAADC"/>
        </w:pBdr>
      </w:pPr>
      <w:r>
        <w:rPr>
          <w:rFonts w:ascii="Times New Roman" w:hAnsi="Times New Roman" w:eastAsia="宋体"/>
          <w:b/>
          <w:sz w:val="21"/>
        </w:rPr>
        <w:t>注意</w:t>
      </w:r>
      <w:r>
        <w:rPr>
          <w:rFonts w:ascii="Times New Roman" w:hAnsi="Times New Roman" w:eastAsia="宋体"/>
          <w:sz w:val="21"/>
        </w:rPr>
        <w:t>：</w:t>
      </w:r>
      <w:r>
        <w:rPr>
          <w:rFonts w:ascii="Consolas" w:hAnsi="Consolas" w:eastAsia="Consolas"/>
          <w:sz w:val="20"/>
        </w:rPr>
        <w:t>timeField</w:t>
      </w:r>
      <w:r>
        <w:rPr>
          <w:rFonts w:ascii="Times New Roman" w:hAnsi="Times New Roman" w:eastAsia="宋体"/>
          <w:sz w:val="21"/>
        </w:rPr>
        <w:t xml:space="preserve"> 必须是 BSON 的 </w:t>
      </w:r>
      <w:r>
        <w:rPr>
          <w:rFonts w:ascii="Consolas" w:hAnsi="Consolas" w:eastAsia="Consolas"/>
          <w:sz w:val="20"/>
        </w:rPr>
        <w:t>Date</w:t>
      </w:r>
      <w:r>
        <w:rPr>
          <w:rFonts w:ascii="Times New Roman" w:hAnsi="Times New Roman" w:eastAsia="宋体"/>
          <w:sz w:val="21"/>
        </w:rPr>
        <w:t xml:space="preserve"> 类型，不能是 long 型时间戳，否则写入时会报错。这是本项目实际遇到并解决的问题之一（见 5.3 节）。</w:t>
      </w:r>
    </w:p>
    <w:p>
      <w:pPr>
        <w:pStyle w:val="Heading3"/>
      </w:pPr>
      <w:r>
        <w:rPr>
          <w:rFonts w:ascii="Times New Roman" w:hAnsi="Times New Roman" w:eastAsia="黑体"/>
          <w:b/>
          <w:sz w:val="28"/>
        </w:rPr>
        <w:t>2.2.3 在本项目中的角色</w:t>
      </w:r>
    </w:p>
    <w:p>
      <w:pPr>
        <w:ind w:firstLine="480"/>
      </w:pPr>
      <w:r>
        <w:rPr>
          <w:rFonts w:ascii="Times New Roman" w:hAnsi="Times New Roman" w:eastAsia="宋体"/>
        </w:rPr>
        <w:t>MongoDB 是系统的</w:t>
      </w:r>
      <w:r>
        <w:rPr>
          <w:rFonts w:ascii="Times New Roman" w:hAnsi="Times New Roman" w:eastAsia="宋体"/>
          <w:b/>
        </w:rPr>
        <w:t>权威数据存储</w:t>
      </w:r>
      <w:r>
        <w:rPr>
          <w:rFonts w:ascii="Times New Roman" w:hAnsi="Times New Roman" w:eastAsia="宋体"/>
        </w:rPr>
        <w:t>，承载四类数据：</w:t>
      </w:r>
    </w:p>
    <w:p>
      <w:pPr>
        <w:pStyle w:val="ListBullet"/>
        <w:spacing w:before="0" w:after="0"/>
      </w:pPr>
      <w:r>
        <w:rPr>
          <w:rFonts w:ascii="Times New Roman" w:hAnsi="Times New Roman" w:eastAsia="宋体"/>
          <w:b/>
        </w:rPr>
        <w:t>设备状态</w:t>
      </w:r>
      <w:r>
        <w:rPr>
          <w:rFonts w:ascii="Times New Roman" w:hAnsi="Times New Roman" w:eastAsia="宋体"/>
        </w:rPr>
        <w:t>（</w:t>
      </w:r>
      <w:r>
        <w:rPr>
          <w:rFonts w:ascii="Consolas" w:hAnsi="Consolas" w:eastAsia="Consolas"/>
          <w:sz w:val="20"/>
        </w:rPr>
        <w:t>device_status</w:t>
      </w:r>
      <w:r>
        <w:rPr>
          <w:rFonts w:ascii="Times New Roman" w:hAnsi="Times New Roman" w:eastAsia="宋体"/>
        </w:rPr>
        <w:t>）：每台设备一条文档，心跳到达时覆盖更新；</w:t>
      </w:r>
    </w:p>
    <w:p>
      <w:pPr>
        <w:pStyle w:val="ListBullet"/>
        <w:spacing w:before="0" w:after="0"/>
      </w:pPr>
      <w:r>
        <w:rPr>
          <w:rFonts w:ascii="Times New Roman" w:hAnsi="Times New Roman" w:eastAsia="宋体"/>
          <w:b/>
        </w:rPr>
        <w:t>遥测数据</w:t>
      </w:r>
      <w:r>
        <w:rPr>
          <w:rFonts w:ascii="Times New Roman" w:hAnsi="Times New Roman" w:eastAsia="宋体"/>
        </w:rPr>
        <w:t>（</w:t>
      </w:r>
      <w:r>
        <w:rPr>
          <w:rFonts w:ascii="Consolas" w:hAnsi="Consolas" w:eastAsia="Consolas"/>
          <w:sz w:val="20"/>
        </w:rPr>
        <w:t>telemetry</w:t>
      </w:r>
      <w:r>
        <w:rPr>
          <w:rFonts w:ascii="Times New Roman" w:hAnsi="Times New Roman" w:eastAsia="宋体"/>
        </w:rPr>
        <w:t>、</w:t>
      </w:r>
      <w:r>
        <w:rPr>
          <w:rFonts w:ascii="Consolas" w:hAnsi="Consolas" w:eastAsia="Consolas"/>
          <w:sz w:val="20"/>
        </w:rPr>
        <w:t>sensor_data</w:t>
      </w:r>
      <w:r>
        <w:rPr>
          <w:rFonts w:ascii="Times New Roman" w:hAnsi="Times New Roman" w:eastAsia="宋体"/>
        </w:rPr>
        <w:t>）：时序集合，批量写入、7 天自动过期；</w:t>
      </w:r>
    </w:p>
    <w:p>
      <w:pPr>
        <w:pStyle w:val="ListBullet"/>
        <w:spacing w:before="0" w:after="0"/>
      </w:pPr>
      <w:r>
        <w:rPr>
          <w:rFonts w:ascii="Times New Roman" w:hAnsi="Times New Roman" w:eastAsia="宋体"/>
          <w:b/>
        </w:rPr>
        <w:t>告警明细</w:t>
      </w:r>
      <w:r>
        <w:rPr>
          <w:rFonts w:ascii="Times New Roman" w:hAnsi="Times New Roman" w:eastAsia="宋体"/>
        </w:rPr>
        <w:t>（</w:t>
      </w:r>
      <w:r>
        <w:rPr>
          <w:rFonts w:ascii="Consolas" w:hAnsi="Consolas" w:eastAsia="Consolas"/>
          <w:sz w:val="20"/>
        </w:rPr>
        <w:t>alarm</w:t>
      </w:r>
      <w:r>
        <w:rPr>
          <w:rFonts w:ascii="Times New Roman" w:hAnsi="Times New Roman" w:eastAsia="宋体"/>
        </w:rPr>
        <w:t>）：普通集合，支持处置状态更新；</w:t>
      </w:r>
    </w:p>
    <w:p>
      <w:pPr>
        <w:pStyle w:val="ListBullet"/>
        <w:spacing w:before="0" w:after="0"/>
      </w:pPr>
      <w:r>
        <w:rPr>
          <w:rFonts w:ascii="Times New Roman" w:hAnsi="Times New Roman" w:eastAsia="宋体"/>
          <w:b/>
        </w:rPr>
        <w:t>任务台账与回执流水</w:t>
      </w:r>
      <w:r>
        <w:rPr>
          <w:rFonts w:ascii="Times New Roman" w:hAnsi="Times New Roman" w:eastAsia="宋体"/>
        </w:rPr>
        <w:t>（</w:t>
      </w:r>
      <w:r>
        <w:rPr>
          <w:rFonts w:ascii="Consolas" w:hAnsi="Consolas" w:eastAsia="Consolas"/>
          <w:sz w:val="20"/>
        </w:rPr>
        <w:t>task</w:t>
      </w:r>
      <w:r>
        <w:rPr>
          <w:rFonts w:ascii="Times New Roman" w:hAnsi="Times New Roman" w:eastAsia="宋体"/>
        </w:rPr>
        <w:t>、</w:t>
      </w:r>
      <w:r>
        <w:rPr>
          <w:rFonts w:ascii="Consolas" w:hAnsi="Consolas" w:eastAsia="Consolas"/>
          <w:sz w:val="20"/>
        </w:rPr>
        <w:t>task_log</w:t>
      </w:r>
      <w:r>
        <w:rPr>
          <w:rFonts w:ascii="Times New Roman" w:hAnsi="Times New Roman" w:eastAsia="宋体"/>
        </w:rPr>
        <w:t>）：前者记录当前状态、后者记录历史流水。</w:t>
      </w:r>
    </w:p>
    <w:p>
      <w:pPr>
        <w:pBdr>
          <w:bottom w:val="single" w:sz="6" w:color="999999"/>
        </w:pBdr>
      </w:pPr>
    </w:p>
    <w:p>
      <w:pPr>
        <w:pStyle w:val="Heading2"/>
      </w:pPr>
      <w:r>
        <w:rPr>
          <w:rFonts w:ascii="Times New Roman" w:hAnsi="Times New Roman" w:eastAsia="黑体"/>
          <w:b/>
          <w:sz w:val="32"/>
        </w:rPr>
        <w:t>2.3 消息中间件 Kafka</w:t>
      </w:r>
    </w:p>
    <w:p>
      <w:pPr>
        <w:pStyle w:val="Heading3"/>
      </w:pPr>
      <w:r>
        <w:rPr>
          <w:rFonts w:ascii="Times New Roman" w:hAnsi="Times New Roman" w:eastAsia="黑体"/>
          <w:b/>
          <w:sz w:val="28"/>
        </w:rPr>
        <w:t>2.3.1 核心概念</w:t>
      </w:r>
    </w:p>
    <w:p>
      <w:pPr>
        <w:ind w:firstLine="480"/>
      </w:pPr>
      <w:r>
        <w:rPr>
          <w:rFonts w:ascii="Times New Roman" w:hAnsi="Times New Roman" w:eastAsia="宋体"/>
        </w:rPr>
        <w:t>Apache Kafka 是分布式流处理平台，其核心抽象包括：</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概念</w:t>
            </w:r>
          </w:p>
        </w:tc>
        <w:tc>
          <w:tcPr>
            <w:tcW w:type="dxa" w:w="4320"/>
            <w:shd w:val="clear" w:color="auto" w:fill="D9E2F3"/>
          </w:tcPr>
          <w:p>
            <w:pPr>
              <w:spacing w:before="40" w:after="40"/>
            </w:pPr>
            <w:r/>
            <w:r>
              <w:rPr>
                <w:rFonts w:ascii="Times New Roman" w:hAnsi="Times New Roman" w:eastAsia="宋体"/>
                <w:b/>
                <w:sz w:val="21"/>
              </w:rPr>
              <w:t>含义</w:t>
            </w:r>
          </w:p>
        </w:tc>
      </w:tr>
      <w:tr>
        <w:tc>
          <w:tcPr>
            <w:tcW w:type="dxa" w:w="4320"/>
          </w:tcPr>
          <w:p>
            <w:pPr>
              <w:spacing w:before="40" w:after="40"/>
            </w:pPr>
            <w:r/>
            <w:r>
              <w:rPr>
                <w:rFonts w:ascii="Times New Roman" w:hAnsi="Times New Roman" w:eastAsia="宋体"/>
                <w:b/>
                <w:sz w:val="21"/>
              </w:rPr>
              <w:t>Topic（主题）</w:t>
            </w:r>
          </w:p>
        </w:tc>
        <w:tc>
          <w:tcPr>
            <w:tcW w:type="dxa" w:w="4320"/>
          </w:tcPr>
          <w:p>
            <w:pPr>
              <w:spacing w:before="40" w:after="40"/>
            </w:pPr>
            <w:r/>
            <w:r>
              <w:rPr>
                <w:rFonts w:ascii="Times New Roman" w:hAnsi="Times New Roman" w:eastAsia="宋体"/>
                <w:b w:val="0"/>
                <w:sz w:val="21"/>
              </w:rPr>
              <w:t>消息的逻辑分类，生产者向主题发布、消费者从主题订阅</w:t>
            </w:r>
          </w:p>
        </w:tc>
      </w:tr>
      <w:tr>
        <w:tc>
          <w:tcPr>
            <w:tcW w:type="dxa" w:w="4320"/>
          </w:tcPr>
          <w:p>
            <w:pPr>
              <w:spacing w:before="40" w:after="40"/>
            </w:pPr>
            <w:r/>
            <w:r>
              <w:rPr>
                <w:rFonts w:ascii="Times New Roman" w:hAnsi="Times New Roman" w:eastAsia="宋体"/>
                <w:b/>
                <w:sz w:val="21"/>
              </w:rPr>
              <w:t>Partition（分区）</w:t>
            </w:r>
          </w:p>
        </w:tc>
        <w:tc>
          <w:tcPr>
            <w:tcW w:type="dxa" w:w="4320"/>
          </w:tcPr>
          <w:p>
            <w:pPr>
              <w:spacing w:before="40" w:after="40"/>
            </w:pPr>
            <w:r/>
            <w:r>
              <w:rPr>
                <w:rFonts w:ascii="Times New Roman" w:hAnsi="Times New Roman" w:eastAsia="宋体"/>
                <w:b w:val="0"/>
                <w:sz w:val="21"/>
              </w:rPr>
              <w:t>主题的物理分片，是 Kafka 的</w:t>
            </w:r>
            <w:r>
              <w:rPr>
                <w:rFonts w:ascii="Times New Roman" w:hAnsi="Times New Roman" w:eastAsia="宋体"/>
                <w:b/>
                <w:sz w:val="21"/>
              </w:rPr>
              <w:t>并行基本单位</w:t>
            </w:r>
          </w:p>
        </w:tc>
      </w:tr>
      <w:tr>
        <w:tc>
          <w:tcPr>
            <w:tcW w:type="dxa" w:w="4320"/>
          </w:tcPr>
          <w:p>
            <w:pPr>
              <w:spacing w:before="40" w:after="40"/>
            </w:pPr>
            <w:r/>
            <w:r>
              <w:rPr>
                <w:rFonts w:ascii="Times New Roman" w:hAnsi="Times New Roman" w:eastAsia="宋体"/>
                <w:b/>
                <w:sz w:val="21"/>
              </w:rPr>
              <w:t>Offset（偏移量）</w:t>
            </w:r>
          </w:p>
        </w:tc>
        <w:tc>
          <w:tcPr>
            <w:tcW w:type="dxa" w:w="4320"/>
          </w:tcPr>
          <w:p>
            <w:pPr>
              <w:spacing w:before="40" w:after="40"/>
            </w:pPr>
            <w:r/>
            <w:r>
              <w:rPr>
                <w:rFonts w:ascii="Times New Roman" w:hAnsi="Times New Roman" w:eastAsia="宋体"/>
                <w:b w:val="0"/>
                <w:sz w:val="21"/>
              </w:rPr>
              <w:t>消息在分区内的唯一递增编号</w:t>
            </w:r>
          </w:p>
        </w:tc>
      </w:tr>
      <w:tr>
        <w:tc>
          <w:tcPr>
            <w:tcW w:type="dxa" w:w="4320"/>
          </w:tcPr>
          <w:p>
            <w:pPr>
              <w:spacing w:before="40" w:after="40"/>
            </w:pPr>
            <w:r/>
            <w:r>
              <w:rPr>
                <w:rFonts w:ascii="Times New Roman" w:hAnsi="Times New Roman" w:eastAsia="宋体"/>
                <w:b/>
                <w:sz w:val="21"/>
              </w:rPr>
              <w:t>Producer（生产者）</w:t>
            </w:r>
          </w:p>
        </w:tc>
        <w:tc>
          <w:tcPr>
            <w:tcW w:type="dxa" w:w="4320"/>
          </w:tcPr>
          <w:p>
            <w:pPr>
              <w:spacing w:before="40" w:after="40"/>
            </w:pPr>
            <w:r/>
            <w:r>
              <w:rPr>
                <w:rFonts w:ascii="Times New Roman" w:hAnsi="Times New Roman" w:eastAsia="宋体"/>
                <w:b w:val="0"/>
                <w:sz w:val="21"/>
              </w:rPr>
              <w:t>消息发布方</w:t>
            </w:r>
          </w:p>
        </w:tc>
      </w:tr>
      <w:tr>
        <w:tc>
          <w:tcPr>
            <w:tcW w:type="dxa" w:w="4320"/>
          </w:tcPr>
          <w:p>
            <w:pPr>
              <w:spacing w:before="40" w:after="40"/>
            </w:pPr>
            <w:r/>
            <w:r>
              <w:rPr>
                <w:rFonts w:ascii="Times New Roman" w:hAnsi="Times New Roman" w:eastAsia="宋体"/>
                <w:b/>
                <w:sz w:val="21"/>
              </w:rPr>
              <w:t>Consumer Group（消费者组）</w:t>
            </w:r>
          </w:p>
        </w:tc>
        <w:tc>
          <w:tcPr>
            <w:tcW w:type="dxa" w:w="4320"/>
          </w:tcPr>
          <w:p>
            <w:pPr>
              <w:spacing w:before="40" w:after="40"/>
            </w:pPr>
            <w:r/>
            <w:r>
              <w:rPr>
                <w:rFonts w:ascii="Times New Roman" w:hAnsi="Times New Roman" w:eastAsia="宋体"/>
                <w:b w:val="0"/>
                <w:sz w:val="21"/>
              </w:rPr>
              <w:t>一组协同消费的消费者，组内每个分区只被一个消费者消费</w:t>
            </w:r>
          </w:p>
        </w:tc>
      </w:tr>
      <w:tr>
        <w:tc>
          <w:tcPr>
            <w:tcW w:type="dxa" w:w="4320"/>
          </w:tcPr>
          <w:p>
            <w:pPr>
              <w:spacing w:before="40" w:after="40"/>
            </w:pPr>
            <w:r/>
            <w:r>
              <w:rPr>
                <w:rFonts w:ascii="Times New Roman" w:hAnsi="Times New Roman" w:eastAsia="宋体"/>
                <w:b/>
                <w:sz w:val="21"/>
              </w:rPr>
              <w:t>Broker（代理）</w:t>
            </w:r>
          </w:p>
        </w:tc>
        <w:tc>
          <w:tcPr>
            <w:tcW w:type="dxa" w:w="4320"/>
          </w:tcPr>
          <w:p>
            <w:pPr>
              <w:spacing w:before="40" w:after="40"/>
            </w:pPr>
            <w:r/>
            <w:r>
              <w:rPr>
                <w:rFonts w:ascii="Times New Roman" w:hAnsi="Times New Roman" w:eastAsia="宋体"/>
                <w:b w:val="0"/>
                <w:sz w:val="21"/>
              </w:rPr>
              <w:t>Kafka 服务实例</w:t>
            </w:r>
          </w:p>
        </w:tc>
      </w:tr>
    </w:tbl>
    <w:p/>
    <w:p>
      <w:pPr>
        <w:pStyle w:val="Heading3"/>
      </w:pPr>
      <w:r>
        <w:rPr>
          <w:rFonts w:ascii="Times New Roman" w:hAnsi="Times New Roman" w:eastAsia="黑体"/>
          <w:b/>
          <w:sz w:val="28"/>
        </w:rPr>
        <w:t>2.3.2 关键特性</w:t>
      </w:r>
    </w:p>
    <w:p>
      <w:pPr>
        <w:ind w:firstLine="480"/>
      </w:pPr>
      <w:r>
        <w:rPr>
          <w:rFonts w:ascii="Times New Roman" w:hAnsi="Times New Roman" w:eastAsia="宋体"/>
          <w:b/>
        </w:rPr>
        <w:t>分区是并行的上限。</w:t>
      </w:r>
      <w:r>
        <w:rPr>
          <w:rFonts w:ascii="Times New Roman" w:hAnsi="Times New Roman" w:eastAsia="宋体"/>
        </w:rPr>
        <w:t xml:space="preserve"> 这是 Kafka 最重要的语义约束：一个分区在同一时刻只能被同一消费者组内的一个消费者消费。因此：</w:t>
      </w:r>
    </w:p>
    <w:p>
      <w:pPr>
        <w:spacing w:before="80" w:after="160"/>
        <w:ind w:left="360"/>
        <w:shd w:val="clear" w:fill="F2F2F2"/>
      </w:pPr>
      <w:r>
        <w:rPr>
          <w:rFonts w:ascii="Consolas" w:hAnsi="Consolas" w:eastAsia="Consolas"/>
          <w:sz w:val="18"/>
        </w:rPr>
        <w:t>消费并行度上限 = 分区数</w:t>
      </w:r>
    </w:p>
    <w:p>
      <w:pPr>
        <w:ind w:firstLine="480"/>
      </w:pPr>
      <w:r>
        <w:rPr>
          <w:rFonts w:ascii="Times New Roman" w:hAnsi="Times New Roman" w:eastAsia="宋体"/>
        </w:rPr>
        <w:t>这意味着当主题只有 1 个分区时，即使消费者组内有 10 个消费者实例，也只有一个能真正工作。</w:t>
      </w:r>
      <w:r>
        <w:rPr>
          <w:rFonts w:ascii="Times New Roman" w:hAnsi="Times New Roman" w:eastAsia="宋体"/>
          <w:b/>
        </w:rPr>
        <w:t>本项目的容量压测实验正是围绕这一约束展开的</w:t>
      </w:r>
      <w:r>
        <w:rPr>
          <w:rFonts w:ascii="Times New Roman" w:hAnsi="Times New Roman" w:eastAsia="宋体"/>
        </w:rPr>
        <w:t>（见 6.5 节）。</w:t>
      </w:r>
    </w:p>
    <w:p>
      <w:pPr>
        <w:ind w:firstLine="480"/>
      </w:pPr>
      <w:r>
        <w:rPr>
          <w:rFonts w:ascii="Times New Roman" w:hAnsi="Times New Roman" w:eastAsia="宋体"/>
          <w:b/>
        </w:rPr>
        <w:t>分区内有序，分区间无序。</w:t>
      </w:r>
      <w:r>
        <w:rPr>
          <w:rFonts w:ascii="Times New Roman" w:hAnsi="Times New Roman" w:eastAsia="宋体"/>
        </w:rPr>
        <w:t xml:space="preserve"> Kafka 只保证同一分区内消息的先后顺序。因此若业务要求"同一设备的消息必须按序处理"，就需要以设备编号作为消息的 Key——Kafka 会依据 Key 的哈希值将其路由到固定分区，从而保证同源消息的有序性。本项目所有设备上报消息均以 </w:t>
      </w:r>
      <w:r>
        <w:rPr>
          <w:rFonts w:ascii="Consolas" w:hAnsi="Consolas" w:eastAsia="Consolas"/>
          <w:sz w:val="20"/>
        </w:rPr>
        <w:t>deviceNo</w:t>
      </w:r>
      <w:r>
        <w:rPr>
          <w:rFonts w:ascii="Times New Roman" w:hAnsi="Times New Roman" w:eastAsia="宋体"/>
        </w:rPr>
        <w:t xml:space="preserve"> 作为 Key。</w:t>
      </w:r>
    </w:p>
    <w:p>
      <w:pPr>
        <w:ind w:firstLine="480"/>
      </w:pPr>
      <w:r>
        <w:rPr>
          <w:rFonts w:ascii="Times New Roman" w:hAnsi="Times New Roman" w:eastAsia="宋体"/>
          <w:b/>
        </w:rPr>
        <w:t>持久化与副本。</w:t>
      </w:r>
      <w:r>
        <w:rPr>
          <w:rFonts w:ascii="Times New Roman" w:hAnsi="Times New Roman" w:eastAsia="宋体"/>
        </w:rPr>
        <w:t xml:space="preserve"> Kafka 将消息持久化到磁盘（顺序写以获得高吞吐），并支持分区级副本（Replica）实现高可用。副本数（</w:t>
      </w:r>
      <w:r>
        <w:rPr>
          <w:rFonts w:ascii="Consolas" w:hAnsi="Consolas" w:eastAsia="Consolas"/>
          <w:sz w:val="20"/>
        </w:rPr>
        <w:t>replication.factor</w:t>
      </w:r>
      <w:r>
        <w:rPr>
          <w:rFonts w:ascii="Times New Roman" w:hAnsi="Times New Roman" w:eastAsia="宋体"/>
        </w:rPr>
        <w:t>）与最小同步副本数（</w:t>
      </w:r>
      <w:r>
        <w:rPr>
          <w:rFonts w:ascii="Consolas" w:hAnsi="Consolas" w:eastAsia="Consolas"/>
          <w:sz w:val="20"/>
        </w:rPr>
        <w:t>min.insync.replicas</w:t>
      </w:r>
      <w:r>
        <w:rPr>
          <w:rFonts w:ascii="Times New Roman" w:hAnsi="Times New Roman" w:eastAsia="宋体"/>
        </w:rPr>
        <w:t>）共同决定了可靠性等级。</w:t>
      </w:r>
    </w:p>
    <w:p>
      <w:pPr>
        <w:ind w:firstLine="480"/>
      </w:pPr>
      <w:r>
        <w:rPr>
          <w:rFonts w:ascii="Times New Roman" w:hAnsi="Times New Roman" w:eastAsia="宋体"/>
          <w:b/>
        </w:rPr>
        <w:t>KRaft 模式。</w:t>
      </w:r>
      <w:r>
        <w:rPr>
          <w:rFonts w:ascii="Times New Roman" w:hAnsi="Times New Roman" w:eastAsia="宋体"/>
        </w:rPr>
        <w:t xml:space="preserve"> Kafka 3.3 起引入 KRaft（Kafka Raft）模式，以内部 Raft 协议替代 ZooKeeper 完成集群元数据管理。本项目采用 KRaft 单节点部署，减少了组件依赖，简化了容器编排。</w:t>
      </w:r>
    </w:p>
    <w:p>
      <w:pPr>
        <w:pStyle w:val="Heading3"/>
      </w:pPr>
      <w:r>
        <w:rPr>
          <w:rFonts w:ascii="Times New Roman" w:hAnsi="Times New Roman" w:eastAsia="黑体"/>
          <w:b/>
          <w:sz w:val="28"/>
        </w:rPr>
        <w:t>2.3.3 在本项目中的角色</w:t>
      </w:r>
    </w:p>
    <w:p>
      <w:pPr>
        <w:ind w:firstLine="480"/>
      </w:pPr>
      <w:r>
        <w:rPr>
          <w:rFonts w:ascii="Times New Roman" w:hAnsi="Times New Roman" w:eastAsia="宋体"/>
        </w:rPr>
        <w:t>Kafka 是系统的</w:t>
      </w:r>
      <w:r>
        <w:rPr>
          <w:rFonts w:ascii="Times New Roman" w:hAnsi="Times New Roman" w:eastAsia="宋体"/>
          <w:b/>
        </w:rPr>
        <w:t>中枢神经</w:t>
      </w:r>
      <w:r>
        <w:rPr>
          <w:rFonts w:ascii="Times New Roman" w:hAnsi="Times New Roman" w:eastAsia="宋体"/>
        </w:rPr>
        <w:t>，承担双向通道：</w:t>
      </w:r>
    </w:p>
    <w:p>
      <w:pPr>
        <w:pStyle w:val="ListBullet"/>
        <w:spacing w:before="0" w:after="0"/>
      </w:pPr>
      <w:r>
        <w:rPr>
          <w:rFonts w:ascii="Times New Roman" w:hAnsi="Times New Roman" w:eastAsia="宋体"/>
          <w:b/>
        </w:rPr>
        <w:t>上行</w:t>
      </w:r>
      <w:r>
        <w:rPr>
          <w:rFonts w:ascii="Times New Roman" w:hAnsi="Times New Roman" w:eastAsia="宋体"/>
        </w:rPr>
        <w:t>：设备上报心跳、位置、传感器、影像元数据、告警事件、任务回执，共 6 个主题；</w:t>
      </w:r>
    </w:p>
    <w:p>
      <w:pPr>
        <w:pStyle w:val="ListBullet"/>
        <w:spacing w:before="0" w:after="0"/>
      </w:pPr>
      <w:r>
        <w:rPr>
          <w:rFonts w:ascii="Times New Roman" w:hAnsi="Times New Roman" w:eastAsia="宋体"/>
          <w:b/>
        </w:rPr>
        <w:t>下行</w:t>
      </w:r>
      <w:r>
        <w:rPr>
          <w:rFonts w:ascii="Times New Roman" w:hAnsi="Times New Roman" w:eastAsia="宋体"/>
        </w:rPr>
        <w:t>：平台向设备下发任务指令，1 个主题。</w:t>
      </w:r>
    </w:p>
    <w:p>
      <w:pPr>
        <w:ind w:firstLine="480"/>
      </w:pPr>
      <w:r>
        <w:rPr>
          <w:rFonts w:ascii="Times New Roman" w:hAnsi="Times New Roman" w:eastAsia="宋体"/>
        </w:rPr>
        <w:t>其价值不仅是"传消息"，更在于</w:t>
      </w:r>
      <w:r>
        <w:rPr>
          <w:rFonts w:ascii="Times New Roman" w:hAnsi="Times New Roman" w:eastAsia="宋体"/>
          <w:b/>
        </w:rPr>
        <w:t>将设备端与平台端彻底解耦</w:t>
      </w:r>
      <w:r>
        <w:rPr>
          <w:rFonts w:ascii="Times New Roman" w:hAnsi="Times New Roman" w:eastAsia="宋体"/>
        </w:rPr>
        <w:t>：设备不直连业务数据库、也不持有平台接口，平台同样不持有设备接口。这一解耦使得上报链与下发链在代码依赖上各自只指向 Kafka，从而避免了双向依赖环（详见 4.2 节说明）。</w:t>
      </w:r>
    </w:p>
    <w:p>
      <w:pPr>
        <w:ind w:left="432"/>
        <w:pBdr>
          <w:left w:val="single" w:sz="18" w:color="8FAADC"/>
        </w:pBdr>
      </w:pPr>
      <w:r>
        <w:rPr>
          <w:rFonts w:ascii="Times New Roman" w:hAnsi="Times New Roman" w:eastAsia="宋体"/>
          <w:b/>
          <w:sz w:val="21"/>
        </w:rPr>
        <w:t>补充说明</w:t>
      </w:r>
      <w:r>
        <w:rPr>
          <w:rFonts w:ascii="Times New Roman" w:hAnsi="Times New Roman" w:eastAsia="宋体"/>
          <w:sz w:val="21"/>
        </w:rPr>
        <w:t>：影像大文件不走消息通道，而是由设备通过</w:t>
      </w:r>
      <w:r>
        <w:rPr>
          <w:rFonts w:ascii="Times New Roman" w:hAnsi="Times New Roman" w:eastAsia="宋体"/>
          <w:b/>
          <w:sz w:val="21"/>
        </w:rPr>
        <w:t>独立的文件通道</w:t>
      </w:r>
      <w:r>
        <w:rPr>
          <w:rFonts w:ascii="Times New Roman" w:hAnsi="Times New Roman" w:eastAsia="宋体"/>
          <w:sz w:val="21"/>
        </w:rPr>
        <w:t>自行上传至分布式存储，消息中只携带存储引用。</w:t>
      </w:r>
      <w:r>
        <w:rPr>
          <w:rFonts w:ascii="Times New Roman" w:hAnsi="Times New Roman" w:eastAsia="宋体"/>
          <w:b/>
          <w:sz w:val="21"/>
        </w:rPr>
        <w:t>两条通道分离</w:t>
      </w:r>
      <w:r>
        <w:rPr>
          <w:rFonts w:ascii="Times New Roman" w:hAnsi="Times New Roman" w:eastAsia="宋体"/>
          <w:sz w:val="21"/>
        </w:rPr>
        <w:t>可避免 MB 级文件挤占消息通道（详见 5.2.3 节）。</w:t>
      </w:r>
    </w:p>
    <w:p>
      <w:pPr>
        <w:pBdr>
          <w:bottom w:val="single" w:sz="6" w:color="999999"/>
        </w:pBdr>
      </w:pPr>
    </w:p>
    <w:p>
      <w:pPr>
        <w:pStyle w:val="Heading2"/>
      </w:pPr>
      <w:r>
        <w:rPr>
          <w:rFonts w:ascii="Times New Roman" w:hAnsi="Times New Roman" w:eastAsia="黑体"/>
          <w:b/>
          <w:sz w:val="32"/>
        </w:rPr>
        <w:t>2.4 负载均衡 Nginx</w:t>
      </w:r>
    </w:p>
    <w:p>
      <w:pPr>
        <w:pStyle w:val="Heading3"/>
      </w:pPr>
      <w:r>
        <w:rPr>
          <w:rFonts w:ascii="Times New Roman" w:hAnsi="Times New Roman" w:eastAsia="黑体"/>
          <w:b/>
          <w:sz w:val="28"/>
        </w:rPr>
        <w:t>2.4.1 核心能力</w:t>
      </w:r>
    </w:p>
    <w:p>
      <w:pPr>
        <w:ind w:firstLine="480"/>
      </w:pPr>
      <w:r>
        <w:rPr>
          <w:rFonts w:ascii="Times New Roman" w:hAnsi="Times New Roman" w:eastAsia="宋体"/>
        </w:rPr>
        <w:t>Nginx 是高性能的 HTTP 服务器与反向代理服务器，在本项目中承担三项职责：</w:t>
      </w:r>
    </w:p>
    <w:p>
      <w:pPr>
        <w:ind w:firstLine="480"/>
      </w:pPr>
      <w:r>
        <w:rPr>
          <w:rFonts w:ascii="Times New Roman" w:hAnsi="Times New Roman" w:eastAsia="宋体"/>
          <w:b/>
        </w:rPr>
        <w:t>反向代理。</w:t>
      </w:r>
      <w:r>
        <w:rPr>
          <w:rFonts w:ascii="Times New Roman" w:hAnsi="Times New Roman" w:eastAsia="宋体"/>
        </w:rPr>
        <w:t xml:space="preserve"> 客户端请求先到达 Nginx，由 Nginx 转发至后端服务。相比后端直接对外暴露，反向代理带来三重收益：隐藏后端拓扑、提供统一入口、便于集中实施限流与安全策略。</w:t>
      </w:r>
    </w:p>
    <w:p>
      <w:pPr>
        <w:ind w:firstLine="480"/>
      </w:pPr>
      <w:r>
        <w:rPr>
          <w:rFonts w:ascii="Times New Roman" w:hAnsi="Times New Roman" w:eastAsia="宋体"/>
          <w:b/>
        </w:rPr>
        <w:t>负载均衡。</w:t>
      </w:r>
      <w:r>
        <w:rPr>
          <w:rFonts w:ascii="Times New Roman" w:hAnsi="Times New Roman" w:eastAsia="宋体"/>
        </w:rPr>
        <w:t xml:space="preserve"> 通过 </w:t>
      </w:r>
      <w:r>
        <w:rPr>
          <w:rFonts w:ascii="Consolas" w:hAnsi="Consolas" w:eastAsia="Consolas"/>
          <w:sz w:val="20"/>
        </w:rPr>
        <w:t>upstream</w:t>
      </w:r>
      <w:r>
        <w:rPr>
          <w:rFonts w:ascii="Times New Roman" w:hAnsi="Times New Roman" w:eastAsia="宋体"/>
        </w:rPr>
        <w:t xml:space="preserve"> 块定义后端服务集群，Nginx 可按轮询、加权轮询、IP 哈希等策略分发请求，是实现水平扩展的关键组件。</w:t>
      </w:r>
    </w:p>
    <w:p>
      <w:pPr>
        <w:ind w:firstLine="480"/>
      </w:pPr>
      <w:r>
        <w:rPr>
          <w:rFonts w:ascii="Times New Roman" w:hAnsi="Times New Roman" w:eastAsia="宋体"/>
          <w:b/>
        </w:rPr>
        <w:t>静态资源托管。</w:t>
      </w:r>
      <w:r>
        <w:rPr>
          <w:rFonts w:ascii="Times New Roman" w:hAnsi="Times New Roman" w:eastAsia="宋体"/>
        </w:rPr>
        <w:t xml:space="preserve"> Nginx 处理静态文件的效率远高于应用服务器，因此前端构建产物（HTML/CSS/JS）由 Nginx 直接返回。</w:t>
      </w:r>
    </w:p>
    <w:p>
      <w:pPr>
        <w:pStyle w:val="Heading3"/>
      </w:pPr>
      <w:r>
        <w:rPr>
          <w:rFonts w:ascii="Times New Roman" w:hAnsi="Times New Roman" w:eastAsia="黑体"/>
          <w:b/>
          <w:sz w:val="28"/>
        </w:rPr>
        <w:t>2.4.2 在本项目中的角色</w:t>
      </w:r>
    </w:p>
    <w:p>
      <w:pPr>
        <w:ind w:firstLine="480"/>
      </w:pPr>
      <w:r>
        <w:rPr>
          <w:rFonts w:ascii="Times New Roman" w:hAnsi="Times New Roman" w:eastAsia="宋体"/>
        </w:rPr>
        <w:t>Nginx 是系统</w:t>
      </w:r>
      <w:r>
        <w:rPr>
          <w:rFonts w:ascii="Times New Roman" w:hAnsi="Times New Roman" w:eastAsia="宋体"/>
          <w:b/>
        </w:rPr>
        <w:t>唯一的对外入口</w:t>
      </w:r>
      <w:r>
        <w:rPr>
          <w:rFonts w:ascii="Times New Roman" w:hAnsi="Times New Roman" w:eastAsia="宋体"/>
        </w:rPr>
        <w:t>，按路径分流：</w:t>
      </w:r>
    </w:p>
    <w:p>
      <w:pPr>
        <w:spacing w:before="80" w:after="160"/>
        <w:ind w:left="360"/>
        <w:shd w:val="clear" w:fill="F2F2F2"/>
      </w:pPr>
      <w:r>
        <w:rPr>
          <w:rFonts w:ascii="Consolas" w:hAnsi="Consolas" w:eastAsia="Consolas"/>
          <w:sz w:val="18"/>
        </w:rPr>
        <w:t>浏览器请求</w:t>
      </w:r>
      <w:r>
        <w:br/>
      </w:r>
      <w:r>
        <w:rPr>
          <w:rFonts w:ascii="Consolas" w:hAnsi="Consolas" w:eastAsia="Consolas"/>
          <w:sz w:val="18"/>
        </w:rPr>
        <w:t xml:space="preserve">  ├── /            → 返回前端静态资源（React 构建产物）</w:t>
      </w:r>
      <w:r>
        <w:br/>
      </w:r>
      <w:r>
        <w:rPr>
          <w:rFonts w:ascii="Consolas" w:hAnsi="Consolas" w:eastAsia="Consolas"/>
          <w:sz w:val="18"/>
        </w:rPr>
        <w:t xml:space="preserve">  └── /api/...     → 反向代理至后端业务服务</w:t>
      </w:r>
    </w:p>
    <w:p>
      <w:pPr>
        <w:pBdr>
          <w:bottom w:val="single" w:sz="6" w:color="999999"/>
        </w:pBdr>
      </w:pPr>
    </w:p>
    <w:p>
      <w:pPr>
        <w:pStyle w:val="Heading2"/>
      </w:pPr>
      <w:r>
        <w:rPr>
          <w:rFonts w:ascii="Times New Roman" w:hAnsi="Times New Roman" w:eastAsia="黑体"/>
          <w:b/>
          <w:sz w:val="32"/>
        </w:rPr>
        <w:t>2.5 Elasticsearch 分布式检索引擎</w:t>
      </w:r>
    </w:p>
    <w:p>
      <w:pPr>
        <w:pStyle w:val="Heading3"/>
      </w:pPr>
      <w:r>
        <w:rPr>
          <w:rFonts w:ascii="Times New Roman" w:hAnsi="Times New Roman" w:eastAsia="黑体"/>
          <w:b/>
          <w:sz w:val="28"/>
        </w:rPr>
        <w:t>2.5.1 架构原理</w:t>
      </w:r>
    </w:p>
    <w:p>
      <w:pPr>
        <w:ind w:firstLine="480"/>
      </w:pPr>
      <w:r>
        <w:rPr>
          <w:rFonts w:ascii="Times New Roman" w:hAnsi="Times New Roman" w:eastAsia="宋体"/>
        </w:rPr>
        <w:t>Elasticsearch 是基于 Lucene 构建的分布式搜索引擎。其核心机制是</w:t>
      </w:r>
      <w:r>
        <w:rPr>
          <w:rFonts w:ascii="Times New Roman" w:hAnsi="Times New Roman" w:eastAsia="宋体"/>
          <w:b/>
        </w:rPr>
        <w:t>倒排索引（Inverted Index）</w:t>
      </w:r>
      <w:r>
        <w:rPr>
          <w:rFonts w:ascii="Times New Roman" w:hAnsi="Times New Roman" w:eastAsia="宋体"/>
        </w:rPr>
        <w:t>：与传统数据库"文档 → 词项"的正向查找不同，倒排索引建立"词项 → 文档列表"的映射，使得全文检索无需遍历全部文档。</w:t>
      </w:r>
    </w:p>
    <w:p>
      <w:pPr>
        <w:ind w:firstLine="480"/>
      </w:pPr>
      <w:r>
        <w:rPr>
          <w:rFonts w:ascii="Times New Roman" w:hAnsi="Times New Roman" w:eastAsia="宋体"/>
        </w:rPr>
        <w:t>数据组织层次为：</w:t>
      </w:r>
      <w:r>
        <w:rPr>
          <w:rFonts w:ascii="Times New Roman" w:hAnsi="Times New Roman" w:eastAsia="宋体"/>
          <w:b/>
        </w:rPr>
        <w:t>索引（Index）→ 分片（Shard）→ 文档（Document）</w:t>
      </w:r>
      <w:r>
        <w:rPr>
          <w:rFonts w:ascii="Times New Roman" w:hAnsi="Times New Roman" w:eastAsia="宋体"/>
        </w:rPr>
        <w:t>。索引在创建时可指定分片数，分片可分布于不同节点从而实现水平扩展；副本分片提供高可用与读吞吐扩展。</w:t>
      </w:r>
    </w:p>
    <w:p>
      <w:pPr>
        <w:pStyle w:val="Heading3"/>
      </w:pPr>
      <w:r>
        <w:rPr>
          <w:rFonts w:ascii="Times New Roman" w:hAnsi="Times New Roman" w:eastAsia="黑体"/>
          <w:b/>
          <w:sz w:val="28"/>
        </w:rPr>
        <w:t>2.5.2 检索与聚合</w:t>
      </w:r>
    </w:p>
    <w:p>
      <w:pPr>
        <w:ind w:firstLine="480"/>
      </w:pPr>
      <w:r>
        <w:rPr>
          <w:rFonts w:ascii="Times New Roman" w:hAnsi="Times New Roman" w:eastAsia="宋体"/>
          <w:b/>
        </w:rPr>
        <w:t>布尔查询</w:t>
      </w:r>
      <w:r>
        <w:rPr>
          <w:rFonts w:ascii="Times New Roman" w:hAnsi="Times New Roman" w:eastAsia="宋体"/>
        </w:rPr>
        <w:t xml:space="preserve">支持 </w:t>
      </w:r>
      <w:r>
        <w:rPr>
          <w:rFonts w:ascii="Consolas" w:hAnsi="Consolas" w:eastAsia="Consolas"/>
          <w:sz w:val="20"/>
        </w:rPr>
        <w:t>must</w:t>
      </w:r>
      <w:r>
        <w:rPr>
          <w:rFonts w:ascii="Times New Roman" w:hAnsi="Times New Roman" w:eastAsia="宋体"/>
        </w:rPr>
        <w:t xml:space="preserve"> / </w:t>
      </w:r>
      <w:r>
        <w:rPr>
          <w:rFonts w:ascii="Consolas" w:hAnsi="Consolas" w:eastAsia="Consolas"/>
          <w:sz w:val="20"/>
        </w:rPr>
        <w:t>should</w:t>
      </w:r>
      <w:r>
        <w:rPr>
          <w:rFonts w:ascii="Times New Roman" w:hAnsi="Times New Roman" w:eastAsia="宋体"/>
        </w:rPr>
        <w:t xml:space="preserve"> / </w:t>
      </w:r>
      <w:r>
        <w:rPr>
          <w:rFonts w:ascii="Consolas" w:hAnsi="Consolas" w:eastAsia="Consolas"/>
          <w:sz w:val="20"/>
        </w:rPr>
        <w:t>filter</w:t>
      </w:r>
      <w:r>
        <w:rPr>
          <w:rFonts w:ascii="Times New Roman" w:hAnsi="Times New Roman" w:eastAsia="宋体"/>
        </w:rPr>
        <w:t xml:space="preserve"> / </w:t>
      </w:r>
      <w:r>
        <w:rPr>
          <w:rFonts w:ascii="Consolas" w:hAnsi="Consolas" w:eastAsia="Consolas"/>
          <w:sz w:val="20"/>
        </w:rPr>
        <w:t>must_not</w:t>
      </w:r>
      <w:r>
        <w:rPr>
          <w:rFonts w:ascii="Times New Roman" w:hAnsi="Times New Roman" w:eastAsia="宋体"/>
        </w:rPr>
        <w:t xml:space="preserve"> 四类子句。其中 </w:t>
      </w:r>
      <w:r>
        <w:rPr>
          <w:rFonts w:ascii="Consolas" w:hAnsi="Consolas" w:eastAsia="Consolas"/>
          <w:sz w:val="20"/>
        </w:rPr>
        <w:t>filter</w:t>
      </w:r>
      <w:r>
        <w:rPr>
          <w:rFonts w:ascii="Times New Roman" w:hAnsi="Times New Roman" w:eastAsia="宋体"/>
        </w:rPr>
        <w:t xml:space="preserve"> 子句不参与相关性评分计算，且结果可被缓存，是</w:t>
      </w:r>
      <w:r>
        <w:rPr>
          <w:rFonts w:ascii="Times New Roman" w:hAnsi="Times New Roman" w:eastAsia="宋体"/>
          <w:b/>
        </w:rPr>
        <w:t>过滤型检索</w:t>
      </w:r>
      <w:r>
        <w:rPr>
          <w:rFonts w:ascii="Times New Roman" w:hAnsi="Times New Roman" w:eastAsia="宋体"/>
        </w:rPr>
        <w:t xml:space="preserve">的推荐写法——本项目告警检索即采用 </w:t>
      </w:r>
      <w:r>
        <w:rPr>
          <w:rFonts w:ascii="Consolas" w:hAnsi="Consolas" w:eastAsia="Consolas"/>
          <w:sz w:val="20"/>
        </w:rPr>
        <w:t>bool.filter</w:t>
      </w:r>
      <w:r>
        <w:rPr>
          <w:rFonts w:ascii="Times New Roman" w:hAnsi="Times New Roman" w:eastAsia="宋体"/>
        </w:rPr>
        <w:t xml:space="preserve"> + </w:t>
      </w:r>
      <w:r>
        <w:rPr>
          <w:rFonts w:ascii="Consolas" w:hAnsi="Consolas" w:eastAsia="Consolas"/>
          <w:sz w:val="20"/>
        </w:rPr>
        <w:t>term</w:t>
      </w:r>
      <w:r>
        <w:rPr>
          <w:rFonts w:ascii="Times New Roman" w:hAnsi="Times New Roman" w:eastAsia="宋体"/>
        </w:rPr>
        <w:t xml:space="preserve"> 组合。</w:t>
      </w:r>
    </w:p>
    <w:p>
      <w:pPr>
        <w:ind w:firstLine="480"/>
      </w:pPr>
      <w:r>
        <w:rPr>
          <w:rFonts w:ascii="Times New Roman" w:hAnsi="Times New Roman" w:eastAsia="宋体"/>
          <w:b/>
        </w:rPr>
        <w:t>聚合分析（Aggregation）</w:t>
      </w:r>
      <w:r>
        <w:rPr>
          <w:rFonts w:ascii="Times New Roman" w:hAnsi="Times New Roman" w:eastAsia="宋体"/>
        </w:rPr>
        <w:t xml:space="preserve"> 是 ES 区别于普通搜索引擎的重要能力：</w:t>
      </w:r>
    </w:p>
    <w:p>
      <w:pPr>
        <w:pStyle w:val="ListBullet"/>
        <w:spacing w:before="0" w:after="0"/>
      </w:pPr>
      <w:r>
        <w:rPr>
          <w:rFonts w:ascii="Consolas" w:hAnsi="Consolas" w:eastAsia="Consolas"/>
          <w:sz w:val="20"/>
        </w:rPr>
        <w:t>terms</w:t>
      </w:r>
      <w:r>
        <w:rPr>
          <w:rFonts w:ascii="Times New Roman" w:hAnsi="Times New Roman" w:eastAsia="宋体"/>
        </w:rPr>
        <w:t xml:space="preserve"> 聚合：按字段值分组统计，如"按告警类型统计数量"；</w:t>
      </w:r>
    </w:p>
    <w:p>
      <w:pPr>
        <w:pStyle w:val="ListBullet"/>
        <w:spacing w:before="0" w:after="0"/>
      </w:pPr>
      <w:r>
        <w:rPr>
          <w:rFonts w:ascii="Consolas" w:hAnsi="Consolas" w:eastAsia="Consolas"/>
          <w:sz w:val="20"/>
        </w:rPr>
        <w:t>date_histogram</w:t>
      </w:r>
      <w:r>
        <w:rPr>
          <w:rFonts w:ascii="Times New Roman" w:hAnsi="Times New Roman" w:eastAsia="宋体"/>
        </w:rPr>
        <w:t xml:space="preserve"> 聚合：按时间间隔分桶，如"按小时统计告警趋势"。</w:t>
      </w:r>
    </w:p>
    <w:p>
      <w:pPr>
        <w:ind w:firstLine="480"/>
      </w:pPr>
      <w:r>
        <w:rPr>
          <w:rFonts w:ascii="Times New Roman" w:hAnsi="Times New Roman" w:eastAsia="宋体"/>
        </w:rPr>
        <w:t>这两类聚合恰好满足本项目的统计分析需求，而这类"分组 + 分桶"的统计分析若在文档数据库中实现则需要全表扫描与内存计算，效率差距显著。</w:t>
      </w:r>
    </w:p>
    <w:p>
      <w:pPr>
        <w:pStyle w:val="Heading3"/>
      </w:pPr>
      <w:r>
        <w:rPr>
          <w:rFonts w:ascii="Times New Roman" w:hAnsi="Times New Roman" w:eastAsia="黑体"/>
          <w:b/>
          <w:sz w:val="28"/>
        </w:rPr>
        <w:t>2.5.3 按天滚动索引</w:t>
      </w:r>
    </w:p>
    <w:p>
      <w:pPr>
        <w:ind w:firstLine="480"/>
      </w:pPr>
      <w:r>
        <w:rPr>
          <w:rFonts w:ascii="Times New Roman" w:hAnsi="Times New Roman" w:eastAsia="宋体"/>
        </w:rPr>
        <w:t>对于持续增长的事件类数据，常见实践是</w:t>
      </w:r>
      <w:r>
        <w:rPr>
          <w:rFonts w:ascii="Times New Roman" w:hAnsi="Times New Roman" w:eastAsia="宋体"/>
          <w:b/>
        </w:rPr>
        <w:t>按时间切分索引</w:t>
      </w:r>
      <w:r>
        <w:rPr>
          <w:rFonts w:ascii="Times New Roman" w:hAnsi="Times New Roman" w:eastAsia="宋体"/>
        </w:rPr>
        <w:t xml:space="preserve">（如 </w:t>
      </w:r>
      <w:r>
        <w:rPr>
          <w:rFonts w:ascii="Consolas" w:hAnsi="Consolas" w:eastAsia="Consolas"/>
          <w:sz w:val="20"/>
        </w:rPr>
        <w:t>alarm-2026.09.16</w:t>
      </w:r>
      <w:r>
        <w:rPr>
          <w:rFonts w:ascii="Times New Roman" w:hAnsi="Times New Roman" w:eastAsia="宋体"/>
        </w:rPr>
        <w:t>）。其收益包括：</w:t>
      </w:r>
    </w:p>
    <w:p>
      <w:pPr>
        <w:pStyle w:val="ListBullet"/>
        <w:spacing w:before="0" w:after="0"/>
      </w:pPr>
      <w:r>
        <w:rPr>
          <w:rFonts w:ascii="Times New Roman" w:hAnsi="Times New Roman" w:eastAsia="宋体"/>
        </w:rPr>
        <w:t>单个索引体积可控，避免超大索引导致的性能下降；</w:t>
      </w:r>
    </w:p>
    <w:p>
      <w:pPr>
        <w:pStyle w:val="ListBullet"/>
        <w:spacing w:before="0" w:after="0"/>
      </w:pPr>
      <w:r>
        <w:rPr>
          <w:rFonts w:ascii="Times New Roman" w:hAnsi="Times New Roman" w:eastAsia="宋体"/>
        </w:rPr>
        <w:t>便于按时间范围清理或归档历史数据；</w:t>
      </w:r>
    </w:p>
    <w:p>
      <w:pPr>
        <w:pStyle w:val="ListBullet"/>
        <w:spacing w:before="0" w:after="0"/>
      </w:pPr>
      <w:r>
        <w:rPr>
          <w:rFonts w:ascii="Times New Roman" w:hAnsi="Times New Roman" w:eastAsia="宋体"/>
        </w:rPr>
        <w:t>便于为不同时间段配置差异化策略。</w:t>
      </w:r>
    </w:p>
    <w:p>
      <w:pPr>
        <w:pStyle w:val="Heading3"/>
      </w:pPr>
      <w:r>
        <w:rPr>
          <w:rFonts w:ascii="Times New Roman" w:hAnsi="Times New Roman" w:eastAsia="黑体"/>
          <w:b/>
          <w:sz w:val="28"/>
        </w:rPr>
        <w:t>2.5.4 在本项目中的角色</w:t>
      </w:r>
    </w:p>
    <w:p>
      <w:pPr>
        <w:ind w:firstLine="480"/>
      </w:pPr>
      <w:r>
        <w:rPr>
          <w:rFonts w:ascii="Times New Roman" w:hAnsi="Times New Roman" w:eastAsia="宋体"/>
        </w:rPr>
        <w:t>Elasticsearch 承担</w:t>
      </w:r>
      <w:r>
        <w:rPr>
          <w:rFonts w:ascii="Times New Roman" w:hAnsi="Times New Roman" w:eastAsia="宋体"/>
          <w:b/>
        </w:rPr>
        <w:t>告警事件的检索与分析</w:t>
      </w:r>
      <w:r>
        <w:rPr>
          <w:rFonts w:ascii="Times New Roman" w:hAnsi="Times New Roman" w:eastAsia="宋体"/>
        </w:rPr>
        <w:t>，与 MongoDB 形成"双写"：</w:t>
      </w:r>
    </w:p>
    <w:p>
      <w:pPr>
        <w:pStyle w:val="ListBullet"/>
        <w:spacing w:before="0" w:after="0"/>
      </w:pPr>
      <w:r>
        <w:rPr>
          <w:rFonts w:ascii="Times New Roman" w:hAnsi="Times New Roman" w:eastAsia="宋体"/>
          <w:b/>
        </w:rPr>
        <w:t>MongoDB</w:t>
      </w:r>
      <w:r>
        <w:rPr>
          <w:rFonts w:ascii="Times New Roman" w:hAnsi="Times New Roman" w:eastAsia="宋体"/>
        </w:rPr>
        <w:t xml:space="preserve"> 存权威明细，负责告警处置状态的更新；</w:t>
      </w:r>
    </w:p>
    <w:p>
      <w:pPr>
        <w:pStyle w:val="ListBullet"/>
        <w:spacing w:before="0" w:after="0"/>
      </w:pPr>
      <w:r>
        <w:rPr>
          <w:rFonts w:ascii="Times New Roman" w:hAnsi="Times New Roman" w:eastAsia="宋体"/>
          <w:b/>
        </w:rPr>
        <w:t>Elasticsearch</w:t>
      </w:r>
      <w:r>
        <w:rPr>
          <w:rFonts w:ascii="Times New Roman" w:hAnsi="Times New Roman" w:eastAsia="宋体"/>
        </w:rPr>
        <w:t xml:space="preserve"> 存检索副本，负责多条件检索与聚合统计。</w:t>
      </w:r>
    </w:p>
    <w:p>
      <w:pPr>
        <w:ind w:firstLine="480"/>
      </w:pPr>
      <w:r>
        <w:rPr>
          <w:rFonts w:ascii="Times New Roman" w:hAnsi="Times New Roman" w:eastAsia="宋体"/>
          <w:b/>
        </w:rPr>
        <w:t>以 MongoDB 为准，ES 可随时重建</w:t>
      </w:r>
      <w:r>
        <w:rPr>
          <w:rFonts w:ascii="Times New Roman" w:hAnsi="Times New Roman" w:eastAsia="宋体"/>
        </w:rPr>
        <w:t>——这一取舍明确了冲突时的处理原则（见 5.2.5 节）。同时，系统坚持"业务查询走 MongoDB 动态条件查询、聚合统计走 Elasticsearch"，使两者各展所长。</w:t>
      </w:r>
    </w:p>
    <w:p>
      <w:pPr>
        <w:pBdr>
          <w:bottom w:val="single" w:sz="6" w:color="999999"/>
        </w:pBdr>
      </w:pPr>
    </w:p>
    <w:p>
      <w:pPr>
        <w:pStyle w:val="Heading2"/>
      </w:pPr>
      <w:r>
        <w:rPr>
          <w:rFonts w:ascii="Times New Roman" w:hAnsi="Times New Roman" w:eastAsia="黑体"/>
          <w:b/>
          <w:sz w:val="32"/>
        </w:rPr>
        <w:t>2.6 Docker 容器虚拟化技术</w:t>
      </w:r>
    </w:p>
    <w:p>
      <w:pPr>
        <w:pStyle w:val="Heading3"/>
      </w:pPr>
      <w:r>
        <w:rPr>
          <w:rFonts w:ascii="Times New Roman" w:hAnsi="Times New Roman" w:eastAsia="黑体"/>
          <w:b/>
          <w:sz w:val="28"/>
        </w:rPr>
        <w:t>2.6.1 核心概念</w:t>
      </w:r>
    </w:p>
    <w:p>
      <w:pPr>
        <w:ind w:firstLine="480"/>
      </w:pPr>
      <w:r>
        <w:rPr>
          <w:rFonts w:ascii="Times New Roman" w:hAnsi="Times New Roman" w:eastAsia="宋体"/>
        </w:rPr>
        <w:t>Docker 是轻量级的容器化技术。与虚拟机不同，容器</w:t>
      </w:r>
      <w:r>
        <w:rPr>
          <w:rFonts w:ascii="Times New Roman" w:hAnsi="Times New Roman" w:eastAsia="宋体"/>
          <w:b/>
        </w:rPr>
        <w:t>不模拟硬件、不包含独立操作系统内核</w:t>
      </w:r>
      <w:r>
        <w:rPr>
          <w:rFonts w:ascii="Times New Roman" w:hAnsi="Times New Roman" w:eastAsia="宋体"/>
        </w:rPr>
        <w:t>，而是直接复用宿主内核，通过命名空间（Namespace）实现资源隔离、通过控制组（Cgroup）实现资源限制。因此容器启动速度在秒级、资源开销远低于虚拟机。</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层次</w:t>
            </w:r>
          </w:p>
        </w:tc>
        <w:tc>
          <w:tcPr>
            <w:tcW w:type="dxa" w:w="4320"/>
            <w:shd w:val="clear" w:color="auto" w:fill="D9E2F3"/>
          </w:tcPr>
          <w:p>
            <w:pPr>
              <w:spacing w:before="40" w:after="40"/>
            </w:pPr>
            <w:r/>
            <w:r>
              <w:rPr>
                <w:rFonts w:ascii="Times New Roman" w:hAnsi="Times New Roman" w:eastAsia="宋体"/>
                <w:b/>
                <w:sz w:val="21"/>
              </w:rPr>
              <w:t>说明</w:t>
            </w:r>
          </w:p>
        </w:tc>
      </w:tr>
      <w:tr>
        <w:tc>
          <w:tcPr>
            <w:tcW w:type="dxa" w:w="4320"/>
          </w:tcPr>
          <w:p>
            <w:pPr>
              <w:spacing w:before="40" w:after="40"/>
            </w:pPr>
            <w:r/>
            <w:r>
              <w:rPr>
                <w:rFonts w:ascii="Times New Roman" w:hAnsi="Times New Roman" w:eastAsia="宋体"/>
                <w:b/>
                <w:sz w:val="21"/>
              </w:rPr>
              <w:t>镜像（Image）</w:t>
            </w:r>
          </w:p>
        </w:tc>
        <w:tc>
          <w:tcPr>
            <w:tcW w:type="dxa" w:w="4320"/>
          </w:tcPr>
          <w:p>
            <w:pPr>
              <w:spacing w:before="40" w:after="40"/>
            </w:pPr>
            <w:r/>
            <w:r>
              <w:rPr>
                <w:rFonts w:ascii="Times New Roman" w:hAnsi="Times New Roman" w:eastAsia="宋体"/>
                <w:b w:val="0"/>
                <w:sz w:val="21"/>
              </w:rPr>
              <w:t>只读模板，包含应用及其全部运行依赖</w:t>
            </w:r>
          </w:p>
        </w:tc>
      </w:tr>
      <w:tr>
        <w:tc>
          <w:tcPr>
            <w:tcW w:type="dxa" w:w="4320"/>
          </w:tcPr>
          <w:p>
            <w:pPr>
              <w:spacing w:before="40" w:after="40"/>
            </w:pPr>
            <w:r/>
            <w:r>
              <w:rPr>
                <w:rFonts w:ascii="Times New Roman" w:hAnsi="Times New Roman" w:eastAsia="宋体"/>
                <w:b/>
                <w:sz w:val="21"/>
              </w:rPr>
              <w:t>容器（Container）</w:t>
            </w:r>
          </w:p>
        </w:tc>
        <w:tc>
          <w:tcPr>
            <w:tcW w:type="dxa" w:w="4320"/>
          </w:tcPr>
          <w:p>
            <w:pPr>
              <w:spacing w:before="40" w:after="40"/>
            </w:pPr>
            <w:r/>
            <w:r>
              <w:rPr>
                <w:rFonts w:ascii="Times New Roman" w:hAnsi="Times New Roman" w:eastAsia="宋体"/>
                <w:b w:val="0"/>
                <w:sz w:val="21"/>
              </w:rPr>
              <w:t>镜像的运行实例，可独立启停</w:t>
            </w:r>
          </w:p>
        </w:tc>
      </w:tr>
      <w:tr>
        <w:tc>
          <w:tcPr>
            <w:tcW w:type="dxa" w:w="4320"/>
          </w:tcPr>
          <w:p>
            <w:pPr>
              <w:spacing w:before="40" w:after="40"/>
            </w:pPr>
            <w:r/>
            <w:r>
              <w:rPr>
                <w:rFonts w:ascii="Times New Roman" w:hAnsi="Times New Roman" w:eastAsia="宋体"/>
                <w:b/>
                <w:sz w:val="21"/>
              </w:rPr>
              <w:t>数据卷（Volume）</w:t>
            </w:r>
          </w:p>
        </w:tc>
        <w:tc>
          <w:tcPr>
            <w:tcW w:type="dxa" w:w="4320"/>
          </w:tcPr>
          <w:p>
            <w:pPr>
              <w:spacing w:before="40" w:after="40"/>
            </w:pPr>
            <w:r/>
            <w:r>
              <w:rPr>
                <w:rFonts w:ascii="Times New Roman" w:hAnsi="Times New Roman" w:eastAsia="宋体"/>
                <w:b w:val="0"/>
                <w:sz w:val="21"/>
              </w:rPr>
              <w:t>独立于容器生命周期的持久化存储</w:t>
            </w:r>
          </w:p>
        </w:tc>
      </w:tr>
      <w:tr>
        <w:tc>
          <w:tcPr>
            <w:tcW w:type="dxa" w:w="4320"/>
          </w:tcPr>
          <w:p>
            <w:pPr>
              <w:spacing w:before="40" w:after="40"/>
            </w:pPr>
            <w:r/>
            <w:r>
              <w:rPr>
                <w:rFonts w:ascii="Times New Roman" w:hAnsi="Times New Roman" w:eastAsia="宋体"/>
                <w:b/>
                <w:sz w:val="21"/>
              </w:rPr>
              <w:t>网络（Network）</w:t>
            </w:r>
          </w:p>
        </w:tc>
        <w:tc>
          <w:tcPr>
            <w:tcW w:type="dxa" w:w="4320"/>
          </w:tcPr>
          <w:p>
            <w:pPr>
              <w:spacing w:before="40" w:after="40"/>
            </w:pPr>
            <w:r/>
            <w:r>
              <w:rPr>
                <w:rFonts w:ascii="Times New Roman" w:hAnsi="Times New Roman" w:eastAsia="宋体"/>
                <w:b w:val="0"/>
                <w:sz w:val="21"/>
              </w:rPr>
              <w:t>容器间的隔离网络，同一网络内可通过</w:t>
            </w:r>
            <w:r>
              <w:rPr>
                <w:rFonts w:ascii="Times New Roman" w:hAnsi="Times New Roman" w:eastAsia="宋体"/>
                <w:b/>
                <w:sz w:val="21"/>
              </w:rPr>
              <w:t>服务名</w:t>
            </w:r>
            <w:r>
              <w:rPr>
                <w:rFonts w:ascii="Times New Roman" w:hAnsi="Times New Roman" w:eastAsia="宋体"/>
                <w:b w:val="0"/>
                <w:sz w:val="21"/>
              </w:rPr>
              <w:t>互相访问</w:t>
            </w:r>
          </w:p>
        </w:tc>
      </w:tr>
    </w:tbl>
    <w:p/>
    <w:p>
      <w:pPr>
        <w:pStyle w:val="Heading3"/>
      </w:pPr>
      <w:r>
        <w:rPr>
          <w:rFonts w:ascii="Times New Roman" w:hAnsi="Times New Roman" w:eastAsia="黑体"/>
          <w:b/>
          <w:sz w:val="28"/>
        </w:rPr>
        <w:t>2.6.2 Docker Compose 编排</w:t>
      </w:r>
    </w:p>
    <w:p>
      <w:pPr>
        <w:ind w:firstLine="480"/>
      </w:pPr>
      <w:r>
        <w:rPr>
          <w:rFonts w:ascii="Times New Roman" w:hAnsi="Times New Roman" w:eastAsia="宋体"/>
        </w:rPr>
        <w:t xml:space="preserve">Docker Compose 通过声明式 YAML 文件定义多容器应用，一条 </w:t>
      </w:r>
      <w:r>
        <w:rPr>
          <w:rFonts w:ascii="Consolas" w:hAnsi="Consolas" w:eastAsia="Consolas"/>
          <w:sz w:val="20"/>
        </w:rPr>
        <w:t>docker compose up -d</w:t>
      </w:r>
      <w:r>
        <w:rPr>
          <w:rFonts w:ascii="Times New Roman" w:hAnsi="Times New Roman" w:eastAsia="宋体"/>
        </w:rPr>
        <w:t xml:space="preserve"> 即可启动全部服务。其关键能力包括：</w:t>
      </w:r>
    </w:p>
    <w:p>
      <w:pPr>
        <w:pStyle w:val="ListBullet"/>
        <w:spacing w:before="0" w:after="0"/>
      </w:pPr>
      <w:r>
        <w:rPr>
          <w:rFonts w:ascii="Times New Roman" w:hAnsi="Times New Roman" w:eastAsia="宋体"/>
          <w:b/>
        </w:rPr>
        <w:t>服务定义与依赖声明</w:t>
      </w:r>
      <w:r>
        <w:rPr>
          <w:rFonts w:ascii="Times New Roman" w:hAnsi="Times New Roman" w:eastAsia="宋体"/>
        </w:rPr>
        <w:t>：</w:t>
      </w:r>
      <w:r>
        <w:rPr>
          <w:rFonts w:ascii="Consolas" w:hAnsi="Consolas" w:eastAsia="Consolas"/>
          <w:sz w:val="20"/>
        </w:rPr>
        <w:t>depends_on</w:t>
      </w:r>
      <w:r>
        <w:rPr>
          <w:rFonts w:ascii="Times New Roman" w:hAnsi="Times New Roman" w:eastAsia="宋体"/>
        </w:rPr>
        <w:t xml:space="preserve"> 指定启动顺序；</w:t>
      </w:r>
    </w:p>
    <w:p>
      <w:pPr>
        <w:pStyle w:val="ListBullet"/>
        <w:spacing w:before="0" w:after="0"/>
      </w:pPr>
      <w:r>
        <w:rPr>
          <w:rFonts w:ascii="Times New Roman" w:hAnsi="Times New Roman" w:eastAsia="宋体"/>
          <w:b/>
        </w:rPr>
        <w:t>环境变量注入</w:t>
      </w:r>
      <w:r>
        <w:rPr>
          <w:rFonts w:ascii="Times New Roman" w:hAnsi="Times New Roman" w:eastAsia="宋体"/>
        </w:rPr>
        <w:t>：使同一份代码可在不同环境使用不同配置；</w:t>
      </w:r>
    </w:p>
    <w:p>
      <w:pPr>
        <w:pStyle w:val="ListBullet"/>
        <w:spacing w:before="0" w:after="0"/>
      </w:pPr>
      <w:r>
        <w:rPr>
          <w:rFonts w:ascii="Times New Roman" w:hAnsi="Times New Roman" w:eastAsia="宋体"/>
          <w:b/>
        </w:rPr>
        <w:t>数据卷挂载</w:t>
      </w:r>
      <w:r>
        <w:rPr>
          <w:rFonts w:ascii="Times New Roman" w:hAnsi="Times New Roman" w:eastAsia="宋体"/>
        </w:rPr>
        <w:t>：实现配置文件的挂载与数据的持久化；</w:t>
      </w:r>
    </w:p>
    <w:p>
      <w:pPr>
        <w:pStyle w:val="ListBullet"/>
        <w:spacing w:before="0" w:after="0"/>
      </w:pPr>
      <w:r>
        <w:rPr>
          <w:rFonts w:ascii="Times New Roman" w:hAnsi="Times New Roman" w:eastAsia="宋体"/>
          <w:b/>
        </w:rPr>
        <w:t>内建 DNS</w:t>
      </w:r>
      <w:r>
        <w:rPr>
          <w:rFonts w:ascii="Times New Roman" w:hAnsi="Times New Roman" w:eastAsia="宋体"/>
        </w:rPr>
        <w:t>：同一网络内的容器可通过服务名互相解析。</w:t>
      </w:r>
    </w:p>
    <w:p>
      <w:pPr>
        <w:pStyle w:val="Heading3"/>
      </w:pPr>
      <w:r>
        <w:rPr>
          <w:rFonts w:ascii="Times New Roman" w:hAnsi="Times New Roman" w:eastAsia="黑体"/>
          <w:b/>
          <w:sz w:val="28"/>
        </w:rPr>
        <w:t>2.6.3 在本项目中的角色</w:t>
      </w:r>
    </w:p>
    <w:p>
      <w:pPr>
        <w:ind w:firstLine="480"/>
      </w:pPr>
      <w:r>
        <w:rPr>
          <w:rFonts w:ascii="Times New Roman" w:hAnsi="Times New Roman" w:eastAsia="宋体"/>
        </w:rPr>
        <w:t>Docker 是本项目</w:t>
      </w:r>
      <w:r>
        <w:rPr>
          <w:rFonts w:ascii="Times New Roman" w:hAnsi="Times New Roman" w:eastAsia="宋体"/>
          <w:b/>
        </w:rPr>
        <w:t>多组件环境的统一交付方式</w:t>
      </w:r>
      <w:r>
        <w:rPr>
          <w:rFonts w:ascii="Times New Roman" w:hAnsi="Times New Roman" w:eastAsia="宋体"/>
        </w:rPr>
        <w:t>。项目涉及六类中间件，各自依赖复杂、版本敏感，容器化带来三重收益：</w:t>
      </w:r>
    </w:p>
    <w:p>
      <w:pPr>
        <w:pStyle w:val="ListNumber"/>
        <w:spacing w:before="0" w:after="0"/>
      </w:pPr>
      <w:r>
        <w:rPr>
          <w:rFonts w:ascii="Times New Roman" w:hAnsi="Times New Roman" w:eastAsia="宋体"/>
          <w:b/>
        </w:rPr>
        <w:t>版本隔离</w:t>
      </w:r>
      <w:r>
        <w:rPr>
          <w:rFonts w:ascii="Times New Roman" w:hAnsi="Times New Roman" w:eastAsia="宋体"/>
        </w:rPr>
        <w:t>：各组件运行在独立镜像中，从根本上避免依赖冲突；</w:t>
      </w:r>
    </w:p>
    <w:p>
      <w:pPr>
        <w:pStyle w:val="ListNumber"/>
        <w:spacing w:before="0" w:after="0"/>
      </w:pPr>
      <w:r>
        <w:rPr>
          <w:rFonts w:ascii="Times New Roman" w:hAnsi="Times New Roman" w:eastAsia="宋体"/>
          <w:b/>
        </w:rPr>
        <w:t>一键编排</w:t>
      </w:r>
      <w:r>
        <w:rPr>
          <w:rFonts w:ascii="Times New Roman" w:hAnsi="Times New Roman" w:eastAsia="宋体"/>
        </w:rPr>
        <w:t xml:space="preserve">：8 个容器通过一份 </w:t>
      </w:r>
      <w:r>
        <w:rPr>
          <w:rFonts w:ascii="Consolas" w:hAnsi="Consolas" w:eastAsia="Consolas"/>
          <w:sz w:val="20"/>
        </w:rPr>
        <w:t>docker-compose.yml</w:t>
      </w:r>
      <w:r>
        <w:rPr>
          <w:rFonts w:ascii="Times New Roman" w:hAnsi="Times New Roman" w:eastAsia="宋体"/>
        </w:rPr>
        <w:t xml:space="preserve"> 统一管理；</w:t>
      </w:r>
    </w:p>
    <w:p>
      <w:pPr>
        <w:pStyle w:val="ListNumber"/>
        <w:spacing w:before="0" w:after="0"/>
      </w:pPr>
      <w:r>
        <w:rPr>
          <w:rFonts w:ascii="Times New Roman" w:hAnsi="Times New Roman" w:eastAsia="宋体"/>
          <w:b/>
        </w:rPr>
        <w:t>快速重置</w:t>
      </w:r>
      <w:r>
        <w:rPr>
          <w:rFonts w:ascii="Times New Roman" w:hAnsi="Times New Roman" w:eastAsia="宋体"/>
        </w:rPr>
        <w:t>：容器与数据卷可独立删除重建，便于反复排错。</w:t>
      </w:r>
    </w:p>
    <w:p>
      <w:pPr>
        <w:pBdr>
          <w:bottom w:val="single" w:sz="6" w:color="999999"/>
        </w:pBdr>
      </w:pPr>
    </w:p>
    <w:p>
      <w:pPr>
        <w:pStyle w:val="Heading2"/>
      </w:pPr>
      <w:r>
        <w:rPr>
          <w:rFonts w:ascii="Times New Roman" w:hAnsi="Times New Roman" w:eastAsia="黑体"/>
          <w:b/>
          <w:sz w:val="32"/>
        </w:rPr>
        <w:t>2.7 本章小结</w:t>
      </w:r>
    </w:p>
    <w:p>
      <w:pPr>
        <w:ind w:firstLine="480"/>
      </w:pPr>
      <w:r>
        <w:rPr>
          <w:rFonts w:ascii="Times New Roman" w:hAnsi="Times New Roman" w:eastAsia="宋体"/>
        </w:rPr>
        <w:t>本章介绍了项目所使用的六类技术组件。这些组件并非孤立存在，而是在系统中形成了明确的分工与协作关系：</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组件</w:t>
            </w:r>
          </w:p>
        </w:tc>
        <w:tc>
          <w:tcPr>
            <w:tcW w:type="dxa" w:w="2880"/>
            <w:shd w:val="clear" w:color="auto" w:fill="D9E2F3"/>
          </w:tcPr>
          <w:p>
            <w:pPr>
              <w:spacing w:before="40" w:after="40"/>
            </w:pPr>
            <w:r/>
            <w:r>
              <w:rPr>
                <w:rFonts w:ascii="Times New Roman" w:hAnsi="Times New Roman" w:eastAsia="宋体"/>
                <w:b/>
                <w:sz w:val="21"/>
              </w:rPr>
              <w:t>在系统中的角色</w:t>
            </w:r>
          </w:p>
        </w:tc>
        <w:tc>
          <w:tcPr>
            <w:tcW w:type="dxa" w:w="2880"/>
            <w:shd w:val="clear" w:color="auto" w:fill="D9E2F3"/>
          </w:tcPr>
          <w:p>
            <w:pPr>
              <w:spacing w:before="40" w:after="40"/>
            </w:pPr>
            <w:r/>
            <w:r>
              <w:rPr>
                <w:rFonts w:ascii="Times New Roman" w:hAnsi="Times New Roman" w:eastAsia="宋体"/>
                <w:b/>
                <w:sz w:val="21"/>
              </w:rPr>
              <w:t>解决的核心问题</w:t>
            </w:r>
          </w:p>
        </w:tc>
      </w:tr>
      <w:tr>
        <w:tc>
          <w:tcPr>
            <w:tcW w:type="dxa" w:w="2880"/>
          </w:tcPr>
          <w:p>
            <w:pPr>
              <w:spacing w:before="40" w:after="40"/>
            </w:pPr>
            <w:r/>
            <w:r>
              <w:rPr>
                <w:rFonts w:ascii="Times New Roman" w:hAnsi="Times New Roman" w:eastAsia="宋体"/>
                <w:b/>
                <w:sz w:val="21"/>
              </w:rPr>
              <w:t>Kafka</w:t>
            </w:r>
          </w:p>
        </w:tc>
        <w:tc>
          <w:tcPr>
            <w:tcW w:type="dxa" w:w="2880"/>
          </w:tcPr>
          <w:p>
            <w:pPr>
              <w:spacing w:before="40" w:after="40"/>
            </w:pPr>
            <w:r/>
            <w:r>
              <w:rPr>
                <w:rFonts w:ascii="Times New Roman" w:hAnsi="Times New Roman" w:eastAsia="宋体"/>
                <w:b w:val="0"/>
                <w:sz w:val="21"/>
              </w:rPr>
              <w:t>消息中枢（双向通道）</w:t>
            </w:r>
          </w:p>
        </w:tc>
        <w:tc>
          <w:tcPr>
            <w:tcW w:type="dxa" w:w="2880"/>
          </w:tcPr>
          <w:p>
            <w:pPr>
              <w:spacing w:before="40" w:after="40"/>
            </w:pPr>
            <w:r/>
            <w:r>
              <w:rPr>
                <w:rFonts w:ascii="Times New Roman" w:hAnsi="Times New Roman" w:eastAsia="宋体"/>
                <w:b w:val="0"/>
                <w:sz w:val="21"/>
              </w:rPr>
              <w:t>设备与平台解耦、高吞吐数据汇聚</w:t>
            </w:r>
          </w:p>
        </w:tc>
      </w:tr>
      <w:tr>
        <w:tc>
          <w:tcPr>
            <w:tcW w:type="dxa" w:w="2880"/>
          </w:tcPr>
          <w:p>
            <w:pPr>
              <w:spacing w:before="40" w:after="40"/>
            </w:pPr>
            <w:r/>
            <w:r>
              <w:rPr>
                <w:rFonts w:ascii="Times New Roman" w:hAnsi="Times New Roman" w:eastAsia="宋体"/>
                <w:b/>
                <w:sz w:val="21"/>
              </w:rPr>
              <w:t>MongoDB</w:t>
            </w:r>
          </w:p>
        </w:tc>
        <w:tc>
          <w:tcPr>
            <w:tcW w:type="dxa" w:w="2880"/>
          </w:tcPr>
          <w:p>
            <w:pPr>
              <w:spacing w:before="40" w:after="40"/>
            </w:pPr>
            <w:r/>
            <w:r>
              <w:rPr>
                <w:rFonts w:ascii="Times New Roman" w:hAnsi="Times New Roman" w:eastAsia="宋体"/>
                <w:b w:val="0"/>
                <w:sz w:val="21"/>
              </w:rPr>
              <w:t>权威结构化存储</w:t>
            </w:r>
          </w:p>
        </w:tc>
        <w:tc>
          <w:tcPr>
            <w:tcW w:type="dxa" w:w="2880"/>
          </w:tcPr>
          <w:p>
            <w:pPr>
              <w:spacing w:before="40" w:after="40"/>
            </w:pPr>
            <w:r/>
            <w:r>
              <w:rPr>
                <w:rFonts w:ascii="Times New Roman" w:hAnsi="Times New Roman" w:eastAsia="宋体"/>
                <w:b w:val="0"/>
                <w:sz w:val="21"/>
              </w:rPr>
              <w:t>设备状态、遥测、告警、任务数据的持久化</w:t>
            </w:r>
          </w:p>
        </w:tc>
      </w:tr>
      <w:tr>
        <w:tc>
          <w:tcPr>
            <w:tcW w:type="dxa" w:w="2880"/>
          </w:tcPr>
          <w:p>
            <w:pPr>
              <w:spacing w:before="40" w:after="40"/>
            </w:pPr>
            <w:r/>
            <w:r>
              <w:rPr>
                <w:rFonts w:ascii="Times New Roman" w:hAnsi="Times New Roman" w:eastAsia="宋体"/>
                <w:b/>
                <w:sz w:val="21"/>
              </w:rPr>
              <w:t>HDFS</w:t>
            </w:r>
          </w:p>
        </w:tc>
        <w:tc>
          <w:tcPr>
            <w:tcW w:type="dxa" w:w="2880"/>
          </w:tcPr>
          <w:p>
            <w:pPr>
              <w:spacing w:before="40" w:after="40"/>
            </w:pPr>
            <w:r/>
            <w:r>
              <w:rPr>
                <w:rFonts w:ascii="Times New Roman" w:hAnsi="Times New Roman" w:eastAsia="宋体"/>
                <w:b w:val="0"/>
                <w:sz w:val="21"/>
              </w:rPr>
              <w:t>影像大文件存储</w:t>
            </w:r>
          </w:p>
        </w:tc>
        <w:tc>
          <w:tcPr>
            <w:tcW w:type="dxa" w:w="2880"/>
          </w:tcPr>
          <w:p>
            <w:pPr>
              <w:spacing w:before="40" w:after="40"/>
            </w:pPr>
            <w:r/>
            <w:r>
              <w:rPr>
                <w:rFonts w:ascii="Times New Roman" w:hAnsi="Times New Roman" w:eastAsia="宋体"/>
                <w:b w:val="0"/>
                <w:sz w:val="21"/>
              </w:rPr>
              <w:t>大文件的高吞吐可靠存储</w:t>
            </w:r>
          </w:p>
        </w:tc>
      </w:tr>
      <w:tr>
        <w:tc>
          <w:tcPr>
            <w:tcW w:type="dxa" w:w="2880"/>
          </w:tcPr>
          <w:p>
            <w:pPr>
              <w:spacing w:before="40" w:after="40"/>
            </w:pPr>
            <w:r/>
            <w:r>
              <w:rPr>
                <w:rFonts w:ascii="Times New Roman" w:hAnsi="Times New Roman" w:eastAsia="宋体"/>
                <w:b/>
                <w:sz w:val="21"/>
              </w:rPr>
              <w:t>Elasticsearch</w:t>
            </w:r>
          </w:p>
        </w:tc>
        <w:tc>
          <w:tcPr>
            <w:tcW w:type="dxa" w:w="2880"/>
          </w:tcPr>
          <w:p>
            <w:pPr>
              <w:spacing w:before="40" w:after="40"/>
            </w:pPr>
            <w:r/>
            <w:r>
              <w:rPr>
                <w:rFonts w:ascii="Times New Roman" w:hAnsi="Times New Roman" w:eastAsia="宋体"/>
                <w:b w:val="0"/>
                <w:sz w:val="21"/>
              </w:rPr>
              <w:t>检索与分析</w:t>
            </w:r>
          </w:p>
        </w:tc>
        <w:tc>
          <w:tcPr>
            <w:tcW w:type="dxa" w:w="2880"/>
          </w:tcPr>
          <w:p>
            <w:pPr>
              <w:spacing w:before="40" w:after="40"/>
            </w:pPr>
            <w:r/>
            <w:r>
              <w:rPr>
                <w:rFonts w:ascii="Times New Roman" w:hAnsi="Times New Roman" w:eastAsia="宋体"/>
                <w:b w:val="0"/>
                <w:sz w:val="21"/>
              </w:rPr>
              <w:t>多条件检索、聚合统计</w:t>
            </w:r>
          </w:p>
        </w:tc>
      </w:tr>
      <w:tr>
        <w:tc>
          <w:tcPr>
            <w:tcW w:type="dxa" w:w="2880"/>
          </w:tcPr>
          <w:p>
            <w:pPr>
              <w:spacing w:before="40" w:after="40"/>
            </w:pPr>
            <w:r/>
            <w:r>
              <w:rPr>
                <w:rFonts w:ascii="Times New Roman" w:hAnsi="Times New Roman" w:eastAsia="宋体"/>
                <w:b/>
                <w:sz w:val="21"/>
              </w:rPr>
              <w:t>Nginx</w:t>
            </w:r>
          </w:p>
        </w:tc>
        <w:tc>
          <w:tcPr>
            <w:tcW w:type="dxa" w:w="2880"/>
          </w:tcPr>
          <w:p>
            <w:pPr>
              <w:spacing w:before="40" w:after="40"/>
            </w:pPr>
            <w:r/>
            <w:r>
              <w:rPr>
                <w:rFonts w:ascii="Times New Roman" w:hAnsi="Times New Roman" w:eastAsia="宋体"/>
                <w:b w:val="0"/>
                <w:sz w:val="21"/>
              </w:rPr>
              <w:t>统一网关</w:t>
            </w:r>
          </w:p>
        </w:tc>
        <w:tc>
          <w:tcPr>
            <w:tcW w:type="dxa" w:w="2880"/>
          </w:tcPr>
          <w:p>
            <w:pPr>
              <w:spacing w:before="40" w:after="40"/>
            </w:pPr>
            <w:r/>
            <w:r>
              <w:rPr>
                <w:rFonts w:ascii="Times New Roman" w:hAnsi="Times New Roman" w:eastAsia="宋体"/>
                <w:b w:val="0"/>
                <w:sz w:val="21"/>
              </w:rPr>
              <w:t>外部访问入口、静态托管、负载均衡</w:t>
            </w:r>
          </w:p>
        </w:tc>
      </w:tr>
      <w:tr>
        <w:tc>
          <w:tcPr>
            <w:tcW w:type="dxa" w:w="2880"/>
          </w:tcPr>
          <w:p>
            <w:pPr>
              <w:spacing w:before="40" w:after="40"/>
            </w:pPr>
            <w:r/>
            <w:r>
              <w:rPr>
                <w:rFonts w:ascii="Times New Roman" w:hAnsi="Times New Roman" w:eastAsia="宋体"/>
                <w:b/>
                <w:sz w:val="21"/>
              </w:rPr>
              <w:t>Docker</w:t>
            </w:r>
          </w:p>
        </w:tc>
        <w:tc>
          <w:tcPr>
            <w:tcW w:type="dxa" w:w="2880"/>
          </w:tcPr>
          <w:p>
            <w:pPr>
              <w:spacing w:before="40" w:after="40"/>
            </w:pPr>
            <w:r/>
            <w:r>
              <w:rPr>
                <w:rFonts w:ascii="Times New Roman" w:hAnsi="Times New Roman" w:eastAsia="宋体"/>
                <w:b w:val="0"/>
                <w:sz w:val="21"/>
              </w:rPr>
              <w:t>环境交付</w:t>
            </w:r>
          </w:p>
        </w:tc>
        <w:tc>
          <w:tcPr>
            <w:tcW w:type="dxa" w:w="2880"/>
          </w:tcPr>
          <w:p>
            <w:pPr>
              <w:spacing w:before="40" w:after="40"/>
            </w:pPr>
            <w:r/>
            <w:r>
              <w:rPr>
                <w:rFonts w:ascii="Times New Roman" w:hAnsi="Times New Roman" w:eastAsia="宋体"/>
                <w:b w:val="0"/>
                <w:sz w:val="21"/>
              </w:rPr>
              <w:t>多组件版本隔离与一键编排</w:t>
            </w:r>
          </w:p>
        </w:tc>
      </w:tr>
    </w:tbl>
    <w:p/>
    <w:p>
      <w:pPr>
        <w:ind w:firstLine="480"/>
      </w:pPr>
      <w:r>
        <w:rPr>
          <w:rFonts w:ascii="Times New Roman" w:hAnsi="Times New Roman" w:eastAsia="宋体"/>
        </w:rPr>
        <w:t>其中 Kafka 处于</w:t>
      </w:r>
      <w:r>
        <w:rPr>
          <w:rFonts w:ascii="Times New Roman" w:hAnsi="Times New Roman" w:eastAsia="宋体"/>
          <w:b/>
        </w:rPr>
        <w:t>拓扑中枢</w:t>
      </w:r>
      <w:r>
        <w:rPr>
          <w:rFonts w:ascii="Times New Roman" w:hAnsi="Times New Roman" w:eastAsia="宋体"/>
        </w:rPr>
        <w:t>位置——所有设备数据经它进入平台，所有控制指令经它发往设备，而正是这一安排使得系统在代码依赖上呈现为无环的有向图。这一架构特征将在第 4 章展开说明。</w:t>
      </w:r>
    </w:p>
    <w:p>
      <w:r>
        <w:br w:type="page"/>
      </w:r>
    </w:p>
    <w:p>
      <w:pPr>
        <w:pStyle w:val="Heading1"/>
      </w:pPr>
      <w:r>
        <w:rPr>
          <w:rFonts w:ascii="Times New Roman" w:hAnsi="Times New Roman" w:eastAsia="黑体"/>
          <w:b/>
          <w:sz w:val="36"/>
        </w:rPr>
        <w:t>第 3 章 系统需求分析</w:t>
      </w:r>
    </w:p>
    <w:p>
      <w:pPr>
        <w:pStyle w:val="Heading2"/>
      </w:pPr>
      <w:r>
        <w:rPr>
          <w:rFonts w:ascii="Times New Roman" w:hAnsi="Times New Roman" w:eastAsia="黑体"/>
          <w:b/>
          <w:sz w:val="32"/>
        </w:rPr>
        <w:t>3.1 业务场景描述</w:t>
      </w:r>
    </w:p>
    <w:p>
      <w:pPr>
        <w:pStyle w:val="Heading3"/>
      </w:pPr>
      <w:r>
        <w:rPr>
          <w:rFonts w:ascii="Times New Roman" w:hAnsi="Times New Roman" w:eastAsia="黑体"/>
          <w:b/>
          <w:sz w:val="28"/>
        </w:rPr>
        <w:t>3.1.1 业务背景</w:t>
      </w:r>
    </w:p>
    <w:p>
      <w:pPr>
        <w:ind w:firstLine="480"/>
      </w:pPr>
      <w:r>
        <w:rPr>
          <w:rFonts w:ascii="Times New Roman" w:hAnsi="Times New Roman" w:eastAsia="宋体"/>
        </w:rPr>
        <w:t>本系统面向</w:t>
      </w:r>
      <w:r>
        <w:rPr>
          <w:rFonts w:ascii="Times New Roman" w:hAnsi="Times New Roman" w:eastAsia="宋体"/>
          <w:b/>
        </w:rPr>
        <w:t>园区安防巡检</w:t>
      </w:r>
      <w:r>
        <w:rPr>
          <w:rFonts w:ascii="Times New Roman" w:hAnsi="Times New Roman" w:eastAsia="宋体"/>
        </w:rPr>
        <w:t>场景。园区内存在围墙外侧、建筑楼道、设备夹层等人员难以到达或存在安全风险的区域，传统人工巡检存在覆盖不全、效率低下的问题。</w:t>
      </w:r>
    </w:p>
    <w:p>
      <w:pPr>
        <w:ind w:firstLine="480"/>
      </w:pPr>
      <w:r>
        <w:rPr>
          <w:rFonts w:ascii="Times New Roman" w:hAnsi="Times New Roman" w:eastAsia="宋体"/>
        </w:rPr>
        <w:t>系统采用"空地协同"的巡检模式：</w:t>
      </w:r>
    </w:p>
    <w:p>
      <w:pPr>
        <w:spacing w:before="80" w:after="160"/>
        <w:ind w:left="360"/>
        <w:shd w:val="clear" w:fill="F2F2F2"/>
      </w:pPr>
      <w:r>
        <w:rPr>
          <w:rFonts w:ascii="Consolas" w:hAnsi="Consolas" w:eastAsia="Consolas"/>
          <w:sz w:val="18"/>
        </w:rPr>
        <w:t>┌──────────────────────────────────────────────────────────┐</w:t>
      </w:r>
      <w:r>
        <w:br/>
      </w:r>
      <w:r>
        <w:rPr>
          <w:rFonts w:ascii="Consolas" w:hAnsi="Consolas" w:eastAsia="Consolas"/>
          <w:sz w:val="18"/>
        </w:rPr>
        <w:t>│  第一阶段：空中广域巡查                                    │</w:t>
      </w:r>
      <w:r>
        <w:br/>
      </w:r>
      <w:r>
        <w:rPr>
          <w:rFonts w:ascii="Consolas" w:hAnsi="Consolas" w:eastAsia="Consolas"/>
          <w:sz w:val="18"/>
        </w:rPr>
        <w:t>│    无人机沿预置路线高空飞行，采集航拍影像与 GPS 坐标         │</w:t>
      </w:r>
      <w:r>
        <w:br/>
      </w:r>
      <w:r>
        <w:rPr>
          <w:rFonts w:ascii="Consolas" w:hAnsi="Consolas" w:eastAsia="Consolas"/>
          <w:sz w:val="18"/>
        </w:rPr>
        <w:t>│    通过图像识别发现区域入侵、可疑目标等异常 → 产生告警        │</w:t>
      </w:r>
      <w:r>
        <w:br/>
      </w:r>
      <w:r>
        <w:rPr>
          <w:rFonts w:ascii="Consolas" w:hAnsi="Consolas" w:eastAsia="Consolas"/>
          <w:sz w:val="18"/>
        </w:rPr>
        <w:t>└────────────────────────┬─────────────────────────────────┘</w:t>
      </w:r>
      <w:r>
        <w:br/>
      </w:r>
      <w:r>
        <w:rPr>
          <w:rFonts w:ascii="Consolas" w:hAnsi="Consolas" w:eastAsia="Consolas"/>
          <w:sz w:val="18"/>
        </w:rPr>
        <w:t xml:space="preserve">                         │ 平台生成复核任务并下发</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t>│  第二阶段：地面抵近复核                                    │</w:t>
      </w:r>
      <w:r>
        <w:br/>
      </w:r>
      <w:r>
        <w:rPr>
          <w:rFonts w:ascii="Consolas" w:hAnsi="Consolas" w:eastAsia="Consolas"/>
          <w:sz w:val="18"/>
        </w:rPr>
        <w:t>│    机器狗进入楼道、围墙死角等区域，采集红外影像与环境数据     │</w:t>
      </w:r>
      <w:r>
        <w:br/>
      </w:r>
      <w:r>
        <w:rPr>
          <w:rFonts w:ascii="Consolas" w:hAnsi="Consolas" w:eastAsia="Consolas"/>
          <w:sz w:val="18"/>
        </w:rPr>
        <w:t>│    对告警点位进行现场确认 → 回执执行结果 → 闭环              │</w:t>
      </w:r>
      <w:r>
        <w:br/>
      </w:r>
      <w:r>
        <w:rPr>
          <w:rFonts w:ascii="Consolas" w:hAnsi="Consolas" w:eastAsia="Consolas"/>
          <w:sz w:val="18"/>
        </w:rPr>
        <w:t>└──────────────────────────────────────────────────────────┘</w:t>
      </w:r>
    </w:p>
    <w:p>
      <w:pPr>
        <w:ind w:firstLine="480"/>
      </w:pPr>
      <w:r>
        <w:rPr>
          <w:rFonts w:ascii="Times New Roman" w:hAnsi="Times New Roman" w:eastAsia="宋体"/>
        </w:rPr>
        <w:t>两级联动的方式兼顾了</w:t>
      </w:r>
      <w:r>
        <w:rPr>
          <w:rFonts w:ascii="Times New Roman" w:hAnsi="Times New Roman" w:eastAsia="宋体"/>
          <w:b/>
        </w:rPr>
        <w:t>覆盖广度</w:t>
      </w:r>
      <w:r>
        <w:rPr>
          <w:rFonts w:ascii="Times New Roman" w:hAnsi="Times New Roman" w:eastAsia="宋体"/>
        </w:rPr>
        <w:t>（无人机）与</w:t>
      </w:r>
      <w:r>
        <w:rPr>
          <w:rFonts w:ascii="Times New Roman" w:hAnsi="Times New Roman" w:eastAsia="宋体"/>
          <w:b/>
        </w:rPr>
        <w:t>确认精度</w:t>
      </w:r>
      <w:r>
        <w:rPr>
          <w:rFonts w:ascii="Times New Roman" w:hAnsi="Times New Roman" w:eastAsia="宋体"/>
        </w:rPr>
        <w:t>（机器狗），形成完整的"发现—复核—处置"业务闭环。</w:t>
      </w:r>
    </w:p>
    <w:p>
      <w:pPr>
        <w:pStyle w:val="Heading3"/>
      </w:pPr>
      <w:r>
        <w:rPr>
          <w:rFonts w:ascii="Times New Roman" w:hAnsi="Times New Roman" w:eastAsia="黑体"/>
          <w:b/>
          <w:sz w:val="28"/>
        </w:rPr>
        <w:t>3.1.2 系统定位与边界</w:t>
      </w:r>
    </w:p>
    <w:p>
      <w:pPr>
        <w:ind w:firstLine="480"/>
      </w:pPr>
      <w:r>
        <w:rPr>
          <w:rFonts w:ascii="Times New Roman" w:hAnsi="Times New Roman" w:eastAsia="宋体"/>
          <w:b/>
        </w:rPr>
        <w:t>系统性质</w:t>
      </w:r>
      <w:r>
        <w:rPr>
          <w:rFonts w:ascii="Times New Roman" w:hAnsi="Times New Roman" w:eastAsia="宋体"/>
        </w:rPr>
        <w:t>：本项目为软件集成仿真实践项目，无实体硬件。无人机与机器狗由</w:t>
      </w:r>
      <w:r>
        <w:rPr>
          <w:rFonts w:ascii="Times New Roman" w:hAnsi="Times New Roman" w:eastAsia="宋体"/>
          <w:b/>
        </w:rPr>
        <w:t>软件仿真模块</w:t>
      </w:r>
      <w:r>
        <w:rPr>
          <w:rFonts w:ascii="Times New Roman" w:hAnsi="Times New Roman" w:eastAsia="宋体"/>
        </w:rPr>
        <w:t>扮演，按真实设备的语义接入平台。</w:t>
      </w:r>
    </w:p>
    <w:p>
      <w:pPr>
        <w:ind w:firstLine="480"/>
      </w:pPr>
      <w:r>
        <w:rPr>
          <w:rFonts w:ascii="Times New Roman" w:hAnsi="Times New Roman" w:eastAsia="宋体"/>
          <w:b/>
        </w:rPr>
        <w:t>图 3-1 系统边界与上下文图</w:t>
      </w:r>
    </w:p>
    <w:p>
      <w:pPr>
        <w:jc w:val="center"/>
      </w:pPr>
      <w:r>
        <w:drawing>
          <wp:inline xmlns:a="http://schemas.openxmlformats.org/drawingml/2006/main" xmlns:pic="http://schemas.openxmlformats.org/drawingml/2006/picture">
            <wp:extent cx="5303520" cy="3074181"/>
            <wp:docPr id="1" name="Picture 1"/>
            <wp:cNvGraphicFramePr>
              <a:graphicFrameLocks noChangeAspect="1"/>
            </wp:cNvGraphicFramePr>
            <a:graphic>
              <a:graphicData uri="http://schemas.openxmlformats.org/drawingml/2006/picture">
                <pic:pic>
                  <pic:nvPicPr>
                    <pic:cNvPr id="0" name="系统边界与上下文图.png"/>
                    <pic:cNvPicPr/>
                  </pic:nvPicPr>
                  <pic:blipFill>
                    <a:blip r:embed="rId9"/>
                    <a:stretch>
                      <a:fillRect/>
                    </a:stretch>
                  </pic:blipFill>
                  <pic:spPr>
                    <a:xfrm>
                      <a:off x="0" y="0"/>
                      <a:ext cx="5303520" cy="3074181"/>
                    </a:xfrm>
                    <a:prstGeom prst="rect"/>
                  </pic:spPr>
                </pic:pic>
              </a:graphicData>
            </a:graphic>
          </wp:inline>
        </w:drawing>
      </w:r>
    </w:p>
    <w:p>
      <w:pPr>
        <w:ind w:firstLine="480"/>
      </w:pPr>
      <w:r>
        <w:rPr>
          <w:rFonts w:ascii="Times New Roman" w:hAnsi="Times New Roman" w:eastAsia="宋体"/>
          <w:b/>
        </w:rPr>
        <w:t>系统边界（文字等价表达）</w:t>
      </w:r>
      <w:r>
        <w:rPr>
          <w:rFonts w:ascii="Times New Roman" w:hAnsi="Times New Roman" w:eastAsia="宋体"/>
        </w:rPr>
        <w:t>：</w:t>
      </w:r>
    </w:p>
    <w:p>
      <w:pPr>
        <w:spacing w:before="80" w:after="160"/>
        <w:ind w:left="360"/>
        <w:shd w:val="clear" w:fill="F2F2F2"/>
      </w:pPr>
      <w:r>
        <w:rPr>
          <w:rFonts w:ascii="Consolas" w:hAnsi="Consolas" w:eastAsia="Consolas"/>
          <w:sz w:val="18"/>
        </w:rPr>
        <w:t xml:space="preserve">             ┌───────────────────────────────────────────────┐</w:t>
      </w:r>
      <w:r>
        <w:br/>
      </w:r>
      <w:r>
        <w:rPr>
          <w:rFonts w:ascii="Consolas" w:hAnsi="Consolas" w:eastAsia="Consolas"/>
          <w:sz w:val="18"/>
        </w:rPr>
        <w:t xml:space="preserve">             │         无人机-机器狗空地协同巡检集成平台          │</w:t>
      </w:r>
      <w:r>
        <w:br/>
      </w:r>
      <w:r>
        <w:rPr>
          <w:rFonts w:ascii="Consolas" w:hAnsi="Consolas" w:eastAsia="Consolas"/>
          <w:sz w:val="18"/>
        </w:rPr>
        <w:t xml:space="preserve">  值班员 A1 ──┤  ① Web 前端（态势 / 任务 / 告警 / 检索）         │</w:t>
      </w:r>
      <w:r>
        <w:br/>
      </w:r>
      <w:r>
        <w:rPr>
          <w:rFonts w:ascii="Consolas" w:hAnsi="Consolas" w:eastAsia="Consolas"/>
          <w:sz w:val="18"/>
        </w:rPr>
        <w:t xml:space="preserve">  管理员 A2 ──┤  ② Nginx 网关（唯一对外入口）                    │</w:t>
      </w:r>
      <w:r>
        <w:br/>
      </w:r>
      <w:r>
        <w:rPr>
          <w:rFonts w:ascii="Consolas" w:hAnsi="Consolas" w:eastAsia="Consolas"/>
          <w:sz w:val="18"/>
        </w:rPr>
        <w:t xml:space="preserve">  运维员 A3 ──┤  ③ 业务服务（任务 / 台账 / 告警 / 消费）          │</w:t>
      </w:r>
      <w:r>
        <w:br/>
      </w:r>
      <w:r>
        <w:rPr>
          <w:rFonts w:ascii="Consolas" w:hAnsi="Consolas" w:eastAsia="Consolas"/>
          <w:sz w:val="18"/>
        </w:rPr>
        <w:t xml:space="preserve">             │  ④ 存储·检索·消息支撑（Mongo / HDFS / ES / Kafka）│</w:t>
      </w:r>
      <w:r>
        <w:br/>
      </w:r>
      <w:r>
        <w:rPr>
          <w:rFonts w:ascii="Consolas" w:hAnsi="Consolas" w:eastAsia="Consolas"/>
          <w:sz w:val="18"/>
        </w:rPr>
        <w:t xml:space="preserve">             └───────▲───────────────────────────────────────┘</w:t>
      </w:r>
      <w:r>
        <w:br/>
      </w:r>
      <w:r>
        <w:rPr>
          <w:rFonts w:ascii="Consolas" w:hAnsi="Consolas" w:eastAsia="Consolas"/>
          <w:sz w:val="18"/>
        </w:rPr>
        <w:t xml:space="preserve">                     │ ① 消息通道：上报数据 / 接收指令（Kafka）</w:t>
      </w:r>
      <w:r>
        <w:br/>
      </w:r>
      <w:r>
        <w:rPr>
          <w:rFonts w:ascii="Consolas" w:hAnsi="Consolas" w:eastAsia="Consolas"/>
          <w:sz w:val="18"/>
        </w:rPr>
        <w:t xml:space="preserve">                     │ ② 文件通道：上传影像本体（设备直传存储）</w:t>
      </w:r>
      <w:r>
        <w:br/>
      </w:r>
      <w:r>
        <w:rPr>
          <w:rFonts w:ascii="Consolas" w:hAnsi="Consolas" w:eastAsia="Consolas"/>
          <w:sz w:val="18"/>
        </w:rPr>
        <w:t xml:space="preserve">         ┌───────────┴───────────┐</w:t>
      </w:r>
      <w:r>
        <w:br/>
      </w:r>
      <w:r>
        <w:rPr>
          <w:rFonts w:ascii="Consolas" w:hAnsi="Consolas" w:eastAsia="Consolas"/>
          <w:sz w:val="18"/>
        </w:rPr>
        <w:t xml:space="preserve">   A4 无人机仿真模块      A5 机器狗仿真模块   （外部系统参与者）</w:t>
      </w:r>
    </w:p>
    <w:p>
      <w:pPr>
        <w:ind w:firstLine="480"/>
      </w:pPr>
      <w:r>
        <w:rPr>
          <w:rFonts w:ascii="Times New Roman" w:hAnsi="Times New Roman" w:eastAsia="宋体"/>
          <w:b/>
        </w:rPr>
        <w:t>关键边界约定</w:t>
      </w:r>
      <w:r>
        <w:rPr>
          <w:rFonts w:ascii="Times New Roman" w:hAnsi="Times New Roman" w:eastAsia="宋体"/>
        </w:rPr>
        <w:t>：平台对外只暴露唯一 Web 入口（Nginx）；仿真设备</w:t>
      </w:r>
      <w:r>
        <w:rPr>
          <w:rFonts w:ascii="Times New Roman" w:hAnsi="Times New Roman" w:eastAsia="宋体"/>
          <w:b/>
        </w:rPr>
        <w:t>不登录 Web、不调用业务接口、不直连数据库</w:t>
      </w:r>
      <w:r>
        <w:rPr>
          <w:rFonts w:ascii="Times New Roman" w:hAnsi="Times New Roman" w:eastAsia="宋体"/>
        </w:rPr>
        <w:t>，仅通过消息中间件与平台交互。这一约定保证了"设备作为外部参与者"的语义真实性。</w:t>
      </w:r>
    </w:p>
    <w:p>
      <w:pPr>
        <w:pStyle w:val="Heading3"/>
      </w:pPr>
      <w:r>
        <w:rPr>
          <w:rFonts w:ascii="Times New Roman" w:hAnsi="Times New Roman" w:eastAsia="黑体"/>
          <w:b/>
          <w:sz w:val="28"/>
        </w:rPr>
        <w:t>3.1.3 参与者识别</w:t>
      </w:r>
    </w:p>
    <w:p>
      <w:pPr>
        <w:ind w:firstLine="480"/>
      </w:pPr>
      <w:r>
        <w:rPr>
          <w:rFonts w:ascii="Times New Roman" w:hAnsi="Times New Roman" w:eastAsia="宋体"/>
          <w:b/>
        </w:rPr>
        <w:t>表 3-1 系统参与者</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spacing w:before="40" w:after="40"/>
            </w:pPr>
            <w:r/>
            <w:r>
              <w:rPr>
                <w:rFonts w:ascii="Times New Roman" w:hAnsi="Times New Roman" w:eastAsia="宋体"/>
                <w:b/>
                <w:sz w:val="21"/>
              </w:rPr>
              <w:t>编号</w:t>
            </w:r>
          </w:p>
        </w:tc>
        <w:tc>
          <w:tcPr>
            <w:tcW w:type="dxa" w:w="1728"/>
            <w:shd w:val="clear" w:color="auto" w:fill="D9E2F3"/>
          </w:tcPr>
          <w:p>
            <w:pPr>
              <w:spacing w:before="40" w:after="40"/>
            </w:pPr>
            <w:r/>
            <w:r>
              <w:rPr>
                <w:rFonts w:ascii="Times New Roman" w:hAnsi="Times New Roman" w:eastAsia="宋体"/>
                <w:b/>
                <w:sz w:val="21"/>
              </w:rPr>
              <w:t>参与者</w:t>
            </w:r>
          </w:p>
        </w:tc>
        <w:tc>
          <w:tcPr>
            <w:tcW w:type="dxa" w:w="1728"/>
            <w:shd w:val="clear" w:color="auto" w:fill="D9E2F3"/>
          </w:tcPr>
          <w:p>
            <w:pPr>
              <w:spacing w:before="40" w:after="40"/>
            </w:pPr>
            <w:r/>
            <w:r>
              <w:rPr>
                <w:rFonts w:ascii="Times New Roman" w:hAnsi="Times New Roman" w:eastAsia="宋体"/>
                <w:b/>
                <w:sz w:val="21"/>
              </w:rPr>
              <w:t>类型</w:t>
            </w:r>
          </w:p>
        </w:tc>
        <w:tc>
          <w:tcPr>
            <w:tcW w:type="dxa" w:w="1728"/>
            <w:shd w:val="clear" w:color="auto" w:fill="D9E2F3"/>
          </w:tcPr>
          <w:p>
            <w:pPr>
              <w:spacing w:before="40" w:after="40"/>
            </w:pPr>
            <w:r/>
            <w:r>
              <w:rPr>
                <w:rFonts w:ascii="Times New Roman" w:hAnsi="Times New Roman" w:eastAsia="宋体"/>
                <w:b/>
                <w:sz w:val="21"/>
              </w:rPr>
              <w:t>说明</w:t>
            </w:r>
          </w:p>
        </w:tc>
        <w:tc>
          <w:tcPr>
            <w:tcW w:type="dxa" w:w="1728"/>
            <w:shd w:val="clear" w:color="auto" w:fill="D9E2F3"/>
          </w:tcPr>
          <w:p>
            <w:pPr>
              <w:spacing w:before="40" w:after="40"/>
            </w:pPr>
            <w:r/>
            <w:r>
              <w:rPr>
                <w:rFonts w:ascii="Times New Roman" w:hAnsi="Times New Roman" w:eastAsia="宋体"/>
                <w:b/>
                <w:sz w:val="21"/>
              </w:rPr>
              <w:t>主要目标</w:t>
            </w:r>
          </w:p>
        </w:tc>
      </w:tr>
      <w:tr>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巡检值班员</w:t>
            </w:r>
          </w:p>
        </w:tc>
        <w:tc>
          <w:tcPr>
            <w:tcW w:type="dxa" w:w="1728"/>
          </w:tcPr>
          <w:p>
            <w:pPr>
              <w:spacing w:before="40" w:after="40"/>
            </w:pPr>
            <w:r/>
            <w:r>
              <w:rPr>
                <w:rFonts w:ascii="Times New Roman" w:hAnsi="Times New Roman" w:eastAsia="宋体"/>
                <w:b w:val="0"/>
                <w:sz w:val="21"/>
              </w:rPr>
              <w:t>人（系统主用户）</w:t>
            </w:r>
          </w:p>
        </w:tc>
        <w:tc>
          <w:tcPr>
            <w:tcW w:type="dxa" w:w="1728"/>
          </w:tcPr>
          <w:p>
            <w:pPr>
              <w:spacing w:before="40" w:after="40"/>
            </w:pPr>
            <w:r/>
            <w:r>
              <w:rPr>
                <w:rFonts w:ascii="Times New Roman" w:hAnsi="Times New Roman" w:eastAsia="宋体"/>
                <w:b w:val="0"/>
                <w:sz w:val="21"/>
              </w:rPr>
              <w:t>安防监控与巡检业务日常执行者</w:t>
            </w:r>
          </w:p>
        </w:tc>
        <w:tc>
          <w:tcPr>
            <w:tcW w:type="dxa" w:w="1728"/>
          </w:tcPr>
          <w:p>
            <w:pPr>
              <w:spacing w:before="40" w:after="40"/>
            </w:pPr>
            <w:r/>
            <w:r>
              <w:rPr>
                <w:rFonts w:ascii="Times New Roman" w:hAnsi="Times New Roman" w:eastAsia="宋体"/>
                <w:b w:val="0"/>
                <w:sz w:val="21"/>
              </w:rPr>
              <w:t>查看实时态势、创建任务、处置告警、检索分析</w:t>
            </w:r>
          </w:p>
        </w:tc>
      </w:tr>
      <w:tr>
        <w:tc>
          <w:tcPr>
            <w:tcW w:type="dxa" w:w="1728"/>
          </w:tcPr>
          <w:p>
            <w:pPr>
              <w:spacing w:before="40" w:after="40"/>
            </w:pPr>
            <w:r/>
            <w:r>
              <w:rPr>
                <w:rFonts w:ascii="Times New Roman" w:hAnsi="Times New Roman" w:eastAsia="宋体"/>
                <w:b w:val="0"/>
                <w:sz w:val="21"/>
              </w:rPr>
              <w:t>A2</w:t>
            </w:r>
          </w:p>
        </w:tc>
        <w:tc>
          <w:tcPr>
            <w:tcW w:type="dxa" w:w="1728"/>
          </w:tcPr>
          <w:p>
            <w:pPr>
              <w:spacing w:before="40" w:after="40"/>
            </w:pPr>
            <w:r/>
            <w:r>
              <w:rPr>
                <w:rFonts w:ascii="Times New Roman" w:hAnsi="Times New Roman" w:eastAsia="宋体"/>
                <w:b w:val="0"/>
                <w:sz w:val="21"/>
              </w:rPr>
              <w:t>系统管理员</w:t>
            </w:r>
          </w:p>
        </w:tc>
        <w:tc>
          <w:tcPr>
            <w:tcW w:type="dxa" w:w="1728"/>
          </w:tcPr>
          <w:p>
            <w:pPr>
              <w:spacing w:before="40" w:after="40"/>
            </w:pPr>
            <w:r/>
            <w:r>
              <w:rPr>
                <w:rFonts w:ascii="Times New Roman" w:hAnsi="Times New Roman" w:eastAsia="宋体"/>
                <w:b w:val="0"/>
                <w:sz w:val="21"/>
              </w:rPr>
              <w:t>人</w:t>
            </w:r>
          </w:p>
        </w:tc>
        <w:tc>
          <w:tcPr>
            <w:tcW w:type="dxa" w:w="1728"/>
          </w:tcPr>
          <w:p>
            <w:pPr>
              <w:spacing w:before="40" w:after="40"/>
            </w:pPr>
            <w:r/>
            <w:r>
              <w:rPr>
                <w:rFonts w:ascii="Times New Roman" w:hAnsi="Times New Roman" w:eastAsia="宋体"/>
                <w:b w:val="0"/>
                <w:sz w:val="21"/>
              </w:rPr>
              <w:t>平台配置与权限管理者</w:t>
            </w:r>
          </w:p>
        </w:tc>
        <w:tc>
          <w:tcPr>
            <w:tcW w:type="dxa" w:w="1728"/>
          </w:tcPr>
          <w:p>
            <w:pPr>
              <w:spacing w:before="40" w:after="40"/>
            </w:pPr>
            <w:r/>
            <w:r>
              <w:rPr>
                <w:rFonts w:ascii="Times New Roman" w:hAnsi="Times New Roman" w:eastAsia="宋体"/>
                <w:b w:val="0"/>
                <w:sz w:val="21"/>
              </w:rPr>
              <w:t>设备台账维护、用户与权限管理</w:t>
            </w:r>
          </w:p>
        </w:tc>
      </w:tr>
      <w:tr>
        <w:tc>
          <w:tcPr>
            <w:tcW w:type="dxa" w:w="1728"/>
          </w:tcPr>
          <w:p>
            <w:pPr>
              <w:spacing w:before="40" w:after="40"/>
            </w:pPr>
            <w:r/>
            <w:r>
              <w:rPr>
                <w:rFonts w:ascii="Times New Roman" w:hAnsi="Times New Roman" w:eastAsia="宋体"/>
                <w:b w:val="0"/>
                <w:sz w:val="21"/>
              </w:rPr>
              <w:t>A3</w:t>
            </w:r>
          </w:p>
        </w:tc>
        <w:tc>
          <w:tcPr>
            <w:tcW w:type="dxa" w:w="1728"/>
          </w:tcPr>
          <w:p>
            <w:pPr>
              <w:spacing w:before="40" w:after="40"/>
            </w:pPr>
            <w:r/>
            <w:r>
              <w:rPr>
                <w:rFonts w:ascii="Times New Roman" w:hAnsi="Times New Roman" w:eastAsia="宋体"/>
                <w:b w:val="0"/>
                <w:sz w:val="21"/>
              </w:rPr>
              <w:t>系统运维人员</w:t>
            </w:r>
          </w:p>
        </w:tc>
        <w:tc>
          <w:tcPr>
            <w:tcW w:type="dxa" w:w="1728"/>
          </w:tcPr>
          <w:p>
            <w:pPr>
              <w:spacing w:before="40" w:after="40"/>
            </w:pPr>
            <w:r/>
            <w:r>
              <w:rPr>
                <w:rFonts w:ascii="Times New Roman" w:hAnsi="Times New Roman" w:eastAsia="宋体"/>
                <w:b w:val="0"/>
                <w:sz w:val="21"/>
              </w:rPr>
              <w:t>人</w:t>
            </w:r>
          </w:p>
        </w:tc>
        <w:tc>
          <w:tcPr>
            <w:tcW w:type="dxa" w:w="1728"/>
          </w:tcPr>
          <w:p>
            <w:pPr>
              <w:spacing w:before="40" w:after="40"/>
            </w:pPr>
            <w:r/>
            <w:r>
              <w:rPr>
                <w:rFonts w:ascii="Times New Roman" w:hAnsi="Times New Roman" w:eastAsia="宋体"/>
                <w:b w:val="0"/>
                <w:sz w:val="21"/>
              </w:rPr>
              <w:t>中间件与集群运维者</w:t>
            </w:r>
          </w:p>
        </w:tc>
        <w:tc>
          <w:tcPr>
            <w:tcW w:type="dxa" w:w="1728"/>
          </w:tcPr>
          <w:p>
            <w:pPr>
              <w:spacing w:before="40" w:after="40"/>
            </w:pPr>
            <w:r/>
            <w:r>
              <w:rPr>
                <w:rFonts w:ascii="Times New Roman" w:hAnsi="Times New Roman" w:eastAsia="宋体"/>
                <w:b w:val="0"/>
                <w:sz w:val="21"/>
              </w:rPr>
              <w:t>集群健康监控、日志查看、备份恢复、Kibana 分析</w:t>
            </w:r>
          </w:p>
        </w:tc>
      </w:tr>
      <w:tr>
        <w:tc>
          <w:tcPr>
            <w:tcW w:type="dxa" w:w="1728"/>
          </w:tcPr>
          <w:p>
            <w:pPr>
              <w:spacing w:before="40" w:after="40"/>
            </w:pPr>
            <w:r/>
            <w:r>
              <w:rPr>
                <w:rFonts w:ascii="Times New Roman" w:hAnsi="Times New Roman" w:eastAsia="宋体"/>
                <w:b w:val="0"/>
                <w:sz w:val="21"/>
              </w:rPr>
              <w:t>A4</w:t>
            </w:r>
          </w:p>
        </w:tc>
        <w:tc>
          <w:tcPr>
            <w:tcW w:type="dxa" w:w="1728"/>
          </w:tcPr>
          <w:p>
            <w:pPr>
              <w:spacing w:before="40" w:after="40"/>
            </w:pPr>
            <w:r/>
            <w:r>
              <w:rPr>
                <w:rFonts w:ascii="Times New Roman" w:hAnsi="Times New Roman" w:eastAsia="宋体"/>
                <w:b w:val="0"/>
                <w:sz w:val="21"/>
              </w:rPr>
              <w:t>无人机仿真模块</w:t>
            </w:r>
          </w:p>
        </w:tc>
        <w:tc>
          <w:tcPr>
            <w:tcW w:type="dxa" w:w="1728"/>
          </w:tcPr>
          <w:p>
            <w:pPr>
              <w:spacing w:before="40" w:after="40"/>
            </w:pPr>
            <w:r/>
            <w:r>
              <w:rPr>
                <w:rFonts w:ascii="Times New Roman" w:hAnsi="Times New Roman" w:eastAsia="宋体"/>
                <w:b w:val="0"/>
                <w:sz w:val="21"/>
              </w:rPr>
              <w:t>外部软件系统</w:t>
            </w:r>
          </w:p>
        </w:tc>
        <w:tc>
          <w:tcPr>
            <w:tcW w:type="dxa" w:w="1728"/>
          </w:tcPr>
          <w:p>
            <w:pPr>
              <w:spacing w:before="40" w:after="40"/>
            </w:pPr>
            <w:r/>
            <w:r>
              <w:rPr>
                <w:rFonts w:ascii="Times New Roman" w:hAnsi="Times New Roman" w:eastAsia="宋体"/>
                <w:b w:val="0"/>
                <w:sz w:val="21"/>
              </w:rPr>
              <w:t>仿真无人机的数据源与指令执行端</w:t>
            </w:r>
          </w:p>
        </w:tc>
        <w:tc>
          <w:tcPr>
            <w:tcW w:type="dxa" w:w="1728"/>
          </w:tcPr>
          <w:p>
            <w:pPr>
              <w:spacing w:before="40" w:after="40"/>
            </w:pPr>
            <w:r/>
            <w:r>
              <w:rPr>
                <w:rFonts w:ascii="Times New Roman" w:hAnsi="Times New Roman" w:eastAsia="宋体"/>
                <w:b w:val="0"/>
                <w:sz w:val="21"/>
              </w:rPr>
              <w:t>注册接入、上报数据、执行飞行巡检任务</w:t>
            </w:r>
          </w:p>
        </w:tc>
      </w:tr>
      <w:tr>
        <w:tc>
          <w:tcPr>
            <w:tcW w:type="dxa" w:w="1728"/>
          </w:tcPr>
          <w:p>
            <w:pPr>
              <w:spacing w:before="40" w:after="40"/>
            </w:pPr>
            <w:r/>
            <w:r>
              <w:rPr>
                <w:rFonts w:ascii="Times New Roman" w:hAnsi="Times New Roman" w:eastAsia="宋体"/>
                <w:b w:val="0"/>
                <w:sz w:val="21"/>
              </w:rPr>
              <w:t>A5</w:t>
            </w:r>
          </w:p>
        </w:tc>
        <w:tc>
          <w:tcPr>
            <w:tcW w:type="dxa" w:w="1728"/>
          </w:tcPr>
          <w:p>
            <w:pPr>
              <w:spacing w:before="40" w:after="40"/>
            </w:pPr>
            <w:r/>
            <w:r>
              <w:rPr>
                <w:rFonts w:ascii="Times New Roman" w:hAnsi="Times New Roman" w:eastAsia="宋体"/>
                <w:b w:val="0"/>
                <w:sz w:val="21"/>
              </w:rPr>
              <w:t>机器狗仿真模块</w:t>
            </w:r>
          </w:p>
        </w:tc>
        <w:tc>
          <w:tcPr>
            <w:tcW w:type="dxa" w:w="1728"/>
          </w:tcPr>
          <w:p>
            <w:pPr>
              <w:spacing w:before="40" w:after="40"/>
            </w:pPr>
            <w:r/>
            <w:r>
              <w:rPr>
                <w:rFonts w:ascii="Times New Roman" w:hAnsi="Times New Roman" w:eastAsia="宋体"/>
                <w:b w:val="0"/>
                <w:sz w:val="21"/>
              </w:rPr>
              <w:t>外部软件系统</w:t>
            </w:r>
          </w:p>
        </w:tc>
        <w:tc>
          <w:tcPr>
            <w:tcW w:type="dxa" w:w="1728"/>
          </w:tcPr>
          <w:p>
            <w:pPr>
              <w:spacing w:before="40" w:after="40"/>
            </w:pPr>
            <w:r/>
            <w:r>
              <w:rPr>
                <w:rFonts w:ascii="Times New Roman" w:hAnsi="Times New Roman" w:eastAsia="宋体"/>
                <w:b w:val="0"/>
                <w:sz w:val="21"/>
              </w:rPr>
              <w:t>仿真机器狗的数据源与指令执行端</w:t>
            </w:r>
          </w:p>
        </w:tc>
        <w:tc>
          <w:tcPr>
            <w:tcW w:type="dxa" w:w="1728"/>
          </w:tcPr>
          <w:p>
            <w:pPr>
              <w:spacing w:before="40" w:after="40"/>
            </w:pPr>
            <w:r/>
            <w:r>
              <w:rPr>
                <w:rFonts w:ascii="Times New Roman" w:hAnsi="Times New Roman" w:eastAsia="宋体"/>
                <w:b w:val="0"/>
                <w:sz w:val="21"/>
              </w:rPr>
              <w:t>注册接入、上报数据、执行地面复核任务</w:t>
            </w:r>
          </w:p>
        </w:tc>
      </w:tr>
    </w:tbl>
    <w:p/>
    <w:p>
      <w:pPr>
        <w:ind w:firstLine="480"/>
      </w:pPr>
      <w:r>
        <w:rPr>
          <w:rFonts w:ascii="Times New Roman" w:hAnsi="Times New Roman" w:eastAsia="宋体"/>
          <w:b/>
        </w:rPr>
        <w:t>参与者性质界定</w:t>
      </w:r>
      <w:r>
        <w:rPr>
          <w:rFonts w:ascii="Times New Roman" w:hAnsi="Times New Roman" w:eastAsia="宋体"/>
        </w:rPr>
        <w:t>：</w:t>
      </w:r>
    </w:p>
    <w:p>
      <w:pPr>
        <w:pStyle w:val="ListBullet"/>
        <w:spacing w:before="0" w:after="0"/>
      </w:pPr>
      <w:r>
        <w:rPr>
          <w:rFonts w:ascii="Times New Roman" w:hAnsi="Times New Roman" w:eastAsia="宋体"/>
          <w:b/>
        </w:rPr>
        <w:t>A1、A2、A3 为平台内部使用者</w:t>
      </w:r>
      <w:r>
        <w:rPr>
          <w:rFonts w:ascii="Times New Roman" w:hAnsi="Times New Roman" w:eastAsia="宋体"/>
        </w:rPr>
        <w:t>，通过 Web 界面操作，三类人之间职责分离——值班员只管业务、管理员管配置与账号、运维员管运行；</w:t>
      </w:r>
    </w:p>
    <w:p>
      <w:pPr>
        <w:pStyle w:val="ListBullet"/>
        <w:spacing w:before="0" w:after="0"/>
      </w:pPr>
      <w:r>
        <w:rPr>
          <w:rFonts w:ascii="Times New Roman" w:hAnsi="Times New Roman" w:eastAsia="宋体"/>
          <w:b/>
        </w:rPr>
        <w:t>A4、A5 为外部参与者（软硬件系统）</w:t>
      </w:r>
      <w:r>
        <w:rPr>
          <w:rFonts w:ascii="Times New Roman" w:hAnsi="Times New Roman" w:eastAsia="宋体"/>
        </w:rPr>
        <w:t>，不登录 Web，仅通过消息中间件完成"上报数据"与"接收指令"两类交互。</w:t>
      </w:r>
    </w:p>
    <w:p>
      <w:pPr>
        <w:pStyle w:val="Heading3"/>
      </w:pPr>
      <w:r>
        <w:rPr>
          <w:rFonts w:ascii="Times New Roman" w:hAnsi="Times New Roman" w:eastAsia="黑体"/>
          <w:b/>
          <w:sz w:val="28"/>
        </w:rPr>
        <w:t>3.1.4 术语约定</w:t>
      </w:r>
    </w:p>
    <w:p>
      <w:pPr>
        <w:ind w:firstLine="480"/>
      </w:pPr>
      <w:r>
        <w:rPr>
          <w:rFonts w:ascii="Times New Roman" w:hAnsi="Times New Roman" w:eastAsia="宋体"/>
          <w:b/>
        </w:rPr>
        <w:t>表 3-2 关键术语</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术语</w:t>
            </w:r>
          </w:p>
        </w:tc>
        <w:tc>
          <w:tcPr>
            <w:tcW w:type="dxa" w:w="4320"/>
            <w:shd w:val="clear" w:color="auto" w:fill="D9E2F3"/>
          </w:tcPr>
          <w:p>
            <w:pPr>
              <w:spacing w:before="40" w:after="40"/>
            </w:pPr>
            <w:r/>
            <w:r>
              <w:rPr>
                <w:rFonts w:ascii="Times New Roman" w:hAnsi="Times New Roman" w:eastAsia="宋体"/>
                <w:b/>
                <w:sz w:val="21"/>
              </w:rPr>
              <w:t>含义</w:t>
            </w:r>
          </w:p>
        </w:tc>
      </w:tr>
      <w:tr>
        <w:tc>
          <w:tcPr>
            <w:tcW w:type="dxa" w:w="4320"/>
          </w:tcPr>
          <w:p>
            <w:pPr>
              <w:spacing w:before="40" w:after="40"/>
            </w:pPr>
            <w:r/>
            <w:r>
              <w:rPr>
                <w:rFonts w:ascii="Times New Roman" w:hAnsi="Times New Roman" w:eastAsia="宋体"/>
                <w:b w:val="0"/>
                <w:sz w:val="21"/>
              </w:rPr>
              <w:t>仿真设备</w:t>
            </w:r>
          </w:p>
        </w:tc>
        <w:tc>
          <w:tcPr>
            <w:tcW w:type="dxa" w:w="4320"/>
          </w:tcPr>
          <w:p>
            <w:pPr>
              <w:spacing w:before="40" w:after="40"/>
            </w:pPr>
            <w:r/>
            <w:r>
              <w:rPr>
                <w:rFonts w:ascii="Times New Roman" w:hAnsi="Times New Roman" w:eastAsia="宋体"/>
                <w:b w:val="0"/>
                <w:sz w:val="21"/>
              </w:rPr>
              <w:t>以软件程序扮演的无人机 / 机器狗，作为数据源与指令执行端</w:t>
            </w:r>
          </w:p>
        </w:tc>
      </w:tr>
      <w:tr>
        <w:tc>
          <w:tcPr>
            <w:tcW w:type="dxa" w:w="4320"/>
          </w:tcPr>
          <w:p>
            <w:pPr>
              <w:spacing w:before="40" w:after="40"/>
            </w:pPr>
            <w:r/>
            <w:r>
              <w:rPr>
                <w:rFonts w:ascii="Times New Roman" w:hAnsi="Times New Roman" w:eastAsia="宋体"/>
                <w:b w:val="0"/>
                <w:sz w:val="21"/>
              </w:rPr>
              <w:t>在线状态</w:t>
            </w:r>
          </w:p>
        </w:tc>
        <w:tc>
          <w:tcPr>
            <w:tcW w:type="dxa" w:w="4320"/>
          </w:tcPr>
          <w:p>
            <w:pPr>
              <w:spacing w:before="40" w:after="40"/>
            </w:pPr>
            <w:r/>
            <w:r>
              <w:rPr>
                <w:rFonts w:ascii="Times New Roman" w:hAnsi="Times New Roman" w:eastAsia="宋体"/>
                <w:b w:val="0"/>
                <w:sz w:val="21"/>
              </w:rPr>
              <w:t>设备在规定心跳间隔内有上报，否则视为离线</w:t>
            </w:r>
          </w:p>
        </w:tc>
      </w:tr>
      <w:tr>
        <w:tc>
          <w:tcPr>
            <w:tcW w:type="dxa" w:w="4320"/>
          </w:tcPr>
          <w:p>
            <w:pPr>
              <w:spacing w:before="40" w:after="40"/>
            </w:pPr>
            <w:r/>
            <w:r>
              <w:rPr>
                <w:rFonts w:ascii="Times New Roman" w:hAnsi="Times New Roman" w:eastAsia="宋体"/>
                <w:b w:val="0"/>
                <w:sz w:val="21"/>
              </w:rPr>
              <w:t>巡检任务</w:t>
            </w:r>
          </w:p>
        </w:tc>
        <w:tc>
          <w:tcPr>
            <w:tcW w:type="dxa" w:w="4320"/>
          </w:tcPr>
          <w:p>
            <w:pPr>
              <w:spacing w:before="40" w:after="40"/>
            </w:pPr>
            <w:r/>
            <w:r>
              <w:rPr>
                <w:rFonts w:ascii="Times New Roman" w:hAnsi="Times New Roman" w:eastAsia="宋体"/>
                <w:b w:val="0"/>
                <w:sz w:val="21"/>
              </w:rPr>
              <w:t>平台向某台设备下发的飞行或地面复核指令</w:t>
            </w:r>
          </w:p>
        </w:tc>
      </w:tr>
      <w:tr>
        <w:tc>
          <w:tcPr>
            <w:tcW w:type="dxa" w:w="4320"/>
          </w:tcPr>
          <w:p>
            <w:pPr>
              <w:spacing w:before="40" w:after="40"/>
            </w:pPr>
            <w:r/>
            <w:r>
              <w:rPr>
                <w:rFonts w:ascii="Times New Roman" w:hAnsi="Times New Roman" w:eastAsia="宋体"/>
                <w:b w:val="0"/>
                <w:sz w:val="21"/>
              </w:rPr>
              <w:t>告警</w:t>
            </w:r>
          </w:p>
        </w:tc>
        <w:tc>
          <w:tcPr>
            <w:tcW w:type="dxa" w:w="4320"/>
          </w:tcPr>
          <w:p>
            <w:pPr>
              <w:spacing w:before="40" w:after="40"/>
            </w:pPr>
            <w:r/>
            <w:r>
              <w:rPr>
                <w:rFonts w:ascii="Times New Roman" w:hAnsi="Times New Roman" w:eastAsia="宋体"/>
                <w:b w:val="0"/>
                <w:sz w:val="21"/>
              </w:rPr>
              <w:t>由设备故障、传感越界或预设规则触发的需关注事件</w:t>
            </w:r>
          </w:p>
        </w:tc>
      </w:tr>
      <w:tr>
        <w:tc>
          <w:tcPr>
            <w:tcW w:type="dxa" w:w="4320"/>
          </w:tcPr>
          <w:p>
            <w:pPr>
              <w:spacing w:before="40" w:after="40"/>
            </w:pPr>
            <w:r/>
            <w:r>
              <w:rPr>
                <w:rFonts w:ascii="Times New Roman" w:hAnsi="Times New Roman" w:eastAsia="宋体"/>
                <w:b w:val="0"/>
                <w:sz w:val="21"/>
              </w:rPr>
              <w:t>台账</w:t>
            </w:r>
          </w:p>
        </w:tc>
        <w:tc>
          <w:tcPr>
            <w:tcW w:type="dxa" w:w="4320"/>
          </w:tcPr>
          <w:p>
            <w:pPr>
              <w:spacing w:before="40" w:after="40"/>
            </w:pPr>
            <w:r/>
            <w:r>
              <w:rPr>
                <w:rFonts w:ascii="Times New Roman" w:hAnsi="Times New Roman" w:eastAsia="宋体"/>
                <w:b w:val="0"/>
                <w:sz w:val="21"/>
              </w:rPr>
              <w:t>设备基础档案（编号、类型、区域、状态）</w:t>
            </w:r>
          </w:p>
        </w:tc>
      </w:tr>
      <w:tr>
        <w:tc>
          <w:tcPr>
            <w:tcW w:type="dxa" w:w="4320"/>
          </w:tcPr>
          <w:p>
            <w:pPr>
              <w:spacing w:before="40" w:after="40"/>
            </w:pPr>
            <w:r/>
            <w:r>
              <w:rPr>
                <w:rFonts w:ascii="Times New Roman" w:hAnsi="Times New Roman" w:eastAsia="宋体"/>
                <w:b w:val="0"/>
                <w:sz w:val="21"/>
              </w:rPr>
              <w:t>复核</w:t>
            </w:r>
          </w:p>
        </w:tc>
        <w:tc>
          <w:tcPr>
            <w:tcW w:type="dxa" w:w="4320"/>
          </w:tcPr>
          <w:p>
            <w:pPr>
              <w:spacing w:before="40" w:after="40"/>
            </w:pPr>
            <w:r/>
            <w:r>
              <w:rPr>
                <w:rFonts w:ascii="Times New Roman" w:hAnsi="Times New Roman" w:eastAsia="宋体"/>
                <w:b w:val="0"/>
                <w:sz w:val="21"/>
              </w:rPr>
              <w:t>机器狗对无人机发现的可疑点位进行现场抵近确认</w:t>
            </w:r>
          </w:p>
        </w:tc>
      </w:tr>
    </w:tbl>
    <w:p/>
    <w:p>
      <w:pPr>
        <w:pBdr>
          <w:bottom w:val="single" w:sz="6" w:color="999999"/>
        </w:pBdr>
      </w:pPr>
    </w:p>
    <w:p>
      <w:pPr>
        <w:pStyle w:val="Heading2"/>
      </w:pPr>
      <w:r>
        <w:rPr>
          <w:rFonts w:ascii="Times New Roman" w:hAnsi="Times New Roman" w:eastAsia="黑体"/>
          <w:b/>
          <w:sz w:val="32"/>
        </w:rPr>
        <w:t>3.2 功能性需求</w:t>
      </w:r>
    </w:p>
    <w:p>
      <w:pPr>
        <w:pStyle w:val="Heading3"/>
      </w:pPr>
      <w:r>
        <w:rPr>
          <w:rFonts w:ascii="Times New Roman" w:hAnsi="Times New Roman" w:eastAsia="黑体"/>
          <w:b/>
          <w:sz w:val="28"/>
        </w:rPr>
        <w:t>3.2.1 设备仿真接入需求</w:t>
      </w:r>
    </w:p>
    <w:p>
      <w:pPr>
        <w:ind w:firstLine="480"/>
      </w:pPr>
      <w:r>
        <w:rPr>
          <w:rFonts w:ascii="Times New Roman" w:hAnsi="Times New Roman" w:eastAsia="宋体"/>
          <w:b/>
        </w:rPr>
        <w:t>需求描述</w:t>
      </w:r>
      <w:r>
        <w:rPr>
          <w:rFonts w:ascii="Times New Roman" w:hAnsi="Times New Roman" w:eastAsia="宋体"/>
        </w:rPr>
        <w:t>：仿真设备需能够模拟真实设备的接入行为，包括注册、心跳维持与状态上报。</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编号</w:t>
            </w:r>
          </w:p>
        </w:tc>
        <w:tc>
          <w:tcPr>
            <w:tcW w:type="dxa" w:w="2880"/>
            <w:shd w:val="clear" w:color="auto" w:fill="D9E2F3"/>
          </w:tcPr>
          <w:p>
            <w:pPr>
              <w:spacing w:before="40" w:after="40"/>
            </w:pPr>
            <w:r/>
            <w:r>
              <w:rPr>
                <w:rFonts w:ascii="Times New Roman" w:hAnsi="Times New Roman" w:eastAsia="宋体"/>
                <w:b/>
                <w:sz w:val="21"/>
              </w:rPr>
              <w:t>需求</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F-1.1</w:t>
            </w:r>
          </w:p>
        </w:tc>
        <w:tc>
          <w:tcPr>
            <w:tcW w:type="dxa" w:w="2880"/>
          </w:tcPr>
          <w:p>
            <w:pPr>
              <w:spacing w:before="40" w:after="40"/>
            </w:pPr>
            <w:r/>
            <w:r>
              <w:rPr>
                <w:rFonts w:ascii="Times New Roman" w:hAnsi="Times New Roman" w:eastAsia="宋体"/>
                <w:b w:val="0"/>
                <w:sz w:val="21"/>
              </w:rPr>
              <w:t>设备注册接入</w:t>
            </w:r>
          </w:p>
        </w:tc>
        <w:tc>
          <w:tcPr>
            <w:tcW w:type="dxa" w:w="2880"/>
          </w:tcPr>
          <w:p>
            <w:pPr>
              <w:spacing w:before="40" w:after="40"/>
            </w:pPr>
            <w:r/>
            <w:r>
              <w:rPr>
                <w:rFonts w:ascii="Times New Roman" w:hAnsi="Times New Roman" w:eastAsia="宋体"/>
                <w:b w:val="0"/>
                <w:sz w:val="21"/>
              </w:rPr>
              <w:t>设备首次上报时自动完成注册，在平台建立台账（编号、类型、初始状态）</w:t>
            </w:r>
          </w:p>
        </w:tc>
      </w:tr>
      <w:tr>
        <w:tc>
          <w:tcPr>
            <w:tcW w:type="dxa" w:w="2880"/>
          </w:tcPr>
          <w:p>
            <w:pPr>
              <w:spacing w:before="40" w:after="40"/>
            </w:pPr>
            <w:r/>
            <w:r>
              <w:rPr>
                <w:rFonts w:ascii="Times New Roman" w:hAnsi="Times New Roman" w:eastAsia="宋体"/>
                <w:b w:val="0"/>
                <w:sz w:val="21"/>
              </w:rPr>
              <w:t>F-1.2</w:t>
            </w:r>
          </w:p>
        </w:tc>
        <w:tc>
          <w:tcPr>
            <w:tcW w:type="dxa" w:w="2880"/>
          </w:tcPr>
          <w:p>
            <w:pPr>
              <w:spacing w:before="40" w:after="40"/>
            </w:pPr>
            <w:r/>
            <w:r>
              <w:rPr>
                <w:rFonts w:ascii="Times New Roman" w:hAnsi="Times New Roman" w:eastAsia="宋体"/>
                <w:b w:val="0"/>
                <w:sz w:val="21"/>
              </w:rPr>
              <w:t>心跳与在线状态上报</w:t>
            </w:r>
          </w:p>
        </w:tc>
        <w:tc>
          <w:tcPr>
            <w:tcW w:type="dxa" w:w="2880"/>
          </w:tcPr>
          <w:p>
            <w:pPr>
              <w:spacing w:before="40" w:after="40"/>
            </w:pPr>
            <w:r/>
            <w:r>
              <w:rPr>
                <w:rFonts w:ascii="Times New Roman" w:hAnsi="Times New Roman" w:eastAsia="宋体"/>
                <w:b w:val="0"/>
                <w:sz w:val="21"/>
              </w:rPr>
              <w:t>设备按固定周期上报心跳，携带电量与运行状态</w:t>
            </w:r>
          </w:p>
        </w:tc>
      </w:tr>
      <w:tr>
        <w:tc>
          <w:tcPr>
            <w:tcW w:type="dxa" w:w="2880"/>
          </w:tcPr>
          <w:p>
            <w:pPr>
              <w:spacing w:before="40" w:after="40"/>
            </w:pPr>
            <w:r/>
            <w:r>
              <w:rPr>
                <w:rFonts w:ascii="Times New Roman" w:hAnsi="Times New Roman" w:eastAsia="宋体"/>
                <w:b w:val="0"/>
                <w:sz w:val="21"/>
              </w:rPr>
              <w:t>F-1.3</w:t>
            </w:r>
          </w:p>
        </w:tc>
        <w:tc>
          <w:tcPr>
            <w:tcW w:type="dxa" w:w="2880"/>
          </w:tcPr>
          <w:p>
            <w:pPr>
              <w:spacing w:before="40" w:after="40"/>
            </w:pPr>
            <w:r/>
            <w:r>
              <w:rPr>
                <w:rFonts w:ascii="Times New Roman" w:hAnsi="Times New Roman" w:eastAsia="宋体"/>
                <w:b w:val="0"/>
                <w:sz w:val="21"/>
              </w:rPr>
              <w:t>离线自动检测</w:t>
            </w:r>
          </w:p>
        </w:tc>
        <w:tc>
          <w:tcPr>
            <w:tcW w:type="dxa" w:w="2880"/>
          </w:tcPr>
          <w:p>
            <w:pPr>
              <w:spacing w:before="40" w:after="40"/>
            </w:pPr>
            <w:r/>
            <w:r>
              <w:rPr>
                <w:rFonts w:ascii="Times New Roman" w:hAnsi="Times New Roman" w:eastAsia="宋体"/>
                <w:b w:val="0"/>
                <w:sz w:val="21"/>
              </w:rPr>
              <w:t>平台依据心跳超时自动将设备判定为离线，恢复心跳后自动回到在线</w:t>
            </w:r>
          </w:p>
        </w:tc>
      </w:tr>
      <w:tr>
        <w:tc>
          <w:tcPr>
            <w:tcW w:type="dxa" w:w="2880"/>
          </w:tcPr>
          <w:p>
            <w:pPr>
              <w:spacing w:before="40" w:after="40"/>
            </w:pPr>
            <w:r/>
            <w:r>
              <w:rPr>
                <w:rFonts w:ascii="Times New Roman" w:hAnsi="Times New Roman" w:eastAsia="宋体"/>
                <w:b w:val="0"/>
                <w:sz w:val="21"/>
              </w:rPr>
              <w:t>F-1.4</w:t>
            </w:r>
          </w:p>
        </w:tc>
        <w:tc>
          <w:tcPr>
            <w:tcW w:type="dxa" w:w="2880"/>
          </w:tcPr>
          <w:p>
            <w:pPr>
              <w:spacing w:before="40" w:after="40"/>
            </w:pPr>
            <w:r/>
            <w:r>
              <w:rPr>
                <w:rFonts w:ascii="Times New Roman" w:hAnsi="Times New Roman" w:eastAsia="宋体"/>
                <w:b w:val="0"/>
                <w:sz w:val="21"/>
              </w:rPr>
              <w:t>位置轨迹上报</w:t>
            </w:r>
          </w:p>
        </w:tc>
        <w:tc>
          <w:tcPr>
            <w:tcW w:type="dxa" w:w="2880"/>
          </w:tcPr>
          <w:p>
            <w:pPr>
              <w:spacing w:before="40" w:after="40"/>
            </w:pPr>
            <w:r/>
            <w:r>
              <w:rPr>
                <w:rFonts w:ascii="Times New Roman" w:hAnsi="Times New Roman" w:eastAsia="宋体"/>
                <w:b w:val="0"/>
                <w:sz w:val="21"/>
              </w:rPr>
              <w:t>设备按周期上报经纬度坐标，形成巡检轨迹</w:t>
            </w:r>
          </w:p>
        </w:tc>
      </w:tr>
      <w:tr>
        <w:tc>
          <w:tcPr>
            <w:tcW w:type="dxa" w:w="2880"/>
          </w:tcPr>
          <w:p>
            <w:pPr>
              <w:spacing w:before="40" w:after="40"/>
            </w:pPr>
            <w:r/>
            <w:r>
              <w:rPr>
                <w:rFonts w:ascii="Times New Roman" w:hAnsi="Times New Roman" w:eastAsia="宋体"/>
                <w:b w:val="0"/>
                <w:sz w:val="21"/>
              </w:rPr>
              <w:t>F-1.5</w:t>
            </w:r>
          </w:p>
        </w:tc>
        <w:tc>
          <w:tcPr>
            <w:tcW w:type="dxa" w:w="2880"/>
          </w:tcPr>
          <w:p>
            <w:pPr>
              <w:spacing w:before="40" w:after="40"/>
            </w:pPr>
            <w:r/>
            <w:r>
              <w:rPr>
                <w:rFonts w:ascii="Times New Roman" w:hAnsi="Times New Roman" w:eastAsia="宋体"/>
                <w:b w:val="0"/>
                <w:sz w:val="21"/>
              </w:rPr>
              <w:t>环境传感上报</w:t>
            </w:r>
          </w:p>
        </w:tc>
        <w:tc>
          <w:tcPr>
            <w:tcW w:type="dxa" w:w="2880"/>
          </w:tcPr>
          <w:p>
            <w:pPr>
              <w:spacing w:before="40" w:after="40"/>
            </w:pPr>
            <w:r/>
            <w:r>
              <w:rPr>
                <w:rFonts w:ascii="Times New Roman" w:hAnsi="Times New Roman" w:eastAsia="宋体"/>
                <w:b w:val="0"/>
                <w:sz w:val="21"/>
              </w:rPr>
              <w:t>机器狗上报温度、湿度、气体浓度、设备温度等环境数据</w:t>
            </w:r>
          </w:p>
        </w:tc>
      </w:tr>
      <w:tr>
        <w:tc>
          <w:tcPr>
            <w:tcW w:type="dxa" w:w="2880"/>
          </w:tcPr>
          <w:p>
            <w:pPr>
              <w:spacing w:before="40" w:after="40"/>
            </w:pPr>
            <w:r/>
            <w:r>
              <w:rPr>
                <w:rFonts w:ascii="Times New Roman" w:hAnsi="Times New Roman" w:eastAsia="宋体"/>
                <w:b w:val="0"/>
                <w:sz w:val="21"/>
              </w:rPr>
              <w:t>F-1.6</w:t>
            </w:r>
          </w:p>
        </w:tc>
        <w:tc>
          <w:tcPr>
            <w:tcW w:type="dxa" w:w="2880"/>
          </w:tcPr>
          <w:p>
            <w:pPr>
              <w:spacing w:before="40" w:after="40"/>
            </w:pPr>
            <w:r/>
            <w:r>
              <w:rPr>
                <w:rFonts w:ascii="Times New Roman" w:hAnsi="Times New Roman" w:eastAsia="宋体"/>
                <w:b w:val="0"/>
                <w:sz w:val="21"/>
              </w:rPr>
              <w:t>影像元数据上报</w:t>
            </w:r>
          </w:p>
        </w:tc>
        <w:tc>
          <w:tcPr>
            <w:tcW w:type="dxa" w:w="2880"/>
          </w:tcPr>
          <w:p>
            <w:pPr>
              <w:spacing w:before="40" w:after="40"/>
            </w:pPr>
            <w:r/>
            <w:r>
              <w:rPr>
                <w:rFonts w:ascii="Times New Roman" w:hAnsi="Times New Roman" w:eastAsia="宋体"/>
                <w:b w:val="0"/>
                <w:sz w:val="21"/>
              </w:rPr>
              <w:t>设备上报影像文件的标识、类型、大小、拍摄位置等元数据</w:t>
            </w:r>
          </w:p>
        </w:tc>
      </w:tr>
      <w:tr>
        <w:tc>
          <w:tcPr>
            <w:tcW w:type="dxa" w:w="2880"/>
          </w:tcPr>
          <w:p>
            <w:pPr>
              <w:spacing w:before="40" w:after="40"/>
            </w:pPr>
            <w:r/>
            <w:r>
              <w:rPr>
                <w:rFonts w:ascii="Times New Roman" w:hAnsi="Times New Roman" w:eastAsia="宋体"/>
                <w:b w:val="0"/>
                <w:sz w:val="21"/>
              </w:rPr>
              <w:t>F-1.7</w:t>
            </w:r>
          </w:p>
        </w:tc>
        <w:tc>
          <w:tcPr>
            <w:tcW w:type="dxa" w:w="2880"/>
          </w:tcPr>
          <w:p>
            <w:pPr>
              <w:spacing w:before="40" w:after="40"/>
            </w:pPr>
            <w:r/>
            <w:r>
              <w:rPr>
                <w:rFonts w:ascii="Times New Roman" w:hAnsi="Times New Roman" w:eastAsia="宋体"/>
                <w:b w:val="0"/>
                <w:sz w:val="21"/>
              </w:rPr>
              <w:t>告警事件上报</w:t>
            </w:r>
          </w:p>
        </w:tc>
        <w:tc>
          <w:tcPr>
            <w:tcW w:type="dxa" w:w="2880"/>
          </w:tcPr>
          <w:p>
            <w:pPr>
              <w:spacing w:before="40" w:after="40"/>
            </w:pPr>
            <w:r/>
            <w:r>
              <w:rPr>
                <w:rFonts w:ascii="Times New Roman" w:hAnsi="Times New Roman" w:eastAsia="宋体"/>
                <w:b w:val="0"/>
                <w:sz w:val="21"/>
              </w:rPr>
              <w:t>传感数据越界或识别到异常时自动产生告警事件</w:t>
            </w:r>
          </w:p>
        </w:tc>
      </w:tr>
    </w:tbl>
    <w:p/>
    <w:p>
      <w:pPr>
        <w:pStyle w:val="Heading3"/>
      </w:pPr>
      <w:r>
        <w:rPr>
          <w:rFonts w:ascii="Times New Roman" w:hAnsi="Times New Roman" w:eastAsia="黑体"/>
          <w:b/>
          <w:sz w:val="28"/>
        </w:rPr>
        <w:t>3.2.2 消息数据流转需求</w:t>
      </w:r>
    </w:p>
    <w:p>
      <w:pPr>
        <w:ind w:firstLine="480"/>
      </w:pPr>
      <w:r>
        <w:rPr>
          <w:rFonts w:ascii="Times New Roman" w:hAnsi="Times New Roman" w:eastAsia="宋体"/>
          <w:b/>
        </w:rPr>
        <w:t>需求描述</w:t>
      </w:r>
      <w:r>
        <w:rPr>
          <w:rFonts w:ascii="Times New Roman" w:hAnsi="Times New Roman" w:eastAsia="宋体"/>
        </w:rPr>
        <w:t>：设备与平台之间通过消息中间件完成数据上报与指令下发，实现双向解耦通信。</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编号</w:t>
            </w:r>
          </w:p>
        </w:tc>
        <w:tc>
          <w:tcPr>
            <w:tcW w:type="dxa" w:w="2880"/>
            <w:shd w:val="clear" w:color="auto" w:fill="D9E2F3"/>
          </w:tcPr>
          <w:p>
            <w:pPr>
              <w:spacing w:before="40" w:after="40"/>
            </w:pPr>
            <w:r/>
            <w:r>
              <w:rPr>
                <w:rFonts w:ascii="Times New Roman" w:hAnsi="Times New Roman" w:eastAsia="宋体"/>
                <w:b/>
                <w:sz w:val="21"/>
              </w:rPr>
              <w:t>需求</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F-2.1</w:t>
            </w:r>
          </w:p>
        </w:tc>
        <w:tc>
          <w:tcPr>
            <w:tcW w:type="dxa" w:w="2880"/>
          </w:tcPr>
          <w:p>
            <w:pPr>
              <w:spacing w:before="40" w:after="40"/>
            </w:pPr>
            <w:r/>
            <w:r>
              <w:rPr>
                <w:rFonts w:ascii="Times New Roman" w:hAnsi="Times New Roman" w:eastAsia="宋体"/>
                <w:b w:val="0"/>
                <w:sz w:val="21"/>
              </w:rPr>
              <w:t>设备数据上报流转</w:t>
            </w:r>
          </w:p>
        </w:tc>
        <w:tc>
          <w:tcPr>
            <w:tcW w:type="dxa" w:w="2880"/>
          </w:tcPr>
          <w:p>
            <w:pPr>
              <w:spacing w:before="40" w:after="40"/>
            </w:pPr>
            <w:r/>
            <w:r>
              <w:rPr>
                <w:rFonts w:ascii="Times New Roman" w:hAnsi="Times New Roman" w:eastAsia="宋体"/>
                <w:b w:val="0"/>
                <w:sz w:val="21"/>
              </w:rPr>
              <w:t>仿真设备作为生产者上报数据，业务服务作为消费者接收并处理</w:t>
            </w:r>
          </w:p>
        </w:tc>
      </w:tr>
      <w:tr>
        <w:tc>
          <w:tcPr>
            <w:tcW w:type="dxa" w:w="2880"/>
          </w:tcPr>
          <w:p>
            <w:pPr>
              <w:spacing w:before="40" w:after="40"/>
            </w:pPr>
            <w:r/>
            <w:r>
              <w:rPr>
                <w:rFonts w:ascii="Times New Roman" w:hAnsi="Times New Roman" w:eastAsia="宋体"/>
                <w:b w:val="0"/>
                <w:sz w:val="21"/>
              </w:rPr>
              <w:t>F-2.2</w:t>
            </w:r>
          </w:p>
        </w:tc>
        <w:tc>
          <w:tcPr>
            <w:tcW w:type="dxa" w:w="2880"/>
          </w:tcPr>
          <w:p>
            <w:pPr>
              <w:spacing w:before="40" w:after="40"/>
            </w:pPr>
            <w:r/>
            <w:r>
              <w:rPr>
                <w:rFonts w:ascii="Times New Roman" w:hAnsi="Times New Roman" w:eastAsia="宋体"/>
                <w:b w:val="0"/>
                <w:sz w:val="21"/>
              </w:rPr>
              <w:t>任务指令下行</w:t>
            </w:r>
          </w:p>
        </w:tc>
        <w:tc>
          <w:tcPr>
            <w:tcW w:type="dxa" w:w="2880"/>
          </w:tcPr>
          <w:p>
            <w:pPr>
              <w:spacing w:before="40" w:after="40"/>
            </w:pPr>
            <w:r/>
            <w:r>
              <w:rPr>
                <w:rFonts w:ascii="Times New Roman" w:hAnsi="Times New Roman" w:eastAsia="宋体"/>
                <w:b w:val="0"/>
                <w:sz w:val="21"/>
              </w:rPr>
              <w:t>平台向指定设备下发任务指令，设备消费并执行</w:t>
            </w:r>
          </w:p>
        </w:tc>
      </w:tr>
      <w:tr>
        <w:tc>
          <w:tcPr>
            <w:tcW w:type="dxa" w:w="2880"/>
          </w:tcPr>
          <w:p>
            <w:pPr>
              <w:spacing w:before="40" w:after="40"/>
            </w:pPr>
            <w:r/>
            <w:r>
              <w:rPr>
                <w:rFonts w:ascii="Times New Roman" w:hAnsi="Times New Roman" w:eastAsia="宋体"/>
                <w:b w:val="0"/>
                <w:sz w:val="21"/>
              </w:rPr>
              <w:t>F-2.3</w:t>
            </w:r>
          </w:p>
        </w:tc>
        <w:tc>
          <w:tcPr>
            <w:tcW w:type="dxa" w:w="2880"/>
          </w:tcPr>
          <w:p>
            <w:pPr>
              <w:spacing w:before="40" w:after="40"/>
            </w:pPr>
            <w:r/>
            <w:r>
              <w:rPr>
                <w:rFonts w:ascii="Times New Roman" w:hAnsi="Times New Roman" w:eastAsia="宋体"/>
                <w:b w:val="0"/>
                <w:sz w:val="21"/>
              </w:rPr>
              <w:t>执行结果回执</w:t>
            </w:r>
          </w:p>
        </w:tc>
        <w:tc>
          <w:tcPr>
            <w:tcW w:type="dxa" w:w="2880"/>
          </w:tcPr>
          <w:p>
            <w:pPr>
              <w:spacing w:before="40" w:after="40"/>
            </w:pPr>
            <w:r/>
            <w:r>
              <w:rPr>
                <w:rFonts w:ascii="Times New Roman" w:hAnsi="Times New Roman" w:eastAsia="宋体"/>
                <w:b w:val="0"/>
                <w:sz w:val="21"/>
              </w:rPr>
              <w:t>设备执行任务后分阶段上报执行状态与进度</w:t>
            </w:r>
          </w:p>
        </w:tc>
      </w:tr>
      <w:tr>
        <w:tc>
          <w:tcPr>
            <w:tcW w:type="dxa" w:w="2880"/>
          </w:tcPr>
          <w:p>
            <w:pPr>
              <w:spacing w:before="40" w:after="40"/>
            </w:pPr>
            <w:r/>
            <w:r>
              <w:rPr>
                <w:rFonts w:ascii="Times New Roman" w:hAnsi="Times New Roman" w:eastAsia="宋体"/>
                <w:b w:val="0"/>
                <w:sz w:val="21"/>
              </w:rPr>
              <w:t>F-2.4</w:t>
            </w:r>
          </w:p>
        </w:tc>
        <w:tc>
          <w:tcPr>
            <w:tcW w:type="dxa" w:w="2880"/>
          </w:tcPr>
          <w:p>
            <w:pPr>
              <w:spacing w:before="40" w:after="40"/>
            </w:pPr>
            <w:r/>
            <w:r>
              <w:rPr>
                <w:rFonts w:ascii="Times New Roman" w:hAnsi="Times New Roman" w:eastAsia="宋体"/>
                <w:b w:val="0"/>
                <w:sz w:val="21"/>
              </w:rPr>
              <w:t>消息持久化</w:t>
            </w:r>
          </w:p>
        </w:tc>
        <w:tc>
          <w:tcPr>
            <w:tcW w:type="dxa" w:w="2880"/>
          </w:tcPr>
          <w:p>
            <w:pPr>
              <w:spacing w:before="40" w:after="40"/>
            </w:pPr>
            <w:r/>
            <w:r>
              <w:rPr>
                <w:rFonts w:ascii="Times New Roman" w:hAnsi="Times New Roman" w:eastAsia="宋体"/>
                <w:b w:val="0"/>
                <w:sz w:val="21"/>
              </w:rPr>
              <w:t>消息在中间件中持久化，消费者重启后不丢失</w:t>
            </w:r>
          </w:p>
        </w:tc>
      </w:tr>
      <w:tr>
        <w:tc>
          <w:tcPr>
            <w:tcW w:type="dxa" w:w="2880"/>
          </w:tcPr>
          <w:p>
            <w:pPr>
              <w:spacing w:before="40" w:after="40"/>
            </w:pPr>
            <w:r/>
            <w:r>
              <w:rPr>
                <w:rFonts w:ascii="Times New Roman" w:hAnsi="Times New Roman" w:eastAsia="宋体"/>
                <w:b w:val="0"/>
                <w:sz w:val="21"/>
              </w:rPr>
              <w:t>F-2.5</w:t>
            </w:r>
          </w:p>
        </w:tc>
        <w:tc>
          <w:tcPr>
            <w:tcW w:type="dxa" w:w="2880"/>
          </w:tcPr>
          <w:p>
            <w:pPr>
              <w:spacing w:before="40" w:after="40"/>
            </w:pPr>
            <w:r/>
            <w:r>
              <w:rPr>
                <w:rFonts w:ascii="Times New Roman" w:hAnsi="Times New Roman" w:eastAsia="宋体"/>
                <w:b w:val="0"/>
                <w:sz w:val="21"/>
              </w:rPr>
              <w:t>同源消息有序</w:t>
            </w:r>
          </w:p>
        </w:tc>
        <w:tc>
          <w:tcPr>
            <w:tcW w:type="dxa" w:w="2880"/>
          </w:tcPr>
          <w:p>
            <w:pPr>
              <w:spacing w:before="40" w:after="40"/>
            </w:pPr>
            <w:r/>
            <w:r>
              <w:rPr>
                <w:rFonts w:ascii="Times New Roman" w:hAnsi="Times New Roman" w:eastAsia="宋体"/>
                <w:b w:val="0"/>
                <w:sz w:val="21"/>
              </w:rPr>
              <w:t>同一设备的消息保持先后顺序</w:t>
            </w:r>
          </w:p>
        </w:tc>
      </w:tr>
      <w:tr>
        <w:tc>
          <w:tcPr>
            <w:tcW w:type="dxa" w:w="2880"/>
          </w:tcPr>
          <w:p>
            <w:pPr>
              <w:spacing w:before="40" w:after="40"/>
            </w:pPr>
            <w:r/>
            <w:r>
              <w:rPr>
                <w:rFonts w:ascii="Times New Roman" w:hAnsi="Times New Roman" w:eastAsia="宋体"/>
                <w:b w:val="0"/>
                <w:sz w:val="21"/>
              </w:rPr>
              <w:t>F-2.6</w:t>
            </w:r>
          </w:p>
        </w:tc>
        <w:tc>
          <w:tcPr>
            <w:tcW w:type="dxa" w:w="2880"/>
          </w:tcPr>
          <w:p>
            <w:pPr>
              <w:spacing w:before="40" w:after="40"/>
            </w:pPr>
            <w:r/>
            <w:r>
              <w:rPr>
                <w:rFonts w:ascii="Times New Roman" w:hAnsi="Times New Roman" w:eastAsia="宋体"/>
                <w:b w:val="0"/>
                <w:sz w:val="21"/>
              </w:rPr>
              <w:t>指令幂等</w:t>
            </w:r>
          </w:p>
        </w:tc>
        <w:tc>
          <w:tcPr>
            <w:tcW w:type="dxa" w:w="2880"/>
          </w:tcPr>
          <w:p>
            <w:pPr>
              <w:spacing w:before="40" w:after="40"/>
            </w:pPr>
            <w:r/>
            <w:r>
              <w:rPr>
                <w:rFonts w:ascii="Times New Roman" w:hAnsi="Times New Roman" w:eastAsia="宋体"/>
                <w:b w:val="0"/>
                <w:sz w:val="21"/>
              </w:rPr>
              <w:t>重复投递的指令不被重复执行</w:t>
            </w:r>
          </w:p>
        </w:tc>
      </w:tr>
    </w:tbl>
    <w:p/>
    <w:p>
      <w:pPr>
        <w:pStyle w:val="Heading3"/>
      </w:pPr>
      <w:r>
        <w:rPr>
          <w:rFonts w:ascii="Times New Roman" w:hAnsi="Times New Roman" w:eastAsia="黑体"/>
          <w:b/>
          <w:sz w:val="28"/>
        </w:rPr>
        <w:t>3.2.3 分布式存储需求</w:t>
      </w:r>
    </w:p>
    <w:p>
      <w:pPr>
        <w:ind w:firstLine="480"/>
      </w:pPr>
      <w:r>
        <w:rPr>
          <w:rFonts w:ascii="Times New Roman" w:hAnsi="Times New Roman" w:eastAsia="宋体"/>
          <w:b/>
        </w:rPr>
        <w:t>需求描述</w:t>
      </w:r>
      <w:r>
        <w:rPr>
          <w:rFonts w:ascii="Times New Roman" w:hAnsi="Times New Roman" w:eastAsia="宋体"/>
        </w:rPr>
        <w:t>：系统需按数据形态采用差异化存储策略，实现结构化数据与影像大文件的分离存储。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编号</w:t>
            </w:r>
          </w:p>
        </w:tc>
        <w:tc>
          <w:tcPr>
            <w:tcW w:type="dxa" w:w="2880"/>
            <w:shd w:val="clear" w:color="auto" w:fill="D9E2F3"/>
          </w:tcPr>
          <w:p>
            <w:pPr>
              <w:spacing w:before="40" w:after="40"/>
            </w:pPr>
            <w:r/>
            <w:r>
              <w:rPr>
                <w:rFonts w:ascii="Times New Roman" w:hAnsi="Times New Roman" w:eastAsia="宋体"/>
                <w:b/>
                <w:sz w:val="21"/>
              </w:rPr>
              <w:t>需求</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F-3.1</w:t>
            </w:r>
          </w:p>
        </w:tc>
        <w:tc>
          <w:tcPr>
            <w:tcW w:type="dxa" w:w="2880"/>
          </w:tcPr>
          <w:p>
            <w:pPr>
              <w:spacing w:before="40" w:after="40"/>
            </w:pPr>
            <w:r/>
            <w:r>
              <w:rPr>
                <w:rFonts w:ascii="Times New Roman" w:hAnsi="Times New Roman" w:eastAsia="宋体"/>
                <w:b w:val="0"/>
                <w:sz w:val="21"/>
              </w:rPr>
              <w:t>结构化数据存储</w:t>
            </w:r>
          </w:p>
        </w:tc>
        <w:tc>
          <w:tcPr>
            <w:tcW w:type="dxa" w:w="2880"/>
          </w:tcPr>
          <w:p>
            <w:pPr>
              <w:spacing w:before="40" w:after="40"/>
            </w:pPr>
            <w:r/>
            <w:r>
              <w:rPr>
                <w:rFonts w:ascii="Times New Roman" w:hAnsi="Times New Roman" w:eastAsia="宋体"/>
                <w:b w:val="0"/>
                <w:sz w:val="21"/>
              </w:rPr>
              <w:t>设备状态、任务、告警、影像元数据等结构化数据入库，支持按编号与时间查询</w:t>
            </w:r>
          </w:p>
        </w:tc>
      </w:tr>
      <w:tr>
        <w:tc>
          <w:tcPr>
            <w:tcW w:type="dxa" w:w="2880"/>
          </w:tcPr>
          <w:p>
            <w:pPr>
              <w:spacing w:before="40" w:after="40"/>
            </w:pPr>
            <w:r/>
            <w:r>
              <w:rPr>
                <w:rFonts w:ascii="Times New Roman" w:hAnsi="Times New Roman" w:eastAsia="宋体"/>
                <w:b w:val="0"/>
                <w:sz w:val="21"/>
              </w:rPr>
              <w:t>F-3.2</w:t>
            </w:r>
          </w:p>
        </w:tc>
        <w:tc>
          <w:tcPr>
            <w:tcW w:type="dxa" w:w="2880"/>
          </w:tcPr>
          <w:p>
            <w:pPr>
              <w:spacing w:before="40" w:after="40"/>
            </w:pPr>
            <w:r/>
            <w:r>
              <w:rPr>
                <w:rFonts w:ascii="Times New Roman" w:hAnsi="Times New Roman" w:eastAsia="宋体"/>
                <w:b w:val="0"/>
                <w:sz w:val="21"/>
              </w:rPr>
              <w:t>海量遥测数据存储</w:t>
            </w:r>
          </w:p>
        </w:tc>
        <w:tc>
          <w:tcPr>
            <w:tcW w:type="dxa" w:w="2880"/>
          </w:tcPr>
          <w:p>
            <w:pPr>
              <w:spacing w:before="40" w:after="40"/>
            </w:pPr>
            <w:r/>
            <w:r>
              <w:rPr>
                <w:rFonts w:ascii="Times New Roman" w:hAnsi="Times New Roman" w:eastAsia="宋体"/>
                <w:b w:val="0"/>
                <w:sz w:val="21"/>
              </w:rPr>
              <w:t>位置与传感数据持续增长，需支持高吞吐写入并具备自动过期清理能力</w:t>
            </w:r>
          </w:p>
        </w:tc>
      </w:tr>
      <w:tr>
        <w:tc>
          <w:tcPr>
            <w:tcW w:type="dxa" w:w="2880"/>
          </w:tcPr>
          <w:p>
            <w:pPr>
              <w:spacing w:before="40" w:after="40"/>
            </w:pPr>
            <w:r/>
            <w:r>
              <w:rPr>
                <w:rFonts w:ascii="Times New Roman" w:hAnsi="Times New Roman" w:eastAsia="宋体"/>
                <w:b w:val="0"/>
                <w:sz w:val="21"/>
              </w:rPr>
              <w:t>F-3.3</w:t>
            </w:r>
          </w:p>
        </w:tc>
        <w:tc>
          <w:tcPr>
            <w:tcW w:type="dxa" w:w="2880"/>
          </w:tcPr>
          <w:p>
            <w:pPr>
              <w:spacing w:before="40" w:after="40"/>
            </w:pPr>
            <w:r/>
            <w:r>
              <w:rPr>
                <w:rFonts w:ascii="Times New Roman" w:hAnsi="Times New Roman" w:eastAsia="宋体"/>
                <w:b w:val="0"/>
                <w:sz w:val="21"/>
              </w:rPr>
              <w:t>影像大文件存储</w:t>
            </w:r>
          </w:p>
        </w:tc>
        <w:tc>
          <w:tcPr>
            <w:tcW w:type="dxa" w:w="2880"/>
          </w:tcPr>
          <w:p>
            <w:pPr>
              <w:spacing w:before="40" w:after="40"/>
            </w:pPr>
            <w:r/>
            <w:r>
              <w:rPr>
                <w:rFonts w:ascii="Times New Roman" w:hAnsi="Times New Roman" w:eastAsia="宋体"/>
                <w:b w:val="0"/>
                <w:sz w:val="21"/>
              </w:rPr>
              <w:t>巡检影像文件存入分布式文件系统，按设备与日期组织目录</w:t>
            </w:r>
          </w:p>
        </w:tc>
      </w:tr>
      <w:tr>
        <w:tc>
          <w:tcPr>
            <w:tcW w:type="dxa" w:w="2880"/>
          </w:tcPr>
          <w:p>
            <w:pPr>
              <w:spacing w:before="40" w:after="40"/>
            </w:pPr>
            <w:r/>
            <w:r>
              <w:rPr>
                <w:rFonts w:ascii="Times New Roman" w:hAnsi="Times New Roman" w:eastAsia="宋体"/>
                <w:b w:val="0"/>
                <w:sz w:val="21"/>
              </w:rPr>
              <w:t>F-3.4</w:t>
            </w:r>
          </w:p>
        </w:tc>
        <w:tc>
          <w:tcPr>
            <w:tcW w:type="dxa" w:w="2880"/>
          </w:tcPr>
          <w:p>
            <w:pPr>
              <w:spacing w:before="40" w:after="40"/>
            </w:pPr>
            <w:r/>
            <w:r>
              <w:rPr>
                <w:rFonts w:ascii="Times New Roman" w:hAnsi="Times New Roman" w:eastAsia="宋体"/>
                <w:b w:val="0"/>
                <w:sz w:val="21"/>
              </w:rPr>
              <w:t>元数据与文件关联</w:t>
            </w:r>
          </w:p>
        </w:tc>
        <w:tc>
          <w:tcPr>
            <w:tcW w:type="dxa" w:w="2880"/>
          </w:tcPr>
          <w:p>
            <w:pPr>
              <w:spacing w:before="40" w:after="40"/>
            </w:pPr>
            <w:r/>
            <w:r>
              <w:rPr>
                <w:rFonts w:ascii="Times New Roman" w:hAnsi="Times New Roman" w:eastAsia="宋体"/>
                <w:b w:val="0"/>
                <w:sz w:val="21"/>
              </w:rPr>
              <w:t>影像元数据存于数据库、文件本体存于文件系统，通过文件标识关联</w:t>
            </w:r>
          </w:p>
        </w:tc>
      </w:tr>
      <w:tr>
        <w:tc>
          <w:tcPr>
            <w:tcW w:type="dxa" w:w="2880"/>
          </w:tcPr>
          <w:p>
            <w:pPr>
              <w:spacing w:before="40" w:after="40"/>
            </w:pPr>
            <w:r/>
            <w:r>
              <w:rPr>
                <w:rFonts w:ascii="Times New Roman" w:hAnsi="Times New Roman" w:eastAsia="宋体"/>
                <w:b w:val="0"/>
                <w:sz w:val="21"/>
              </w:rPr>
              <w:t>F-3.5</w:t>
            </w:r>
          </w:p>
        </w:tc>
        <w:tc>
          <w:tcPr>
            <w:tcW w:type="dxa" w:w="2880"/>
          </w:tcPr>
          <w:p>
            <w:pPr>
              <w:spacing w:before="40" w:after="40"/>
            </w:pPr>
            <w:r/>
            <w:r>
              <w:rPr>
                <w:rFonts w:ascii="Times New Roman" w:hAnsi="Times New Roman" w:eastAsia="宋体"/>
                <w:b w:val="0"/>
                <w:sz w:val="21"/>
              </w:rPr>
              <w:t>影像读取与下载</w:t>
            </w:r>
          </w:p>
        </w:tc>
        <w:tc>
          <w:tcPr>
            <w:tcW w:type="dxa" w:w="2880"/>
          </w:tcPr>
          <w:p>
            <w:pPr>
              <w:spacing w:before="40" w:after="40"/>
            </w:pPr>
            <w:r/>
            <w:r>
              <w:rPr>
                <w:rFonts w:ascii="Times New Roman" w:hAnsi="Times New Roman" w:eastAsia="宋体"/>
                <w:b w:val="0"/>
                <w:sz w:val="21"/>
              </w:rPr>
              <w:t>支持从文件系统读取影像内容并供前端预览、下载</w:t>
            </w:r>
          </w:p>
        </w:tc>
      </w:tr>
    </w:tbl>
    <w:p/>
    <w:p>
      <w:pPr>
        <w:pStyle w:val="Heading3"/>
      </w:pPr>
      <w:r>
        <w:rPr>
          <w:rFonts w:ascii="Times New Roman" w:hAnsi="Times New Roman" w:eastAsia="黑体"/>
          <w:b/>
          <w:sz w:val="28"/>
        </w:rPr>
        <w:t>3.2.4 检索分析可视化需求</w:t>
      </w:r>
    </w:p>
    <w:p>
      <w:pPr>
        <w:ind w:firstLine="480"/>
      </w:pPr>
      <w:r>
        <w:rPr>
          <w:rFonts w:ascii="Times New Roman" w:hAnsi="Times New Roman" w:eastAsia="宋体"/>
          <w:b/>
        </w:rPr>
        <w:t>需求描述</w:t>
      </w:r>
      <w:r>
        <w:rPr>
          <w:rFonts w:ascii="Times New Roman" w:hAnsi="Times New Roman" w:eastAsia="宋体"/>
        </w:rPr>
        <w:t>：系统需支持对告警事件的多维度检索与统计分析，并以图表形式可视化呈现。</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编号</w:t>
            </w:r>
          </w:p>
        </w:tc>
        <w:tc>
          <w:tcPr>
            <w:tcW w:type="dxa" w:w="2880"/>
            <w:shd w:val="clear" w:color="auto" w:fill="D9E2F3"/>
          </w:tcPr>
          <w:p>
            <w:pPr>
              <w:spacing w:before="40" w:after="40"/>
            </w:pPr>
            <w:r/>
            <w:r>
              <w:rPr>
                <w:rFonts w:ascii="Times New Roman" w:hAnsi="Times New Roman" w:eastAsia="宋体"/>
                <w:b/>
                <w:sz w:val="21"/>
              </w:rPr>
              <w:t>需求</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F-4.1</w:t>
            </w:r>
          </w:p>
        </w:tc>
        <w:tc>
          <w:tcPr>
            <w:tcW w:type="dxa" w:w="2880"/>
          </w:tcPr>
          <w:p>
            <w:pPr>
              <w:spacing w:before="40" w:after="40"/>
            </w:pPr>
            <w:r/>
            <w:r>
              <w:rPr>
                <w:rFonts w:ascii="Times New Roman" w:hAnsi="Times New Roman" w:eastAsia="宋体"/>
                <w:b w:val="0"/>
                <w:sz w:val="21"/>
              </w:rPr>
              <w:t>告警多条件检索</w:t>
            </w:r>
          </w:p>
        </w:tc>
        <w:tc>
          <w:tcPr>
            <w:tcW w:type="dxa" w:w="2880"/>
          </w:tcPr>
          <w:p>
            <w:pPr>
              <w:spacing w:before="40" w:after="40"/>
            </w:pPr>
            <w:r/>
            <w:r>
              <w:rPr>
                <w:rFonts w:ascii="Times New Roman" w:hAnsi="Times New Roman" w:eastAsia="宋体"/>
                <w:b w:val="0"/>
                <w:sz w:val="21"/>
              </w:rPr>
              <w:t>支持按处置状态、设备、类型、级别、时间范围组合筛选</w:t>
            </w:r>
          </w:p>
        </w:tc>
      </w:tr>
      <w:tr>
        <w:tc>
          <w:tcPr>
            <w:tcW w:type="dxa" w:w="2880"/>
          </w:tcPr>
          <w:p>
            <w:pPr>
              <w:spacing w:before="40" w:after="40"/>
            </w:pPr>
            <w:r/>
            <w:r>
              <w:rPr>
                <w:rFonts w:ascii="Times New Roman" w:hAnsi="Times New Roman" w:eastAsia="宋体"/>
                <w:b w:val="0"/>
                <w:sz w:val="21"/>
              </w:rPr>
              <w:t>F-4.2</w:t>
            </w:r>
          </w:p>
        </w:tc>
        <w:tc>
          <w:tcPr>
            <w:tcW w:type="dxa" w:w="2880"/>
          </w:tcPr>
          <w:p>
            <w:pPr>
              <w:spacing w:before="40" w:after="40"/>
            </w:pPr>
            <w:r/>
            <w:r>
              <w:rPr>
                <w:rFonts w:ascii="Times New Roman" w:hAnsi="Times New Roman" w:eastAsia="宋体"/>
                <w:b w:val="0"/>
                <w:sz w:val="21"/>
              </w:rPr>
              <w:t>服务端分页</w:t>
            </w:r>
          </w:p>
        </w:tc>
        <w:tc>
          <w:tcPr>
            <w:tcW w:type="dxa" w:w="2880"/>
          </w:tcPr>
          <w:p>
            <w:pPr>
              <w:spacing w:before="40" w:after="40"/>
            </w:pPr>
            <w:r/>
            <w:r>
              <w:rPr>
                <w:rFonts w:ascii="Times New Roman" w:hAnsi="Times New Roman" w:eastAsia="宋体"/>
                <w:b w:val="0"/>
                <w:sz w:val="21"/>
              </w:rPr>
              <w:t>检索结果分页返回，避免大数据量响应导致前端卡顿</w:t>
            </w:r>
          </w:p>
        </w:tc>
      </w:tr>
      <w:tr>
        <w:tc>
          <w:tcPr>
            <w:tcW w:type="dxa" w:w="2880"/>
          </w:tcPr>
          <w:p>
            <w:pPr>
              <w:spacing w:before="40" w:after="40"/>
            </w:pPr>
            <w:r/>
            <w:r>
              <w:rPr>
                <w:rFonts w:ascii="Times New Roman" w:hAnsi="Times New Roman" w:eastAsia="宋体"/>
                <w:b w:val="0"/>
                <w:sz w:val="21"/>
              </w:rPr>
              <w:t>F-4.3</w:t>
            </w:r>
          </w:p>
        </w:tc>
        <w:tc>
          <w:tcPr>
            <w:tcW w:type="dxa" w:w="2880"/>
          </w:tcPr>
          <w:p>
            <w:pPr>
              <w:spacing w:before="40" w:after="40"/>
            </w:pPr>
            <w:r/>
            <w:r>
              <w:rPr>
                <w:rFonts w:ascii="Times New Roman" w:hAnsi="Times New Roman" w:eastAsia="宋体"/>
                <w:b w:val="0"/>
                <w:sz w:val="21"/>
              </w:rPr>
              <w:t>告警聚合统计</w:t>
            </w:r>
          </w:p>
        </w:tc>
        <w:tc>
          <w:tcPr>
            <w:tcW w:type="dxa" w:w="2880"/>
          </w:tcPr>
          <w:p>
            <w:pPr>
              <w:spacing w:before="40" w:after="40"/>
            </w:pPr>
            <w:r/>
            <w:r>
              <w:rPr>
                <w:rFonts w:ascii="Times New Roman" w:hAnsi="Times New Roman" w:eastAsia="宋体"/>
                <w:b w:val="0"/>
                <w:sz w:val="21"/>
              </w:rPr>
              <w:t>按告警类型、级别分组统计，按时间分桶统计趋势</w:t>
            </w:r>
          </w:p>
        </w:tc>
      </w:tr>
      <w:tr>
        <w:tc>
          <w:tcPr>
            <w:tcW w:type="dxa" w:w="2880"/>
          </w:tcPr>
          <w:p>
            <w:pPr>
              <w:spacing w:before="40" w:after="40"/>
            </w:pPr>
            <w:r/>
            <w:r>
              <w:rPr>
                <w:rFonts w:ascii="Times New Roman" w:hAnsi="Times New Roman" w:eastAsia="宋体"/>
                <w:b w:val="0"/>
                <w:sz w:val="21"/>
              </w:rPr>
              <w:t>F-4.4</w:t>
            </w:r>
          </w:p>
        </w:tc>
        <w:tc>
          <w:tcPr>
            <w:tcW w:type="dxa" w:w="2880"/>
          </w:tcPr>
          <w:p>
            <w:pPr>
              <w:spacing w:before="40" w:after="40"/>
            </w:pPr>
            <w:r/>
            <w:r>
              <w:rPr>
                <w:rFonts w:ascii="Times New Roman" w:hAnsi="Times New Roman" w:eastAsia="宋体"/>
                <w:b w:val="0"/>
                <w:sz w:val="21"/>
              </w:rPr>
              <w:t>设备态势可视化</w:t>
            </w:r>
          </w:p>
        </w:tc>
        <w:tc>
          <w:tcPr>
            <w:tcW w:type="dxa" w:w="2880"/>
          </w:tcPr>
          <w:p>
            <w:pPr>
              <w:spacing w:before="40" w:after="40"/>
            </w:pPr>
            <w:r/>
            <w:r>
              <w:rPr>
                <w:rFonts w:ascii="Times New Roman" w:hAnsi="Times New Roman" w:eastAsia="宋体"/>
                <w:b w:val="0"/>
                <w:sz w:val="21"/>
              </w:rPr>
              <w:t>以 GIS 地图展示设备实时分布与状态</w:t>
            </w:r>
          </w:p>
        </w:tc>
      </w:tr>
      <w:tr>
        <w:tc>
          <w:tcPr>
            <w:tcW w:type="dxa" w:w="2880"/>
          </w:tcPr>
          <w:p>
            <w:pPr>
              <w:spacing w:before="40" w:after="40"/>
            </w:pPr>
            <w:r/>
            <w:r>
              <w:rPr>
                <w:rFonts w:ascii="Times New Roman" w:hAnsi="Times New Roman" w:eastAsia="宋体"/>
                <w:b w:val="0"/>
                <w:sz w:val="21"/>
              </w:rPr>
              <w:t>F-4.5</w:t>
            </w:r>
          </w:p>
        </w:tc>
        <w:tc>
          <w:tcPr>
            <w:tcW w:type="dxa" w:w="2880"/>
          </w:tcPr>
          <w:p>
            <w:pPr>
              <w:spacing w:before="40" w:after="40"/>
            </w:pPr>
            <w:r/>
            <w:r>
              <w:rPr>
                <w:rFonts w:ascii="Times New Roman" w:hAnsi="Times New Roman" w:eastAsia="宋体"/>
                <w:b w:val="0"/>
                <w:sz w:val="21"/>
              </w:rPr>
              <w:t>统计报表</w:t>
            </w:r>
          </w:p>
        </w:tc>
        <w:tc>
          <w:tcPr>
            <w:tcW w:type="dxa" w:w="2880"/>
          </w:tcPr>
          <w:p>
            <w:pPr>
              <w:spacing w:before="40" w:after="40"/>
            </w:pPr>
            <w:r/>
            <w:r>
              <w:rPr>
                <w:rFonts w:ascii="Times New Roman" w:hAnsi="Times New Roman" w:eastAsia="宋体"/>
                <w:b w:val="0"/>
                <w:sz w:val="21"/>
              </w:rPr>
              <w:t>以 KPI 卡片与图表展示设备数、告警数、影像数等关键指标</w:t>
            </w:r>
          </w:p>
        </w:tc>
      </w:tr>
    </w:tbl>
    <w:p/>
    <w:p>
      <w:pPr>
        <w:pStyle w:val="Heading3"/>
      </w:pPr>
      <w:r>
        <w:rPr>
          <w:rFonts w:ascii="Times New Roman" w:hAnsi="Times New Roman" w:eastAsia="黑体"/>
          <w:b/>
          <w:sz w:val="28"/>
        </w:rPr>
        <w:t>3.2.5 网关与访问控制需求</w:t>
      </w:r>
    </w:p>
    <w:p>
      <w:pPr>
        <w:ind w:firstLine="480"/>
      </w:pPr>
      <w:r>
        <w:rPr>
          <w:rFonts w:ascii="Times New Roman" w:hAnsi="Times New Roman" w:eastAsia="宋体"/>
          <w:b/>
        </w:rPr>
        <w:t>需求描述</w:t>
      </w:r>
      <w:r>
        <w:rPr>
          <w:rFonts w:ascii="Times New Roman" w:hAnsi="Times New Roman" w:eastAsia="宋体"/>
        </w:rPr>
        <w:t>：系统需通过统一的网关对外提供服务，并实现基本的访问控制。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编号</w:t>
            </w:r>
          </w:p>
        </w:tc>
        <w:tc>
          <w:tcPr>
            <w:tcW w:type="dxa" w:w="2880"/>
            <w:shd w:val="clear" w:color="auto" w:fill="D9E2F3"/>
          </w:tcPr>
          <w:p>
            <w:pPr>
              <w:spacing w:before="40" w:after="40"/>
            </w:pPr>
            <w:r/>
            <w:r>
              <w:rPr>
                <w:rFonts w:ascii="Times New Roman" w:hAnsi="Times New Roman" w:eastAsia="宋体"/>
                <w:b/>
                <w:sz w:val="21"/>
              </w:rPr>
              <w:t>需求</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F-5.1</w:t>
            </w:r>
          </w:p>
        </w:tc>
        <w:tc>
          <w:tcPr>
            <w:tcW w:type="dxa" w:w="2880"/>
          </w:tcPr>
          <w:p>
            <w:pPr>
              <w:spacing w:before="40" w:after="40"/>
            </w:pPr>
            <w:r/>
            <w:r>
              <w:rPr>
                <w:rFonts w:ascii="Times New Roman" w:hAnsi="Times New Roman" w:eastAsia="宋体"/>
                <w:b w:val="0"/>
                <w:sz w:val="21"/>
              </w:rPr>
              <w:t>统一入口</w:t>
            </w:r>
          </w:p>
        </w:tc>
        <w:tc>
          <w:tcPr>
            <w:tcW w:type="dxa" w:w="2880"/>
          </w:tcPr>
          <w:p>
            <w:pPr>
              <w:spacing w:before="40" w:after="40"/>
            </w:pPr>
            <w:r/>
            <w:r>
              <w:rPr>
                <w:rFonts w:ascii="Times New Roman" w:hAnsi="Times New Roman" w:eastAsia="宋体"/>
                <w:b w:val="0"/>
                <w:sz w:val="21"/>
              </w:rPr>
              <w:t>前端与后端服务统一经网关访问，静态资源与 API 分流</w:t>
            </w:r>
          </w:p>
        </w:tc>
      </w:tr>
      <w:tr>
        <w:tc>
          <w:tcPr>
            <w:tcW w:type="dxa" w:w="2880"/>
          </w:tcPr>
          <w:p>
            <w:pPr>
              <w:spacing w:before="40" w:after="40"/>
            </w:pPr>
            <w:r/>
            <w:r>
              <w:rPr>
                <w:rFonts w:ascii="Times New Roman" w:hAnsi="Times New Roman" w:eastAsia="宋体"/>
                <w:b w:val="0"/>
                <w:sz w:val="21"/>
              </w:rPr>
              <w:t>F-5.2</w:t>
            </w:r>
          </w:p>
        </w:tc>
        <w:tc>
          <w:tcPr>
            <w:tcW w:type="dxa" w:w="2880"/>
          </w:tcPr>
          <w:p>
            <w:pPr>
              <w:spacing w:before="40" w:after="40"/>
            </w:pPr>
            <w:r/>
            <w:r>
              <w:rPr>
                <w:rFonts w:ascii="Times New Roman" w:hAnsi="Times New Roman" w:eastAsia="宋体"/>
                <w:b w:val="0"/>
                <w:sz w:val="21"/>
              </w:rPr>
              <w:t>反向代理</w:t>
            </w:r>
          </w:p>
        </w:tc>
        <w:tc>
          <w:tcPr>
            <w:tcW w:type="dxa" w:w="2880"/>
          </w:tcPr>
          <w:p>
            <w:pPr>
              <w:spacing w:before="40" w:after="40"/>
            </w:pPr>
            <w:r/>
            <w:r>
              <w:rPr>
                <w:rFonts w:ascii="Times New Roman" w:hAnsi="Times New Roman" w:eastAsia="宋体"/>
                <w:b w:val="0"/>
                <w:sz w:val="21"/>
              </w:rPr>
              <w:t>API 请求经网关转发至后端服务</w:t>
            </w:r>
          </w:p>
        </w:tc>
      </w:tr>
      <w:tr>
        <w:tc>
          <w:tcPr>
            <w:tcW w:type="dxa" w:w="2880"/>
          </w:tcPr>
          <w:p>
            <w:pPr>
              <w:spacing w:before="40" w:after="40"/>
            </w:pPr>
            <w:r/>
            <w:r>
              <w:rPr>
                <w:rFonts w:ascii="Times New Roman" w:hAnsi="Times New Roman" w:eastAsia="宋体"/>
                <w:b w:val="0"/>
                <w:sz w:val="21"/>
              </w:rPr>
              <w:t>F-5.3</w:t>
            </w:r>
          </w:p>
        </w:tc>
        <w:tc>
          <w:tcPr>
            <w:tcW w:type="dxa" w:w="2880"/>
          </w:tcPr>
          <w:p>
            <w:pPr>
              <w:spacing w:before="40" w:after="40"/>
            </w:pPr>
            <w:r/>
            <w:r>
              <w:rPr>
                <w:rFonts w:ascii="Times New Roman" w:hAnsi="Times New Roman" w:eastAsia="宋体"/>
                <w:b w:val="0"/>
                <w:sz w:val="21"/>
              </w:rPr>
              <w:t>负载均衡</w:t>
            </w:r>
          </w:p>
        </w:tc>
        <w:tc>
          <w:tcPr>
            <w:tcW w:type="dxa" w:w="2880"/>
          </w:tcPr>
          <w:p>
            <w:pPr>
              <w:spacing w:before="40" w:after="40"/>
            </w:pPr>
            <w:r/>
            <w:r>
              <w:rPr>
                <w:rFonts w:ascii="Times New Roman" w:hAnsi="Times New Roman" w:eastAsia="宋体"/>
                <w:b w:val="0"/>
                <w:sz w:val="21"/>
              </w:rPr>
              <w:t>网关支持后端多实例的请求分发</w:t>
            </w:r>
          </w:p>
        </w:tc>
      </w:tr>
      <w:tr>
        <w:tc>
          <w:tcPr>
            <w:tcW w:type="dxa" w:w="2880"/>
          </w:tcPr>
          <w:p>
            <w:pPr>
              <w:spacing w:before="40" w:after="40"/>
            </w:pPr>
            <w:r/>
            <w:r>
              <w:rPr>
                <w:rFonts w:ascii="Times New Roman" w:hAnsi="Times New Roman" w:eastAsia="宋体"/>
                <w:b w:val="0"/>
                <w:sz w:val="21"/>
              </w:rPr>
              <w:t>F-5.4</w:t>
            </w:r>
          </w:p>
        </w:tc>
        <w:tc>
          <w:tcPr>
            <w:tcW w:type="dxa" w:w="2880"/>
          </w:tcPr>
          <w:p>
            <w:pPr>
              <w:spacing w:before="40" w:after="40"/>
            </w:pPr>
            <w:r/>
            <w:r>
              <w:rPr>
                <w:rFonts w:ascii="Times New Roman" w:hAnsi="Times New Roman" w:eastAsia="宋体"/>
                <w:b w:val="0"/>
                <w:sz w:val="21"/>
              </w:rPr>
              <w:t>用户登录认证</w:t>
            </w:r>
          </w:p>
        </w:tc>
        <w:tc>
          <w:tcPr>
            <w:tcW w:type="dxa" w:w="2880"/>
          </w:tcPr>
          <w:p>
            <w:pPr>
              <w:spacing w:before="40" w:after="40"/>
            </w:pPr>
            <w:r/>
            <w:r>
              <w:rPr>
                <w:rFonts w:ascii="Times New Roman" w:hAnsi="Times New Roman" w:eastAsia="宋体"/>
                <w:b w:val="0"/>
                <w:sz w:val="21"/>
              </w:rPr>
              <w:t>用户凭账号密码登录，登录态通过令牌维持</w:t>
            </w:r>
          </w:p>
        </w:tc>
      </w:tr>
      <w:tr>
        <w:tc>
          <w:tcPr>
            <w:tcW w:type="dxa" w:w="2880"/>
          </w:tcPr>
          <w:p>
            <w:pPr>
              <w:spacing w:before="40" w:after="40"/>
            </w:pPr>
            <w:r/>
            <w:r>
              <w:rPr>
                <w:rFonts w:ascii="Times New Roman" w:hAnsi="Times New Roman" w:eastAsia="宋体"/>
                <w:b w:val="0"/>
                <w:sz w:val="21"/>
              </w:rPr>
              <w:t>F-5.5</w:t>
            </w:r>
          </w:p>
        </w:tc>
        <w:tc>
          <w:tcPr>
            <w:tcW w:type="dxa" w:w="2880"/>
          </w:tcPr>
          <w:p>
            <w:pPr>
              <w:spacing w:before="40" w:after="40"/>
            </w:pPr>
            <w:r/>
            <w:r>
              <w:rPr>
                <w:rFonts w:ascii="Times New Roman" w:hAnsi="Times New Roman" w:eastAsia="宋体"/>
                <w:b w:val="0"/>
                <w:sz w:val="21"/>
              </w:rPr>
              <w:t>角色权限隔离</w:t>
            </w:r>
          </w:p>
        </w:tc>
        <w:tc>
          <w:tcPr>
            <w:tcW w:type="dxa" w:w="2880"/>
          </w:tcPr>
          <w:p>
            <w:pPr>
              <w:spacing w:before="40" w:after="40"/>
            </w:pPr>
            <w:r/>
            <w:r>
              <w:rPr>
                <w:rFonts w:ascii="Times New Roman" w:hAnsi="Times New Roman" w:eastAsia="宋体"/>
                <w:b w:val="0"/>
                <w:sz w:val="21"/>
              </w:rPr>
              <w:t>按角色控制功能可见性与操作权限</w:t>
            </w:r>
          </w:p>
        </w:tc>
      </w:tr>
      <w:tr>
        <w:tc>
          <w:tcPr>
            <w:tcW w:type="dxa" w:w="2880"/>
          </w:tcPr>
          <w:p>
            <w:pPr>
              <w:spacing w:before="40" w:after="40"/>
            </w:pPr>
            <w:r/>
            <w:r>
              <w:rPr>
                <w:rFonts w:ascii="Times New Roman" w:hAnsi="Times New Roman" w:eastAsia="宋体"/>
                <w:b w:val="0"/>
                <w:sz w:val="21"/>
              </w:rPr>
              <w:t>F-5.6</w:t>
            </w:r>
          </w:p>
        </w:tc>
        <w:tc>
          <w:tcPr>
            <w:tcW w:type="dxa" w:w="2880"/>
          </w:tcPr>
          <w:p>
            <w:pPr>
              <w:spacing w:before="40" w:after="40"/>
            </w:pPr>
            <w:r/>
            <w:r>
              <w:rPr>
                <w:rFonts w:ascii="Times New Roman" w:hAnsi="Times New Roman" w:eastAsia="宋体"/>
                <w:b w:val="0"/>
                <w:sz w:val="21"/>
              </w:rPr>
              <w:t>密码安全存储</w:t>
            </w:r>
          </w:p>
        </w:tc>
        <w:tc>
          <w:tcPr>
            <w:tcW w:type="dxa" w:w="2880"/>
          </w:tcPr>
          <w:p>
            <w:pPr>
              <w:spacing w:before="40" w:after="40"/>
            </w:pPr>
            <w:r/>
            <w:r>
              <w:rPr>
                <w:rFonts w:ascii="Times New Roman" w:hAnsi="Times New Roman" w:eastAsia="宋体"/>
                <w:b w:val="0"/>
                <w:sz w:val="21"/>
              </w:rPr>
              <w:t>用户密码不以明文存储</w:t>
            </w:r>
          </w:p>
        </w:tc>
      </w:tr>
    </w:tbl>
    <w:p/>
    <w:p>
      <w:pPr>
        <w:pBdr>
          <w:bottom w:val="single" w:sz="6" w:color="999999"/>
        </w:pBdr>
      </w:pPr>
    </w:p>
    <w:p>
      <w:pPr>
        <w:pStyle w:val="Heading2"/>
      </w:pPr>
      <w:r>
        <w:rPr>
          <w:rFonts w:ascii="Times New Roman" w:hAnsi="Times New Roman" w:eastAsia="黑体"/>
          <w:b/>
          <w:sz w:val="32"/>
        </w:rPr>
        <w:t>3.3 非功能性需求</w:t>
      </w:r>
    </w:p>
    <w:p>
      <w:pPr>
        <w:ind w:firstLine="480"/>
      </w:pPr>
      <w:r>
        <w:rPr>
          <w:rFonts w:ascii="Times New Roman" w:hAnsi="Times New Roman" w:eastAsia="宋体"/>
          <w:b/>
        </w:rPr>
        <w:t>表 3-3 非功能性需求</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类别</w:t>
            </w:r>
          </w:p>
        </w:tc>
        <w:tc>
          <w:tcPr>
            <w:tcW w:type="dxa" w:w="4320"/>
            <w:shd w:val="clear" w:color="auto" w:fill="D9E2F3"/>
          </w:tcPr>
          <w:p>
            <w:pPr>
              <w:spacing w:before="40" w:after="40"/>
            </w:pPr>
            <w:r/>
            <w:r>
              <w:rPr>
                <w:rFonts w:ascii="Times New Roman" w:hAnsi="Times New Roman" w:eastAsia="宋体"/>
                <w:b/>
                <w:sz w:val="21"/>
              </w:rPr>
              <w:t>需求</w:t>
            </w:r>
          </w:p>
        </w:tc>
      </w:tr>
      <w:tr>
        <w:tc>
          <w:tcPr>
            <w:tcW w:type="dxa" w:w="4320"/>
          </w:tcPr>
          <w:p>
            <w:pPr>
              <w:spacing w:before="40" w:after="40"/>
            </w:pPr>
            <w:r/>
            <w:r>
              <w:rPr>
                <w:rFonts w:ascii="Times New Roman" w:hAnsi="Times New Roman" w:eastAsia="宋体"/>
                <w:b/>
                <w:sz w:val="21"/>
              </w:rPr>
              <w:t>性能</w:t>
            </w:r>
          </w:p>
        </w:tc>
        <w:tc>
          <w:tcPr>
            <w:tcW w:type="dxa" w:w="4320"/>
          </w:tcPr>
          <w:p>
            <w:pPr>
              <w:spacing w:before="40" w:after="40"/>
            </w:pPr>
            <w:r/>
            <w:r>
              <w:rPr>
                <w:rFonts w:ascii="Times New Roman" w:hAnsi="Times New Roman" w:eastAsia="宋体"/>
                <w:b w:val="0"/>
                <w:sz w:val="21"/>
              </w:rPr>
              <w:t>支撑不少于 10 台仿真设备并发上报，消息消费无明显积压；检索结果可交互（分页响应）</w:t>
            </w:r>
          </w:p>
        </w:tc>
      </w:tr>
      <w:tr>
        <w:tc>
          <w:tcPr>
            <w:tcW w:type="dxa" w:w="4320"/>
          </w:tcPr>
          <w:p>
            <w:pPr>
              <w:spacing w:before="40" w:after="40"/>
            </w:pPr>
            <w:r/>
            <w:r>
              <w:rPr>
                <w:rFonts w:ascii="Times New Roman" w:hAnsi="Times New Roman" w:eastAsia="宋体"/>
                <w:b/>
                <w:sz w:val="21"/>
              </w:rPr>
              <w:t>可靠性</w:t>
            </w:r>
          </w:p>
        </w:tc>
        <w:tc>
          <w:tcPr>
            <w:tcW w:type="dxa" w:w="4320"/>
          </w:tcPr>
          <w:p>
            <w:pPr>
              <w:spacing w:before="40" w:after="40"/>
            </w:pPr>
            <w:r/>
            <w:r>
              <w:rPr>
                <w:rFonts w:ascii="Times New Roman" w:hAnsi="Times New Roman" w:eastAsia="宋体"/>
                <w:b w:val="0"/>
                <w:sz w:val="21"/>
              </w:rPr>
              <w:t>消息不丢失、可持久化；心跳超时状态自动更新；告警与任务记录完整可追溯；重复消息不产生重复数据</w:t>
            </w:r>
          </w:p>
        </w:tc>
      </w:tr>
      <w:tr>
        <w:tc>
          <w:tcPr>
            <w:tcW w:type="dxa" w:w="4320"/>
          </w:tcPr>
          <w:p>
            <w:pPr>
              <w:spacing w:before="40" w:after="40"/>
            </w:pPr>
            <w:r/>
            <w:r>
              <w:rPr>
                <w:rFonts w:ascii="Times New Roman" w:hAnsi="Times New Roman" w:eastAsia="宋体"/>
                <w:b/>
                <w:sz w:val="21"/>
              </w:rPr>
              <w:t>可扩展性</w:t>
            </w:r>
          </w:p>
        </w:tc>
        <w:tc>
          <w:tcPr>
            <w:tcW w:type="dxa" w:w="4320"/>
          </w:tcPr>
          <w:p>
            <w:pPr>
              <w:spacing w:before="40" w:after="40"/>
            </w:pPr>
            <w:r/>
            <w:r>
              <w:rPr>
                <w:rFonts w:ascii="Times New Roman" w:hAnsi="Times New Roman" w:eastAsia="宋体"/>
                <w:b w:val="0"/>
                <w:sz w:val="21"/>
              </w:rPr>
              <w:t>按主题解耦，可新增设备类型与业务模块；存储与检索组件可集群化扩展</w:t>
            </w:r>
          </w:p>
        </w:tc>
      </w:tr>
      <w:tr>
        <w:tc>
          <w:tcPr>
            <w:tcW w:type="dxa" w:w="4320"/>
          </w:tcPr>
          <w:p>
            <w:pPr>
              <w:spacing w:before="40" w:after="40"/>
            </w:pPr>
            <w:r/>
            <w:r>
              <w:rPr>
                <w:rFonts w:ascii="Times New Roman" w:hAnsi="Times New Roman" w:eastAsia="宋体"/>
                <w:b/>
                <w:sz w:val="21"/>
              </w:rPr>
              <w:t>易用性</w:t>
            </w:r>
          </w:p>
        </w:tc>
        <w:tc>
          <w:tcPr>
            <w:tcW w:type="dxa" w:w="4320"/>
          </w:tcPr>
          <w:p>
            <w:pPr>
              <w:spacing w:before="40" w:after="40"/>
            </w:pPr>
            <w:r/>
            <w:r>
              <w:rPr>
                <w:rFonts w:ascii="Times New Roman" w:hAnsi="Times New Roman" w:eastAsia="宋体"/>
                <w:b w:val="0"/>
                <w:sz w:val="21"/>
              </w:rPr>
              <w:t>值班员可在 1~2 次点击内完成建单或告警处置；界面为中文、语义清晰</w:t>
            </w:r>
          </w:p>
        </w:tc>
      </w:tr>
      <w:tr>
        <w:tc>
          <w:tcPr>
            <w:tcW w:type="dxa" w:w="4320"/>
          </w:tcPr>
          <w:p>
            <w:pPr>
              <w:spacing w:before="40" w:after="40"/>
            </w:pPr>
            <w:r/>
            <w:r>
              <w:rPr>
                <w:rFonts w:ascii="Times New Roman" w:hAnsi="Times New Roman" w:eastAsia="宋体"/>
                <w:b/>
                <w:sz w:val="21"/>
              </w:rPr>
              <w:t>安全性</w:t>
            </w:r>
          </w:p>
        </w:tc>
        <w:tc>
          <w:tcPr>
            <w:tcW w:type="dxa" w:w="4320"/>
          </w:tcPr>
          <w:p>
            <w:pPr>
              <w:spacing w:before="40" w:after="40"/>
            </w:pPr>
            <w:r/>
            <w:r>
              <w:rPr>
                <w:rFonts w:ascii="Times New Roman" w:hAnsi="Times New Roman" w:eastAsia="宋体"/>
                <w:b w:val="0"/>
                <w:sz w:val="21"/>
              </w:rPr>
              <w:t>对外仅暴露网关；用户登录与角色隔离；密码加密存储；接口层强制鉴权</w:t>
            </w:r>
          </w:p>
        </w:tc>
      </w:tr>
      <w:tr>
        <w:tc>
          <w:tcPr>
            <w:tcW w:type="dxa" w:w="4320"/>
          </w:tcPr>
          <w:p>
            <w:pPr>
              <w:spacing w:before="40" w:after="40"/>
            </w:pPr>
            <w:r/>
            <w:r>
              <w:rPr>
                <w:rFonts w:ascii="Times New Roman" w:hAnsi="Times New Roman" w:eastAsia="宋体"/>
                <w:b/>
                <w:sz w:val="21"/>
              </w:rPr>
              <w:t>兼容性</w:t>
            </w:r>
          </w:p>
        </w:tc>
        <w:tc>
          <w:tcPr>
            <w:tcW w:type="dxa" w:w="4320"/>
          </w:tcPr>
          <w:p>
            <w:pPr>
              <w:spacing w:before="40" w:after="40"/>
            </w:pPr>
            <w:r/>
            <w:r>
              <w:rPr>
                <w:rFonts w:ascii="Times New Roman" w:hAnsi="Times New Roman" w:eastAsia="宋体"/>
                <w:b w:val="0"/>
                <w:sz w:val="21"/>
              </w:rPr>
              <w:t>统一 Docker 镜像固定版本，规避多组件版本冲突</w:t>
            </w:r>
          </w:p>
        </w:tc>
      </w:tr>
      <w:tr>
        <w:tc>
          <w:tcPr>
            <w:tcW w:type="dxa" w:w="4320"/>
          </w:tcPr>
          <w:p>
            <w:pPr>
              <w:spacing w:before="40" w:after="40"/>
            </w:pPr>
            <w:r/>
            <w:r>
              <w:rPr>
                <w:rFonts w:ascii="Times New Roman" w:hAnsi="Times New Roman" w:eastAsia="宋体"/>
                <w:b/>
                <w:sz w:val="21"/>
              </w:rPr>
              <w:t>可维护性</w:t>
            </w:r>
          </w:p>
        </w:tc>
        <w:tc>
          <w:tcPr>
            <w:tcW w:type="dxa" w:w="4320"/>
          </w:tcPr>
          <w:p>
            <w:pPr>
              <w:spacing w:before="40" w:after="40"/>
            </w:pPr>
            <w:r/>
            <w:r>
              <w:rPr>
                <w:rFonts w:ascii="Times New Roman" w:hAnsi="Times New Roman" w:eastAsia="宋体"/>
                <w:b w:val="0"/>
                <w:sz w:val="21"/>
              </w:rPr>
              <w:t>代码分层清晰、职责单一；配置外置，同一份代码可适配本地与容器两套环境</w:t>
            </w:r>
          </w:p>
        </w:tc>
      </w:tr>
      <w:tr>
        <w:tc>
          <w:tcPr>
            <w:tcW w:type="dxa" w:w="4320"/>
          </w:tcPr>
          <w:p>
            <w:pPr>
              <w:spacing w:before="40" w:after="40"/>
            </w:pPr>
            <w:r/>
            <w:r>
              <w:rPr>
                <w:rFonts w:ascii="Times New Roman" w:hAnsi="Times New Roman" w:eastAsia="宋体"/>
                <w:b/>
                <w:sz w:val="21"/>
              </w:rPr>
              <w:t>合规性</w:t>
            </w:r>
          </w:p>
        </w:tc>
        <w:tc>
          <w:tcPr>
            <w:tcW w:type="dxa" w:w="4320"/>
          </w:tcPr>
          <w:p>
            <w:pPr>
              <w:spacing w:before="40" w:after="40"/>
            </w:pPr>
            <w:r/>
            <w:r>
              <w:rPr>
                <w:rFonts w:ascii="Times New Roman" w:hAnsi="Times New Roman" w:eastAsia="宋体"/>
                <w:b w:val="0"/>
                <w:sz w:val="21"/>
              </w:rPr>
              <w:t>如实记录问题与测试结果，不虚构数据</w:t>
            </w:r>
          </w:p>
        </w:tc>
      </w:tr>
    </w:tbl>
    <w:p/>
    <w:p>
      <w:pPr>
        <w:pBdr>
          <w:bottom w:val="single" w:sz="6" w:color="999999"/>
        </w:pBdr>
      </w:pPr>
    </w:p>
    <w:p>
      <w:pPr>
        <w:pStyle w:val="Heading2"/>
      </w:pPr>
      <w:r>
        <w:rPr>
          <w:rFonts w:ascii="Times New Roman" w:hAnsi="Times New Roman" w:eastAsia="黑体"/>
          <w:b/>
          <w:sz w:val="32"/>
        </w:rPr>
        <w:t>3.4 可行性分析</w:t>
      </w:r>
    </w:p>
    <w:p>
      <w:pPr>
        <w:pStyle w:val="Heading3"/>
      </w:pPr>
      <w:r>
        <w:rPr>
          <w:rFonts w:ascii="Times New Roman" w:hAnsi="Times New Roman" w:eastAsia="黑体"/>
          <w:b/>
          <w:sz w:val="28"/>
        </w:rPr>
        <w:t>3.4.1 技术可行性</w:t>
      </w:r>
    </w:p>
    <w:p>
      <w:pPr>
        <w:ind w:firstLine="480"/>
      </w:pPr>
      <w:r>
        <w:rPr>
          <w:rFonts w:ascii="Times New Roman" w:hAnsi="Times New Roman" w:eastAsia="宋体"/>
          <w:b/>
        </w:rPr>
        <w:t>组件成熟度</w:t>
      </w:r>
      <w:r>
        <w:rPr>
          <w:rFonts w:ascii="Times New Roman" w:hAnsi="Times New Roman" w:eastAsia="宋体"/>
        </w:rPr>
        <w:t>：项目所需的六类组件（HDFS、MongoDB、Kafka、Nginx、Elasticsearch、Docker）均为业界成熟的开源产品，具备完善的官方文档与社区资料，可有效降低技术风险。</w:t>
      </w:r>
    </w:p>
    <w:p>
      <w:pPr>
        <w:ind w:firstLine="480"/>
      </w:pPr>
      <w:r>
        <w:rPr>
          <w:rFonts w:ascii="Times New Roman" w:hAnsi="Times New Roman" w:eastAsia="宋体"/>
          <w:b/>
        </w:rPr>
        <w:t>技术栈一致性</w:t>
      </w:r>
      <w:r>
        <w:rPr>
          <w:rFonts w:ascii="Times New Roman" w:hAnsi="Times New Roman" w:eastAsia="宋体"/>
        </w:rPr>
        <w:t>：Kafka、HDFS、Elasticsearch 均为 Java 实现并提供官方 Java 客户端，后端采用 Java + Spring Boot 可形成"设备上报 → 消息消费 → 存储写入 → 检索查询"的一条 Java 技术链，大幅降低跨语言集成成本。</w:t>
      </w:r>
    </w:p>
    <w:p>
      <w:pPr>
        <w:ind w:firstLine="480"/>
      </w:pPr>
      <w:r>
        <w:rPr>
          <w:rFonts w:ascii="Times New Roman" w:hAnsi="Times New Roman" w:eastAsia="宋体"/>
          <w:b/>
        </w:rPr>
        <w:t>环境可行性</w:t>
      </w:r>
      <w:r>
        <w:rPr>
          <w:rFonts w:ascii="Times New Roman" w:hAnsi="Times New Roman" w:eastAsia="宋体"/>
        </w:rPr>
        <w:t>：指导说明书明确"不要求物理多机集群，单机容器模拟多节点集群即可"。本项目采用 Docker Compose 在单机部署 8 个容器，硬件要求可控。</w:t>
      </w:r>
    </w:p>
    <w:p>
      <w:pPr>
        <w:ind w:firstLine="480"/>
      </w:pPr>
      <w:r>
        <w:rPr>
          <w:rFonts w:ascii="Times New Roman" w:hAnsi="Times New Roman" w:eastAsia="宋体"/>
          <w:b/>
        </w:rPr>
        <w:t>关键风险与对策</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风险</w:t>
            </w:r>
          </w:p>
        </w:tc>
        <w:tc>
          <w:tcPr>
            <w:tcW w:type="dxa" w:w="4320"/>
            <w:shd w:val="clear" w:color="auto" w:fill="D9E2F3"/>
          </w:tcPr>
          <w:p>
            <w:pPr>
              <w:spacing w:before="40" w:after="40"/>
            </w:pPr>
            <w:r/>
            <w:r>
              <w:rPr>
                <w:rFonts w:ascii="Times New Roman" w:hAnsi="Times New Roman" w:eastAsia="宋体"/>
                <w:b/>
                <w:sz w:val="21"/>
              </w:rPr>
              <w:t>对策</w:t>
            </w:r>
          </w:p>
        </w:tc>
      </w:tr>
      <w:tr>
        <w:tc>
          <w:tcPr>
            <w:tcW w:type="dxa" w:w="4320"/>
          </w:tcPr>
          <w:p>
            <w:pPr>
              <w:spacing w:before="40" w:after="40"/>
            </w:pPr>
            <w:r/>
            <w:r>
              <w:rPr>
                <w:rFonts w:ascii="Times New Roman" w:hAnsi="Times New Roman" w:eastAsia="宋体"/>
                <w:b w:val="0"/>
                <w:sz w:val="21"/>
              </w:rPr>
              <w:t>多中间件版本兼容冲突</w:t>
            </w:r>
          </w:p>
        </w:tc>
        <w:tc>
          <w:tcPr>
            <w:tcW w:type="dxa" w:w="4320"/>
          </w:tcPr>
          <w:p>
            <w:pPr>
              <w:spacing w:before="40" w:after="40"/>
            </w:pPr>
            <w:r/>
            <w:r>
              <w:rPr>
                <w:rFonts w:ascii="Times New Roman" w:hAnsi="Times New Roman" w:eastAsia="宋体"/>
                <w:b w:val="0"/>
                <w:sz w:val="21"/>
              </w:rPr>
              <w:t>统一使用 Docker 镜像并固定版本</w:t>
            </w:r>
          </w:p>
        </w:tc>
      </w:tr>
      <w:tr>
        <w:tc>
          <w:tcPr>
            <w:tcW w:type="dxa" w:w="4320"/>
          </w:tcPr>
          <w:p>
            <w:pPr>
              <w:spacing w:before="40" w:after="40"/>
            </w:pPr>
            <w:r/>
            <w:r>
              <w:rPr>
                <w:rFonts w:ascii="Times New Roman" w:hAnsi="Times New Roman" w:eastAsia="宋体"/>
                <w:b w:val="0"/>
                <w:sz w:val="21"/>
              </w:rPr>
              <w:t>容器内外服务寻址</w:t>
            </w:r>
          </w:p>
        </w:tc>
        <w:tc>
          <w:tcPr>
            <w:tcW w:type="dxa" w:w="4320"/>
          </w:tcPr>
          <w:p>
            <w:pPr>
              <w:spacing w:before="40" w:after="40"/>
            </w:pPr>
            <w:r/>
            <w:r>
              <w:rPr>
                <w:rFonts w:ascii="Times New Roman" w:hAnsi="Times New Roman" w:eastAsia="宋体"/>
                <w:b w:val="0"/>
                <w:sz w:val="21"/>
              </w:rPr>
              <w:t>Kafka 配置双 listener，区分容器内与宿主机地址</w:t>
            </w:r>
          </w:p>
        </w:tc>
      </w:tr>
      <w:tr>
        <w:tc>
          <w:tcPr>
            <w:tcW w:type="dxa" w:w="4320"/>
          </w:tcPr>
          <w:p>
            <w:pPr>
              <w:spacing w:before="40" w:after="40"/>
            </w:pPr>
            <w:r/>
            <w:r>
              <w:rPr>
                <w:rFonts w:ascii="Times New Roman" w:hAnsi="Times New Roman" w:eastAsia="宋体"/>
                <w:b w:val="0"/>
                <w:sz w:val="21"/>
              </w:rPr>
              <w:t>组件间接口调试困难</w:t>
            </w:r>
          </w:p>
        </w:tc>
        <w:tc>
          <w:tcPr>
            <w:tcW w:type="dxa" w:w="4320"/>
          </w:tcPr>
          <w:p>
            <w:pPr>
              <w:spacing w:before="40" w:after="40"/>
            </w:pPr>
            <w:r/>
            <w:r>
              <w:rPr>
                <w:rFonts w:ascii="Times New Roman" w:hAnsi="Times New Roman" w:eastAsia="宋体"/>
                <w:b w:val="0"/>
                <w:sz w:val="21"/>
              </w:rPr>
              <w:t>遵循"先定位主题配置与网络连通、再排查业务逻辑"的排查顺序</w:t>
            </w:r>
          </w:p>
        </w:tc>
      </w:tr>
    </w:tbl>
    <w:p/>
    <w:p>
      <w:pPr>
        <w:pStyle w:val="Heading3"/>
      </w:pPr>
      <w:r>
        <w:rPr>
          <w:rFonts w:ascii="Times New Roman" w:hAnsi="Times New Roman" w:eastAsia="黑体"/>
          <w:b/>
          <w:sz w:val="28"/>
        </w:rPr>
        <w:t>3.4.2 经济可行性</w:t>
      </w:r>
    </w:p>
    <w:p>
      <w:pPr>
        <w:ind w:firstLine="480"/>
      </w:pPr>
      <w:r>
        <w:rPr>
          <w:rFonts w:ascii="Times New Roman" w:hAnsi="Times New Roman" w:eastAsia="宋体"/>
        </w:rPr>
        <w:t>项目全部采用开源软件，无软件许可成本。硬件方面，单台开发机即可承载全部 8 个容器（实测内存占用约 5.7 GB），无需额外采购服务器。部署与运行过程不产生云服务费用。</w:t>
      </w:r>
    </w:p>
    <w:p>
      <w:pPr>
        <w:pStyle w:val="Heading3"/>
      </w:pPr>
      <w:r>
        <w:rPr>
          <w:rFonts w:ascii="Times New Roman" w:hAnsi="Times New Roman" w:eastAsia="黑体"/>
          <w:b/>
          <w:sz w:val="28"/>
        </w:rPr>
        <w:t>3.4.3 操作可行性</w:t>
      </w:r>
    </w:p>
    <w:p>
      <w:pPr>
        <w:ind w:firstLine="480"/>
      </w:pPr>
      <w:r>
        <w:rPr>
          <w:rFonts w:ascii="Times New Roman" w:hAnsi="Times New Roman" w:eastAsia="宋体"/>
        </w:rPr>
        <w:t>系统面向的三类用户均有明确的操作场景与界面划分。值班员操作集中在态势查看、任务创建与告警处置，流程符合其日常工作习惯；管理员操作限于台账与用户维护；运维人员通过容器编排命令与 Kibana 完成运维工作。</w:t>
      </w:r>
    </w:p>
    <w:p>
      <w:pPr>
        <w:pStyle w:val="Heading3"/>
      </w:pPr>
      <w:r>
        <w:rPr>
          <w:rFonts w:ascii="Times New Roman" w:hAnsi="Times New Roman" w:eastAsia="黑体"/>
          <w:b/>
          <w:sz w:val="28"/>
        </w:rPr>
        <w:t>3.4.4 进度可行性</w:t>
      </w:r>
    </w:p>
    <w:p>
      <w:pPr>
        <w:ind w:firstLine="480"/>
      </w:pPr>
      <w:r>
        <w:rPr>
          <w:rFonts w:ascii="Times New Roman" w:hAnsi="Times New Roman" w:eastAsia="宋体"/>
        </w:rPr>
        <w:t>项目按指导说明书的三阶段推进：阶段一完成需求分析与方案设计（8 学时），阶段二完成环境部署、模块开发与系统联调（16 学时），阶段三完成测试优化与文档撰写（8 学时）。各阶段产出物明确，进度可控。</w:t>
      </w:r>
    </w:p>
    <w:p>
      <w:pPr>
        <w:pBdr>
          <w:bottom w:val="single" w:sz="6" w:color="999999"/>
        </w:pBdr>
      </w:pPr>
    </w:p>
    <w:p>
      <w:pPr>
        <w:pStyle w:val="Heading2"/>
      </w:pPr>
      <w:r>
        <w:rPr>
          <w:rFonts w:ascii="Times New Roman" w:hAnsi="Times New Roman" w:eastAsia="黑体"/>
          <w:b/>
          <w:sz w:val="32"/>
        </w:rPr>
        <w:t>3.5 业务流程图与用例模型</w:t>
      </w:r>
    </w:p>
    <w:p>
      <w:pPr>
        <w:pStyle w:val="Heading3"/>
      </w:pPr>
      <w:r>
        <w:rPr>
          <w:rFonts w:ascii="Times New Roman" w:hAnsi="Times New Roman" w:eastAsia="黑体"/>
          <w:b/>
          <w:sz w:val="28"/>
        </w:rPr>
        <w:t>3.5.1 核心业务流程</w:t>
      </w:r>
    </w:p>
    <w:p>
      <w:pPr>
        <w:ind w:firstLine="480"/>
      </w:pPr>
      <w:r>
        <w:rPr>
          <w:rFonts w:ascii="Times New Roman" w:hAnsi="Times New Roman" w:eastAsia="宋体"/>
          <w:b/>
        </w:rPr>
        <w:t>图 3-1 空地协同巡检业务流程图</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sequenceDiagram</w:t>
      </w:r>
      <w:r>
        <w:br/>
      </w:r>
      <w:r>
        <w:rPr>
          <w:rFonts w:ascii="Consolas" w:hAnsi="Consolas" w:eastAsia="Consolas"/>
          <w:sz w:val="18"/>
        </w:rPr>
        <w:t xml:space="preserve">    participant U as 无人机 A4</w:t>
      </w:r>
      <w:r>
        <w:br/>
      </w:r>
      <w:r>
        <w:rPr>
          <w:rFonts w:ascii="Consolas" w:hAnsi="Consolas" w:eastAsia="Consolas"/>
          <w:sz w:val="18"/>
        </w:rPr>
        <w:t xml:space="preserve">    participant K as Kafka</w:t>
      </w:r>
      <w:r>
        <w:br/>
      </w:r>
      <w:r>
        <w:rPr>
          <w:rFonts w:ascii="Consolas" w:hAnsi="Consolas" w:eastAsia="Consolas"/>
          <w:sz w:val="18"/>
        </w:rPr>
        <w:t xml:space="preserve">    participant P as 平台</w:t>
      </w:r>
      <w:r>
        <w:br/>
      </w:r>
      <w:r>
        <w:rPr>
          <w:rFonts w:ascii="Consolas" w:hAnsi="Consolas" w:eastAsia="Consolas"/>
          <w:sz w:val="18"/>
        </w:rPr>
        <w:t xml:space="preserve">    participant D as 机器狗 A5</w:t>
      </w:r>
      <w:r>
        <w:br/>
      </w:r>
      <w:r>
        <w:rPr>
          <w:rFonts w:ascii="Consolas" w:hAnsi="Consolas" w:eastAsia="Consolas"/>
          <w:sz w:val="18"/>
        </w:rPr>
        <w:t xml:space="preserve">    participant R as 值班员 A1</w:t>
      </w:r>
      <w:r>
        <w:br/>
      </w:r>
      <w:r>
        <w:rPr>
          <w:rFonts w:ascii="Consolas" w:hAnsi="Consolas" w:eastAsia="Consolas"/>
          <w:sz w:val="18"/>
        </w:rPr>
      </w:r>
      <w:r>
        <w:br/>
      </w:r>
      <w:r>
        <w:rPr>
          <w:rFonts w:ascii="Consolas" w:hAnsi="Consolas" w:eastAsia="Consolas"/>
          <w:sz w:val="18"/>
        </w:rPr>
        <w:t xml:space="preserve">    U-&gt;&gt;K: 上报 GPS / 影像元数据 / 告警</w:t>
      </w:r>
      <w:r>
        <w:br/>
      </w:r>
      <w:r>
        <w:rPr>
          <w:rFonts w:ascii="Consolas" w:hAnsi="Consolas" w:eastAsia="Consolas"/>
          <w:sz w:val="18"/>
        </w:rPr>
        <w:t xml:space="preserve">    K-&gt;&gt;P: 消费告警消息</w:t>
      </w:r>
      <w:r>
        <w:br/>
      </w:r>
      <w:r>
        <w:rPr>
          <w:rFonts w:ascii="Consolas" w:hAnsi="Consolas" w:eastAsia="Consolas"/>
          <w:sz w:val="18"/>
        </w:rPr>
        <w:t xml:space="preserve">    P-&gt;&gt;P: 告警入库 + 索引</w:t>
      </w:r>
      <w:r>
        <w:br/>
      </w:r>
      <w:r>
        <w:rPr>
          <w:rFonts w:ascii="Consolas" w:hAnsi="Consolas" w:eastAsia="Consolas"/>
          <w:sz w:val="18"/>
        </w:rPr>
        <w:t xml:space="preserve">    P-&gt;&gt;R: 告警列表实时展示</w:t>
      </w:r>
      <w:r>
        <w:br/>
      </w:r>
      <w:r>
        <w:rPr>
          <w:rFonts w:ascii="Consolas" w:hAnsi="Consolas" w:eastAsia="Consolas"/>
          <w:sz w:val="18"/>
        </w:rPr>
        <w:t xml:space="preserve">    R-&gt;&gt;P: 处置告警 → 指派复核</w:t>
      </w:r>
      <w:r>
        <w:br/>
      </w:r>
      <w:r>
        <w:rPr>
          <w:rFonts w:ascii="Consolas" w:hAnsi="Consolas" w:eastAsia="Consolas"/>
          <w:sz w:val="18"/>
        </w:rPr>
        <w:t xml:space="preserve">    P-&gt;&gt;K: 下发复核任务指令</w:t>
      </w:r>
      <w:r>
        <w:br/>
      </w:r>
      <w:r>
        <w:rPr>
          <w:rFonts w:ascii="Consolas" w:hAnsi="Consolas" w:eastAsia="Consolas"/>
          <w:sz w:val="18"/>
        </w:rPr>
        <w:t xml:space="preserve">    K-&gt;&gt;D: 设备消费指令</w:t>
      </w:r>
      <w:r>
        <w:br/>
      </w:r>
      <w:r>
        <w:rPr>
          <w:rFonts w:ascii="Consolas" w:hAnsi="Consolas" w:eastAsia="Consolas"/>
          <w:sz w:val="18"/>
        </w:rPr>
        <w:t xml:space="preserve">    D-&gt;&gt;K: 回执 STARTED / PROGRESS / FINISHED</w:t>
      </w:r>
      <w:r>
        <w:br/>
      </w:r>
      <w:r>
        <w:rPr>
          <w:rFonts w:ascii="Consolas" w:hAnsi="Consolas" w:eastAsia="Consolas"/>
          <w:sz w:val="18"/>
        </w:rPr>
        <w:t xml:space="preserve">    K-&gt;&gt;P: 消费回执</w:t>
      </w:r>
      <w:r>
        <w:br/>
      </w:r>
      <w:r>
        <w:rPr>
          <w:rFonts w:ascii="Consolas" w:hAnsi="Consolas" w:eastAsia="Consolas"/>
          <w:sz w:val="18"/>
        </w:rPr>
        <w:t xml:space="preserve">    P-&gt;&gt;P: 更新任务状态</w:t>
      </w:r>
      <w:r>
        <w:br/>
      </w:r>
      <w:r>
        <w:rPr>
          <w:rFonts w:ascii="Consolas" w:hAnsi="Consolas" w:eastAsia="Consolas"/>
          <w:sz w:val="18"/>
        </w:rPr>
        <w:t xml:space="preserve">    R-&gt;&gt;P: 查看任务执行过程</w:t>
      </w:r>
    </w:p>
    <w:p>
      <w:pPr>
        <w:pStyle w:val="Heading3"/>
      </w:pPr>
      <w:r>
        <w:rPr>
          <w:rFonts w:ascii="Times New Roman" w:hAnsi="Times New Roman" w:eastAsia="黑体"/>
          <w:b/>
          <w:sz w:val="28"/>
        </w:rPr>
        <w:t>3.5.2 系统用例图</w:t>
      </w:r>
    </w:p>
    <w:p>
      <w:pPr>
        <w:ind w:firstLine="480"/>
      </w:pPr>
      <w:r>
        <w:rPr>
          <w:rFonts w:ascii="Times New Roman" w:hAnsi="Times New Roman" w:eastAsia="宋体"/>
          <w:b/>
        </w:rPr>
        <w:t>图 3-2 系统总体用例图</w:t>
      </w:r>
    </w:p>
    <w:p>
      <w:pPr>
        <w:jc w:val="center"/>
      </w:pPr>
      <w:r>
        <w:drawing>
          <wp:inline xmlns:a="http://schemas.openxmlformats.org/drawingml/2006/main" xmlns:pic="http://schemas.openxmlformats.org/drawingml/2006/picture">
            <wp:extent cx="5303520" cy="9319129"/>
            <wp:docPr id="2" name="Picture 2"/>
            <wp:cNvGraphicFramePr>
              <a:graphicFrameLocks noChangeAspect="1"/>
            </wp:cNvGraphicFramePr>
            <a:graphic>
              <a:graphicData uri="http://schemas.openxmlformats.org/drawingml/2006/picture">
                <pic:pic>
                  <pic:nvPicPr>
                    <pic:cNvPr id="0" name="总体用例图.png"/>
                    <pic:cNvPicPr/>
                  </pic:nvPicPr>
                  <pic:blipFill>
                    <a:blip r:embed="rId10"/>
                    <a:stretch>
                      <a:fillRect/>
                    </a:stretch>
                  </pic:blipFill>
                  <pic:spPr>
                    <a:xfrm>
                      <a:off x="0" y="0"/>
                      <a:ext cx="5303520" cy="9319129"/>
                    </a:xfrm>
                    <a:prstGeom prst="rect"/>
                  </pic:spPr>
                </pic:pic>
              </a:graphicData>
            </a:graphic>
          </wp:inline>
        </w:drawing>
      </w:r>
    </w:p>
    <w:p>
      <w:pPr>
        <w:ind w:firstLine="480"/>
      </w:pPr>
      <w:r>
        <w:rPr>
          <w:rFonts w:ascii="Times New Roman" w:hAnsi="Times New Roman" w:eastAsia="宋体"/>
          <w:b/>
        </w:rPr>
        <w:t>图 3-3 巡检任务与告警闭环用例细化图</w:t>
      </w:r>
    </w:p>
    <w:p>
      <w:pPr>
        <w:jc w:val="center"/>
      </w:pPr>
      <w:r>
        <w:drawing>
          <wp:inline xmlns:a="http://schemas.openxmlformats.org/drawingml/2006/main" xmlns:pic="http://schemas.openxmlformats.org/drawingml/2006/picture">
            <wp:extent cx="5303520" cy="3251404"/>
            <wp:docPr id="3" name="Picture 3"/>
            <wp:cNvGraphicFramePr>
              <a:graphicFrameLocks noChangeAspect="1"/>
            </wp:cNvGraphicFramePr>
            <a:graphic>
              <a:graphicData uri="http://schemas.openxmlformats.org/drawingml/2006/picture">
                <pic:pic>
                  <pic:nvPicPr>
                    <pic:cNvPr id="0" name="巡检任务与告警闭环用例细化图.png"/>
                    <pic:cNvPicPr/>
                  </pic:nvPicPr>
                  <pic:blipFill>
                    <a:blip r:embed="rId11"/>
                    <a:stretch>
                      <a:fillRect/>
                    </a:stretch>
                  </pic:blipFill>
                  <pic:spPr>
                    <a:xfrm>
                      <a:off x="0" y="0"/>
                      <a:ext cx="5303520" cy="3251404"/>
                    </a:xfrm>
                    <a:prstGeom prst="rect"/>
                  </pic:spPr>
                </pic:pic>
              </a:graphicData>
            </a:graphic>
          </wp:inline>
        </w:drawing>
      </w:r>
    </w:p>
    <w:p>
      <w:pPr>
        <w:ind w:firstLine="480"/>
      </w:pPr>
      <w:r>
        <w:rPr>
          <w:rFonts w:ascii="Times New Roman" w:hAnsi="Times New Roman" w:eastAsia="宋体"/>
          <w:b/>
        </w:rPr>
        <w:t>参与者与用例的对应关系（文字表达）</w:t>
      </w:r>
      <w:r>
        <w:rPr>
          <w:rFonts w:ascii="Times New Roman" w:hAnsi="Times New Roman" w:eastAsia="宋体"/>
        </w:rPr>
        <w:t>：</w:t>
      </w:r>
    </w:p>
    <w:p>
      <w:pPr>
        <w:spacing w:before="80" w:after="160"/>
        <w:ind w:left="360"/>
        <w:shd w:val="clear" w:fill="F2F2F2"/>
      </w:pPr>
      <w:r>
        <w:rPr>
          <w:rFonts w:ascii="Consolas" w:hAnsi="Consolas" w:eastAsia="Consolas"/>
          <w:sz w:val="18"/>
        </w:rPr>
        <w:t>A1 巡检值班员  ──→  UC-11 查看实时态势</w:t>
      </w:r>
      <w:r>
        <w:br/>
      </w:r>
      <w:r>
        <w:rPr>
          <w:rFonts w:ascii="Consolas" w:hAnsi="Consolas" w:eastAsia="Consolas"/>
          <w:sz w:val="18"/>
        </w:rPr>
        <w:t xml:space="preserve">                    UC-12 创建并下发巡检任务</w:t>
      </w:r>
      <w:r>
        <w:br/>
      </w:r>
      <w:r>
        <w:rPr>
          <w:rFonts w:ascii="Consolas" w:hAnsi="Consolas" w:eastAsia="Consolas"/>
          <w:sz w:val="18"/>
        </w:rPr>
        <w:t xml:space="preserve">                    UC-13 查看任务执行过程与历史</w:t>
      </w:r>
      <w:r>
        <w:br/>
      </w:r>
      <w:r>
        <w:rPr>
          <w:rFonts w:ascii="Consolas" w:hAnsi="Consolas" w:eastAsia="Consolas"/>
          <w:sz w:val="18"/>
        </w:rPr>
        <w:t xml:space="preserve">                    UC-14 查看告警及详情</w:t>
      </w:r>
      <w:r>
        <w:br/>
      </w:r>
      <w:r>
        <w:rPr>
          <w:rFonts w:ascii="Consolas" w:hAnsi="Consolas" w:eastAsia="Consolas"/>
          <w:sz w:val="18"/>
        </w:rPr>
        <w:t xml:space="preserve">                    UC-15 处置告警</w:t>
      </w:r>
      <w:r>
        <w:br/>
      </w:r>
      <w:r>
        <w:rPr>
          <w:rFonts w:ascii="Consolas" w:hAnsi="Consolas" w:eastAsia="Consolas"/>
          <w:sz w:val="18"/>
        </w:rPr>
        <w:t xml:space="preserve">                    UC-16 检索巡检事件 / 告警</w:t>
      </w:r>
      <w:r>
        <w:br/>
      </w:r>
      <w:r>
        <w:rPr>
          <w:rFonts w:ascii="Consolas" w:hAnsi="Consolas" w:eastAsia="Consolas"/>
          <w:sz w:val="18"/>
        </w:rPr>
        <w:t xml:space="preserve">                    UC-17 查看统计分析报表</w:t>
      </w:r>
      <w:r>
        <w:br/>
      </w:r>
      <w:r>
        <w:rPr>
          <w:rFonts w:ascii="Consolas" w:hAnsi="Consolas" w:eastAsia="Consolas"/>
          <w:sz w:val="18"/>
        </w:rPr>
      </w:r>
      <w:r>
        <w:br/>
      </w:r>
      <w:r>
        <w:rPr>
          <w:rFonts w:ascii="Consolas" w:hAnsi="Consolas" w:eastAsia="Consolas"/>
          <w:sz w:val="18"/>
        </w:rPr>
        <w:t>A2 系统管理员  ──→  UC-21 设备台账维护</w:t>
      </w:r>
      <w:r>
        <w:br/>
      </w:r>
      <w:r>
        <w:rPr>
          <w:rFonts w:ascii="Consolas" w:hAnsi="Consolas" w:eastAsia="Consolas"/>
          <w:sz w:val="18"/>
        </w:rPr>
        <w:t xml:space="preserve">                    UC-22 用户与权限管理</w:t>
      </w:r>
      <w:r>
        <w:br/>
      </w:r>
      <w:r>
        <w:rPr>
          <w:rFonts w:ascii="Consolas" w:hAnsi="Consolas" w:eastAsia="Consolas"/>
          <w:sz w:val="18"/>
        </w:rPr>
      </w:r>
      <w:r>
        <w:br/>
      </w:r>
      <w:r>
        <w:rPr>
          <w:rFonts w:ascii="Consolas" w:hAnsi="Consolas" w:eastAsia="Consolas"/>
          <w:sz w:val="18"/>
        </w:rPr>
        <w:t>A3 系统运维人员 ──→  UC-31 集群与中间件健康监控</w:t>
      </w:r>
      <w:r>
        <w:br/>
      </w:r>
      <w:r>
        <w:rPr>
          <w:rFonts w:ascii="Consolas" w:hAnsi="Consolas" w:eastAsia="Consolas"/>
          <w:sz w:val="18"/>
        </w:rPr>
        <w:t xml:space="preserve">                    UC-32 日志查看与排错</w:t>
      </w:r>
      <w:r>
        <w:br/>
      </w:r>
      <w:r>
        <w:rPr>
          <w:rFonts w:ascii="Consolas" w:hAnsi="Consolas" w:eastAsia="Consolas"/>
          <w:sz w:val="18"/>
        </w:rPr>
        <w:t xml:space="preserve">                    UC-34 Kibana 检索与统计分析</w:t>
      </w:r>
      <w:r>
        <w:br/>
      </w:r>
      <w:r>
        <w:rPr>
          <w:rFonts w:ascii="Consolas" w:hAnsi="Consolas" w:eastAsia="Consolas"/>
          <w:sz w:val="18"/>
        </w:rPr>
      </w:r>
      <w:r>
        <w:br/>
      </w:r>
      <w:r>
        <w:rPr>
          <w:rFonts w:ascii="Consolas" w:hAnsi="Consolas" w:eastAsia="Consolas"/>
          <w:sz w:val="18"/>
        </w:rPr>
        <w:t>A4 无人机仿真模块 ─┐</w:t>
      </w:r>
      <w:r>
        <w:br/>
      </w:r>
      <w:r>
        <w:rPr>
          <w:rFonts w:ascii="Consolas" w:hAnsi="Consolas" w:eastAsia="Consolas"/>
          <w:sz w:val="18"/>
        </w:rPr>
        <w:t>A5 机器狗仿真模块 ─┴→ UC-01 设备注册接入</w:t>
      </w:r>
      <w:r>
        <w:br/>
      </w:r>
      <w:r>
        <w:rPr>
          <w:rFonts w:ascii="Consolas" w:hAnsi="Consolas" w:eastAsia="Consolas"/>
          <w:sz w:val="18"/>
        </w:rPr>
        <w:t xml:space="preserve">                     UC-02 心跳与在线状态上报</w:t>
      </w:r>
      <w:r>
        <w:br/>
      </w:r>
      <w:r>
        <w:rPr>
          <w:rFonts w:ascii="Consolas" w:hAnsi="Consolas" w:eastAsia="Consolas"/>
          <w:sz w:val="18"/>
        </w:rPr>
        <w:t xml:space="preserve">                     UC-03 巡检数据上报</w:t>
      </w:r>
      <w:r>
        <w:br/>
      </w:r>
      <w:r>
        <w:rPr>
          <w:rFonts w:ascii="Consolas" w:hAnsi="Consolas" w:eastAsia="Consolas"/>
          <w:sz w:val="18"/>
        </w:rPr>
        <w:t xml:space="preserve">                     UC-04 接收并执行巡检任务指令</w:t>
      </w:r>
      <w:r>
        <w:br/>
      </w:r>
      <w:r>
        <w:rPr>
          <w:rFonts w:ascii="Consolas" w:hAnsi="Consolas" w:eastAsia="Consolas"/>
          <w:sz w:val="18"/>
        </w:rPr>
      </w:r>
      <w:r>
        <w:br/>
      </w:r>
      <w:r>
        <w:rPr>
          <w:rFonts w:ascii="Consolas" w:hAnsi="Consolas" w:eastAsia="Consolas"/>
          <w:sz w:val="18"/>
        </w:rPr>
        <w:t>系统（后台）    ──→  UC-05 设备离线检测与状态更新</w:t>
      </w:r>
      <w:r>
        <w:br/>
      </w:r>
      <w:r>
        <w:rPr>
          <w:rFonts w:ascii="Consolas" w:hAnsi="Consolas" w:eastAsia="Consolas"/>
          <w:sz w:val="18"/>
        </w:rPr>
        <w:t xml:space="preserve">                     UC-41 告警自动生成</w:t>
      </w:r>
    </w:p>
    <w:p>
      <w:pPr>
        <w:ind w:firstLine="480"/>
      </w:pPr>
      <w:r>
        <w:rPr>
          <w:rFonts w:ascii="Times New Roman" w:hAnsi="Times New Roman" w:eastAsia="宋体"/>
          <w:b/>
        </w:rPr>
        <w:t>表 3-4 用例清单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spacing w:before="40" w:after="40"/>
            </w:pPr>
            <w:r/>
            <w:r>
              <w:rPr>
                <w:rFonts w:ascii="Times New Roman" w:hAnsi="Times New Roman" w:eastAsia="宋体"/>
                <w:b/>
                <w:sz w:val="21"/>
              </w:rPr>
              <w:t>编号</w:t>
            </w:r>
          </w:p>
        </w:tc>
        <w:tc>
          <w:tcPr>
            <w:tcW w:type="dxa" w:w="1728"/>
            <w:shd w:val="clear" w:color="auto" w:fill="D9E2F3"/>
          </w:tcPr>
          <w:p>
            <w:pPr>
              <w:spacing w:before="40" w:after="40"/>
            </w:pPr>
            <w:r/>
            <w:r>
              <w:rPr>
                <w:rFonts w:ascii="Times New Roman" w:hAnsi="Times New Roman" w:eastAsia="宋体"/>
                <w:b/>
                <w:sz w:val="21"/>
              </w:rPr>
              <w:t>用例名称</w:t>
            </w:r>
          </w:p>
        </w:tc>
        <w:tc>
          <w:tcPr>
            <w:tcW w:type="dxa" w:w="1728"/>
            <w:shd w:val="clear" w:color="auto" w:fill="D9E2F3"/>
          </w:tcPr>
          <w:p>
            <w:pPr>
              <w:spacing w:before="40" w:after="40"/>
            </w:pPr>
            <w:r/>
            <w:r>
              <w:rPr>
                <w:rFonts w:ascii="Times New Roman" w:hAnsi="Times New Roman" w:eastAsia="宋体"/>
                <w:b/>
                <w:sz w:val="21"/>
              </w:rPr>
              <w:t>主要参与者</w:t>
            </w:r>
          </w:p>
        </w:tc>
        <w:tc>
          <w:tcPr>
            <w:tcW w:type="dxa" w:w="1728"/>
            <w:shd w:val="clear" w:color="auto" w:fill="D9E2F3"/>
          </w:tcPr>
          <w:p>
            <w:pPr>
              <w:spacing w:before="40" w:after="40"/>
            </w:pPr>
            <w:r/>
            <w:r>
              <w:rPr>
                <w:rFonts w:ascii="Times New Roman" w:hAnsi="Times New Roman" w:eastAsia="宋体"/>
                <w:b/>
                <w:sz w:val="21"/>
              </w:rPr>
              <w:t>优先级</w:t>
            </w:r>
          </w:p>
        </w:tc>
        <w:tc>
          <w:tcPr>
            <w:tcW w:type="dxa" w:w="1728"/>
            <w:shd w:val="clear" w:color="auto" w:fill="D9E2F3"/>
          </w:tcPr>
          <w:p>
            <w:pPr>
              <w:spacing w:before="40" w:after="40"/>
            </w:pPr>
            <w:r/>
            <w:r>
              <w:rPr>
                <w:rFonts w:ascii="Times New Roman" w:hAnsi="Times New Roman" w:eastAsia="宋体"/>
                <w:b/>
                <w:sz w:val="21"/>
              </w:rPr>
              <w:t>说明</w:t>
            </w:r>
          </w:p>
        </w:tc>
      </w:tr>
      <w:tr>
        <w:tc>
          <w:tcPr>
            <w:tcW w:type="dxa" w:w="1728"/>
          </w:tcPr>
          <w:p>
            <w:pPr>
              <w:spacing w:before="40" w:after="40"/>
            </w:pPr>
            <w:r/>
            <w:r>
              <w:rPr>
                <w:rFonts w:ascii="Times New Roman" w:hAnsi="Times New Roman" w:eastAsia="宋体"/>
                <w:b w:val="0"/>
                <w:sz w:val="21"/>
              </w:rPr>
              <w:t>UC-01</w:t>
            </w:r>
          </w:p>
        </w:tc>
        <w:tc>
          <w:tcPr>
            <w:tcW w:type="dxa" w:w="1728"/>
          </w:tcPr>
          <w:p>
            <w:pPr>
              <w:spacing w:before="40" w:after="40"/>
            </w:pPr>
            <w:r/>
            <w:r>
              <w:rPr>
                <w:rFonts w:ascii="Times New Roman" w:hAnsi="Times New Roman" w:eastAsia="宋体"/>
                <w:b w:val="0"/>
                <w:sz w:val="21"/>
              </w:rPr>
              <w:t>设备注册接入</w:t>
            </w:r>
          </w:p>
        </w:tc>
        <w:tc>
          <w:tcPr>
            <w:tcW w:type="dxa" w:w="1728"/>
          </w:tcPr>
          <w:p>
            <w:pPr>
              <w:spacing w:before="40" w:after="40"/>
            </w:pPr>
            <w:r/>
            <w:r>
              <w:rPr>
                <w:rFonts w:ascii="Times New Roman" w:hAnsi="Times New Roman" w:eastAsia="宋体"/>
                <w:b w:val="0"/>
                <w:sz w:val="21"/>
              </w:rPr>
              <w:t>A4 / A5</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仿真设备启动后向平台注册（编号、类型、初始状态）</w:t>
            </w:r>
          </w:p>
        </w:tc>
      </w:tr>
      <w:tr>
        <w:tc>
          <w:tcPr>
            <w:tcW w:type="dxa" w:w="1728"/>
          </w:tcPr>
          <w:p>
            <w:pPr>
              <w:spacing w:before="40" w:after="40"/>
            </w:pPr>
            <w:r/>
            <w:r>
              <w:rPr>
                <w:rFonts w:ascii="Times New Roman" w:hAnsi="Times New Roman" w:eastAsia="宋体"/>
                <w:b w:val="0"/>
                <w:sz w:val="21"/>
              </w:rPr>
              <w:t>UC-02</w:t>
            </w:r>
          </w:p>
        </w:tc>
        <w:tc>
          <w:tcPr>
            <w:tcW w:type="dxa" w:w="1728"/>
          </w:tcPr>
          <w:p>
            <w:pPr>
              <w:spacing w:before="40" w:after="40"/>
            </w:pPr>
            <w:r/>
            <w:r>
              <w:rPr>
                <w:rFonts w:ascii="Times New Roman" w:hAnsi="Times New Roman" w:eastAsia="宋体"/>
                <w:b w:val="0"/>
                <w:sz w:val="21"/>
              </w:rPr>
              <w:t>心跳与在线状态上报</w:t>
            </w:r>
          </w:p>
        </w:tc>
        <w:tc>
          <w:tcPr>
            <w:tcW w:type="dxa" w:w="1728"/>
          </w:tcPr>
          <w:p>
            <w:pPr>
              <w:spacing w:before="40" w:after="40"/>
            </w:pPr>
            <w:r/>
            <w:r>
              <w:rPr>
                <w:rFonts w:ascii="Times New Roman" w:hAnsi="Times New Roman" w:eastAsia="宋体"/>
                <w:b w:val="0"/>
                <w:sz w:val="21"/>
              </w:rPr>
              <w:t>A4 / A5</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周期上报心跳，维持在线状态</w:t>
            </w:r>
          </w:p>
        </w:tc>
      </w:tr>
      <w:tr>
        <w:tc>
          <w:tcPr>
            <w:tcW w:type="dxa" w:w="1728"/>
          </w:tcPr>
          <w:p>
            <w:pPr>
              <w:spacing w:before="40" w:after="40"/>
            </w:pPr>
            <w:r/>
            <w:r>
              <w:rPr>
                <w:rFonts w:ascii="Times New Roman" w:hAnsi="Times New Roman" w:eastAsia="宋体"/>
                <w:b w:val="0"/>
                <w:sz w:val="21"/>
              </w:rPr>
              <w:t>UC-03</w:t>
            </w:r>
          </w:p>
        </w:tc>
        <w:tc>
          <w:tcPr>
            <w:tcW w:type="dxa" w:w="1728"/>
          </w:tcPr>
          <w:p>
            <w:pPr>
              <w:spacing w:before="40" w:after="40"/>
            </w:pPr>
            <w:r/>
            <w:r>
              <w:rPr>
                <w:rFonts w:ascii="Times New Roman" w:hAnsi="Times New Roman" w:eastAsia="宋体"/>
                <w:b w:val="0"/>
                <w:sz w:val="21"/>
              </w:rPr>
              <w:t>巡检数据上报</w:t>
            </w:r>
          </w:p>
        </w:tc>
        <w:tc>
          <w:tcPr>
            <w:tcW w:type="dxa" w:w="1728"/>
          </w:tcPr>
          <w:p>
            <w:pPr>
              <w:spacing w:before="40" w:after="40"/>
            </w:pPr>
            <w:r/>
            <w:r>
              <w:rPr>
                <w:rFonts w:ascii="Times New Roman" w:hAnsi="Times New Roman" w:eastAsia="宋体"/>
                <w:b w:val="0"/>
                <w:sz w:val="21"/>
              </w:rPr>
              <w:t>A4 / A5</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上报 GPS、图片元数据 / 传感数据</w:t>
            </w:r>
          </w:p>
        </w:tc>
      </w:tr>
      <w:tr>
        <w:tc>
          <w:tcPr>
            <w:tcW w:type="dxa" w:w="1728"/>
          </w:tcPr>
          <w:p>
            <w:pPr>
              <w:spacing w:before="40" w:after="40"/>
            </w:pPr>
            <w:r/>
            <w:r>
              <w:rPr>
                <w:rFonts w:ascii="Times New Roman" w:hAnsi="Times New Roman" w:eastAsia="宋体"/>
                <w:b w:val="0"/>
                <w:sz w:val="21"/>
              </w:rPr>
              <w:t>UC-04</w:t>
            </w:r>
          </w:p>
        </w:tc>
        <w:tc>
          <w:tcPr>
            <w:tcW w:type="dxa" w:w="1728"/>
          </w:tcPr>
          <w:p>
            <w:pPr>
              <w:spacing w:before="40" w:after="40"/>
            </w:pPr>
            <w:r/>
            <w:r>
              <w:rPr>
                <w:rFonts w:ascii="Times New Roman" w:hAnsi="Times New Roman" w:eastAsia="宋体"/>
                <w:b w:val="0"/>
                <w:sz w:val="21"/>
              </w:rPr>
              <w:t>接收并执行巡检任务指令</w:t>
            </w:r>
          </w:p>
        </w:tc>
        <w:tc>
          <w:tcPr>
            <w:tcW w:type="dxa" w:w="1728"/>
          </w:tcPr>
          <w:p>
            <w:pPr>
              <w:spacing w:before="40" w:after="40"/>
            </w:pPr>
            <w:r/>
            <w:r>
              <w:rPr>
                <w:rFonts w:ascii="Times New Roman" w:hAnsi="Times New Roman" w:eastAsia="宋体"/>
                <w:b w:val="0"/>
                <w:sz w:val="21"/>
              </w:rPr>
              <w:t>A4 / A5</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订阅指令，执行并回执结果</w:t>
            </w:r>
          </w:p>
        </w:tc>
      </w:tr>
      <w:tr>
        <w:tc>
          <w:tcPr>
            <w:tcW w:type="dxa" w:w="1728"/>
          </w:tcPr>
          <w:p>
            <w:pPr>
              <w:spacing w:before="40" w:after="40"/>
            </w:pPr>
            <w:r/>
            <w:r>
              <w:rPr>
                <w:rFonts w:ascii="Times New Roman" w:hAnsi="Times New Roman" w:eastAsia="宋体"/>
                <w:b w:val="0"/>
                <w:sz w:val="21"/>
              </w:rPr>
              <w:t>UC-05</w:t>
            </w:r>
          </w:p>
        </w:tc>
        <w:tc>
          <w:tcPr>
            <w:tcW w:type="dxa" w:w="1728"/>
          </w:tcPr>
          <w:p>
            <w:pPr>
              <w:spacing w:before="40" w:after="40"/>
            </w:pPr>
            <w:r/>
            <w:r>
              <w:rPr>
                <w:rFonts w:ascii="Times New Roman" w:hAnsi="Times New Roman" w:eastAsia="宋体"/>
                <w:b w:val="0"/>
                <w:sz w:val="21"/>
              </w:rPr>
              <w:t>设备离线检测与状态更新</w:t>
            </w:r>
          </w:p>
        </w:tc>
        <w:tc>
          <w:tcPr>
            <w:tcW w:type="dxa" w:w="1728"/>
          </w:tcPr>
          <w:p>
            <w:pPr>
              <w:spacing w:before="40" w:after="40"/>
            </w:pPr>
            <w:r/>
            <w:r>
              <w:rPr>
                <w:rFonts w:ascii="Times New Roman" w:hAnsi="Times New Roman" w:eastAsia="宋体"/>
                <w:b w:val="0"/>
                <w:sz w:val="21"/>
              </w:rPr>
              <w:t>系统</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心跳超时判定 → 状态置离线</w:t>
            </w:r>
          </w:p>
        </w:tc>
      </w:tr>
      <w:tr>
        <w:tc>
          <w:tcPr>
            <w:tcW w:type="dxa" w:w="1728"/>
          </w:tcPr>
          <w:p>
            <w:pPr>
              <w:spacing w:before="40" w:after="40"/>
            </w:pPr>
            <w:r/>
            <w:r>
              <w:rPr>
                <w:rFonts w:ascii="Times New Roman" w:hAnsi="Times New Roman" w:eastAsia="宋体"/>
                <w:b w:val="0"/>
                <w:sz w:val="21"/>
              </w:rPr>
              <w:t>UC-11</w:t>
            </w:r>
          </w:p>
        </w:tc>
        <w:tc>
          <w:tcPr>
            <w:tcW w:type="dxa" w:w="1728"/>
          </w:tcPr>
          <w:p>
            <w:pPr>
              <w:spacing w:before="40" w:after="40"/>
            </w:pPr>
            <w:r/>
            <w:r>
              <w:rPr>
                <w:rFonts w:ascii="Times New Roman" w:hAnsi="Times New Roman" w:eastAsia="宋体"/>
                <w:b w:val="0"/>
                <w:sz w:val="21"/>
              </w:rPr>
              <w:t>查看实时态势</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设备状态、GIS 分布、任务、告警实时刷新</w:t>
            </w:r>
          </w:p>
        </w:tc>
      </w:tr>
      <w:tr>
        <w:tc>
          <w:tcPr>
            <w:tcW w:type="dxa" w:w="1728"/>
          </w:tcPr>
          <w:p>
            <w:pPr>
              <w:spacing w:before="40" w:after="40"/>
            </w:pPr>
            <w:r/>
            <w:r>
              <w:rPr>
                <w:rFonts w:ascii="Times New Roman" w:hAnsi="Times New Roman" w:eastAsia="宋体"/>
                <w:b w:val="0"/>
                <w:sz w:val="21"/>
              </w:rPr>
              <w:t>UC-12</w:t>
            </w:r>
          </w:p>
        </w:tc>
        <w:tc>
          <w:tcPr>
            <w:tcW w:type="dxa" w:w="1728"/>
          </w:tcPr>
          <w:p>
            <w:pPr>
              <w:spacing w:before="40" w:after="40"/>
            </w:pPr>
            <w:r/>
            <w:r>
              <w:rPr>
                <w:rFonts w:ascii="Times New Roman" w:hAnsi="Times New Roman" w:eastAsia="宋体"/>
                <w:b w:val="0"/>
                <w:sz w:val="21"/>
              </w:rPr>
              <w:t>创建并下发巡检任务</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选设备 / 区域 / 类型，经消息下发指令</w:t>
            </w:r>
          </w:p>
        </w:tc>
      </w:tr>
      <w:tr>
        <w:tc>
          <w:tcPr>
            <w:tcW w:type="dxa" w:w="1728"/>
          </w:tcPr>
          <w:p>
            <w:pPr>
              <w:spacing w:before="40" w:after="40"/>
            </w:pPr>
            <w:r/>
            <w:r>
              <w:rPr>
                <w:rFonts w:ascii="Times New Roman" w:hAnsi="Times New Roman" w:eastAsia="宋体"/>
                <w:b w:val="0"/>
                <w:sz w:val="21"/>
              </w:rPr>
              <w:t>UC-13</w:t>
            </w:r>
          </w:p>
        </w:tc>
        <w:tc>
          <w:tcPr>
            <w:tcW w:type="dxa" w:w="1728"/>
          </w:tcPr>
          <w:p>
            <w:pPr>
              <w:spacing w:before="40" w:after="40"/>
            </w:pPr>
            <w:r/>
            <w:r>
              <w:rPr>
                <w:rFonts w:ascii="Times New Roman" w:hAnsi="Times New Roman" w:eastAsia="宋体"/>
                <w:b w:val="0"/>
                <w:sz w:val="21"/>
              </w:rPr>
              <w:t>查看任务执行过程与历史</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任务进度、执行结果、历史查询</w:t>
            </w:r>
          </w:p>
        </w:tc>
      </w:tr>
      <w:tr>
        <w:tc>
          <w:tcPr>
            <w:tcW w:type="dxa" w:w="1728"/>
          </w:tcPr>
          <w:p>
            <w:pPr>
              <w:spacing w:before="40" w:after="40"/>
            </w:pPr>
            <w:r/>
            <w:r>
              <w:rPr>
                <w:rFonts w:ascii="Times New Roman" w:hAnsi="Times New Roman" w:eastAsia="宋体"/>
                <w:b w:val="0"/>
                <w:sz w:val="21"/>
              </w:rPr>
              <w:t>UC-14</w:t>
            </w:r>
          </w:p>
        </w:tc>
        <w:tc>
          <w:tcPr>
            <w:tcW w:type="dxa" w:w="1728"/>
          </w:tcPr>
          <w:p>
            <w:pPr>
              <w:spacing w:before="40" w:after="40"/>
            </w:pPr>
            <w:r/>
            <w:r>
              <w:rPr>
                <w:rFonts w:ascii="Times New Roman" w:hAnsi="Times New Roman" w:eastAsia="宋体"/>
                <w:b w:val="0"/>
                <w:sz w:val="21"/>
              </w:rPr>
              <w:t>查看告警及详情</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告警列表、详情（关联设备 / 位置 / 图片）</w:t>
            </w:r>
          </w:p>
        </w:tc>
      </w:tr>
      <w:tr>
        <w:tc>
          <w:tcPr>
            <w:tcW w:type="dxa" w:w="1728"/>
          </w:tcPr>
          <w:p>
            <w:pPr>
              <w:spacing w:before="40" w:after="40"/>
            </w:pPr>
            <w:r/>
            <w:r>
              <w:rPr>
                <w:rFonts w:ascii="Times New Roman" w:hAnsi="Times New Roman" w:eastAsia="宋体"/>
                <w:b w:val="0"/>
                <w:sz w:val="21"/>
              </w:rPr>
              <w:t>UC-15</w:t>
            </w:r>
          </w:p>
        </w:tc>
        <w:tc>
          <w:tcPr>
            <w:tcW w:type="dxa" w:w="1728"/>
          </w:tcPr>
          <w:p>
            <w:pPr>
              <w:spacing w:before="40" w:after="40"/>
            </w:pPr>
            <w:r/>
            <w:r>
              <w:rPr>
                <w:rFonts w:ascii="Times New Roman" w:hAnsi="Times New Roman" w:eastAsia="宋体"/>
                <w:b w:val="0"/>
                <w:sz w:val="21"/>
              </w:rPr>
              <w:t>处置告警</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确认 / 指派复核 / 关闭，留处置记录</w:t>
            </w:r>
          </w:p>
        </w:tc>
      </w:tr>
      <w:tr>
        <w:tc>
          <w:tcPr>
            <w:tcW w:type="dxa" w:w="1728"/>
          </w:tcPr>
          <w:p>
            <w:pPr>
              <w:spacing w:before="40" w:after="40"/>
            </w:pPr>
            <w:r/>
            <w:r>
              <w:rPr>
                <w:rFonts w:ascii="Times New Roman" w:hAnsi="Times New Roman" w:eastAsia="宋体"/>
                <w:b w:val="0"/>
                <w:sz w:val="21"/>
              </w:rPr>
              <w:t>UC-16</w:t>
            </w:r>
          </w:p>
        </w:tc>
        <w:tc>
          <w:tcPr>
            <w:tcW w:type="dxa" w:w="1728"/>
          </w:tcPr>
          <w:p>
            <w:pPr>
              <w:spacing w:before="40" w:after="40"/>
            </w:pPr>
            <w:r/>
            <w:r>
              <w:rPr>
                <w:rFonts w:ascii="Times New Roman" w:hAnsi="Times New Roman" w:eastAsia="宋体"/>
                <w:b w:val="0"/>
                <w:sz w:val="21"/>
              </w:rPr>
              <w:t>检索巡检事件 / 告警</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中高</w:t>
            </w:r>
          </w:p>
        </w:tc>
        <w:tc>
          <w:tcPr>
            <w:tcW w:type="dxa" w:w="1728"/>
          </w:tcPr>
          <w:p>
            <w:pPr>
              <w:spacing w:before="40" w:after="40"/>
            </w:pPr>
            <w:r/>
            <w:r>
              <w:rPr>
                <w:rFonts w:ascii="Times New Roman" w:hAnsi="Times New Roman" w:eastAsia="宋体"/>
                <w:b w:val="0"/>
                <w:sz w:val="21"/>
              </w:rPr>
              <w:t>按地点 / 时间 / 类型 / 设备检索</w:t>
            </w:r>
          </w:p>
        </w:tc>
      </w:tr>
      <w:tr>
        <w:tc>
          <w:tcPr>
            <w:tcW w:type="dxa" w:w="1728"/>
          </w:tcPr>
          <w:p>
            <w:pPr>
              <w:spacing w:before="40" w:after="40"/>
            </w:pPr>
            <w:r/>
            <w:r>
              <w:rPr>
                <w:rFonts w:ascii="Times New Roman" w:hAnsi="Times New Roman" w:eastAsia="宋体"/>
                <w:b w:val="0"/>
                <w:sz w:val="21"/>
              </w:rPr>
              <w:t>UC-17</w:t>
            </w:r>
          </w:p>
        </w:tc>
        <w:tc>
          <w:tcPr>
            <w:tcW w:type="dxa" w:w="1728"/>
          </w:tcPr>
          <w:p>
            <w:pPr>
              <w:spacing w:before="40" w:after="40"/>
            </w:pPr>
            <w:r/>
            <w:r>
              <w:rPr>
                <w:rFonts w:ascii="Times New Roman" w:hAnsi="Times New Roman" w:eastAsia="宋体"/>
                <w:b w:val="0"/>
                <w:sz w:val="21"/>
              </w:rPr>
              <w:t>查看统计分析报表</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中</w:t>
            </w:r>
          </w:p>
        </w:tc>
        <w:tc>
          <w:tcPr>
            <w:tcW w:type="dxa" w:w="1728"/>
          </w:tcPr>
          <w:p>
            <w:pPr>
              <w:spacing w:before="40" w:after="40"/>
            </w:pPr>
            <w:r/>
            <w:r>
              <w:rPr>
                <w:rFonts w:ascii="Times New Roman" w:hAnsi="Times New Roman" w:eastAsia="宋体"/>
                <w:b w:val="0"/>
                <w:sz w:val="21"/>
              </w:rPr>
              <w:t>告警趋势、设备统计</w:t>
            </w:r>
          </w:p>
        </w:tc>
      </w:tr>
      <w:tr>
        <w:tc>
          <w:tcPr>
            <w:tcW w:type="dxa" w:w="1728"/>
          </w:tcPr>
          <w:p>
            <w:pPr>
              <w:spacing w:before="40" w:after="40"/>
            </w:pPr>
            <w:r/>
            <w:r>
              <w:rPr>
                <w:rFonts w:ascii="Times New Roman" w:hAnsi="Times New Roman" w:eastAsia="宋体"/>
                <w:b w:val="0"/>
                <w:sz w:val="21"/>
              </w:rPr>
              <w:t>UC-21</w:t>
            </w:r>
          </w:p>
        </w:tc>
        <w:tc>
          <w:tcPr>
            <w:tcW w:type="dxa" w:w="1728"/>
          </w:tcPr>
          <w:p>
            <w:pPr>
              <w:spacing w:before="40" w:after="40"/>
            </w:pPr>
            <w:r/>
            <w:r>
              <w:rPr>
                <w:rFonts w:ascii="Times New Roman" w:hAnsi="Times New Roman" w:eastAsia="宋体"/>
                <w:b w:val="0"/>
                <w:sz w:val="21"/>
              </w:rPr>
              <w:t>设备台账维护</w:t>
            </w:r>
          </w:p>
        </w:tc>
        <w:tc>
          <w:tcPr>
            <w:tcW w:type="dxa" w:w="1728"/>
          </w:tcPr>
          <w:p>
            <w:pPr>
              <w:spacing w:before="40" w:after="40"/>
            </w:pPr>
            <w:r/>
            <w:r>
              <w:rPr>
                <w:rFonts w:ascii="Times New Roman" w:hAnsi="Times New Roman" w:eastAsia="宋体"/>
                <w:b w:val="0"/>
                <w:sz w:val="21"/>
              </w:rPr>
              <w:t>A2</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设备新增 / 修改 / 停用</w:t>
            </w:r>
          </w:p>
        </w:tc>
      </w:tr>
      <w:tr>
        <w:tc>
          <w:tcPr>
            <w:tcW w:type="dxa" w:w="1728"/>
          </w:tcPr>
          <w:p>
            <w:pPr>
              <w:spacing w:before="40" w:after="40"/>
            </w:pPr>
            <w:r/>
            <w:r>
              <w:rPr>
                <w:rFonts w:ascii="Times New Roman" w:hAnsi="Times New Roman" w:eastAsia="宋体"/>
                <w:b w:val="0"/>
                <w:sz w:val="21"/>
              </w:rPr>
              <w:t>UC-22</w:t>
            </w:r>
          </w:p>
        </w:tc>
        <w:tc>
          <w:tcPr>
            <w:tcW w:type="dxa" w:w="1728"/>
          </w:tcPr>
          <w:p>
            <w:pPr>
              <w:spacing w:before="40" w:after="40"/>
            </w:pPr>
            <w:r/>
            <w:r>
              <w:rPr>
                <w:rFonts w:ascii="Times New Roman" w:hAnsi="Times New Roman" w:eastAsia="宋体"/>
                <w:b w:val="0"/>
                <w:sz w:val="21"/>
              </w:rPr>
              <w:t>用户与权限管理</w:t>
            </w:r>
          </w:p>
        </w:tc>
        <w:tc>
          <w:tcPr>
            <w:tcW w:type="dxa" w:w="1728"/>
          </w:tcPr>
          <w:p>
            <w:pPr>
              <w:spacing w:before="40" w:after="40"/>
            </w:pPr>
            <w:r/>
            <w:r>
              <w:rPr>
                <w:rFonts w:ascii="Times New Roman" w:hAnsi="Times New Roman" w:eastAsia="宋体"/>
                <w:b w:val="0"/>
                <w:sz w:val="21"/>
              </w:rPr>
              <w:t>A2</w:t>
            </w:r>
          </w:p>
        </w:tc>
        <w:tc>
          <w:tcPr>
            <w:tcW w:type="dxa" w:w="1728"/>
          </w:tcPr>
          <w:p>
            <w:pPr>
              <w:spacing w:before="40" w:after="40"/>
            </w:pPr>
            <w:r/>
            <w:r>
              <w:rPr>
                <w:rFonts w:ascii="Times New Roman" w:hAnsi="Times New Roman" w:eastAsia="宋体"/>
                <w:b w:val="0"/>
                <w:sz w:val="21"/>
              </w:rPr>
              <w:t>中</w:t>
            </w:r>
          </w:p>
        </w:tc>
        <w:tc>
          <w:tcPr>
            <w:tcW w:type="dxa" w:w="1728"/>
          </w:tcPr>
          <w:p>
            <w:pPr>
              <w:spacing w:before="40" w:after="40"/>
            </w:pPr>
            <w:r/>
            <w:r>
              <w:rPr>
                <w:rFonts w:ascii="Times New Roman" w:hAnsi="Times New Roman" w:eastAsia="宋体"/>
                <w:b w:val="0"/>
                <w:sz w:val="21"/>
              </w:rPr>
              <w:t>用户增删、角色分配</w:t>
            </w:r>
          </w:p>
        </w:tc>
      </w:tr>
      <w:tr>
        <w:tc>
          <w:tcPr>
            <w:tcW w:type="dxa" w:w="1728"/>
          </w:tcPr>
          <w:p>
            <w:pPr>
              <w:spacing w:before="40" w:after="40"/>
            </w:pPr>
            <w:r/>
            <w:r>
              <w:rPr>
                <w:rFonts w:ascii="Times New Roman" w:hAnsi="Times New Roman" w:eastAsia="宋体"/>
                <w:b w:val="0"/>
                <w:sz w:val="21"/>
              </w:rPr>
              <w:t>UC-31</w:t>
            </w:r>
          </w:p>
        </w:tc>
        <w:tc>
          <w:tcPr>
            <w:tcW w:type="dxa" w:w="1728"/>
          </w:tcPr>
          <w:p>
            <w:pPr>
              <w:spacing w:before="40" w:after="40"/>
            </w:pPr>
            <w:r/>
            <w:r>
              <w:rPr>
                <w:rFonts w:ascii="Times New Roman" w:hAnsi="Times New Roman" w:eastAsia="宋体"/>
                <w:b w:val="0"/>
                <w:sz w:val="21"/>
              </w:rPr>
              <w:t>集群与中间件健康监控</w:t>
            </w:r>
          </w:p>
        </w:tc>
        <w:tc>
          <w:tcPr>
            <w:tcW w:type="dxa" w:w="1728"/>
          </w:tcPr>
          <w:p>
            <w:pPr>
              <w:spacing w:before="40" w:after="40"/>
            </w:pPr>
            <w:r/>
            <w:r>
              <w:rPr>
                <w:rFonts w:ascii="Times New Roman" w:hAnsi="Times New Roman" w:eastAsia="宋体"/>
                <w:b w:val="0"/>
                <w:sz w:val="21"/>
              </w:rPr>
              <w:t>A3</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各组件运行状态、容器健康查看</w:t>
            </w:r>
          </w:p>
        </w:tc>
      </w:tr>
      <w:tr>
        <w:tc>
          <w:tcPr>
            <w:tcW w:type="dxa" w:w="1728"/>
          </w:tcPr>
          <w:p>
            <w:pPr>
              <w:spacing w:before="40" w:after="40"/>
            </w:pPr>
            <w:r/>
            <w:r>
              <w:rPr>
                <w:rFonts w:ascii="Times New Roman" w:hAnsi="Times New Roman" w:eastAsia="宋体"/>
                <w:b w:val="0"/>
                <w:sz w:val="21"/>
              </w:rPr>
              <w:t>UC-32</w:t>
            </w:r>
          </w:p>
        </w:tc>
        <w:tc>
          <w:tcPr>
            <w:tcW w:type="dxa" w:w="1728"/>
          </w:tcPr>
          <w:p>
            <w:pPr>
              <w:spacing w:before="40" w:after="40"/>
            </w:pPr>
            <w:r/>
            <w:r>
              <w:rPr>
                <w:rFonts w:ascii="Times New Roman" w:hAnsi="Times New Roman" w:eastAsia="宋体"/>
                <w:b w:val="0"/>
                <w:sz w:val="21"/>
              </w:rPr>
              <w:t>日志查看与排错</w:t>
            </w:r>
          </w:p>
        </w:tc>
        <w:tc>
          <w:tcPr>
            <w:tcW w:type="dxa" w:w="1728"/>
          </w:tcPr>
          <w:p>
            <w:pPr>
              <w:spacing w:before="40" w:after="40"/>
            </w:pPr>
            <w:r/>
            <w:r>
              <w:rPr>
                <w:rFonts w:ascii="Times New Roman" w:hAnsi="Times New Roman" w:eastAsia="宋体"/>
                <w:b w:val="0"/>
                <w:sz w:val="21"/>
              </w:rPr>
              <w:t>A3</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组件 / 业务日志检索定位</w:t>
            </w:r>
          </w:p>
        </w:tc>
      </w:tr>
      <w:tr>
        <w:tc>
          <w:tcPr>
            <w:tcW w:type="dxa" w:w="1728"/>
          </w:tcPr>
          <w:p>
            <w:pPr>
              <w:spacing w:before="40" w:after="40"/>
            </w:pPr>
            <w:r/>
            <w:r>
              <w:rPr>
                <w:rFonts w:ascii="Times New Roman" w:hAnsi="Times New Roman" w:eastAsia="宋体"/>
                <w:b w:val="0"/>
                <w:sz w:val="21"/>
              </w:rPr>
              <w:t>UC-34</w:t>
            </w:r>
          </w:p>
        </w:tc>
        <w:tc>
          <w:tcPr>
            <w:tcW w:type="dxa" w:w="1728"/>
          </w:tcPr>
          <w:p>
            <w:pPr>
              <w:spacing w:before="40" w:after="40"/>
            </w:pPr>
            <w:r/>
            <w:r>
              <w:rPr>
                <w:rFonts w:ascii="Times New Roman" w:hAnsi="Times New Roman" w:eastAsia="宋体"/>
                <w:b w:val="0"/>
                <w:sz w:val="21"/>
              </w:rPr>
              <w:t>Kibana 检索与统计分析</w:t>
            </w:r>
          </w:p>
        </w:tc>
        <w:tc>
          <w:tcPr>
            <w:tcW w:type="dxa" w:w="1728"/>
          </w:tcPr>
          <w:p>
            <w:pPr>
              <w:spacing w:before="40" w:after="40"/>
            </w:pPr>
            <w:r/>
            <w:r>
              <w:rPr>
                <w:rFonts w:ascii="Times New Roman" w:hAnsi="Times New Roman" w:eastAsia="宋体"/>
                <w:b w:val="0"/>
                <w:sz w:val="21"/>
              </w:rPr>
              <w:t>A3</w:t>
            </w:r>
          </w:p>
        </w:tc>
        <w:tc>
          <w:tcPr>
            <w:tcW w:type="dxa" w:w="1728"/>
          </w:tcPr>
          <w:p>
            <w:pPr>
              <w:spacing w:before="40" w:after="40"/>
            </w:pPr>
            <w:r/>
            <w:r>
              <w:rPr>
                <w:rFonts w:ascii="Times New Roman" w:hAnsi="Times New Roman" w:eastAsia="宋体"/>
                <w:b w:val="0"/>
                <w:sz w:val="21"/>
              </w:rPr>
              <w:t>低</w:t>
            </w:r>
          </w:p>
        </w:tc>
        <w:tc>
          <w:tcPr>
            <w:tcW w:type="dxa" w:w="1728"/>
          </w:tcPr>
          <w:p>
            <w:pPr>
              <w:spacing w:before="40" w:after="40"/>
            </w:pPr>
            <w:r/>
            <w:r>
              <w:rPr>
                <w:rFonts w:ascii="Times New Roman" w:hAnsi="Times New Roman" w:eastAsia="宋体"/>
                <w:b w:val="0"/>
                <w:sz w:val="21"/>
              </w:rPr>
              <w:t>运维视角的检索与仪表盘</w:t>
            </w:r>
          </w:p>
        </w:tc>
      </w:tr>
      <w:tr>
        <w:tc>
          <w:tcPr>
            <w:tcW w:type="dxa" w:w="1728"/>
          </w:tcPr>
          <w:p>
            <w:pPr>
              <w:spacing w:before="40" w:after="40"/>
            </w:pPr>
            <w:r/>
            <w:r>
              <w:rPr>
                <w:rFonts w:ascii="Times New Roman" w:hAnsi="Times New Roman" w:eastAsia="宋体"/>
                <w:b w:val="0"/>
                <w:sz w:val="21"/>
              </w:rPr>
              <w:t>UC-41</w:t>
            </w:r>
          </w:p>
        </w:tc>
        <w:tc>
          <w:tcPr>
            <w:tcW w:type="dxa" w:w="1728"/>
          </w:tcPr>
          <w:p>
            <w:pPr>
              <w:spacing w:before="40" w:after="40"/>
            </w:pPr>
            <w:r/>
            <w:r>
              <w:rPr>
                <w:rFonts w:ascii="Times New Roman" w:hAnsi="Times New Roman" w:eastAsia="宋体"/>
                <w:b w:val="0"/>
                <w:sz w:val="21"/>
              </w:rPr>
              <w:t>告警自动生成</w:t>
            </w:r>
          </w:p>
        </w:tc>
        <w:tc>
          <w:tcPr>
            <w:tcW w:type="dxa" w:w="1728"/>
          </w:tcPr>
          <w:p>
            <w:pPr>
              <w:spacing w:before="40" w:after="40"/>
            </w:pPr>
            <w:r/>
            <w:r>
              <w:rPr>
                <w:rFonts w:ascii="Times New Roman" w:hAnsi="Times New Roman" w:eastAsia="宋体"/>
                <w:b w:val="0"/>
                <w:sz w:val="21"/>
              </w:rPr>
              <w:t>系统</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依据规则自动生成告警</w:t>
            </w:r>
          </w:p>
        </w:tc>
      </w:tr>
    </w:tbl>
    <w:p/>
    <w:p>
      <w:pPr>
        <w:pStyle w:val="Heading3"/>
      </w:pPr>
      <w:r>
        <w:rPr>
          <w:rFonts w:ascii="Times New Roman" w:hAnsi="Times New Roman" w:eastAsia="黑体"/>
          <w:b/>
          <w:sz w:val="28"/>
        </w:rPr>
        <w:t>3.5.3 核心用例规格</w:t>
      </w:r>
    </w:p>
    <w:p>
      <w:pPr>
        <w:pStyle w:val="Heading4"/>
      </w:pPr>
      <w:r>
        <w:rPr>
          <w:rFonts w:ascii="Times New Roman" w:hAnsi="Times New Roman" w:eastAsia="黑体"/>
          <w:b/>
          <w:sz w:val="26"/>
        </w:rPr>
        <w:t>UC-12 创建并下发巡检任务</w:t>
      </w:r>
    </w:p>
    <w:p>
      <w:pPr>
        <w:pStyle w:val="ListBullet"/>
        <w:spacing w:before="0" w:after="0"/>
      </w:pPr>
      <w:r>
        <w:rPr>
          <w:rFonts w:ascii="Times New Roman" w:hAnsi="Times New Roman" w:eastAsia="宋体"/>
          <w:b/>
        </w:rPr>
        <w:t>参与者</w:t>
      </w:r>
      <w:r>
        <w:rPr>
          <w:rFonts w:ascii="Times New Roman" w:hAnsi="Times New Roman" w:eastAsia="宋体"/>
        </w:rPr>
        <w:t>：巡检值班员（A1）</w:t>
      </w:r>
    </w:p>
    <w:p>
      <w:pPr>
        <w:pStyle w:val="ListBullet"/>
        <w:spacing w:before="0" w:after="0"/>
      </w:pPr>
      <w:r>
        <w:rPr>
          <w:rFonts w:ascii="Times New Roman" w:hAnsi="Times New Roman" w:eastAsia="宋体"/>
          <w:b/>
        </w:rPr>
        <w:t>前置条件</w:t>
      </w:r>
      <w:r>
        <w:rPr>
          <w:rFonts w:ascii="Times New Roman" w:hAnsi="Times New Roman" w:eastAsia="宋体"/>
        </w:rPr>
        <w:t>：值班员已登录；存在在线可用设备</w:t>
      </w:r>
    </w:p>
    <w:p>
      <w:pPr>
        <w:pStyle w:val="ListBullet"/>
        <w:spacing w:before="0" w:after="0"/>
      </w:pPr>
      <w:r>
        <w:rPr>
          <w:rFonts w:ascii="Times New Roman" w:hAnsi="Times New Roman" w:eastAsia="宋体"/>
          <w:b/>
        </w:rPr>
        <w:t>主流程</w:t>
      </w:r>
      <w:r>
        <w:rPr>
          <w:rFonts w:ascii="Times New Roman" w:hAnsi="Times New Roman" w:eastAsia="宋体"/>
        </w:rPr>
        <w:t>：</w:t>
      </w:r>
    </w:p>
    <w:p>
      <w:pPr>
        <w:pStyle w:val="ListNumber"/>
        <w:spacing w:before="0" w:after="0"/>
      </w:pPr>
      <w:r>
        <w:rPr>
          <w:rFonts w:ascii="Times New Roman" w:hAnsi="Times New Roman" w:eastAsia="宋体"/>
        </w:rPr>
        <w:t>值班员在任务页点击"新建任务"；</w:t>
      </w:r>
    </w:p>
    <w:p>
      <w:pPr>
        <w:pStyle w:val="ListNumber"/>
        <w:spacing w:before="0" w:after="0"/>
      </w:pPr>
      <w:r>
        <w:rPr>
          <w:rFonts w:ascii="Times New Roman" w:hAnsi="Times New Roman" w:eastAsia="宋体"/>
        </w:rPr>
        <w:t>系统列出可选设备（含状态）与任务类型；</w:t>
      </w:r>
    </w:p>
    <w:p>
      <w:pPr>
        <w:pStyle w:val="ListNumber"/>
        <w:spacing w:before="0" w:after="0"/>
      </w:pPr>
      <w:r>
        <w:rPr>
          <w:rFonts w:ascii="Times New Roman" w:hAnsi="Times New Roman" w:eastAsia="宋体"/>
        </w:rPr>
        <w:t>值班员选择目标设备、任务类型、作业区域，填写任务说明；</w:t>
      </w:r>
    </w:p>
    <w:p>
      <w:pPr>
        <w:pStyle w:val="ListNumber"/>
        <w:spacing w:before="0" w:after="0"/>
      </w:pPr>
      <w:r>
        <w:rPr>
          <w:rFonts w:ascii="Times New Roman" w:hAnsi="Times New Roman" w:eastAsia="宋体"/>
        </w:rPr>
        <w:t>值班员提交，系统生成任务记录并写入存储；</w:t>
      </w:r>
    </w:p>
    <w:p>
      <w:pPr>
        <w:pStyle w:val="ListNumber"/>
        <w:spacing w:before="0" w:after="0"/>
      </w:pPr>
      <w:r>
        <w:rPr>
          <w:rFonts w:ascii="Times New Roman" w:hAnsi="Times New Roman" w:eastAsia="宋体"/>
        </w:rPr>
        <w:t>系统将任务指令投递至消息中间件指令主题；</w:t>
      </w:r>
    </w:p>
    <w:p>
      <w:pPr>
        <w:pStyle w:val="ListNumber"/>
        <w:spacing w:before="0" w:after="0"/>
      </w:pPr>
      <w:r>
        <w:rPr>
          <w:rFonts w:ascii="Times New Roman" w:hAnsi="Times New Roman" w:eastAsia="宋体"/>
        </w:rPr>
        <w:t>系统提示"已下发"，任务状态置为"已下发"。</w:t>
      </w:r>
    </w:p>
    <w:p>
      <w:pPr>
        <w:pStyle w:val="ListBullet"/>
        <w:spacing w:before="0" w:after="0"/>
      </w:pPr>
      <w:r>
        <w:rPr>
          <w:rFonts w:ascii="Times New Roman" w:hAnsi="Times New Roman" w:eastAsia="宋体"/>
          <w:b/>
        </w:rPr>
        <w:t>备选流</w:t>
      </w:r>
      <w:r>
        <w:rPr>
          <w:rFonts w:ascii="Times New Roman" w:hAnsi="Times New Roman" w:eastAsia="宋体"/>
        </w:rPr>
        <w:t>：</w:t>
      </w:r>
    </w:p>
    <w:p>
      <w:pPr>
        <w:pStyle w:val="ListBullet"/>
        <w:spacing w:before="0" w:after="0"/>
      </w:pPr>
      <w:r>
        <w:rPr>
          <w:rFonts w:ascii="Times New Roman" w:hAnsi="Times New Roman" w:eastAsia="宋体"/>
        </w:rPr>
        <w:t>所选设备已离线或已停用 → 系统阻止下发并提示原因；</w:t>
      </w:r>
    </w:p>
    <w:p>
      <w:pPr>
        <w:pStyle w:val="ListBullet"/>
        <w:spacing w:before="0" w:after="0"/>
      </w:pPr>
      <w:r>
        <w:rPr>
          <w:rFonts w:ascii="Times New Roman" w:hAnsi="Times New Roman" w:eastAsia="宋体"/>
        </w:rPr>
        <w:t>设备回执超时 → 任务判定为失败，可重发或取消。</w:t>
      </w:r>
    </w:p>
    <w:p>
      <w:pPr>
        <w:pStyle w:val="ListBullet"/>
        <w:spacing w:before="0" w:after="0"/>
      </w:pPr>
      <w:r>
        <w:rPr>
          <w:rFonts w:ascii="Times New Roman" w:hAnsi="Times New Roman" w:eastAsia="宋体"/>
          <w:b/>
        </w:rPr>
        <w:t>后置条件</w:t>
      </w:r>
      <w:r>
        <w:rPr>
          <w:rFonts w:ascii="Times New Roman" w:hAnsi="Times New Roman" w:eastAsia="宋体"/>
        </w:rPr>
        <w:t>：任务状态与下发时间可追踪；执行结果回执可被 UC-13 查询。</w:t>
      </w:r>
    </w:p>
    <w:p>
      <w:pPr>
        <w:pStyle w:val="Heading4"/>
      </w:pPr>
      <w:r>
        <w:rPr>
          <w:rFonts w:ascii="Times New Roman" w:hAnsi="Times New Roman" w:eastAsia="黑体"/>
          <w:b/>
          <w:sz w:val="26"/>
        </w:rPr>
        <w:t>UC-04 接收并执行巡检任务指令</w:t>
      </w:r>
    </w:p>
    <w:p>
      <w:pPr>
        <w:pStyle w:val="ListBullet"/>
        <w:spacing w:before="0" w:after="0"/>
      </w:pPr>
      <w:r>
        <w:rPr>
          <w:rFonts w:ascii="Times New Roman" w:hAnsi="Times New Roman" w:eastAsia="宋体"/>
          <w:b/>
        </w:rPr>
        <w:t>参与者</w:t>
      </w:r>
      <w:r>
        <w:rPr>
          <w:rFonts w:ascii="Times New Roman" w:hAnsi="Times New Roman" w:eastAsia="宋体"/>
        </w:rPr>
        <w:t>：无人机 / 机器狗仿真模块（A4 / A5）</w:t>
      </w:r>
    </w:p>
    <w:p>
      <w:pPr>
        <w:pStyle w:val="ListBullet"/>
        <w:spacing w:before="0" w:after="0"/>
      </w:pPr>
      <w:r>
        <w:rPr>
          <w:rFonts w:ascii="Times New Roman" w:hAnsi="Times New Roman" w:eastAsia="宋体"/>
          <w:b/>
        </w:rPr>
        <w:t>前置条件</w:t>
      </w:r>
      <w:r>
        <w:rPr>
          <w:rFonts w:ascii="Times New Roman" w:hAnsi="Times New Roman" w:eastAsia="宋体"/>
        </w:rPr>
        <w:t>：设备已注册且在线；已订阅指令主题</w:t>
      </w:r>
    </w:p>
    <w:p>
      <w:pPr>
        <w:pStyle w:val="ListBullet"/>
        <w:spacing w:before="0" w:after="0"/>
      </w:pPr>
      <w:r>
        <w:rPr>
          <w:rFonts w:ascii="Times New Roman" w:hAnsi="Times New Roman" w:eastAsia="宋体"/>
          <w:b/>
        </w:rPr>
        <w:t>主流程</w:t>
      </w:r>
      <w:r>
        <w:rPr>
          <w:rFonts w:ascii="Times New Roman" w:hAnsi="Times New Roman" w:eastAsia="宋体"/>
        </w:rPr>
        <w:t>：</w:t>
      </w:r>
    </w:p>
    <w:p>
      <w:pPr>
        <w:pStyle w:val="ListNumber"/>
        <w:spacing w:before="0" w:after="0"/>
      </w:pPr>
      <w:r>
        <w:rPr>
          <w:rFonts w:ascii="Times New Roman" w:hAnsi="Times New Roman" w:eastAsia="宋体"/>
        </w:rPr>
        <w:t>平台向指令主题下发任务消息；</w:t>
      </w:r>
    </w:p>
    <w:p>
      <w:pPr>
        <w:pStyle w:val="ListNumber"/>
        <w:spacing w:before="0" w:after="0"/>
      </w:pPr>
      <w:r>
        <w:rPr>
          <w:rFonts w:ascii="Times New Roman" w:hAnsi="Times New Roman" w:eastAsia="宋体"/>
        </w:rPr>
        <w:t>设备消费消息并解析任务内容；</w:t>
      </w:r>
    </w:p>
    <w:p>
      <w:pPr>
        <w:pStyle w:val="ListNumber"/>
        <w:spacing w:before="0" w:after="0"/>
      </w:pPr>
      <w:r>
        <w:rPr>
          <w:rFonts w:ascii="Times New Roman" w:hAnsi="Times New Roman" w:eastAsia="宋体"/>
        </w:rPr>
        <w:t>设备校验指令幂等性，避免重复执行；</w:t>
      </w:r>
    </w:p>
    <w:p>
      <w:pPr>
        <w:pStyle w:val="ListNumber"/>
        <w:spacing w:before="0" w:after="0"/>
      </w:pPr>
      <w:r>
        <w:rPr>
          <w:rFonts w:ascii="Times New Roman" w:hAnsi="Times New Roman" w:eastAsia="宋体"/>
        </w:rPr>
        <w:t>设备模拟执行任务，分三个阶段回执（开始 / 进行中 / 完成）；</w:t>
      </w:r>
    </w:p>
    <w:p>
      <w:pPr>
        <w:pStyle w:val="ListNumber"/>
        <w:spacing w:before="0" w:after="0"/>
      </w:pPr>
      <w:r>
        <w:rPr>
          <w:rFonts w:ascii="Times New Roman" w:hAnsi="Times New Roman" w:eastAsia="宋体"/>
        </w:rPr>
        <w:t>平台消费回执并更新任务状态。</w:t>
      </w:r>
    </w:p>
    <w:p>
      <w:pPr>
        <w:pStyle w:val="ListBullet"/>
        <w:spacing w:before="0" w:after="0"/>
      </w:pPr>
      <w:r>
        <w:rPr>
          <w:rFonts w:ascii="Times New Roman" w:hAnsi="Times New Roman" w:eastAsia="宋体"/>
          <w:b/>
        </w:rPr>
        <w:t>备选流</w:t>
      </w:r>
      <w:r>
        <w:rPr>
          <w:rFonts w:ascii="Times New Roman" w:hAnsi="Times New Roman" w:eastAsia="宋体"/>
        </w:rPr>
        <w:t>：重复投递的指令 → 依据消息标识识别并忽略。</w:t>
      </w:r>
    </w:p>
    <w:p>
      <w:pPr>
        <w:pStyle w:val="ListBullet"/>
        <w:spacing w:before="0" w:after="0"/>
      </w:pPr>
      <w:r>
        <w:rPr>
          <w:rFonts w:ascii="Times New Roman" w:hAnsi="Times New Roman" w:eastAsia="宋体"/>
          <w:b/>
        </w:rPr>
        <w:t>后置条件</w:t>
      </w:r>
      <w:r>
        <w:rPr>
          <w:rFonts w:ascii="Times New Roman" w:hAnsi="Times New Roman" w:eastAsia="宋体"/>
        </w:rPr>
        <w:t>：平台任务状态得到更新。</w:t>
      </w:r>
    </w:p>
    <w:p>
      <w:pPr>
        <w:pStyle w:val="Heading4"/>
      </w:pPr>
      <w:r>
        <w:rPr>
          <w:rFonts w:ascii="Times New Roman" w:hAnsi="Times New Roman" w:eastAsia="黑体"/>
          <w:b/>
          <w:sz w:val="26"/>
        </w:rPr>
        <w:t>UC-05 设备离线检测与状态更新</w:t>
      </w:r>
    </w:p>
    <w:p>
      <w:pPr>
        <w:pStyle w:val="ListBullet"/>
        <w:spacing w:before="0" w:after="0"/>
      </w:pPr>
      <w:r>
        <w:rPr>
          <w:rFonts w:ascii="Times New Roman" w:hAnsi="Times New Roman" w:eastAsia="宋体"/>
          <w:b/>
        </w:rPr>
        <w:t>参与者</w:t>
      </w:r>
      <w:r>
        <w:rPr>
          <w:rFonts w:ascii="Times New Roman" w:hAnsi="Times New Roman" w:eastAsia="宋体"/>
        </w:rPr>
        <w:t>：系统（后台任务）</w:t>
      </w:r>
    </w:p>
    <w:p>
      <w:pPr>
        <w:pStyle w:val="ListBullet"/>
        <w:spacing w:before="0" w:after="0"/>
      </w:pPr>
      <w:r>
        <w:rPr>
          <w:rFonts w:ascii="Times New Roman" w:hAnsi="Times New Roman" w:eastAsia="宋体"/>
          <w:b/>
        </w:rPr>
        <w:t>前置条件</w:t>
      </w:r>
      <w:r>
        <w:rPr>
          <w:rFonts w:ascii="Times New Roman" w:hAnsi="Times New Roman" w:eastAsia="宋体"/>
        </w:rPr>
        <w:t>：设备已注册；存在心跳记录</w:t>
      </w:r>
    </w:p>
    <w:p>
      <w:pPr>
        <w:pStyle w:val="ListBullet"/>
        <w:spacing w:before="0" w:after="0"/>
      </w:pPr>
      <w:r>
        <w:rPr>
          <w:rFonts w:ascii="Times New Roman" w:hAnsi="Times New Roman" w:eastAsia="宋体"/>
          <w:b/>
        </w:rPr>
        <w:t>主流程</w:t>
      </w:r>
      <w:r>
        <w:rPr>
          <w:rFonts w:ascii="Times New Roman" w:hAnsi="Times New Roman" w:eastAsia="宋体"/>
        </w:rPr>
        <w:t>：</w:t>
      </w:r>
    </w:p>
    <w:p>
      <w:pPr>
        <w:pStyle w:val="ListNumber"/>
        <w:spacing w:before="0" w:after="0"/>
      </w:pPr>
      <w:r>
        <w:rPr>
          <w:rFonts w:ascii="Times New Roman" w:hAnsi="Times New Roman" w:eastAsia="宋体"/>
        </w:rPr>
        <w:t>平台定时扫描设备状态表；</w:t>
      </w:r>
    </w:p>
    <w:p>
      <w:pPr>
        <w:pStyle w:val="ListNumber"/>
        <w:spacing w:before="0" w:after="0"/>
      </w:pPr>
      <w:r>
        <w:rPr>
          <w:rFonts w:ascii="Times New Roman" w:hAnsi="Times New Roman" w:eastAsia="宋体"/>
        </w:rPr>
        <w:t>对每台设备比较最后心跳时间与当前时间；</w:t>
      </w:r>
    </w:p>
    <w:p>
      <w:pPr>
        <w:pStyle w:val="ListNumber"/>
        <w:spacing w:before="0" w:after="0"/>
      </w:pPr>
      <w:r>
        <w:rPr>
          <w:rFonts w:ascii="Times New Roman" w:hAnsi="Times New Roman" w:eastAsia="宋体"/>
        </w:rPr>
        <w:t>超过阈值（3 个心跳周期）则判定离线并更新状态；</w:t>
      </w:r>
    </w:p>
    <w:p>
      <w:pPr>
        <w:pStyle w:val="ListNumber"/>
        <w:spacing w:before="0" w:after="0"/>
      </w:pPr>
      <w:r>
        <w:rPr>
          <w:rFonts w:ascii="Times New Roman" w:hAnsi="Times New Roman" w:eastAsia="宋体"/>
        </w:rPr>
        <w:t>设备恢复心跳后自动回到在线。</w:t>
      </w:r>
    </w:p>
    <w:p>
      <w:pPr>
        <w:pStyle w:val="ListBullet"/>
        <w:spacing w:before="0" w:after="0"/>
      </w:pPr>
      <w:r>
        <w:rPr>
          <w:rFonts w:ascii="Times New Roman" w:hAnsi="Times New Roman" w:eastAsia="宋体"/>
          <w:b/>
        </w:rPr>
        <w:t>后置条件</w:t>
      </w:r>
      <w:r>
        <w:rPr>
          <w:rFonts w:ascii="Times New Roman" w:hAnsi="Times New Roman" w:eastAsia="宋体"/>
        </w:rPr>
        <w:t>：设备状态与前端展示同步更新。</w:t>
      </w:r>
    </w:p>
    <w:p>
      <w:pPr>
        <w:pBdr>
          <w:bottom w:val="single" w:sz="6" w:color="999999"/>
        </w:pBdr>
      </w:pPr>
    </w:p>
    <w:p>
      <w:pPr>
        <w:pStyle w:val="Heading2"/>
      </w:pPr>
      <w:r>
        <w:rPr>
          <w:rFonts w:ascii="Times New Roman" w:hAnsi="Times New Roman" w:eastAsia="黑体"/>
          <w:b/>
          <w:sz w:val="32"/>
        </w:rPr>
        <w:t>3.6 本章小结</w:t>
      </w:r>
    </w:p>
    <w:p>
      <w:pPr>
        <w:ind w:firstLine="480"/>
      </w:pPr>
      <w:r>
        <w:rPr>
          <w:rFonts w:ascii="Times New Roman" w:hAnsi="Times New Roman" w:eastAsia="宋体"/>
        </w:rPr>
        <w:t>本章从业务场景出发，完成了系统的需求分析工作：</w:t>
      </w:r>
    </w:p>
    <w:p>
      <w:pPr>
        <w:ind w:firstLine="480"/>
      </w:pPr>
      <w:r>
        <w:rPr>
          <w:rFonts w:ascii="Times New Roman" w:hAnsi="Times New Roman" w:eastAsia="宋体"/>
          <w:b/>
        </w:rPr>
        <w:t>业务层面</w:t>
      </w:r>
      <w:r>
        <w:rPr>
          <w:rFonts w:ascii="Times New Roman" w:hAnsi="Times New Roman" w:eastAsia="宋体"/>
        </w:rPr>
        <w:t>，明确了"无人机高空巡查发现线索、机器狗地面抵近复核"的两级联动模式，界定了系统边界与五类参与者，其中特别强调了仿真设备作为</w:t>
      </w:r>
      <w:r>
        <w:rPr>
          <w:rFonts w:ascii="Times New Roman" w:hAnsi="Times New Roman" w:eastAsia="宋体"/>
          <w:b/>
        </w:rPr>
        <w:t>外部参与者</w:t>
      </w:r>
      <w:r>
        <w:rPr>
          <w:rFonts w:ascii="Times New Roman" w:hAnsi="Times New Roman" w:eastAsia="宋体"/>
        </w:rPr>
        <w:t>不直连平台接口的边界约定。</w:t>
      </w:r>
    </w:p>
    <w:p>
      <w:pPr>
        <w:ind w:firstLine="480"/>
      </w:pPr>
      <w:r>
        <w:rPr>
          <w:rFonts w:ascii="Times New Roman" w:hAnsi="Times New Roman" w:eastAsia="宋体"/>
          <w:b/>
        </w:rPr>
        <w:t>功能层面</w:t>
      </w:r>
      <w:r>
        <w:rPr>
          <w:rFonts w:ascii="Times New Roman" w:hAnsi="Times New Roman" w:eastAsia="宋体"/>
        </w:rPr>
        <w:t>，按设备仿真接入、消息数据流转、分布式存储、检索分析可视化、网关与访问控制五个方面梳理了功能性需求，共 27 项功能点。</w:t>
      </w:r>
    </w:p>
    <w:p>
      <w:pPr>
        <w:ind w:firstLine="480"/>
      </w:pPr>
      <w:r>
        <w:rPr>
          <w:rFonts w:ascii="Times New Roman" w:hAnsi="Times New Roman" w:eastAsia="宋体"/>
          <w:b/>
        </w:rPr>
        <w:t>非功能层面</w:t>
      </w:r>
      <w:r>
        <w:rPr>
          <w:rFonts w:ascii="Times New Roman" w:hAnsi="Times New Roman" w:eastAsia="宋体"/>
        </w:rPr>
        <w:t>，明确了性能、可靠性、可扩展性、易用性、安全性、兼容性、可维护性与合规性八个维度的要求，其中"消息不丢失""重复消息不产生重复数据"等可靠性要求直接影响了后续的架构设计。</w:t>
      </w:r>
    </w:p>
    <w:p>
      <w:pPr>
        <w:ind w:firstLine="480"/>
      </w:pPr>
      <w:r>
        <w:rPr>
          <w:rFonts w:ascii="Times New Roman" w:hAnsi="Times New Roman" w:eastAsia="宋体"/>
          <w:b/>
        </w:rPr>
        <w:t>可行性层面</w:t>
      </w:r>
      <w:r>
        <w:rPr>
          <w:rFonts w:ascii="Times New Roman" w:hAnsi="Times New Roman" w:eastAsia="宋体"/>
        </w:rPr>
        <w:t>，从技术、经济、操作、进度四个角度论证了项目的可行性，并识别了组件版本兼容与容器寻址两类关键风险及其对策。</w:t>
      </w:r>
    </w:p>
    <w:p>
      <w:pPr>
        <w:ind w:firstLine="480"/>
      </w:pPr>
      <w:r>
        <w:rPr>
          <w:rFonts w:ascii="Times New Roman" w:hAnsi="Times New Roman" w:eastAsia="宋体"/>
        </w:rPr>
        <w:t>本章的用例清单与功能需求，将作为第 4 章模块划分与第 5 章详细实现的输入依据。</w:t>
      </w:r>
    </w:p>
    <w:p>
      <w:r>
        <w:br w:type="page"/>
      </w:r>
    </w:p>
    <w:p>
      <w:pPr>
        <w:pStyle w:val="Heading1"/>
      </w:pPr>
      <w:r>
        <w:rPr>
          <w:rFonts w:ascii="Times New Roman" w:hAnsi="Times New Roman" w:eastAsia="黑体"/>
          <w:b/>
          <w:sz w:val="36"/>
        </w:rPr>
        <w:t>第 4 章 系统总体设计</w:t>
      </w:r>
    </w:p>
    <w:p>
      <w:pPr>
        <w:pStyle w:val="Heading2"/>
      </w:pPr>
      <w:r>
        <w:rPr>
          <w:rFonts w:ascii="Times New Roman" w:hAnsi="Times New Roman" w:eastAsia="黑体"/>
          <w:b/>
          <w:sz w:val="32"/>
        </w:rPr>
        <w:t>4.1 系统设计原则</w:t>
      </w:r>
    </w:p>
    <w:p>
      <w:pPr>
        <w:ind w:firstLine="480"/>
      </w:pPr>
      <w:r>
        <w:rPr>
          <w:rFonts w:ascii="Times New Roman" w:hAnsi="Times New Roman" w:eastAsia="宋体"/>
        </w:rPr>
        <w:t>本系统的设计遵循以下五条原则。</w:t>
      </w:r>
    </w:p>
    <w:p>
      <w:pPr>
        <w:ind w:firstLine="480"/>
      </w:pPr>
      <w:r>
        <w:rPr>
          <w:rFonts w:ascii="Times New Roman" w:hAnsi="Times New Roman" w:eastAsia="宋体"/>
          <w:b/>
        </w:rPr>
        <w:t>（1）分层解耦。</w:t>
      </w:r>
      <w:r>
        <w:rPr>
          <w:rFonts w:ascii="Times New Roman" w:hAnsi="Times New Roman" w:eastAsia="宋体"/>
        </w:rPr>
        <w:t xml:space="preserve"> 设备仿真、消息中间件、业务服务、分布式存储、检索分析、网关接入与可视化展示各层职责独立，层间以消息或接口交互，不跨层直接调用，降低模块间耦合度。</w:t>
      </w:r>
    </w:p>
    <w:p>
      <w:pPr>
        <w:ind w:firstLine="480"/>
      </w:pPr>
      <w:r>
        <w:rPr>
          <w:rFonts w:ascii="Times New Roman" w:hAnsi="Times New Roman" w:eastAsia="宋体"/>
          <w:b/>
        </w:rPr>
        <w:t>（2）数据驱动。</w:t>
      </w:r>
      <w:r>
        <w:rPr>
          <w:rFonts w:ascii="Times New Roman" w:hAnsi="Times New Roman" w:eastAsia="宋体"/>
        </w:rPr>
        <w:t xml:space="preserve"> 以"数据上报 → 消息流转 → 分布式存储 / 检索 → 可视化展示"为主线设计系统结构，使数据流向决定组件划分，而非按技术偏好堆叠组件。</w:t>
      </w:r>
    </w:p>
    <w:p>
      <w:pPr>
        <w:ind w:firstLine="480"/>
      </w:pPr>
      <w:r>
        <w:rPr>
          <w:rFonts w:ascii="Times New Roman" w:hAnsi="Times New Roman" w:eastAsia="宋体"/>
          <w:b/>
        </w:rPr>
        <w:t>（3）组件完整覆盖。</w:t>
      </w:r>
      <w:r>
        <w:rPr>
          <w:rFonts w:ascii="Times New Roman" w:hAnsi="Times New Roman" w:eastAsia="宋体"/>
        </w:rPr>
        <w:t xml:space="preserve"> 架构须完整覆盖课程要求的六类强制组件（HDFS、MongoDB、Kafka、Nginx、Elasticsearch、Docker），体现企业应用集成的学习目标。</w:t>
      </w:r>
    </w:p>
    <w:p>
      <w:pPr>
        <w:ind w:firstLine="480"/>
      </w:pPr>
      <w:r>
        <w:rPr>
          <w:rFonts w:ascii="Times New Roman" w:hAnsi="Times New Roman" w:eastAsia="宋体"/>
          <w:b/>
        </w:rPr>
        <w:t>（4）面向扩展。</w:t>
      </w:r>
      <w:r>
        <w:rPr>
          <w:rFonts w:ascii="Times New Roman" w:hAnsi="Times New Roman" w:eastAsia="宋体"/>
        </w:rPr>
        <w:t xml:space="preserve"> 消息按业务主题划分、存储读写接口化，便于后续新增设备类型与业务模块；模块边界清晰，为向微服务演进预留空间。</w:t>
      </w:r>
    </w:p>
    <w:p>
      <w:pPr>
        <w:ind w:firstLine="480"/>
      </w:pPr>
      <w:r>
        <w:rPr>
          <w:rFonts w:ascii="Times New Roman" w:hAnsi="Times New Roman" w:eastAsia="宋体"/>
          <w:b/>
        </w:rPr>
        <w:t>（5）仿真优先、贴近真实。</w:t>
      </w:r>
      <w:r>
        <w:rPr>
          <w:rFonts w:ascii="Times New Roman" w:hAnsi="Times New Roman" w:eastAsia="宋体"/>
        </w:rPr>
        <w:t xml:space="preserve"> 设备以软件仿真实现，但数据格式、消息协议、接口语义贴近真实系统——仿真设备不因"是模拟的"而绕过消息中间件直连数据库。</w:t>
      </w:r>
    </w:p>
    <w:p>
      <w:pPr>
        <w:pBdr>
          <w:bottom w:val="single" w:sz="6" w:color="999999"/>
        </w:pBdr>
      </w:pPr>
    </w:p>
    <w:p>
      <w:pPr>
        <w:pStyle w:val="Heading2"/>
      </w:pPr>
      <w:r>
        <w:rPr>
          <w:rFonts w:ascii="Times New Roman" w:hAnsi="Times New Roman" w:eastAsia="黑体"/>
          <w:b/>
          <w:sz w:val="32"/>
        </w:rPr>
        <w:t>4.2 系统总体架构设计</w:t>
      </w:r>
    </w:p>
    <w:p>
      <w:pPr>
        <w:pStyle w:val="Heading3"/>
      </w:pPr>
      <w:r>
        <w:rPr>
          <w:rFonts w:ascii="Times New Roman" w:hAnsi="Times New Roman" w:eastAsia="黑体"/>
          <w:b/>
          <w:sz w:val="28"/>
        </w:rPr>
        <w:t>4.2.1 分层架构</w:t>
      </w:r>
    </w:p>
    <w:p>
      <w:pPr>
        <w:ind w:firstLine="480"/>
      </w:pPr>
      <w:r>
        <w:rPr>
          <w:rFonts w:ascii="Times New Roman" w:hAnsi="Times New Roman" w:eastAsia="宋体"/>
          <w:b/>
        </w:rPr>
        <w:t>图 4-1 系统分层架构图</w:t>
      </w:r>
    </w:p>
    <w:p>
      <w:pPr>
        <w:ind w:left="432"/>
        <w:pBdr>
          <w:left w:val="single" w:sz="18" w:color="8FAADC"/>
        </w:pBdr>
      </w:pPr>
      <w:r>
        <w:rPr>
          <w:rFonts w:ascii="Times New Roman" w:hAnsi="Times New Roman" w:eastAsia="宋体"/>
          <w:sz w:val="21"/>
        </w:rPr>
        <w:t>图片来源：</w:t>
      </w:r>
      <w:r>
        <w:rPr>
          <w:rFonts w:ascii="Consolas" w:hAnsi="Consolas" w:eastAsia="Consolas"/>
          <w:sz w:val="20"/>
        </w:rPr>
        <w:t>doc/images/架构分析/分层架构图.png</w:t>
      </w:r>
    </w:p>
    <w:p>
      <w:pPr>
        <w:jc w:val="center"/>
      </w:pPr>
      <w:r>
        <w:drawing>
          <wp:inline xmlns:a="http://schemas.openxmlformats.org/drawingml/2006/main" xmlns:pic="http://schemas.openxmlformats.org/drawingml/2006/picture">
            <wp:extent cx="5303520" cy="2537938"/>
            <wp:docPr id="4" name="Picture 4"/>
            <wp:cNvGraphicFramePr>
              <a:graphicFrameLocks noChangeAspect="1"/>
            </wp:cNvGraphicFramePr>
            <a:graphic>
              <a:graphicData uri="http://schemas.openxmlformats.org/drawingml/2006/picture">
                <pic:pic>
                  <pic:nvPicPr>
                    <pic:cNvPr id="0" name="分层架构图.png"/>
                    <pic:cNvPicPr/>
                  </pic:nvPicPr>
                  <pic:blipFill>
                    <a:blip r:embed="rId12"/>
                    <a:stretch>
                      <a:fillRect/>
                    </a:stretch>
                  </pic:blipFill>
                  <pic:spPr>
                    <a:xfrm>
                      <a:off x="0" y="0"/>
                      <a:ext cx="5303520" cy="2537938"/>
                    </a:xfrm>
                    <a:prstGeom prst="rect"/>
                  </pic:spPr>
                </pic:pic>
              </a:graphicData>
            </a:graphic>
          </wp:inline>
        </w:drawing>
      </w:r>
    </w:p>
    <w:p>
      <w:pPr>
        <w:ind w:firstLine="480"/>
      </w:pPr>
      <w:r>
        <w:rPr>
          <w:rFonts w:ascii="Times New Roman" w:hAnsi="Times New Roman" w:eastAsia="宋体"/>
          <w:b/>
        </w:rPr>
        <w:t>图 4-2 分层架构的纯文本等价表达</w:t>
      </w:r>
    </w:p>
    <w:p>
      <w:pPr>
        <w:spacing w:before="80" w:after="160"/>
        <w:ind w:left="360"/>
        <w:shd w:val="clear" w:fill="F2F2F2"/>
      </w:pPr>
      <w:r>
        <w:rPr>
          <w:rFonts w:ascii="Consolas" w:hAnsi="Consolas" w:eastAsia="Consolas"/>
          <w:sz w:val="18"/>
        </w:rPr>
        <w:t>Web 前端 ─HTTP→ Nginx 网关 ─HTTP→ 业务服务 ─读写client→ MongoDB / HDFS / Elasticsearch</w:t>
      </w:r>
      <w:r>
        <w:br/>
      </w:r>
      <w:r>
        <w:rPr>
          <w:rFonts w:ascii="Consolas" w:hAnsi="Consolas" w:eastAsia="Consolas"/>
          <w:sz w:val="18"/>
        </w:rPr>
        <w:t>业务服务 ─MQ client→ 消息中间件；设备仿真 ─MQ client→ 消息中间件   （均只指向 MQ，无回指）</w:t>
      </w:r>
      <w:r>
        <w:br/>
      </w:r>
      <w:r>
        <w:rPr>
          <w:rFonts w:ascii="Consolas" w:hAnsi="Consolas" w:eastAsia="Consolas"/>
          <w:sz w:val="18"/>
        </w:rPr>
        <w:t>Kibana ──(内网直连旁路)──→ Elasticsearch</w:t>
      </w:r>
    </w:p>
    <w:p>
      <w:pPr>
        <w:ind w:firstLine="480"/>
      </w:pPr>
      <w:r>
        <w:rPr>
          <w:rFonts w:ascii="Times New Roman" w:hAnsi="Times New Roman" w:eastAsia="宋体"/>
          <w:b/>
        </w:rPr>
        <w:t>箭头语义说明</w:t>
      </w:r>
      <w:r>
        <w:rPr>
          <w:rFonts w:ascii="Times New Roman" w:hAnsi="Times New Roman" w:eastAsia="宋体"/>
        </w:rPr>
        <w:t>：上图是</w:t>
      </w:r>
      <w:r>
        <w:rPr>
          <w:rFonts w:ascii="Times New Roman" w:hAnsi="Times New Roman" w:eastAsia="宋体"/>
          <w:b/>
        </w:rPr>
        <w:t>依赖视图</w:t>
      </w:r>
      <w:r>
        <w:rPr>
          <w:rFonts w:ascii="Times New Roman" w:hAnsi="Times New Roman" w:eastAsia="宋体"/>
        </w:rPr>
        <w:t>，箭头表示"前者依赖或调用后者的接口"，只画调用方向、不画响应返回。据此全图为</w:t>
      </w:r>
      <w:r>
        <w:rPr>
          <w:rFonts w:ascii="Times New Roman" w:hAnsi="Times New Roman" w:eastAsia="宋体"/>
          <w:b/>
        </w:rPr>
        <w:t>无环有向图（DAG）</w:t>
      </w:r>
      <w:r>
        <w:rPr>
          <w:rFonts w:ascii="Times New Roman" w:hAnsi="Times New Roman" w:eastAsia="宋体"/>
        </w:rPr>
        <w:t>。</w:t>
      </w:r>
    </w:p>
    <w:p>
      <w:pPr>
        <w:pStyle w:val="Heading3"/>
      </w:pPr>
      <w:r>
        <w:rPr>
          <w:rFonts w:ascii="Times New Roman" w:hAnsi="Times New Roman" w:eastAsia="黑体"/>
          <w:b/>
          <w:sz w:val="28"/>
        </w:rPr>
        <w:t>4.2.2 各层职责与技术要素</w:t>
      </w:r>
    </w:p>
    <w:p>
      <w:pPr>
        <w:ind w:firstLine="480"/>
      </w:pPr>
      <w:r>
        <w:rPr>
          <w:rFonts w:ascii="Times New Roman" w:hAnsi="Times New Roman" w:eastAsia="宋体"/>
          <w:b/>
        </w:rPr>
        <w:t>表 4-1 各层职责与技术要素</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层次</w:t>
            </w:r>
          </w:p>
        </w:tc>
        <w:tc>
          <w:tcPr>
            <w:tcW w:type="dxa" w:w="2160"/>
            <w:shd w:val="clear" w:color="auto" w:fill="D9E2F3"/>
          </w:tcPr>
          <w:p>
            <w:pPr>
              <w:spacing w:before="40" w:after="40"/>
            </w:pPr>
            <w:r/>
            <w:r>
              <w:rPr>
                <w:rFonts w:ascii="Times New Roman" w:hAnsi="Times New Roman" w:eastAsia="宋体"/>
                <w:b/>
                <w:sz w:val="21"/>
              </w:rPr>
              <w:t>职责</w:t>
            </w:r>
          </w:p>
        </w:tc>
        <w:tc>
          <w:tcPr>
            <w:tcW w:type="dxa" w:w="2160"/>
            <w:shd w:val="clear" w:color="auto" w:fill="D9E2F3"/>
          </w:tcPr>
          <w:p>
            <w:pPr>
              <w:spacing w:before="40" w:after="40"/>
            </w:pPr>
            <w:r/>
            <w:r>
              <w:rPr>
                <w:rFonts w:ascii="Times New Roman" w:hAnsi="Times New Roman" w:eastAsia="宋体"/>
                <w:b/>
                <w:sz w:val="21"/>
              </w:rPr>
              <w:t>承载技术组件</w:t>
            </w:r>
          </w:p>
        </w:tc>
        <w:tc>
          <w:tcPr>
            <w:tcW w:type="dxa" w:w="2160"/>
            <w:shd w:val="clear" w:color="auto" w:fill="D9E2F3"/>
          </w:tcPr>
          <w:p>
            <w:pPr>
              <w:spacing w:before="40" w:after="40"/>
            </w:pPr>
            <w:r/>
            <w:r>
              <w:rPr>
                <w:rFonts w:ascii="Times New Roman" w:hAnsi="Times New Roman" w:eastAsia="宋体"/>
                <w:b/>
                <w:sz w:val="21"/>
              </w:rPr>
              <w:t>关键进出数据</w:t>
            </w:r>
          </w:p>
        </w:tc>
      </w:tr>
      <w:tr>
        <w:tc>
          <w:tcPr>
            <w:tcW w:type="dxa" w:w="2160"/>
          </w:tcPr>
          <w:p>
            <w:pPr>
              <w:spacing w:before="40" w:after="40"/>
            </w:pPr>
            <w:r/>
            <w:r>
              <w:rPr>
                <w:rFonts w:ascii="Times New Roman" w:hAnsi="Times New Roman" w:eastAsia="宋体"/>
                <w:b/>
                <w:sz w:val="21"/>
              </w:rPr>
              <w:t>设备仿真层</w:t>
            </w:r>
          </w:p>
        </w:tc>
        <w:tc>
          <w:tcPr>
            <w:tcW w:type="dxa" w:w="2160"/>
          </w:tcPr>
          <w:p>
            <w:pPr>
              <w:spacing w:before="40" w:after="40"/>
            </w:pPr>
            <w:r/>
            <w:r>
              <w:rPr>
                <w:rFonts w:ascii="Times New Roman" w:hAnsi="Times New Roman" w:eastAsia="宋体"/>
                <w:b w:val="0"/>
                <w:sz w:val="21"/>
              </w:rPr>
              <w:t>模拟无人机 / 机器狗注册、心跳、状态、传感与图像元数据产生，作为消息生产者；接收任务指令</w:t>
            </w:r>
          </w:p>
        </w:tc>
        <w:tc>
          <w:tcPr>
            <w:tcW w:type="dxa" w:w="2160"/>
          </w:tcPr>
          <w:p>
            <w:pPr>
              <w:spacing w:before="40" w:after="40"/>
            </w:pPr>
            <w:r/>
            <w:r>
              <w:rPr>
                <w:rFonts w:ascii="Times New Roman" w:hAnsi="Times New Roman" w:eastAsia="宋体"/>
                <w:b w:val="0"/>
                <w:sz w:val="21"/>
              </w:rPr>
              <w:t>仿真模块（自研，独立进程）</w:t>
            </w:r>
          </w:p>
        </w:tc>
        <w:tc>
          <w:tcPr>
            <w:tcW w:type="dxa" w:w="2160"/>
          </w:tcPr>
          <w:p>
            <w:pPr>
              <w:spacing w:before="40" w:after="40"/>
            </w:pPr>
            <w:r/>
            <w:r>
              <w:rPr>
                <w:rFonts w:ascii="Times New Roman" w:hAnsi="Times New Roman" w:eastAsia="宋体"/>
                <w:b w:val="0"/>
                <w:sz w:val="21"/>
              </w:rPr>
              <w:t>GPS、传感值、影像元数据、状态上报；任务指令接收</w:t>
            </w:r>
          </w:p>
        </w:tc>
      </w:tr>
      <w:tr>
        <w:tc>
          <w:tcPr>
            <w:tcW w:type="dxa" w:w="2160"/>
          </w:tcPr>
          <w:p>
            <w:pPr>
              <w:spacing w:before="40" w:after="40"/>
            </w:pPr>
            <w:r/>
            <w:r>
              <w:rPr>
                <w:rFonts w:ascii="Times New Roman" w:hAnsi="Times New Roman" w:eastAsia="宋体"/>
                <w:b/>
                <w:sz w:val="21"/>
              </w:rPr>
              <w:t>消息中间件层</w:t>
            </w:r>
          </w:p>
        </w:tc>
        <w:tc>
          <w:tcPr>
            <w:tcW w:type="dxa" w:w="2160"/>
          </w:tcPr>
          <w:p>
            <w:pPr>
              <w:spacing w:before="40" w:after="40"/>
            </w:pPr>
            <w:r/>
            <w:r>
              <w:rPr>
                <w:rFonts w:ascii="Times New Roman" w:hAnsi="Times New Roman" w:eastAsia="宋体"/>
                <w:b w:val="0"/>
                <w:sz w:val="21"/>
              </w:rPr>
              <w:t>接收设备上报、下发平台指令；消息生产 / 消费 / 持久化 / 路由 / 分区</w:t>
            </w:r>
          </w:p>
        </w:tc>
        <w:tc>
          <w:tcPr>
            <w:tcW w:type="dxa" w:w="2160"/>
          </w:tcPr>
          <w:p>
            <w:pPr>
              <w:spacing w:before="40" w:after="40"/>
            </w:pPr>
            <w:r/>
            <w:r>
              <w:rPr>
                <w:rFonts w:ascii="Times New Roman" w:hAnsi="Times New Roman" w:eastAsia="宋体"/>
                <w:b w:val="0"/>
                <w:sz w:val="21"/>
              </w:rPr>
              <w:t>Apache Kafka（KRaft）</w:t>
            </w:r>
          </w:p>
        </w:tc>
        <w:tc>
          <w:tcPr>
            <w:tcW w:type="dxa" w:w="2160"/>
          </w:tcPr>
          <w:p>
            <w:pPr>
              <w:spacing w:before="40" w:after="40"/>
            </w:pPr>
            <w:r/>
            <w:r>
              <w:rPr>
                <w:rFonts w:ascii="Times New Roman" w:hAnsi="Times New Roman" w:eastAsia="宋体"/>
                <w:b w:val="0"/>
                <w:sz w:val="21"/>
              </w:rPr>
              <w:t>上报消息、指令消息</w:t>
            </w:r>
          </w:p>
        </w:tc>
      </w:tr>
      <w:tr>
        <w:tc>
          <w:tcPr>
            <w:tcW w:type="dxa" w:w="2160"/>
          </w:tcPr>
          <w:p>
            <w:pPr>
              <w:spacing w:before="40" w:after="40"/>
            </w:pPr>
            <w:r/>
            <w:r>
              <w:rPr>
                <w:rFonts w:ascii="Times New Roman" w:hAnsi="Times New Roman" w:eastAsia="宋体"/>
                <w:b/>
                <w:sz w:val="21"/>
              </w:rPr>
              <w:t>业务服务层</w:t>
            </w:r>
          </w:p>
        </w:tc>
        <w:tc>
          <w:tcPr>
            <w:tcW w:type="dxa" w:w="2160"/>
          </w:tcPr>
          <w:p>
            <w:pPr>
              <w:spacing w:before="40" w:after="40"/>
            </w:pPr>
            <w:r/>
            <w:r>
              <w:rPr>
                <w:rFonts w:ascii="Times New Roman" w:hAnsi="Times New Roman" w:eastAsia="宋体"/>
                <w:b w:val="0"/>
                <w:sz w:val="21"/>
              </w:rPr>
              <w:t>设备台账、任务解析与下发、告警处理、消息消费、业务逻辑</w:t>
            </w:r>
          </w:p>
        </w:tc>
        <w:tc>
          <w:tcPr>
            <w:tcW w:type="dxa" w:w="2160"/>
          </w:tcPr>
          <w:p>
            <w:pPr>
              <w:spacing w:before="40" w:after="40"/>
            </w:pPr>
            <w:r/>
            <w:r>
              <w:rPr>
                <w:rFonts w:ascii="Times New Roman" w:hAnsi="Times New Roman" w:eastAsia="宋体"/>
                <w:b w:val="0"/>
                <w:sz w:val="21"/>
              </w:rPr>
              <w:t>Spring Boot 应用</w:t>
            </w:r>
          </w:p>
        </w:tc>
        <w:tc>
          <w:tcPr>
            <w:tcW w:type="dxa" w:w="2160"/>
          </w:tcPr>
          <w:p>
            <w:pPr>
              <w:spacing w:before="40" w:after="40"/>
            </w:pPr>
            <w:r/>
            <w:r>
              <w:rPr>
                <w:rFonts w:ascii="Times New Roman" w:hAnsi="Times New Roman" w:eastAsia="宋体"/>
                <w:b w:val="0"/>
                <w:sz w:val="21"/>
              </w:rPr>
              <w:t>结构化业务数据、指令消息</w:t>
            </w:r>
          </w:p>
        </w:tc>
      </w:tr>
      <w:tr>
        <w:tc>
          <w:tcPr>
            <w:tcW w:type="dxa" w:w="2160"/>
          </w:tcPr>
          <w:p>
            <w:pPr>
              <w:spacing w:before="40" w:after="40"/>
            </w:pPr>
            <w:r/>
            <w:r>
              <w:rPr>
                <w:rFonts w:ascii="Times New Roman" w:hAnsi="Times New Roman" w:eastAsia="宋体"/>
                <w:b/>
                <w:sz w:val="21"/>
              </w:rPr>
              <w:t>分布式存储层</w:t>
            </w:r>
          </w:p>
        </w:tc>
        <w:tc>
          <w:tcPr>
            <w:tcW w:type="dxa" w:w="2160"/>
          </w:tcPr>
          <w:p>
            <w:pPr>
              <w:spacing w:before="40" w:after="40"/>
            </w:pPr>
            <w:r/>
            <w:r>
              <w:rPr>
                <w:rFonts w:ascii="Times New Roman" w:hAnsi="Times New Roman" w:eastAsia="宋体"/>
                <w:b w:val="0"/>
                <w:sz w:val="21"/>
              </w:rPr>
              <w:t>影像大文件存储；结构化数据存储读写</w:t>
            </w:r>
          </w:p>
        </w:tc>
        <w:tc>
          <w:tcPr>
            <w:tcW w:type="dxa" w:w="2160"/>
          </w:tcPr>
          <w:p>
            <w:pPr>
              <w:spacing w:before="40" w:after="40"/>
            </w:pPr>
            <w:r/>
            <w:r>
              <w:rPr>
                <w:rFonts w:ascii="Times New Roman" w:hAnsi="Times New Roman" w:eastAsia="宋体"/>
                <w:b w:val="0"/>
                <w:sz w:val="21"/>
              </w:rPr>
              <w:t>Hadoop HDFS；MongoDB</w:t>
            </w:r>
          </w:p>
        </w:tc>
        <w:tc>
          <w:tcPr>
            <w:tcW w:type="dxa" w:w="2160"/>
          </w:tcPr>
          <w:p>
            <w:pPr>
              <w:spacing w:before="40" w:after="40"/>
            </w:pPr>
            <w:r/>
            <w:r>
              <w:rPr>
                <w:rFonts w:ascii="Times New Roman" w:hAnsi="Times New Roman" w:eastAsia="宋体"/>
                <w:b w:val="0"/>
                <w:sz w:val="21"/>
              </w:rPr>
              <w:t>巡检影像文件；设备 / 任务 / 状态记录</w:t>
            </w:r>
          </w:p>
        </w:tc>
      </w:tr>
      <w:tr>
        <w:tc>
          <w:tcPr>
            <w:tcW w:type="dxa" w:w="2160"/>
          </w:tcPr>
          <w:p>
            <w:pPr>
              <w:spacing w:before="40" w:after="40"/>
            </w:pPr>
            <w:r/>
            <w:r>
              <w:rPr>
                <w:rFonts w:ascii="Times New Roman" w:hAnsi="Times New Roman" w:eastAsia="宋体"/>
                <w:b/>
                <w:sz w:val="21"/>
              </w:rPr>
              <w:t>检索分析层</w:t>
            </w:r>
          </w:p>
        </w:tc>
        <w:tc>
          <w:tcPr>
            <w:tcW w:type="dxa" w:w="2160"/>
          </w:tcPr>
          <w:p>
            <w:pPr>
              <w:spacing w:before="40" w:after="40"/>
            </w:pPr>
            <w:r/>
            <w:r>
              <w:rPr>
                <w:rFonts w:ascii="Times New Roman" w:hAnsi="Times New Roman" w:eastAsia="宋体"/>
                <w:b w:val="0"/>
                <w:sz w:val="21"/>
              </w:rPr>
              <w:t>事件与告警索引建立、多条件检索、聚合统计</w:t>
            </w:r>
          </w:p>
        </w:tc>
        <w:tc>
          <w:tcPr>
            <w:tcW w:type="dxa" w:w="2160"/>
          </w:tcPr>
          <w:p>
            <w:pPr>
              <w:spacing w:before="40" w:after="40"/>
            </w:pPr>
            <w:r/>
            <w:r>
              <w:rPr>
                <w:rFonts w:ascii="Times New Roman" w:hAnsi="Times New Roman" w:eastAsia="宋体"/>
                <w:b w:val="0"/>
                <w:sz w:val="21"/>
              </w:rPr>
              <w:t>Elasticsearch；Kibana（运维旁路）</w:t>
            </w:r>
          </w:p>
        </w:tc>
        <w:tc>
          <w:tcPr>
            <w:tcW w:type="dxa" w:w="2160"/>
          </w:tcPr>
          <w:p>
            <w:pPr>
              <w:spacing w:before="40" w:after="40"/>
            </w:pPr>
            <w:r/>
            <w:r>
              <w:rPr>
                <w:rFonts w:ascii="Times New Roman" w:hAnsi="Times New Roman" w:eastAsia="宋体"/>
                <w:b w:val="0"/>
                <w:sz w:val="21"/>
              </w:rPr>
              <w:t>索引文档、统计结果</w:t>
            </w:r>
          </w:p>
        </w:tc>
      </w:tr>
      <w:tr>
        <w:tc>
          <w:tcPr>
            <w:tcW w:type="dxa" w:w="2160"/>
          </w:tcPr>
          <w:p>
            <w:pPr>
              <w:spacing w:before="40" w:after="40"/>
            </w:pPr>
            <w:r/>
            <w:r>
              <w:rPr>
                <w:rFonts w:ascii="Times New Roman" w:hAnsi="Times New Roman" w:eastAsia="宋体"/>
                <w:b/>
                <w:sz w:val="21"/>
              </w:rPr>
              <w:t>网关接入层</w:t>
            </w:r>
          </w:p>
        </w:tc>
        <w:tc>
          <w:tcPr>
            <w:tcW w:type="dxa" w:w="2160"/>
          </w:tcPr>
          <w:p>
            <w:pPr>
              <w:spacing w:before="40" w:after="40"/>
            </w:pPr>
            <w:r/>
            <w:r>
              <w:rPr>
                <w:rFonts w:ascii="Times New Roman" w:hAnsi="Times New Roman" w:eastAsia="宋体"/>
                <w:b w:val="0"/>
                <w:sz w:val="21"/>
              </w:rPr>
              <w:t>统一对外入口、反向代理、负载均衡、基础安全</w:t>
            </w:r>
          </w:p>
        </w:tc>
        <w:tc>
          <w:tcPr>
            <w:tcW w:type="dxa" w:w="2160"/>
          </w:tcPr>
          <w:p>
            <w:pPr>
              <w:spacing w:before="40" w:after="40"/>
            </w:pPr>
            <w:r/>
            <w:r>
              <w:rPr>
                <w:rFonts w:ascii="Times New Roman" w:hAnsi="Times New Roman" w:eastAsia="宋体"/>
                <w:b w:val="0"/>
                <w:sz w:val="21"/>
              </w:rPr>
              <w:t>Nginx</w:t>
            </w:r>
          </w:p>
        </w:tc>
        <w:tc>
          <w:tcPr>
            <w:tcW w:type="dxa" w:w="2160"/>
          </w:tcPr>
          <w:p>
            <w:pPr>
              <w:spacing w:before="40" w:after="40"/>
            </w:pPr>
            <w:r/>
            <w:r>
              <w:rPr>
                <w:rFonts w:ascii="Times New Roman" w:hAnsi="Times New Roman" w:eastAsia="宋体"/>
                <w:b w:val="0"/>
                <w:sz w:val="21"/>
              </w:rPr>
              <w:t>HTTP 请求转发</w:t>
            </w:r>
          </w:p>
        </w:tc>
      </w:tr>
      <w:tr>
        <w:tc>
          <w:tcPr>
            <w:tcW w:type="dxa" w:w="2160"/>
          </w:tcPr>
          <w:p>
            <w:pPr>
              <w:spacing w:before="40" w:after="40"/>
            </w:pPr>
            <w:r/>
            <w:r>
              <w:rPr>
                <w:rFonts w:ascii="Times New Roman" w:hAnsi="Times New Roman" w:eastAsia="宋体"/>
                <w:b/>
                <w:sz w:val="21"/>
              </w:rPr>
              <w:t>可视化展示层</w:t>
            </w:r>
          </w:p>
        </w:tc>
        <w:tc>
          <w:tcPr>
            <w:tcW w:type="dxa" w:w="2160"/>
          </w:tcPr>
          <w:p>
            <w:pPr>
              <w:spacing w:before="40" w:after="40"/>
            </w:pPr>
            <w:r/>
            <w:r>
              <w:rPr>
                <w:rFonts w:ascii="Times New Roman" w:hAnsi="Times New Roman" w:eastAsia="宋体"/>
                <w:b w:val="0"/>
                <w:sz w:val="21"/>
              </w:rPr>
              <w:t>设备 GIS 分布、状态、任务、告警、检索结果展示</w:t>
            </w:r>
          </w:p>
        </w:tc>
        <w:tc>
          <w:tcPr>
            <w:tcW w:type="dxa" w:w="2160"/>
          </w:tcPr>
          <w:p>
            <w:pPr>
              <w:spacing w:before="40" w:after="40"/>
            </w:pPr>
            <w:r/>
            <w:r>
              <w:rPr>
                <w:rFonts w:ascii="Times New Roman" w:hAnsi="Times New Roman" w:eastAsia="宋体"/>
                <w:b w:val="0"/>
                <w:sz w:val="21"/>
              </w:rPr>
              <w:t>React 前端（经 Nginx 网关访问）</w:t>
            </w:r>
          </w:p>
        </w:tc>
        <w:tc>
          <w:tcPr>
            <w:tcW w:type="dxa" w:w="2160"/>
          </w:tcPr>
          <w:p>
            <w:pPr>
              <w:spacing w:before="40" w:after="40"/>
            </w:pPr>
            <w:r/>
            <w:r>
              <w:rPr>
                <w:rFonts w:ascii="Times New Roman" w:hAnsi="Times New Roman" w:eastAsia="宋体"/>
                <w:b w:val="0"/>
                <w:sz w:val="21"/>
              </w:rPr>
              <w:t>业务 JSON、图表</w:t>
            </w:r>
          </w:p>
        </w:tc>
      </w:tr>
    </w:tbl>
    <w:p/>
    <w:p>
      <w:pPr>
        <w:pStyle w:val="Heading3"/>
      </w:pPr>
      <w:r>
        <w:rPr>
          <w:rFonts w:ascii="Times New Roman" w:hAnsi="Times New Roman" w:eastAsia="黑体"/>
          <w:b/>
          <w:sz w:val="28"/>
        </w:rPr>
        <w:t>4.2.3 关于"存在业务闭环但不存在循环依赖"的说明</w:t>
      </w:r>
    </w:p>
    <w:p>
      <w:pPr>
        <w:ind w:firstLine="480"/>
      </w:pPr>
      <w:r>
        <w:rPr>
          <w:rFonts w:ascii="Times New Roman" w:hAnsi="Times New Roman" w:eastAsia="宋体"/>
        </w:rPr>
        <w:t>分层架构图中存在观感上的回环，来源是两条</w:t>
      </w:r>
      <w:r>
        <w:rPr>
          <w:rFonts w:ascii="Times New Roman" w:hAnsi="Times New Roman" w:eastAsia="宋体"/>
          <w:b/>
        </w:rPr>
        <w:t>异步消息链</w:t>
      </w:r>
      <w:r>
        <w:rPr>
          <w:rFonts w:ascii="Times New Roman" w:hAnsi="Times New Roman" w:eastAsia="宋体"/>
        </w:rPr>
        <w:t>：</w:t>
      </w:r>
    </w:p>
    <w:p>
      <w:pPr>
        <w:pStyle w:val="ListBullet"/>
        <w:spacing w:before="0" w:after="0"/>
      </w:pPr>
      <w:r>
        <w:rPr>
          <w:rFonts w:ascii="Times New Roman" w:hAnsi="Times New Roman" w:eastAsia="宋体"/>
          <w:b/>
        </w:rPr>
        <w:t>上报链</w:t>
      </w:r>
      <w:r>
        <w:rPr>
          <w:rFonts w:ascii="Times New Roman" w:hAnsi="Times New Roman" w:eastAsia="宋体"/>
        </w:rPr>
        <w:t>：设备仿真 →（生产消息）→ 消息中间件 →（消费消息）→ 业务服务；</w:t>
      </w:r>
    </w:p>
    <w:p>
      <w:pPr>
        <w:pStyle w:val="ListBullet"/>
        <w:spacing w:before="0" w:after="0"/>
      </w:pPr>
      <w:r>
        <w:rPr>
          <w:rFonts w:ascii="Times New Roman" w:hAnsi="Times New Roman" w:eastAsia="宋体"/>
          <w:b/>
        </w:rPr>
        <w:t>下发链</w:t>
      </w:r>
      <w:r>
        <w:rPr>
          <w:rFonts w:ascii="Times New Roman" w:hAnsi="Times New Roman" w:eastAsia="宋体"/>
        </w:rPr>
        <w:t>：业务服务 →（发布指令）→ 消息中间件 →（订阅指令）→ 设备仿真。</w:t>
      </w:r>
    </w:p>
    <w:p>
      <w:pPr>
        <w:ind w:firstLine="480"/>
      </w:pPr>
      <w:r>
        <w:rPr>
          <w:rFonts w:ascii="Times New Roman" w:hAnsi="Times New Roman" w:eastAsia="宋体"/>
        </w:rPr>
        <w:t>两条链合并构成了巡检业务的闭环，但在</w:t>
      </w:r>
      <w:r>
        <w:rPr>
          <w:rFonts w:ascii="Times New Roman" w:hAnsi="Times New Roman" w:eastAsia="宋体"/>
          <w:b/>
        </w:rPr>
        <w:t>代码依赖</w:t>
      </w:r>
      <w:r>
        <w:rPr>
          <w:rFonts w:ascii="Times New Roman" w:hAnsi="Times New Roman" w:eastAsia="宋体"/>
        </w:rPr>
        <w:t>上，设备仿真与业务服务</w:t>
      </w:r>
      <w:r>
        <w:rPr>
          <w:rFonts w:ascii="Times New Roman" w:hAnsi="Times New Roman" w:eastAsia="宋体"/>
          <w:b/>
        </w:rPr>
        <w:t>各自只持有消息中间件的客户端，互不持有对方接口</w:t>
      </w:r>
      <w:r>
        <w:rPr>
          <w:rFonts w:ascii="Times New Roman" w:hAnsi="Times New Roman" w:eastAsia="宋体"/>
        </w:rPr>
        <w:t>，因此不构成循环依赖。消息中间件在此的作用正是把"上报—下发"这个环从直接调用中</w:t>
      </w:r>
      <w:r>
        <w:rPr>
          <w:rFonts w:ascii="Times New Roman" w:hAnsi="Times New Roman" w:eastAsia="宋体"/>
          <w:b/>
        </w:rPr>
        <w:t>切开</w:t>
      </w:r>
      <w:r>
        <w:rPr>
          <w:rFonts w:ascii="Times New Roman" w:hAnsi="Times New Roman" w:eastAsia="宋体"/>
        </w:rPr>
        <w:t>。</w:t>
      </w:r>
    </w:p>
    <w:p>
      <w:pPr>
        <w:ind w:left="432"/>
        <w:pBdr>
          <w:left w:val="single" w:sz="18" w:color="8FAADC"/>
        </w:pBdr>
      </w:pPr>
      <w:r>
        <w:rPr>
          <w:rFonts w:ascii="Times New Roman" w:hAnsi="Times New Roman" w:eastAsia="宋体"/>
          <w:b/>
          <w:sz w:val="21"/>
        </w:rPr>
        <w:t>反面说明</w:t>
      </w:r>
      <w:r>
        <w:rPr>
          <w:rFonts w:ascii="Times New Roman" w:hAnsi="Times New Roman" w:eastAsia="宋体"/>
          <w:sz w:val="21"/>
        </w:rPr>
        <w:t>：若将"任务下发"实现为业务服务</w:t>
      </w:r>
      <w:r>
        <w:rPr>
          <w:rFonts w:ascii="Times New Roman" w:hAnsi="Times New Roman" w:eastAsia="宋体"/>
          <w:b/>
          <w:sz w:val="21"/>
        </w:rPr>
        <w:t>同步 HTTP 直调</w:t>
      </w:r>
      <w:r>
        <w:rPr>
          <w:rFonts w:ascii="Times New Roman" w:hAnsi="Times New Roman" w:eastAsia="宋体"/>
          <w:sz w:val="21"/>
        </w:rPr>
        <w:t>设备仿真端，则业务依赖设备接口、设备又回调业务接口，才会形成真正的依赖环。本设计通过引入消息中间件规避了这一问题。</w:t>
      </w:r>
    </w:p>
    <w:p>
      <w:pPr>
        <w:ind w:firstLine="480"/>
      </w:pPr>
      <w:r>
        <w:rPr>
          <w:rFonts w:ascii="Times New Roman" w:hAnsi="Times New Roman" w:eastAsia="宋体"/>
        </w:rPr>
        <w:t>另外两点需要澄清：</w:t>
      </w:r>
    </w:p>
    <w:p>
      <w:pPr>
        <w:pStyle w:val="ListNumber"/>
        <w:spacing w:before="0" w:after="0"/>
      </w:pPr>
      <w:r>
        <w:rPr>
          <w:rFonts w:ascii="Times New Roman" w:hAnsi="Times New Roman" w:eastAsia="宋体"/>
        </w:rPr>
        <w:t>业务服务与检索层之间</w:t>
      </w:r>
      <w:r>
        <w:rPr>
          <w:rFonts w:ascii="Times New Roman" w:hAnsi="Times New Roman" w:eastAsia="宋体"/>
          <w:b/>
        </w:rPr>
        <w:t>只有</w:t>
      </w:r>
      <w:r>
        <w:rPr>
          <w:rFonts w:ascii="Times New Roman" w:hAnsi="Times New Roman" w:eastAsia="宋体"/>
        </w:rPr>
        <w:t>"业务服务 → Elasticsearch"的写入与查询方向，Elasticsearch 不反向调用业务服务，故不画双向箭头；</w:t>
      </w:r>
    </w:p>
    <w:p>
      <w:pPr>
        <w:pStyle w:val="ListNumber"/>
        <w:spacing w:before="0" w:after="0"/>
      </w:pPr>
      <w:r>
        <w:rPr>
          <w:rFonts w:ascii="Times New Roman" w:hAnsi="Times New Roman" w:eastAsia="宋体"/>
        </w:rPr>
        <w:t>Kibana 是 Elasticsearch 的</w:t>
      </w:r>
      <w:r>
        <w:rPr>
          <w:rFonts w:ascii="Times New Roman" w:hAnsi="Times New Roman" w:eastAsia="宋体"/>
          <w:b/>
        </w:rPr>
        <w:t>运维分析旁路</w:t>
      </w:r>
      <w:r>
        <w:rPr>
          <w:rFonts w:ascii="Times New Roman" w:hAnsi="Times New Roman" w:eastAsia="宋体"/>
        </w:rPr>
        <w:t>（内网直连），不经过 Nginx 业务网关，不属于 Web 访问链路。</w:t>
      </w:r>
    </w:p>
    <w:p>
      <w:pPr>
        <w:pBdr>
          <w:bottom w:val="single" w:sz="6" w:color="999999"/>
        </w:pBdr>
      </w:pPr>
    </w:p>
    <w:p>
      <w:pPr>
        <w:pStyle w:val="Heading2"/>
      </w:pPr>
      <w:r>
        <w:rPr>
          <w:rFonts w:ascii="Times New Roman" w:hAnsi="Times New Roman" w:eastAsia="黑体"/>
          <w:b/>
          <w:sz w:val="32"/>
        </w:rPr>
        <w:t>4.3 技术选型说明</w:t>
      </w:r>
    </w:p>
    <w:p>
      <w:pPr>
        <w:pStyle w:val="Heading3"/>
      </w:pPr>
      <w:r>
        <w:rPr>
          <w:rFonts w:ascii="Times New Roman" w:hAnsi="Times New Roman" w:eastAsia="黑体"/>
          <w:b/>
          <w:sz w:val="28"/>
        </w:rPr>
        <w:t>4.3.1 选型总览</w:t>
      </w:r>
    </w:p>
    <w:p>
      <w:pPr>
        <w:ind w:firstLine="480"/>
      </w:pPr>
      <w:r>
        <w:rPr>
          <w:rFonts w:ascii="Times New Roman" w:hAnsi="Times New Roman" w:eastAsia="宋体"/>
          <w:b/>
        </w:rPr>
        <w:t>表 4-2 技术选型总览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技术域</w:t>
            </w:r>
          </w:p>
        </w:tc>
        <w:tc>
          <w:tcPr>
            <w:tcW w:type="dxa" w:w="2160"/>
            <w:shd w:val="clear" w:color="auto" w:fill="D9E2F3"/>
          </w:tcPr>
          <w:p>
            <w:pPr>
              <w:spacing w:before="40" w:after="40"/>
            </w:pPr>
            <w:r/>
            <w:r>
              <w:rPr>
                <w:rFonts w:ascii="Times New Roman" w:hAnsi="Times New Roman" w:eastAsia="宋体"/>
                <w:b/>
                <w:sz w:val="21"/>
              </w:rPr>
              <w:t>最终选定</w:t>
            </w:r>
          </w:p>
        </w:tc>
        <w:tc>
          <w:tcPr>
            <w:tcW w:type="dxa" w:w="2160"/>
            <w:shd w:val="clear" w:color="auto" w:fill="D9E2F3"/>
          </w:tcPr>
          <w:p>
            <w:pPr>
              <w:spacing w:before="40" w:after="40"/>
            </w:pPr>
            <w:r/>
            <w:r>
              <w:rPr>
                <w:rFonts w:ascii="Times New Roman" w:hAnsi="Times New Roman" w:eastAsia="宋体"/>
                <w:b/>
                <w:sz w:val="21"/>
              </w:rPr>
              <w:t>备选方案（已评估）</w:t>
            </w:r>
          </w:p>
        </w:tc>
        <w:tc>
          <w:tcPr>
            <w:tcW w:type="dxa" w:w="2160"/>
            <w:shd w:val="clear" w:color="auto" w:fill="D9E2F3"/>
          </w:tcPr>
          <w:p>
            <w:pPr>
              <w:spacing w:before="40" w:after="40"/>
            </w:pPr>
            <w:r/>
            <w:r>
              <w:rPr>
                <w:rFonts w:ascii="Times New Roman" w:hAnsi="Times New Roman" w:eastAsia="宋体"/>
                <w:b/>
                <w:sz w:val="21"/>
              </w:rPr>
              <w:t>选型要点</w:t>
            </w:r>
          </w:p>
        </w:tc>
      </w:tr>
      <w:tr>
        <w:tc>
          <w:tcPr>
            <w:tcW w:type="dxa" w:w="2160"/>
          </w:tcPr>
          <w:p>
            <w:pPr>
              <w:spacing w:before="40" w:after="40"/>
            </w:pPr>
            <w:r/>
            <w:r>
              <w:rPr>
                <w:rFonts w:ascii="Times New Roman" w:hAnsi="Times New Roman" w:eastAsia="宋体"/>
                <w:b w:val="0"/>
                <w:sz w:val="21"/>
              </w:rPr>
              <w:t>容器化部署</w:t>
            </w:r>
          </w:p>
        </w:tc>
        <w:tc>
          <w:tcPr>
            <w:tcW w:type="dxa" w:w="2160"/>
          </w:tcPr>
          <w:p>
            <w:pPr>
              <w:spacing w:before="40" w:after="40"/>
            </w:pPr>
            <w:r/>
            <w:r>
              <w:rPr>
                <w:rFonts w:ascii="Times New Roman" w:hAnsi="Times New Roman" w:eastAsia="宋体"/>
                <w:b/>
                <w:sz w:val="21"/>
              </w:rPr>
              <w:t>Docker Compose</w:t>
            </w:r>
          </w:p>
        </w:tc>
        <w:tc>
          <w:tcPr>
            <w:tcW w:type="dxa" w:w="2160"/>
          </w:tcPr>
          <w:p>
            <w:pPr>
              <w:spacing w:before="40" w:after="40"/>
            </w:pPr>
            <w:r/>
            <w:r>
              <w:rPr>
                <w:rFonts w:ascii="Times New Roman" w:hAnsi="Times New Roman" w:eastAsia="宋体"/>
                <w:b w:val="0"/>
                <w:sz w:val="21"/>
              </w:rPr>
              <w:t>裸机 / 虚拟机</w:t>
            </w:r>
          </w:p>
        </w:tc>
        <w:tc>
          <w:tcPr>
            <w:tcW w:type="dxa" w:w="2160"/>
          </w:tcPr>
          <w:p>
            <w:pPr>
              <w:spacing w:before="40" w:after="40"/>
            </w:pPr>
            <w:r/>
            <w:r>
              <w:rPr>
                <w:rFonts w:ascii="Times New Roman" w:hAnsi="Times New Roman" w:eastAsia="宋体"/>
                <w:b w:val="0"/>
                <w:sz w:val="21"/>
              </w:rPr>
              <w:t>镜像隔离、一键部署、固定版本规避冲突、单机模拟集群</w:t>
            </w:r>
          </w:p>
        </w:tc>
      </w:tr>
      <w:tr>
        <w:tc>
          <w:tcPr>
            <w:tcW w:type="dxa" w:w="2160"/>
          </w:tcPr>
          <w:p>
            <w:pPr>
              <w:spacing w:before="40" w:after="40"/>
            </w:pPr>
            <w:r/>
            <w:r>
              <w:rPr>
                <w:rFonts w:ascii="Times New Roman" w:hAnsi="Times New Roman" w:eastAsia="宋体"/>
                <w:b w:val="0"/>
                <w:sz w:val="21"/>
              </w:rPr>
              <w:t>分布式文件系统</w:t>
            </w:r>
          </w:p>
        </w:tc>
        <w:tc>
          <w:tcPr>
            <w:tcW w:type="dxa" w:w="2160"/>
          </w:tcPr>
          <w:p>
            <w:pPr>
              <w:spacing w:before="40" w:after="40"/>
            </w:pPr>
            <w:r/>
            <w:r>
              <w:rPr>
                <w:rFonts w:ascii="Times New Roman" w:hAnsi="Times New Roman" w:eastAsia="宋体"/>
                <w:b/>
                <w:sz w:val="21"/>
              </w:rPr>
              <w:t>Hadoop HDFS</w:t>
            </w:r>
          </w:p>
        </w:tc>
        <w:tc>
          <w:tcPr>
            <w:tcW w:type="dxa" w:w="2160"/>
          </w:tcPr>
          <w:p>
            <w:pPr>
              <w:spacing w:before="40" w:after="40"/>
            </w:pPr>
            <w:r/>
            <w:r>
              <w:rPr>
                <w:rFonts w:ascii="Times New Roman" w:hAnsi="Times New Roman" w:eastAsia="宋体"/>
                <w:b w:val="0"/>
                <w:sz w:val="21"/>
              </w:rPr>
              <w:t>MinIO / 对象存储</w:t>
            </w:r>
          </w:p>
        </w:tc>
        <w:tc>
          <w:tcPr>
            <w:tcW w:type="dxa" w:w="2160"/>
          </w:tcPr>
          <w:p>
            <w:pPr>
              <w:spacing w:before="40" w:after="40"/>
            </w:pPr>
            <w:r/>
            <w:r>
              <w:rPr>
                <w:rFonts w:ascii="Times New Roman" w:hAnsi="Times New Roman" w:eastAsia="宋体"/>
                <w:b w:val="0"/>
                <w:sz w:val="21"/>
              </w:rPr>
              <w:t>课程强制；专为大文件设计；与大数据生态一体</w:t>
            </w:r>
          </w:p>
        </w:tc>
      </w:tr>
      <w:tr>
        <w:tc>
          <w:tcPr>
            <w:tcW w:type="dxa" w:w="2160"/>
          </w:tcPr>
          <w:p>
            <w:pPr>
              <w:spacing w:before="40" w:after="40"/>
            </w:pPr>
            <w:r/>
            <w:r>
              <w:rPr>
                <w:rFonts w:ascii="Times New Roman" w:hAnsi="Times New Roman" w:eastAsia="宋体"/>
                <w:b w:val="0"/>
                <w:sz w:val="21"/>
              </w:rPr>
              <w:t>分布式数据库</w:t>
            </w:r>
          </w:p>
        </w:tc>
        <w:tc>
          <w:tcPr>
            <w:tcW w:type="dxa" w:w="2160"/>
          </w:tcPr>
          <w:p>
            <w:pPr>
              <w:spacing w:before="40" w:after="40"/>
            </w:pPr>
            <w:r/>
            <w:r>
              <w:rPr>
                <w:rFonts w:ascii="Times New Roman" w:hAnsi="Times New Roman" w:eastAsia="宋体"/>
                <w:b/>
                <w:sz w:val="21"/>
              </w:rPr>
              <w:t>MongoDB</w:t>
            </w:r>
          </w:p>
        </w:tc>
        <w:tc>
          <w:tcPr>
            <w:tcW w:type="dxa" w:w="2160"/>
          </w:tcPr>
          <w:p>
            <w:pPr>
              <w:spacing w:before="40" w:after="40"/>
            </w:pPr>
            <w:r/>
            <w:r>
              <w:rPr>
                <w:rFonts w:ascii="Times New Roman" w:hAnsi="Times New Roman" w:eastAsia="宋体"/>
                <w:b w:val="0"/>
                <w:sz w:val="21"/>
              </w:rPr>
              <w:t>HBase</w:t>
            </w:r>
          </w:p>
        </w:tc>
        <w:tc>
          <w:tcPr>
            <w:tcW w:type="dxa" w:w="2160"/>
          </w:tcPr>
          <w:p>
            <w:pPr>
              <w:spacing w:before="40" w:after="40"/>
            </w:pPr>
            <w:r/>
            <w:r>
              <w:rPr>
                <w:rFonts w:ascii="Times New Roman" w:hAnsi="Times New Roman" w:eastAsia="宋体"/>
                <w:b w:val="0"/>
                <w:sz w:val="21"/>
              </w:rPr>
              <w:t>文档模型灵活、查询语义贴合、部署轻量</w:t>
            </w:r>
          </w:p>
        </w:tc>
      </w:tr>
      <w:tr>
        <w:tc>
          <w:tcPr>
            <w:tcW w:type="dxa" w:w="2160"/>
          </w:tcPr>
          <w:p>
            <w:pPr>
              <w:spacing w:before="40" w:after="40"/>
            </w:pPr>
            <w:r/>
            <w:r>
              <w:rPr>
                <w:rFonts w:ascii="Times New Roman" w:hAnsi="Times New Roman" w:eastAsia="宋体"/>
                <w:b w:val="0"/>
                <w:sz w:val="21"/>
              </w:rPr>
              <w:t>消息中间件</w:t>
            </w:r>
          </w:p>
        </w:tc>
        <w:tc>
          <w:tcPr>
            <w:tcW w:type="dxa" w:w="2160"/>
          </w:tcPr>
          <w:p>
            <w:pPr>
              <w:spacing w:before="40" w:after="40"/>
            </w:pPr>
            <w:r/>
            <w:r>
              <w:rPr>
                <w:rFonts w:ascii="Times New Roman" w:hAnsi="Times New Roman" w:eastAsia="宋体"/>
                <w:b/>
                <w:sz w:val="21"/>
              </w:rPr>
              <w:t>Apache Kafka</w:t>
            </w:r>
          </w:p>
        </w:tc>
        <w:tc>
          <w:tcPr>
            <w:tcW w:type="dxa" w:w="2160"/>
          </w:tcPr>
          <w:p>
            <w:pPr>
              <w:spacing w:before="40" w:after="40"/>
            </w:pPr>
            <w:r/>
            <w:r>
              <w:rPr>
                <w:rFonts w:ascii="Times New Roman" w:hAnsi="Times New Roman" w:eastAsia="宋体"/>
                <w:b w:val="0"/>
                <w:sz w:val="21"/>
              </w:rPr>
              <w:t>RocketMQ</w:t>
            </w:r>
          </w:p>
        </w:tc>
        <w:tc>
          <w:tcPr>
            <w:tcW w:type="dxa" w:w="2160"/>
          </w:tcPr>
          <w:p>
            <w:pPr>
              <w:spacing w:before="40" w:after="40"/>
            </w:pPr>
            <w:r/>
            <w:r>
              <w:rPr>
                <w:rFonts w:ascii="Times New Roman" w:hAnsi="Times New Roman" w:eastAsia="宋体"/>
                <w:b w:val="0"/>
                <w:sz w:val="21"/>
              </w:rPr>
              <w:t>高吞吐、持久化可靠、生态资料丰富</w:t>
            </w:r>
          </w:p>
        </w:tc>
      </w:tr>
      <w:tr>
        <w:tc>
          <w:tcPr>
            <w:tcW w:type="dxa" w:w="2160"/>
          </w:tcPr>
          <w:p>
            <w:pPr>
              <w:spacing w:before="40" w:after="40"/>
            </w:pPr>
            <w:r/>
            <w:r>
              <w:rPr>
                <w:rFonts w:ascii="Times New Roman" w:hAnsi="Times New Roman" w:eastAsia="宋体"/>
                <w:b w:val="0"/>
                <w:sz w:val="21"/>
              </w:rPr>
              <w:t>检索引擎</w:t>
            </w:r>
          </w:p>
        </w:tc>
        <w:tc>
          <w:tcPr>
            <w:tcW w:type="dxa" w:w="2160"/>
          </w:tcPr>
          <w:p>
            <w:pPr>
              <w:spacing w:before="40" w:after="40"/>
            </w:pPr>
            <w:r/>
            <w:r>
              <w:rPr>
                <w:rFonts w:ascii="Times New Roman" w:hAnsi="Times New Roman" w:eastAsia="宋体"/>
                <w:b/>
                <w:sz w:val="21"/>
              </w:rPr>
              <w:t>Elasticsearch + Kibana</w:t>
            </w:r>
          </w:p>
        </w:tc>
        <w:tc>
          <w:tcPr>
            <w:tcW w:type="dxa" w:w="2160"/>
          </w:tcPr>
          <w:p>
            <w:pPr>
              <w:spacing w:before="40" w:after="40"/>
            </w:pPr>
            <w:r/>
            <w:r>
              <w:rPr>
                <w:rFonts w:ascii="Times New Roman" w:hAnsi="Times New Roman" w:eastAsia="宋体"/>
                <w:b w:val="0"/>
                <w:sz w:val="21"/>
              </w:rPr>
              <w:t>—（强制）</w:t>
            </w:r>
          </w:p>
        </w:tc>
        <w:tc>
          <w:tcPr>
            <w:tcW w:type="dxa" w:w="2160"/>
          </w:tcPr>
          <w:p>
            <w:pPr>
              <w:spacing w:before="40" w:after="40"/>
            </w:pPr>
            <w:r/>
            <w:r>
              <w:rPr>
                <w:rFonts w:ascii="Times New Roman" w:hAnsi="Times New Roman" w:eastAsia="宋体"/>
                <w:b w:val="0"/>
                <w:sz w:val="21"/>
              </w:rPr>
              <w:t>全文检索 + 聚合 + 可视化一体</w:t>
            </w:r>
          </w:p>
        </w:tc>
      </w:tr>
      <w:tr>
        <w:tc>
          <w:tcPr>
            <w:tcW w:type="dxa" w:w="2160"/>
          </w:tcPr>
          <w:p>
            <w:pPr>
              <w:spacing w:before="40" w:after="40"/>
            </w:pPr>
            <w:r/>
            <w:r>
              <w:rPr>
                <w:rFonts w:ascii="Times New Roman" w:hAnsi="Times New Roman" w:eastAsia="宋体"/>
                <w:b w:val="0"/>
                <w:sz w:val="21"/>
              </w:rPr>
              <w:t>负载均衡 / 网关</w:t>
            </w:r>
          </w:p>
        </w:tc>
        <w:tc>
          <w:tcPr>
            <w:tcW w:type="dxa" w:w="2160"/>
          </w:tcPr>
          <w:p>
            <w:pPr>
              <w:spacing w:before="40" w:after="40"/>
            </w:pPr>
            <w:r/>
            <w:r>
              <w:rPr>
                <w:rFonts w:ascii="Times New Roman" w:hAnsi="Times New Roman" w:eastAsia="宋体"/>
                <w:b/>
                <w:sz w:val="21"/>
              </w:rPr>
              <w:t>Nginx</w:t>
            </w:r>
          </w:p>
        </w:tc>
        <w:tc>
          <w:tcPr>
            <w:tcW w:type="dxa" w:w="2160"/>
          </w:tcPr>
          <w:p>
            <w:pPr>
              <w:spacing w:before="40" w:after="40"/>
            </w:pPr>
            <w:r/>
            <w:r>
              <w:rPr>
                <w:rFonts w:ascii="Times New Roman" w:hAnsi="Times New Roman" w:eastAsia="宋体"/>
                <w:b w:val="0"/>
                <w:sz w:val="21"/>
              </w:rPr>
              <w:t>—（强制）</w:t>
            </w:r>
          </w:p>
        </w:tc>
        <w:tc>
          <w:tcPr>
            <w:tcW w:type="dxa" w:w="2160"/>
          </w:tcPr>
          <w:p>
            <w:pPr>
              <w:spacing w:before="40" w:after="40"/>
            </w:pPr>
            <w:r/>
            <w:r>
              <w:rPr>
                <w:rFonts w:ascii="Times New Roman" w:hAnsi="Times New Roman" w:eastAsia="宋体"/>
                <w:b w:val="0"/>
                <w:sz w:val="21"/>
              </w:rPr>
              <w:t>反向代理、负载均衡、高并发成熟可靠</w:t>
            </w:r>
          </w:p>
        </w:tc>
      </w:tr>
      <w:tr>
        <w:tc>
          <w:tcPr>
            <w:tcW w:type="dxa" w:w="2160"/>
          </w:tcPr>
          <w:p>
            <w:pPr>
              <w:spacing w:before="40" w:after="40"/>
            </w:pPr>
            <w:r/>
            <w:r>
              <w:rPr>
                <w:rFonts w:ascii="Times New Roman" w:hAnsi="Times New Roman" w:eastAsia="宋体"/>
                <w:b w:val="0"/>
                <w:sz w:val="21"/>
              </w:rPr>
              <w:t>后端语言</w:t>
            </w:r>
          </w:p>
        </w:tc>
        <w:tc>
          <w:tcPr>
            <w:tcW w:type="dxa" w:w="2160"/>
          </w:tcPr>
          <w:p>
            <w:pPr>
              <w:spacing w:before="40" w:after="40"/>
            </w:pPr>
            <w:r/>
            <w:r>
              <w:rPr>
                <w:rFonts w:ascii="Times New Roman" w:hAnsi="Times New Roman" w:eastAsia="宋体"/>
                <w:b/>
                <w:sz w:val="21"/>
              </w:rPr>
              <w:t>Java + Spring Boot</w:t>
            </w:r>
          </w:p>
        </w:tc>
        <w:tc>
          <w:tcPr>
            <w:tcW w:type="dxa" w:w="2160"/>
          </w:tcPr>
          <w:p>
            <w:pPr>
              <w:spacing w:before="40" w:after="40"/>
            </w:pPr>
            <w:r/>
            <w:r>
              <w:rPr>
                <w:rFonts w:ascii="Times New Roman" w:hAnsi="Times New Roman" w:eastAsia="宋体"/>
                <w:b w:val="0"/>
                <w:sz w:val="21"/>
              </w:rPr>
              <w:t>Python（FastAPI）</w:t>
            </w:r>
          </w:p>
        </w:tc>
        <w:tc>
          <w:tcPr>
            <w:tcW w:type="dxa" w:w="2160"/>
          </w:tcPr>
          <w:p>
            <w:pPr>
              <w:spacing w:before="40" w:after="40"/>
            </w:pPr>
            <w:r/>
            <w:r>
              <w:rPr>
                <w:rFonts w:ascii="Times New Roman" w:hAnsi="Times New Roman" w:eastAsia="宋体"/>
                <w:b w:val="0"/>
                <w:sz w:val="21"/>
              </w:rPr>
              <w:t>与中间件同生态、客户端与工程化成熟</w:t>
            </w:r>
          </w:p>
        </w:tc>
      </w:tr>
      <w:tr>
        <w:tc>
          <w:tcPr>
            <w:tcW w:type="dxa" w:w="2160"/>
          </w:tcPr>
          <w:p>
            <w:pPr>
              <w:spacing w:before="40" w:after="40"/>
            </w:pPr>
            <w:r/>
            <w:r>
              <w:rPr>
                <w:rFonts w:ascii="Times New Roman" w:hAnsi="Times New Roman" w:eastAsia="宋体"/>
                <w:b w:val="0"/>
                <w:sz w:val="21"/>
              </w:rPr>
              <w:t>前端框架</w:t>
            </w:r>
          </w:p>
        </w:tc>
        <w:tc>
          <w:tcPr>
            <w:tcW w:type="dxa" w:w="2160"/>
          </w:tcPr>
          <w:p>
            <w:pPr>
              <w:spacing w:before="40" w:after="40"/>
            </w:pPr>
            <w:r/>
            <w:r>
              <w:rPr>
                <w:rFonts w:ascii="Times New Roman" w:hAnsi="Times New Roman" w:eastAsia="宋体"/>
                <w:b/>
                <w:sz w:val="21"/>
              </w:rPr>
              <w:t>React + Vite + Ant Design + ECharts + Leaflet</w:t>
            </w:r>
          </w:p>
        </w:tc>
        <w:tc>
          <w:tcPr>
            <w:tcW w:type="dxa" w:w="2160"/>
          </w:tcPr>
          <w:p>
            <w:pPr>
              <w:spacing w:before="40" w:after="40"/>
            </w:pPr>
            <w:r/>
            <w:r>
              <w:rPr>
                <w:rFonts w:ascii="Times New Roman" w:hAnsi="Times New Roman" w:eastAsia="宋体"/>
                <w:b w:val="0"/>
                <w:sz w:val="21"/>
              </w:rPr>
              <w:t>纯 HTML + JS</w:t>
            </w:r>
          </w:p>
        </w:tc>
        <w:tc>
          <w:tcPr>
            <w:tcW w:type="dxa" w:w="2160"/>
          </w:tcPr>
          <w:p>
            <w:pPr>
              <w:spacing w:before="40" w:after="40"/>
            </w:pPr>
            <w:r/>
            <w:r>
              <w:rPr>
                <w:rFonts w:ascii="Times New Roman" w:hAnsi="Times New Roman" w:eastAsia="宋体"/>
                <w:b w:val="0"/>
                <w:sz w:val="21"/>
              </w:rPr>
              <w:t>生态最大、企业级组件库成熟、图表与地图能力完整</w:t>
            </w:r>
          </w:p>
        </w:tc>
      </w:tr>
    </w:tbl>
    <w:p/>
    <w:p>
      <w:pPr>
        <w:pStyle w:val="Heading3"/>
      </w:pPr>
      <w:r>
        <w:rPr>
          <w:rFonts w:ascii="Times New Roman" w:hAnsi="Times New Roman" w:eastAsia="黑体"/>
          <w:b/>
          <w:sz w:val="28"/>
        </w:rPr>
        <w:t>4.3.2 关键技术域选型理由</w:t>
      </w:r>
    </w:p>
    <w:p>
      <w:pPr>
        <w:ind w:firstLine="480"/>
      </w:pPr>
      <w:r>
        <w:rPr>
          <w:rFonts w:ascii="Times New Roman" w:hAnsi="Times New Roman" w:eastAsia="宋体"/>
          <w:b/>
        </w:rPr>
        <w:t>（1）消息中间件：Kafka 对比 RocketMQ</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维度</w:t>
            </w:r>
          </w:p>
        </w:tc>
        <w:tc>
          <w:tcPr>
            <w:tcW w:type="dxa" w:w="2880"/>
            <w:shd w:val="clear" w:color="auto" w:fill="D9E2F3"/>
          </w:tcPr>
          <w:p>
            <w:pPr>
              <w:spacing w:before="40" w:after="40"/>
            </w:pPr>
            <w:r/>
            <w:r>
              <w:rPr>
                <w:rFonts w:ascii="Times New Roman" w:hAnsi="Times New Roman" w:eastAsia="宋体"/>
                <w:b/>
                <w:sz w:val="21"/>
              </w:rPr>
              <w:t>Kafka（选定）</w:t>
            </w:r>
          </w:p>
        </w:tc>
        <w:tc>
          <w:tcPr>
            <w:tcW w:type="dxa" w:w="2880"/>
            <w:shd w:val="clear" w:color="auto" w:fill="D9E2F3"/>
          </w:tcPr>
          <w:p>
            <w:pPr>
              <w:spacing w:before="40" w:after="40"/>
            </w:pPr>
            <w:r/>
            <w:r>
              <w:rPr>
                <w:rFonts w:ascii="Times New Roman" w:hAnsi="Times New Roman" w:eastAsia="宋体"/>
                <w:b/>
                <w:sz w:val="21"/>
              </w:rPr>
              <w:t>RocketMQ（备选）</w:t>
            </w:r>
          </w:p>
        </w:tc>
      </w:tr>
      <w:tr>
        <w:tc>
          <w:tcPr>
            <w:tcW w:type="dxa" w:w="2880"/>
          </w:tcPr>
          <w:p>
            <w:pPr>
              <w:spacing w:before="40" w:after="40"/>
            </w:pPr>
            <w:r/>
            <w:r>
              <w:rPr>
                <w:rFonts w:ascii="Times New Roman" w:hAnsi="Times New Roman" w:eastAsia="宋体"/>
                <w:b w:val="0"/>
                <w:sz w:val="21"/>
              </w:rPr>
              <w:t>吞吐量</w:t>
            </w:r>
          </w:p>
        </w:tc>
        <w:tc>
          <w:tcPr>
            <w:tcW w:type="dxa" w:w="2880"/>
          </w:tcPr>
          <w:p>
            <w:pPr>
              <w:spacing w:before="40" w:after="40"/>
            </w:pPr>
            <w:r/>
            <w:r>
              <w:rPr>
                <w:rFonts w:ascii="Times New Roman" w:hAnsi="Times New Roman" w:eastAsia="宋体"/>
                <w:b w:val="0"/>
                <w:sz w:val="21"/>
              </w:rPr>
              <w:t>极高，分布式日志式设计</w:t>
            </w:r>
          </w:p>
        </w:tc>
        <w:tc>
          <w:tcPr>
            <w:tcW w:type="dxa" w:w="2880"/>
          </w:tcPr>
          <w:p>
            <w:pPr>
              <w:spacing w:before="40" w:after="40"/>
            </w:pPr>
            <w:r/>
            <w:r>
              <w:rPr>
                <w:rFonts w:ascii="Times New Roman" w:hAnsi="Times New Roman" w:eastAsia="宋体"/>
                <w:b w:val="0"/>
                <w:sz w:val="21"/>
              </w:rPr>
              <w:t>高</w:t>
            </w:r>
          </w:p>
        </w:tc>
      </w:tr>
      <w:tr>
        <w:tc>
          <w:tcPr>
            <w:tcW w:type="dxa" w:w="2880"/>
          </w:tcPr>
          <w:p>
            <w:pPr>
              <w:spacing w:before="40" w:after="40"/>
            </w:pPr>
            <w:r/>
            <w:r>
              <w:rPr>
                <w:rFonts w:ascii="Times New Roman" w:hAnsi="Times New Roman" w:eastAsia="宋体"/>
                <w:b w:val="0"/>
                <w:sz w:val="21"/>
              </w:rPr>
              <w:t>持久化与顺序</w:t>
            </w:r>
          </w:p>
        </w:tc>
        <w:tc>
          <w:tcPr>
            <w:tcW w:type="dxa" w:w="2880"/>
          </w:tcPr>
          <w:p>
            <w:pPr>
              <w:spacing w:before="40" w:after="40"/>
            </w:pPr>
            <w:r/>
            <w:r>
              <w:rPr>
                <w:rFonts w:ascii="Times New Roman" w:hAnsi="Times New Roman" w:eastAsia="宋体"/>
                <w:b w:val="0"/>
                <w:sz w:val="21"/>
              </w:rPr>
              <w:t>分区内有序、磁盘顺序写</w:t>
            </w:r>
          </w:p>
        </w:tc>
        <w:tc>
          <w:tcPr>
            <w:tcW w:type="dxa" w:w="2880"/>
          </w:tcPr>
          <w:p>
            <w:pPr>
              <w:spacing w:before="40" w:after="40"/>
            </w:pPr>
            <w:r/>
            <w:r>
              <w:rPr>
                <w:rFonts w:ascii="Times New Roman" w:hAnsi="Times New Roman" w:eastAsia="宋体"/>
                <w:b w:val="0"/>
                <w:sz w:val="21"/>
              </w:rPr>
              <w:t>支持消息轨迹 / 延迟 / 事务消息</w:t>
            </w:r>
          </w:p>
        </w:tc>
      </w:tr>
      <w:tr>
        <w:tc>
          <w:tcPr>
            <w:tcW w:type="dxa" w:w="2880"/>
          </w:tcPr>
          <w:p>
            <w:pPr>
              <w:spacing w:before="40" w:after="40"/>
            </w:pPr>
            <w:r/>
            <w:r>
              <w:rPr>
                <w:rFonts w:ascii="Times New Roman" w:hAnsi="Times New Roman" w:eastAsia="宋体"/>
                <w:b w:val="0"/>
                <w:sz w:val="21"/>
              </w:rPr>
              <w:t>生态与资料</w:t>
            </w:r>
          </w:p>
        </w:tc>
        <w:tc>
          <w:tcPr>
            <w:tcW w:type="dxa" w:w="2880"/>
          </w:tcPr>
          <w:p>
            <w:pPr>
              <w:spacing w:before="40" w:after="40"/>
            </w:pPr>
            <w:r/>
            <w:r>
              <w:rPr>
                <w:rFonts w:ascii="Times New Roman" w:hAnsi="Times New Roman" w:eastAsia="宋体"/>
                <w:b w:val="0"/>
                <w:sz w:val="21"/>
              </w:rPr>
              <w:t>Apache 生态，与 HDFS / ES 协作资料多</w:t>
            </w:r>
          </w:p>
        </w:tc>
        <w:tc>
          <w:tcPr>
            <w:tcW w:type="dxa" w:w="2880"/>
          </w:tcPr>
          <w:p>
            <w:pPr>
              <w:spacing w:before="40" w:after="40"/>
            </w:pPr>
            <w:r/>
            <w:r>
              <w:rPr>
                <w:rFonts w:ascii="Times New Roman" w:hAnsi="Times New Roman" w:eastAsia="宋体"/>
                <w:b w:val="0"/>
                <w:sz w:val="21"/>
              </w:rPr>
              <w:t>阿里系，中文文档友好</w:t>
            </w:r>
          </w:p>
        </w:tc>
      </w:tr>
      <w:tr>
        <w:tc>
          <w:tcPr>
            <w:tcW w:type="dxa" w:w="2880"/>
          </w:tcPr>
          <w:p>
            <w:pPr>
              <w:spacing w:before="40" w:after="40"/>
            </w:pPr>
            <w:r/>
            <w:r>
              <w:rPr>
                <w:rFonts w:ascii="Times New Roman" w:hAnsi="Times New Roman" w:eastAsia="宋体"/>
                <w:b w:val="0"/>
                <w:sz w:val="21"/>
              </w:rPr>
              <w:t>部署形态</w:t>
            </w:r>
          </w:p>
        </w:tc>
        <w:tc>
          <w:tcPr>
            <w:tcW w:type="dxa" w:w="2880"/>
          </w:tcPr>
          <w:p>
            <w:pPr>
              <w:spacing w:before="40" w:after="40"/>
            </w:pPr>
            <w:r/>
            <w:r>
              <w:rPr>
                <w:rFonts w:ascii="Times New Roman" w:hAnsi="Times New Roman" w:eastAsia="宋体"/>
                <w:b w:val="0"/>
                <w:sz w:val="21"/>
              </w:rPr>
              <w:t>依赖 ZooKeeper，KRaft 模式可免除</w:t>
            </w:r>
          </w:p>
        </w:tc>
        <w:tc>
          <w:tcPr>
            <w:tcW w:type="dxa" w:w="2880"/>
          </w:tcPr>
          <w:p>
            <w:pPr>
              <w:spacing w:before="40" w:after="40"/>
            </w:pPr>
            <w:r/>
            <w:r>
              <w:rPr>
                <w:rFonts w:ascii="Times New Roman" w:hAnsi="Times New Roman" w:eastAsia="宋体"/>
                <w:b w:val="0"/>
                <w:sz w:val="21"/>
              </w:rPr>
              <w:t>内置 NameServer，部署相对简单</w:t>
            </w:r>
          </w:p>
        </w:tc>
      </w:tr>
    </w:tbl>
    <w:p/>
    <w:p>
      <w:pPr>
        <w:ind w:firstLine="480"/>
      </w:pPr>
      <w:r>
        <w:rPr>
          <w:rFonts w:ascii="Times New Roman" w:hAnsi="Times New Roman" w:eastAsia="宋体"/>
          <w:b/>
        </w:rPr>
        <w:t>选定 Kafka 的理由</w:t>
      </w:r>
      <w:r>
        <w:rPr>
          <w:rFonts w:ascii="Times New Roman" w:hAnsi="Times New Roman" w:eastAsia="宋体"/>
        </w:rPr>
        <w:t>：① 设备高频心跳与巡检数据上报是典型的</w:t>
      </w:r>
      <w:r>
        <w:rPr>
          <w:rFonts w:ascii="Times New Roman" w:hAnsi="Times New Roman" w:eastAsia="宋体"/>
          <w:b/>
        </w:rPr>
        <w:t>高吞吐流式数据</w:t>
      </w:r>
      <w:r>
        <w:rPr>
          <w:rFonts w:ascii="Times New Roman" w:hAnsi="Times New Roman" w:eastAsia="宋体"/>
        </w:rPr>
        <w:t>场景，契合 Kafka 的设计目标；② 消息持久化与分区内有序能支撑"上报不丢失、指令按序"的需求；③ Kafka 与 HDFS、Elasticsearch 同属 Apache 大数据生态，集成资料丰富；④ KRaft 模式免去 ZooKeeper 依赖，简化单机容器部署。</w:t>
      </w:r>
    </w:p>
    <w:p>
      <w:pPr>
        <w:ind w:firstLine="480"/>
      </w:pPr>
      <w:r>
        <w:rPr>
          <w:rFonts w:ascii="Times New Roman" w:hAnsi="Times New Roman" w:eastAsia="宋体"/>
          <w:b/>
        </w:rPr>
        <w:t>（2）分布式数据库：MongoDB 对比 HBase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维度</w:t>
            </w:r>
          </w:p>
        </w:tc>
        <w:tc>
          <w:tcPr>
            <w:tcW w:type="dxa" w:w="2880"/>
            <w:shd w:val="clear" w:color="auto" w:fill="D9E2F3"/>
          </w:tcPr>
          <w:p>
            <w:pPr>
              <w:spacing w:before="40" w:after="40"/>
            </w:pPr>
            <w:r/>
            <w:r>
              <w:rPr>
                <w:rFonts w:ascii="Times New Roman" w:hAnsi="Times New Roman" w:eastAsia="宋体"/>
                <w:b/>
                <w:sz w:val="21"/>
              </w:rPr>
              <w:t>MongoDB（选定）</w:t>
            </w:r>
          </w:p>
        </w:tc>
        <w:tc>
          <w:tcPr>
            <w:tcW w:type="dxa" w:w="2880"/>
            <w:shd w:val="clear" w:color="auto" w:fill="D9E2F3"/>
          </w:tcPr>
          <w:p>
            <w:pPr>
              <w:spacing w:before="40" w:after="40"/>
            </w:pPr>
            <w:r/>
            <w:r>
              <w:rPr>
                <w:rFonts w:ascii="Times New Roman" w:hAnsi="Times New Roman" w:eastAsia="宋体"/>
                <w:b/>
                <w:sz w:val="21"/>
              </w:rPr>
              <w:t>HBase（备选）</w:t>
            </w:r>
          </w:p>
        </w:tc>
      </w:tr>
      <w:tr>
        <w:tc>
          <w:tcPr>
            <w:tcW w:type="dxa" w:w="2880"/>
          </w:tcPr>
          <w:p>
            <w:pPr>
              <w:spacing w:before="40" w:after="40"/>
            </w:pPr>
            <w:r/>
            <w:r>
              <w:rPr>
                <w:rFonts w:ascii="Times New Roman" w:hAnsi="Times New Roman" w:eastAsia="宋体"/>
                <w:b w:val="0"/>
                <w:sz w:val="21"/>
              </w:rPr>
              <w:t>数据模型</w:t>
            </w:r>
          </w:p>
        </w:tc>
        <w:tc>
          <w:tcPr>
            <w:tcW w:type="dxa" w:w="2880"/>
          </w:tcPr>
          <w:p>
            <w:pPr>
              <w:spacing w:before="40" w:after="40"/>
            </w:pPr>
            <w:r/>
            <w:r>
              <w:rPr>
                <w:rFonts w:ascii="Times New Roman" w:hAnsi="Times New Roman" w:eastAsia="宋体"/>
                <w:b w:val="0"/>
                <w:sz w:val="21"/>
              </w:rPr>
              <w:t>文档（BSON），字段灵活</w:t>
            </w:r>
          </w:p>
        </w:tc>
        <w:tc>
          <w:tcPr>
            <w:tcW w:type="dxa" w:w="2880"/>
          </w:tcPr>
          <w:p>
            <w:pPr>
              <w:spacing w:before="40" w:after="40"/>
            </w:pPr>
            <w:r/>
            <w:r>
              <w:rPr>
                <w:rFonts w:ascii="Times New Roman" w:hAnsi="Times New Roman" w:eastAsia="宋体"/>
                <w:b w:val="0"/>
                <w:sz w:val="21"/>
              </w:rPr>
              <w:t>宽表（列族），需预先设计 Schema</w:t>
            </w:r>
          </w:p>
        </w:tc>
      </w:tr>
      <w:tr>
        <w:tc>
          <w:tcPr>
            <w:tcW w:type="dxa" w:w="2880"/>
          </w:tcPr>
          <w:p>
            <w:pPr>
              <w:spacing w:before="40" w:after="40"/>
            </w:pPr>
            <w:r/>
            <w:r>
              <w:rPr>
                <w:rFonts w:ascii="Times New Roman" w:hAnsi="Times New Roman" w:eastAsia="宋体"/>
                <w:b w:val="0"/>
                <w:sz w:val="21"/>
              </w:rPr>
              <w:t>查询能力</w:t>
            </w:r>
          </w:p>
        </w:tc>
        <w:tc>
          <w:tcPr>
            <w:tcW w:type="dxa" w:w="2880"/>
          </w:tcPr>
          <w:p>
            <w:pPr>
              <w:spacing w:before="40" w:after="40"/>
            </w:pPr>
            <w:r/>
            <w:r>
              <w:rPr>
                <w:rFonts w:ascii="Times New Roman" w:hAnsi="Times New Roman" w:eastAsia="宋体"/>
                <w:b w:val="0"/>
                <w:sz w:val="21"/>
              </w:rPr>
              <w:t>支持条件 / 范围 / 聚合查询</w:t>
            </w:r>
          </w:p>
        </w:tc>
        <w:tc>
          <w:tcPr>
            <w:tcW w:type="dxa" w:w="2880"/>
          </w:tcPr>
          <w:p>
            <w:pPr>
              <w:spacing w:before="40" w:after="40"/>
            </w:pPr>
            <w:r/>
            <w:r>
              <w:rPr>
                <w:rFonts w:ascii="Times New Roman" w:hAnsi="Times New Roman" w:eastAsia="宋体"/>
                <w:b w:val="0"/>
                <w:sz w:val="21"/>
              </w:rPr>
              <w:t>主键与范围扫描为主，复杂查询弱</w:t>
            </w:r>
          </w:p>
        </w:tc>
      </w:tr>
      <w:tr>
        <w:tc>
          <w:tcPr>
            <w:tcW w:type="dxa" w:w="2880"/>
          </w:tcPr>
          <w:p>
            <w:pPr>
              <w:spacing w:before="40" w:after="40"/>
            </w:pPr>
            <w:r/>
            <w:r>
              <w:rPr>
                <w:rFonts w:ascii="Times New Roman" w:hAnsi="Times New Roman" w:eastAsia="宋体"/>
                <w:b w:val="0"/>
                <w:sz w:val="21"/>
              </w:rPr>
              <w:t>开发迭代</w:t>
            </w:r>
          </w:p>
        </w:tc>
        <w:tc>
          <w:tcPr>
            <w:tcW w:type="dxa" w:w="2880"/>
          </w:tcPr>
          <w:p>
            <w:pPr>
              <w:spacing w:before="40" w:after="40"/>
            </w:pPr>
            <w:r/>
            <w:r>
              <w:rPr>
                <w:rFonts w:ascii="Times New Roman" w:hAnsi="Times New Roman" w:eastAsia="宋体"/>
                <w:b w:val="0"/>
                <w:sz w:val="21"/>
              </w:rPr>
              <w:t>快速，适合业务频繁调整</w:t>
            </w:r>
          </w:p>
        </w:tc>
        <w:tc>
          <w:tcPr>
            <w:tcW w:type="dxa" w:w="2880"/>
          </w:tcPr>
          <w:p>
            <w:pPr>
              <w:spacing w:before="40" w:after="40"/>
            </w:pPr>
            <w:r/>
            <w:r>
              <w:rPr>
                <w:rFonts w:ascii="Times New Roman" w:hAnsi="Times New Roman" w:eastAsia="宋体"/>
                <w:b w:val="0"/>
                <w:sz w:val="21"/>
              </w:rPr>
              <w:t>较重，适合超大规模型</w:t>
            </w:r>
          </w:p>
        </w:tc>
      </w:tr>
      <w:tr>
        <w:tc>
          <w:tcPr>
            <w:tcW w:type="dxa" w:w="2880"/>
          </w:tcPr>
          <w:p>
            <w:pPr>
              <w:spacing w:before="40" w:after="40"/>
            </w:pPr>
            <w:r/>
            <w:r>
              <w:rPr>
                <w:rFonts w:ascii="Times New Roman" w:hAnsi="Times New Roman" w:eastAsia="宋体"/>
                <w:b w:val="0"/>
                <w:sz w:val="21"/>
              </w:rPr>
              <w:t>部署复杂度</w:t>
            </w:r>
          </w:p>
        </w:tc>
        <w:tc>
          <w:tcPr>
            <w:tcW w:type="dxa" w:w="2880"/>
          </w:tcPr>
          <w:p>
            <w:pPr>
              <w:spacing w:before="40" w:after="40"/>
            </w:pPr>
            <w:r/>
            <w:r>
              <w:rPr>
                <w:rFonts w:ascii="Times New Roman" w:hAnsi="Times New Roman" w:eastAsia="宋体"/>
                <w:b w:val="0"/>
                <w:sz w:val="21"/>
              </w:rPr>
              <w:t>单节点或副本集即可运行</w:t>
            </w:r>
          </w:p>
        </w:tc>
        <w:tc>
          <w:tcPr>
            <w:tcW w:type="dxa" w:w="2880"/>
          </w:tcPr>
          <w:p>
            <w:pPr>
              <w:spacing w:before="40" w:after="40"/>
            </w:pPr>
            <w:r/>
            <w:r>
              <w:rPr>
                <w:rFonts w:ascii="Times New Roman" w:hAnsi="Times New Roman" w:eastAsia="宋体"/>
                <w:b w:val="0"/>
                <w:sz w:val="21"/>
              </w:rPr>
              <w:t>强依赖 HDFS + ZooKeeper，部署重</w:t>
            </w:r>
          </w:p>
        </w:tc>
      </w:tr>
      <w:tr>
        <w:tc>
          <w:tcPr>
            <w:tcW w:type="dxa" w:w="2880"/>
          </w:tcPr>
          <w:p>
            <w:pPr>
              <w:spacing w:before="40" w:after="40"/>
            </w:pPr>
            <w:r/>
            <w:r>
              <w:rPr>
                <w:rFonts w:ascii="Times New Roman" w:hAnsi="Times New Roman" w:eastAsia="宋体"/>
                <w:b w:val="0"/>
                <w:sz w:val="21"/>
              </w:rPr>
              <w:t>与本项目匹配度</w:t>
            </w:r>
          </w:p>
        </w:tc>
        <w:tc>
          <w:tcPr>
            <w:tcW w:type="dxa" w:w="2880"/>
          </w:tcPr>
          <w:p>
            <w:pPr>
              <w:spacing w:before="40" w:after="40"/>
            </w:pPr>
            <w:r/>
            <w:r>
              <w:rPr>
                <w:rFonts w:ascii="Times New Roman" w:hAnsi="Times New Roman" w:eastAsia="宋体"/>
                <w:b w:val="0"/>
                <w:sz w:val="21"/>
              </w:rPr>
              <w:t>按编号 / 时间查询直接映射</w:t>
            </w:r>
          </w:p>
        </w:tc>
        <w:tc>
          <w:tcPr>
            <w:tcW w:type="dxa" w:w="2880"/>
          </w:tcPr>
          <w:p>
            <w:pPr>
              <w:spacing w:before="40" w:after="40"/>
            </w:pPr>
            <w:r/>
            <w:r>
              <w:rPr>
                <w:rFonts w:ascii="Times New Roman" w:hAnsi="Times New Roman" w:eastAsia="宋体"/>
                <w:b w:val="0"/>
                <w:sz w:val="21"/>
              </w:rPr>
              <w:t>数据量未达海量级，优势难发挥</w:t>
            </w:r>
          </w:p>
        </w:tc>
      </w:tr>
    </w:tbl>
    <w:p/>
    <w:p>
      <w:pPr>
        <w:ind w:firstLine="480"/>
      </w:pPr>
      <w:r>
        <w:rPr>
          <w:rFonts w:ascii="Times New Roman" w:hAnsi="Times New Roman" w:eastAsia="宋体"/>
          <w:b/>
        </w:rPr>
        <w:t>选定 MongoDB 的理由</w:t>
      </w:r>
      <w:r>
        <w:rPr>
          <w:rFonts w:ascii="Times New Roman" w:hAnsi="Times New Roman" w:eastAsia="宋体"/>
        </w:rPr>
        <w:t>：本项目结构化数据体量适中，查询以"按设备编号、时间范围"为主，MongoDB 的文档模型与查询能力更贴合，开发效率更高。此外 MongoDB 5.0 起提供的</w:t>
      </w:r>
      <w:r>
        <w:rPr>
          <w:rFonts w:ascii="Times New Roman" w:hAnsi="Times New Roman" w:eastAsia="宋体"/>
          <w:b/>
        </w:rPr>
        <w:t>时序集合</w:t>
      </w:r>
      <w:r>
        <w:rPr>
          <w:rFonts w:ascii="Times New Roman" w:hAnsi="Times New Roman" w:eastAsia="宋体"/>
        </w:rPr>
        <w:t>特性，恰好解决了遥测数据的存储优化与自动过期问题，这是 HBase 不具备的便利。</w:t>
      </w:r>
    </w:p>
    <w:p>
      <w:pPr>
        <w:ind w:firstLine="480"/>
      </w:pPr>
      <w:r>
        <w:rPr>
          <w:rFonts w:ascii="Times New Roman" w:hAnsi="Times New Roman" w:eastAsia="宋体"/>
          <w:b/>
        </w:rPr>
        <w:t>（3）分布式文件系统：HDFS</w:t>
      </w:r>
    </w:p>
    <w:p>
      <w:pPr>
        <w:ind w:firstLine="480"/>
      </w:pPr>
      <w:r>
        <w:rPr>
          <w:rFonts w:ascii="Times New Roman" w:hAnsi="Times New Roman" w:eastAsia="宋体"/>
        </w:rPr>
        <w:t>巡检影像属于典型的</w:t>
      </w:r>
      <w:r>
        <w:rPr>
          <w:rFonts w:ascii="Times New Roman" w:hAnsi="Times New Roman" w:eastAsia="宋体"/>
          <w:b/>
        </w:rPr>
        <w:t>大文件、写后读为主</w:t>
      </w:r>
      <w:r>
        <w:rPr>
          <w:rFonts w:ascii="Times New Roman" w:hAnsi="Times New Roman" w:eastAsia="宋体"/>
        </w:rPr>
        <w:t>场景，符合 HDFS"一次写入、多次读取、高吞吐顺序访问"的定位。MinIO 部署更轻量，但偏离课程考核组件范围，故不作首选。</w:t>
      </w:r>
    </w:p>
    <w:p>
      <w:pPr>
        <w:ind w:firstLine="480"/>
      </w:pPr>
      <w:r>
        <w:rPr>
          <w:rFonts w:ascii="Times New Roman" w:hAnsi="Times New Roman" w:eastAsia="宋体"/>
          <w:b/>
        </w:rPr>
        <w:t>（4）后端：Java + Spring Boot</w:t>
      </w:r>
    </w:p>
    <w:p>
      <w:pPr>
        <w:ind w:firstLine="480"/>
      </w:pPr>
      <w:r>
        <w:rPr>
          <w:rFonts w:ascii="Times New Roman" w:hAnsi="Times New Roman" w:eastAsia="宋体"/>
        </w:rPr>
        <w:t>Kafka、HDFS、Elasticsearch 的官方客户端均为 Java 一等公民，MongoDB 驱动同样成熟。统一采用 Java 技术栈可形成"设备上报 → 消息消费 → 存储写入 → 检索查询"的</w:t>
      </w:r>
      <w:r>
        <w:rPr>
          <w:rFonts w:ascii="Times New Roman" w:hAnsi="Times New Roman" w:eastAsia="宋体"/>
          <w:b/>
        </w:rPr>
        <w:t>一条 Java 技术链</w:t>
      </w:r>
      <w:r>
        <w:rPr>
          <w:rFonts w:ascii="Times New Roman" w:hAnsi="Times New Roman" w:eastAsia="宋体"/>
        </w:rPr>
        <w:t>，大幅降低跨语言集成成本与排错难度。</w:t>
      </w:r>
    </w:p>
    <w:p>
      <w:pPr>
        <w:ind w:firstLine="480"/>
      </w:pPr>
      <w:r>
        <w:rPr>
          <w:rFonts w:ascii="Times New Roman" w:hAnsi="Times New Roman" w:eastAsia="宋体"/>
          <w:b/>
        </w:rPr>
        <w:t>（5）前端：React 技术栈</w:t>
      </w:r>
    </w:p>
    <w:p>
      <w:pPr>
        <w:ind w:firstLine="480"/>
      </w:pPr>
      <w:r>
        <w:rPr>
          <w:rFonts w:ascii="Times New Roman" w:hAnsi="Times New Roman" w:eastAsia="宋体"/>
        </w:rPr>
        <w:t>React 生态最大、组件库与资料最丰富；Ant Design 提供企业级后台组件（表格、表单、标签、分页），与设备台账、告警列表等管理场景高度契合；ECharts 负责统计图表；Leaflet 承载设备 GIS 分布展示，可接入高德瓦片底图。</w:t>
      </w:r>
    </w:p>
    <w:p>
      <w:pPr>
        <w:pStyle w:val="Heading3"/>
      </w:pPr>
      <w:r>
        <w:rPr>
          <w:rFonts w:ascii="Times New Roman" w:hAnsi="Times New Roman" w:eastAsia="黑体"/>
          <w:b/>
          <w:sz w:val="28"/>
        </w:rPr>
        <w:t>4.3.3 生态一致性说明</w:t>
      </w:r>
    </w:p>
    <w:p>
      <w:pPr>
        <w:ind w:firstLine="480"/>
      </w:pPr>
      <w:r>
        <w:rPr>
          <w:rFonts w:ascii="Times New Roman" w:hAnsi="Times New Roman" w:eastAsia="宋体"/>
        </w:rPr>
        <w:t xml:space="preserve">选定技术整体呈 </w:t>
      </w:r>
      <w:r>
        <w:rPr>
          <w:rFonts w:ascii="Times New Roman" w:hAnsi="Times New Roman" w:eastAsia="宋体"/>
          <w:b/>
        </w:rPr>
        <w:t>Apache / Java / 大数据技术栈</w:t>
      </w:r>
      <w:r>
        <w:rPr>
          <w:rFonts w:ascii="Times New Roman" w:hAnsi="Times New Roman" w:eastAsia="宋体"/>
        </w:rPr>
        <w:t>：Kafka、HDFS、Elasticsearch 均为 Java 实现并提供官方 Java 客户端；所有中间件统一以 Docker 镜像交付并固定版本，规避多组件版本兼容风险；存储与检索、消息的衔接点统一收敛在业务服务层，前端仅经 Nginx 访问，保证访问路径清晰可控。</w:t>
      </w:r>
    </w:p>
    <w:p>
      <w:pPr>
        <w:pBdr>
          <w:bottom w:val="single" w:sz="6" w:color="999999"/>
        </w:pBdr>
      </w:pPr>
    </w:p>
    <w:p>
      <w:pPr>
        <w:pStyle w:val="Heading2"/>
      </w:pPr>
      <w:r>
        <w:rPr>
          <w:rFonts w:ascii="Times New Roman" w:hAnsi="Times New Roman" w:eastAsia="黑体"/>
          <w:b/>
          <w:sz w:val="32"/>
        </w:rPr>
        <w:t>4.4 模块划分</w:t>
      </w:r>
    </w:p>
    <w:p>
      <w:pPr>
        <w:pStyle w:val="Heading3"/>
      </w:pPr>
      <w:r>
        <w:rPr>
          <w:rFonts w:ascii="Times New Roman" w:hAnsi="Times New Roman" w:eastAsia="黑体"/>
          <w:b/>
          <w:sz w:val="28"/>
        </w:rPr>
        <w:t>4.4.1 划分依据与方法</w:t>
      </w:r>
    </w:p>
    <w:p>
      <w:pPr>
        <w:ind w:firstLine="480"/>
      </w:pPr>
      <w:r>
        <w:rPr>
          <w:rFonts w:ascii="Times New Roman" w:hAnsi="Times New Roman" w:eastAsia="宋体"/>
        </w:rPr>
        <w:t>本系统按【参与者 + 用例聚类 + 技术支撑】三个维度划分模块，划分遵循两条原则：</w:t>
      </w:r>
    </w:p>
    <w:p>
      <w:pPr>
        <w:ind w:firstLine="480"/>
      </w:pPr>
      <w:r>
        <w:rPr>
          <w:rFonts w:ascii="Times New Roman" w:hAnsi="Times New Roman" w:eastAsia="宋体"/>
          <w:b/>
        </w:rPr>
        <w:t>原则一：模块是逻辑单位，不要求是物理单位。</w:t>
      </w:r>
      <w:r>
        <w:rPr>
          <w:rFonts w:ascii="Times New Roman" w:hAnsi="Times New Roman" w:eastAsia="宋体"/>
        </w:rPr>
        <w:t xml:space="preserve"> 模块划分回答的是"系统由哪些职责单元构成"，而非"要部署几个进程"。一个模块可以对应一个独立工程，也可以对应一个工程内的若干包——</w:t>
      </w:r>
      <w:r>
        <w:rPr>
          <w:rFonts w:ascii="Times New Roman" w:hAnsi="Times New Roman" w:eastAsia="宋体"/>
          <w:b/>
        </w:rPr>
        <w:t>取决于该模块是否需要独立构建与部署</w:t>
      </w:r>
      <w:r>
        <w:rPr>
          <w:rFonts w:ascii="Times New Roman" w:hAnsi="Times New Roman" w:eastAsia="宋体"/>
        </w:rPr>
        <w:t>。</w:t>
      </w:r>
    </w:p>
    <w:p>
      <w:pPr>
        <w:ind w:firstLine="480"/>
      </w:pPr>
      <w:r>
        <w:rPr>
          <w:rFonts w:ascii="Times New Roman" w:hAnsi="Times New Roman" w:eastAsia="宋体"/>
          <w:b/>
        </w:rPr>
        <w:t>原则二：按"变化与伸缩的原因"划分，而非按技术种类划分。</w:t>
      </w:r>
      <w:r>
        <w:rPr>
          <w:rFonts w:ascii="Times New Roman" w:hAnsi="Times New Roman" w:eastAsia="宋体"/>
        </w:rPr>
        <w:t xml:space="preserve"> 若按技术分层拆分为"消息模块 / 存储模块 / 检索模块"，则每次业务变更都需同时修改多个模块，跨模块联调成本成倍放大。因此本系统以</w:t>
      </w:r>
      <w:r>
        <w:rPr>
          <w:rFonts w:ascii="Times New Roman" w:hAnsi="Times New Roman" w:eastAsia="宋体"/>
          <w:b/>
        </w:rPr>
        <w:t>业务领域</w:t>
      </w:r>
      <w:r>
        <w:rPr>
          <w:rFonts w:ascii="Times New Roman" w:hAnsi="Times New Roman" w:eastAsia="宋体"/>
        </w:rPr>
        <w:t>为主线划分模块，技术组件作为跨模块的</w:t>
      </w:r>
      <w:r>
        <w:rPr>
          <w:rFonts w:ascii="Times New Roman" w:hAnsi="Times New Roman" w:eastAsia="宋体"/>
          <w:b/>
        </w:rPr>
        <w:t>支撑层</w:t>
      </w:r>
      <w:r>
        <w:rPr>
          <w:rFonts w:ascii="Times New Roman" w:hAnsi="Times New Roman" w:eastAsia="宋体"/>
        </w:rPr>
        <w:t>存在。</w:t>
      </w:r>
    </w:p>
    <w:p>
      <w:pPr>
        <w:ind w:firstLine="480"/>
      </w:pPr>
      <w:r>
        <w:rPr>
          <w:rFonts w:ascii="Times New Roman" w:hAnsi="Times New Roman" w:eastAsia="宋体"/>
        </w:rPr>
        <w:t xml:space="preserve">据此，系统划分为 </w:t>
      </w:r>
      <w:r>
        <w:rPr>
          <w:rFonts w:ascii="Times New Roman" w:hAnsi="Times New Roman" w:eastAsia="宋体"/>
          <w:b/>
        </w:rPr>
        <w:t>7 个功能模块</w:t>
      </w:r>
      <w:r>
        <w:rPr>
          <w:rFonts w:ascii="Times New Roman" w:hAnsi="Times New Roman" w:eastAsia="宋体"/>
        </w:rPr>
        <w:t xml:space="preserve">（M1~M7）与 </w:t>
      </w:r>
      <w:r>
        <w:rPr>
          <w:rFonts w:ascii="Times New Roman" w:hAnsi="Times New Roman" w:eastAsia="宋体"/>
          <w:b/>
        </w:rPr>
        <w:t>4 个技术支撑模块</w:t>
      </w:r>
      <w:r>
        <w:rPr>
          <w:rFonts w:ascii="Times New Roman" w:hAnsi="Times New Roman" w:eastAsia="宋体"/>
        </w:rPr>
        <w:t>（T1~T4）。</w:t>
      </w:r>
    </w:p>
    <w:p>
      <w:pPr>
        <w:pStyle w:val="Heading3"/>
      </w:pPr>
      <w:r>
        <w:rPr>
          <w:rFonts w:ascii="Times New Roman" w:hAnsi="Times New Roman" w:eastAsia="黑体"/>
          <w:b/>
          <w:sz w:val="28"/>
        </w:rPr>
        <w:t>4.4.2 系统模块划分</w:t>
      </w:r>
    </w:p>
    <w:p>
      <w:pPr>
        <w:ind w:firstLine="480"/>
      </w:pPr>
      <w:r>
        <w:rPr>
          <w:rFonts w:ascii="Times New Roman" w:hAnsi="Times New Roman" w:eastAsia="宋体"/>
          <w:b/>
        </w:rPr>
        <w:t>图 4-3 系统模块划分图</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graph TB</w:t>
      </w:r>
      <w:r>
        <w:br/>
      </w:r>
      <w:r>
        <w:rPr>
          <w:rFonts w:ascii="Consolas" w:hAnsi="Consolas" w:eastAsia="Consolas"/>
          <w:sz w:val="18"/>
        </w:rPr>
        <w:t xml:space="preserve">    subgraph 参与者</w:t>
      </w:r>
      <w:r>
        <w:br/>
      </w:r>
      <w:r>
        <w:rPr>
          <w:rFonts w:ascii="Consolas" w:hAnsi="Consolas" w:eastAsia="Consolas"/>
          <w:sz w:val="18"/>
        </w:rPr>
        <w:t xml:space="preserve">        A1[巡检值班员]</w:t>
      </w:r>
      <w:r>
        <w:br/>
      </w:r>
      <w:r>
        <w:rPr>
          <w:rFonts w:ascii="Consolas" w:hAnsi="Consolas" w:eastAsia="Consolas"/>
          <w:sz w:val="18"/>
        </w:rPr>
        <w:t xml:space="preserve">        A2[系统管理员]</w:t>
      </w:r>
      <w:r>
        <w:br/>
      </w:r>
      <w:r>
        <w:rPr>
          <w:rFonts w:ascii="Consolas" w:hAnsi="Consolas" w:eastAsia="Consolas"/>
          <w:sz w:val="18"/>
        </w:rPr>
        <w:t xml:space="preserve">        A3[系统运维人员]</w:t>
      </w:r>
      <w:r>
        <w:br/>
      </w:r>
      <w:r>
        <w:rPr>
          <w:rFonts w:ascii="Consolas" w:hAnsi="Consolas" w:eastAsia="Consolas"/>
          <w:sz w:val="18"/>
        </w:rPr>
        <w:t xml:space="preserve">        A4[无人机仿真模块]</w:t>
      </w:r>
      <w:r>
        <w:br/>
      </w:r>
      <w:r>
        <w:rPr>
          <w:rFonts w:ascii="Consolas" w:hAnsi="Consolas" w:eastAsia="Consolas"/>
          <w:sz w:val="18"/>
        </w:rPr>
        <w:t xml:space="preserve">        A5[机器狗仿真模块]</w:t>
      </w:r>
      <w:r>
        <w:br/>
      </w:r>
      <w:r>
        <w:rPr>
          <w:rFonts w:ascii="Consolas" w:hAnsi="Consolas" w:eastAsia="Consolas"/>
          <w:sz w:val="18"/>
        </w:rPr>
        <w:t xml:space="preserve">    end</w:t>
      </w:r>
      <w:r>
        <w:br/>
      </w:r>
      <w:r>
        <w:rPr>
          <w:rFonts w:ascii="Consolas" w:hAnsi="Consolas" w:eastAsia="Consolas"/>
          <w:sz w:val="18"/>
        </w:rPr>
      </w:r>
      <w:r>
        <w:br/>
      </w:r>
      <w:r>
        <w:rPr>
          <w:rFonts w:ascii="Consolas" w:hAnsi="Consolas" w:eastAsia="Consolas"/>
          <w:sz w:val="18"/>
        </w:rPr>
        <w:t xml:space="preserve">    subgraph 功能模块</w:t>
      </w:r>
      <w:r>
        <w:br/>
      </w:r>
      <w:r>
        <w:rPr>
          <w:rFonts w:ascii="Consolas" w:hAnsi="Consolas" w:eastAsia="Consolas"/>
          <w:sz w:val="18"/>
        </w:rPr>
        <w:t xml:space="preserve">        M1[M1 设备接入与监控]</w:t>
      </w:r>
      <w:r>
        <w:br/>
      </w:r>
      <w:r>
        <w:rPr>
          <w:rFonts w:ascii="Consolas" w:hAnsi="Consolas" w:eastAsia="Consolas"/>
          <w:sz w:val="18"/>
        </w:rPr>
        <w:t xml:space="preserve">        M2[M2 巡检任务管理]</w:t>
      </w:r>
      <w:r>
        <w:br/>
      </w:r>
      <w:r>
        <w:rPr>
          <w:rFonts w:ascii="Consolas" w:hAnsi="Consolas" w:eastAsia="Consolas"/>
          <w:sz w:val="18"/>
        </w:rPr>
        <w:t xml:space="preserve">        M3[M3 告警中心]</w:t>
      </w:r>
      <w:r>
        <w:br/>
      </w:r>
      <w:r>
        <w:rPr>
          <w:rFonts w:ascii="Consolas" w:hAnsi="Consolas" w:eastAsia="Consolas"/>
          <w:sz w:val="18"/>
        </w:rPr>
        <w:t xml:space="preserve">        M4[M4 检索与统计分析]</w:t>
      </w:r>
      <w:r>
        <w:br/>
      </w:r>
      <w:r>
        <w:rPr>
          <w:rFonts w:ascii="Consolas" w:hAnsi="Consolas" w:eastAsia="Consolas"/>
          <w:sz w:val="18"/>
        </w:rPr>
        <w:t xml:space="preserve">        M5[M5 台账与权限管理]</w:t>
      </w:r>
      <w:r>
        <w:br/>
      </w:r>
      <w:r>
        <w:rPr>
          <w:rFonts w:ascii="Consolas" w:hAnsi="Consolas" w:eastAsia="Consolas"/>
          <w:sz w:val="18"/>
        </w:rPr>
        <w:t xml:space="preserve">        M6[M6 运维支撑]</w:t>
      </w:r>
      <w:r>
        <w:br/>
      </w:r>
      <w:r>
        <w:rPr>
          <w:rFonts w:ascii="Consolas" w:hAnsi="Consolas" w:eastAsia="Consolas"/>
          <w:sz w:val="18"/>
        </w:rPr>
        <w:t xml:space="preserve">        M7[M7 可视化大屏]</w:t>
      </w:r>
      <w:r>
        <w:br/>
      </w:r>
      <w:r>
        <w:rPr>
          <w:rFonts w:ascii="Consolas" w:hAnsi="Consolas" w:eastAsia="Consolas"/>
          <w:sz w:val="18"/>
        </w:rPr>
        <w:t xml:space="preserve">    end</w:t>
      </w:r>
      <w:r>
        <w:br/>
      </w:r>
      <w:r>
        <w:rPr>
          <w:rFonts w:ascii="Consolas" w:hAnsi="Consolas" w:eastAsia="Consolas"/>
          <w:sz w:val="18"/>
        </w:rPr>
      </w:r>
      <w:r>
        <w:br/>
      </w:r>
      <w:r>
        <w:rPr>
          <w:rFonts w:ascii="Consolas" w:hAnsi="Consolas" w:eastAsia="Consolas"/>
          <w:sz w:val="18"/>
        </w:rPr>
        <w:t xml:space="preserve">    subgraph 技术支撑模块</w:t>
      </w:r>
      <w:r>
        <w:br/>
      </w:r>
      <w:r>
        <w:rPr>
          <w:rFonts w:ascii="Consolas" w:hAnsi="Consolas" w:eastAsia="Consolas"/>
          <w:sz w:val="18"/>
        </w:rPr>
        <w:t xml:space="preserve">        T1[T1 消息接入与流转]</w:t>
      </w:r>
      <w:r>
        <w:br/>
      </w:r>
      <w:r>
        <w:rPr>
          <w:rFonts w:ascii="Consolas" w:hAnsi="Consolas" w:eastAsia="Consolas"/>
          <w:sz w:val="18"/>
        </w:rPr>
        <w:t xml:space="preserve">        T2[T2 分布式存储]</w:t>
      </w:r>
      <w:r>
        <w:br/>
      </w:r>
      <w:r>
        <w:rPr>
          <w:rFonts w:ascii="Consolas" w:hAnsi="Consolas" w:eastAsia="Consolas"/>
          <w:sz w:val="18"/>
        </w:rPr>
        <w:t xml:space="preserve">        T3[T3 检索分析接入]</w:t>
      </w:r>
      <w:r>
        <w:br/>
      </w:r>
      <w:r>
        <w:rPr>
          <w:rFonts w:ascii="Consolas" w:hAnsi="Consolas" w:eastAsia="Consolas"/>
          <w:sz w:val="18"/>
        </w:rPr>
        <w:t xml:space="preserve">        T4[T4 网关与访问控制]</w:t>
      </w:r>
      <w:r>
        <w:br/>
      </w:r>
      <w:r>
        <w:rPr>
          <w:rFonts w:ascii="Consolas" w:hAnsi="Consolas" w:eastAsia="Consolas"/>
          <w:sz w:val="18"/>
        </w:rPr>
        <w:t xml:space="preserve">    end</w:t>
      </w:r>
      <w:r>
        <w:br/>
      </w:r>
      <w:r>
        <w:rPr>
          <w:rFonts w:ascii="Consolas" w:hAnsi="Consolas" w:eastAsia="Consolas"/>
          <w:sz w:val="18"/>
        </w:rPr>
      </w:r>
      <w:r>
        <w:br/>
      </w:r>
      <w:r>
        <w:rPr>
          <w:rFonts w:ascii="Consolas" w:hAnsi="Consolas" w:eastAsia="Consolas"/>
          <w:sz w:val="18"/>
        </w:rPr>
        <w:t xml:space="preserve">    A4 --&gt; M1</w:t>
      </w:r>
      <w:r>
        <w:br/>
      </w:r>
      <w:r>
        <w:rPr>
          <w:rFonts w:ascii="Consolas" w:hAnsi="Consolas" w:eastAsia="Consolas"/>
          <w:sz w:val="18"/>
        </w:rPr>
        <w:t xml:space="preserve">    A5 --&gt; M1</w:t>
      </w:r>
      <w:r>
        <w:br/>
      </w:r>
      <w:r>
        <w:rPr>
          <w:rFonts w:ascii="Consolas" w:hAnsi="Consolas" w:eastAsia="Consolas"/>
          <w:sz w:val="18"/>
        </w:rPr>
        <w:t xml:space="preserve">    A1 --&gt; M1</w:t>
      </w:r>
      <w:r>
        <w:br/>
      </w:r>
      <w:r>
        <w:rPr>
          <w:rFonts w:ascii="Consolas" w:hAnsi="Consolas" w:eastAsia="Consolas"/>
          <w:sz w:val="18"/>
        </w:rPr>
        <w:t xml:space="preserve">    A1 --&gt; M2</w:t>
      </w:r>
      <w:r>
        <w:br/>
      </w:r>
      <w:r>
        <w:rPr>
          <w:rFonts w:ascii="Consolas" w:hAnsi="Consolas" w:eastAsia="Consolas"/>
          <w:sz w:val="18"/>
        </w:rPr>
        <w:t xml:space="preserve">    A1 --&gt; M3</w:t>
      </w:r>
      <w:r>
        <w:br/>
      </w:r>
      <w:r>
        <w:rPr>
          <w:rFonts w:ascii="Consolas" w:hAnsi="Consolas" w:eastAsia="Consolas"/>
          <w:sz w:val="18"/>
        </w:rPr>
        <w:t xml:space="preserve">    A1 --&gt; M4</w:t>
      </w:r>
      <w:r>
        <w:br/>
      </w:r>
      <w:r>
        <w:rPr>
          <w:rFonts w:ascii="Consolas" w:hAnsi="Consolas" w:eastAsia="Consolas"/>
          <w:sz w:val="18"/>
        </w:rPr>
        <w:t xml:space="preserve">    A1 --&gt; M7</w:t>
      </w:r>
      <w:r>
        <w:br/>
      </w:r>
      <w:r>
        <w:rPr>
          <w:rFonts w:ascii="Consolas" w:hAnsi="Consolas" w:eastAsia="Consolas"/>
          <w:sz w:val="18"/>
        </w:rPr>
        <w:t xml:space="preserve">    A2 --&gt; M5</w:t>
      </w:r>
      <w:r>
        <w:br/>
      </w:r>
      <w:r>
        <w:rPr>
          <w:rFonts w:ascii="Consolas" w:hAnsi="Consolas" w:eastAsia="Consolas"/>
          <w:sz w:val="18"/>
        </w:rPr>
        <w:t xml:space="preserve">    A3 --&gt; M6</w:t>
      </w:r>
      <w:r>
        <w:br/>
      </w:r>
      <w:r>
        <w:rPr>
          <w:rFonts w:ascii="Consolas" w:hAnsi="Consolas" w:eastAsia="Consolas"/>
          <w:sz w:val="18"/>
        </w:rPr>
      </w:r>
      <w:r>
        <w:br/>
      </w:r>
      <w:r>
        <w:rPr>
          <w:rFonts w:ascii="Consolas" w:hAnsi="Consolas" w:eastAsia="Consolas"/>
          <w:sz w:val="18"/>
        </w:rPr>
        <w:t xml:space="preserve">    M1 -.-&gt; T1</w:t>
      </w:r>
      <w:r>
        <w:br/>
      </w:r>
      <w:r>
        <w:rPr>
          <w:rFonts w:ascii="Consolas" w:hAnsi="Consolas" w:eastAsia="Consolas"/>
          <w:sz w:val="18"/>
        </w:rPr>
        <w:t xml:space="preserve">    M2 -.-&gt; T1</w:t>
      </w:r>
      <w:r>
        <w:br/>
      </w:r>
      <w:r>
        <w:rPr>
          <w:rFonts w:ascii="Consolas" w:hAnsi="Consolas" w:eastAsia="Consolas"/>
          <w:sz w:val="18"/>
        </w:rPr>
        <w:t xml:space="preserve">    M1 -.-&gt; T2</w:t>
      </w:r>
      <w:r>
        <w:br/>
      </w:r>
      <w:r>
        <w:rPr>
          <w:rFonts w:ascii="Consolas" w:hAnsi="Consolas" w:eastAsia="Consolas"/>
          <w:sz w:val="18"/>
        </w:rPr>
        <w:t xml:space="preserve">    M2 -.-&gt; T2</w:t>
      </w:r>
      <w:r>
        <w:br/>
      </w:r>
      <w:r>
        <w:rPr>
          <w:rFonts w:ascii="Consolas" w:hAnsi="Consolas" w:eastAsia="Consolas"/>
          <w:sz w:val="18"/>
        </w:rPr>
        <w:t xml:space="preserve">    M3 -.-&gt; T2</w:t>
      </w:r>
      <w:r>
        <w:br/>
      </w:r>
      <w:r>
        <w:rPr>
          <w:rFonts w:ascii="Consolas" w:hAnsi="Consolas" w:eastAsia="Consolas"/>
          <w:sz w:val="18"/>
        </w:rPr>
        <w:t xml:space="preserve">    M3 -.-&gt; T3</w:t>
      </w:r>
      <w:r>
        <w:br/>
      </w:r>
      <w:r>
        <w:rPr>
          <w:rFonts w:ascii="Consolas" w:hAnsi="Consolas" w:eastAsia="Consolas"/>
          <w:sz w:val="18"/>
        </w:rPr>
        <w:t xml:space="preserve">    M4 -.-&gt; T3</w:t>
      </w:r>
      <w:r>
        <w:br/>
      </w:r>
      <w:r>
        <w:rPr>
          <w:rFonts w:ascii="Consolas" w:hAnsi="Consolas" w:eastAsia="Consolas"/>
          <w:sz w:val="18"/>
        </w:rPr>
        <w:t xml:space="preserve">    M7 -.-&gt; T4</w:t>
      </w:r>
    </w:p>
    <w:p>
      <w:pPr>
        <w:ind w:firstLine="480"/>
      </w:pPr>
      <w:r>
        <w:rPr>
          <w:rFonts w:ascii="Times New Roman" w:hAnsi="Times New Roman" w:eastAsia="宋体"/>
          <w:b/>
        </w:rPr>
        <w:t>表 4-3 功能模块划分表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spacing w:before="40" w:after="40"/>
            </w:pPr>
            <w:r/>
            <w:r>
              <w:rPr>
                <w:rFonts w:ascii="Times New Roman" w:hAnsi="Times New Roman" w:eastAsia="宋体"/>
                <w:b/>
                <w:sz w:val="21"/>
              </w:rPr>
              <w:t>模块</w:t>
            </w:r>
          </w:p>
        </w:tc>
        <w:tc>
          <w:tcPr>
            <w:tcW w:type="dxa" w:w="1728"/>
            <w:shd w:val="clear" w:color="auto" w:fill="D9E2F3"/>
          </w:tcPr>
          <w:p>
            <w:pPr>
              <w:spacing w:before="40" w:after="40"/>
            </w:pPr>
            <w:r/>
            <w:r>
              <w:rPr>
                <w:rFonts w:ascii="Times New Roman" w:hAnsi="Times New Roman" w:eastAsia="宋体"/>
                <w:b/>
                <w:sz w:val="21"/>
              </w:rPr>
              <w:t>覆盖用例</w:t>
            </w:r>
          </w:p>
        </w:tc>
        <w:tc>
          <w:tcPr>
            <w:tcW w:type="dxa" w:w="1728"/>
            <w:shd w:val="clear" w:color="auto" w:fill="D9E2F3"/>
          </w:tcPr>
          <w:p>
            <w:pPr>
              <w:spacing w:before="40" w:after="40"/>
            </w:pPr>
            <w:r/>
            <w:r>
              <w:rPr>
                <w:rFonts w:ascii="Times New Roman" w:hAnsi="Times New Roman" w:eastAsia="宋体"/>
                <w:b/>
                <w:sz w:val="21"/>
              </w:rPr>
              <w:t>面向参与者</w:t>
            </w:r>
          </w:p>
        </w:tc>
        <w:tc>
          <w:tcPr>
            <w:tcW w:type="dxa" w:w="1728"/>
            <w:shd w:val="clear" w:color="auto" w:fill="D9E2F3"/>
          </w:tcPr>
          <w:p>
            <w:pPr>
              <w:spacing w:before="40" w:after="40"/>
            </w:pPr>
            <w:r/>
            <w:r>
              <w:rPr>
                <w:rFonts w:ascii="Times New Roman" w:hAnsi="Times New Roman" w:eastAsia="宋体"/>
                <w:b/>
                <w:sz w:val="21"/>
              </w:rPr>
              <w:t>主要职责</w:t>
            </w:r>
          </w:p>
        </w:tc>
        <w:tc>
          <w:tcPr>
            <w:tcW w:type="dxa" w:w="1728"/>
            <w:shd w:val="clear" w:color="auto" w:fill="D9E2F3"/>
          </w:tcPr>
          <w:p>
            <w:pPr>
              <w:spacing w:before="40" w:after="40"/>
            </w:pPr>
            <w:r/>
            <w:r>
              <w:rPr>
                <w:rFonts w:ascii="Times New Roman" w:hAnsi="Times New Roman" w:eastAsia="宋体"/>
                <w:b/>
                <w:sz w:val="21"/>
              </w:rPr>
              <w:t>交付形态</w:t>
            </w:r>
          </w:p>
        </w:tc>
      </w:tr>
      <w:tr>
        <w:tc>
          <w:tcPr>
            <w:tcW w:type="dxa" w:w="1728"/>
          </w:tcPr>
          <w:p>
            <w:pPr>
              <w:spacing w:before="40" w:after="40"/>
            </w:pPr>
            <w:r/>
            <w:r>
              <w:rPr>
                <w:rFonts w:ascii="Times New Roman" w:hAnsi="Times New Roman" w:eastAsia="宋体"/>
                <w:b/>
                <w:sz w:val="21"/>
              </w:rPr>
              <w:t>M1 设备接入与监控</w:t>
            </w:r>
          </w:p>
        </w:tc>
        <w:tc>
          <w:tcPr>
            <w:tcW w:type="dxa" w:w="1728"/>
          </w:tcPr>
          <w:p>
            <w:pPr>
              <w:spacing w:before="40" w:after="40"/>
            </w:pPr>
            <w:r/>
            <w:r>
              <w:rPr>
                <w:rFonts w:ascii="Times New Roman" w:hAnsi="Times New Roman" w:eastAsia="宋体"/>
                <w:b w:val="0"/>
                <w:sz w:val="21"/>
              </w:rPr>
              <w:t>UC-01/02/03/05、UC-11</w:t>
            </w:r>
          </w:p>
        </w:tc>
        <w:tc>
          <w:tcPr>
            <w:tcW w:type="dxa" w:w="1728"/>
          </w:tcPr>
          <w:p>
            <w:pPr>
              <w:spacing w:before="40" w:after="40"/>
            </w:pPr>
            <w:r/>
            <w:r>
              <w:rPr>
                <w:rFonts w:ascii="Times New Roman" w:hAnsi="Times New Roman" w:eastAsia="宋体"/>
                <w:b w:val="0"/>
                <w:sz w:val="21"/>
              </w:rPr>
              <w:t>A1、A4、A5</w:t>
            </w:r>
          </w:p>
        </w:tc>
        <w:tc>
          <w:tcPr>
            <w:tcW w:type="dxa" w:w="1728"/>
          </w:tcPr>
          <w:p>
            <w:pPr>
              <w:spacing w:before="40" w:after="40"/>
            </w:pPr>
            <w:r/>
            <w:r>
              <w:rPr>
                <w:rFonts w:ascii="Times New Roman" w:hAnsi="Times New Roman" w:eastAsia="宋体"/>
                <w:b w:val="0"/>
                <w:sz w:val="21"/>
              </w:rPr>
              <w:t>设备注册、心跳状态维护、上报数据接收、离线检测；实时态势展示</w:t>
            </w:r>
          </w:p>
        </w:tc>
        <w:tc>
          <w:tcPr>
            <w:tcW w:type="dxa" w:w="1728"/>
          </w:tcPr>
          <w:p>
            <w:pPr>
              <w:spacing w:before="40" w:after="40"/>
            </w:pPr>
            <w:r/>
            <w:r>
              <w:rPr>
                <w:rFonts w:ascii="Times New Roman" w:hAnsi="Times New Roman" w:eastAsia="宋体"/>
                <w:b w:val="0"/>
                <w:sz w:val="21"/>
              </w:rPr>
              <w:t>仿真模块 + 接入服务 + 前端态势页</w:t>
            </w:r>
          </w:p>
        </w:tc>
      </w:tr>
      <w:tr>
        <w:tc>
          <w:tcPr>
            <w:tcW w:type="dxa" w:w="1728"/>
          </w:tcPr>
          <w:p>
            <w:pPr>
              <w:spacing w:before="40" w:after="40"/>
            </w:pPr>
            <w:r/>
            <w:r>
              <w:rPr>
                <w:rFonts w:ascii="Times New Roman" w:hAnsi="Times New Roman" w:eastAsia="宋体"/>
                <w:b/>
                <w:sz w:val="21"/>
              </w:rPr>
              <w:t>M2 巡检任务管理</w:t>
            </w:r>
          </w:p>
        </w:tc>
        <w:tc>
          <w:tcPr>
            <w:tcW w:type="dxa" w:w="1728"/>
          </w:tcPr>
          <w:p>
            <w:pPr>
              <w:spacing w:before="40" w:after="40"/>
            </w:pPr>
            <w:r/>
            <w:r>
              <w:rPr>
                <w:rFonts w:ascii="Times New Roman" w:hAnsi="Times New Roman" w:eastAsia="宋体"/>
                <w:b w:val="0"/>
                <w:sz w:val="21"/>
              </w:rPr>
              <w:t>UC-12/13、UC-04</w:t>
            </w:r>
          </w:p>
        </w:tc>
        <w:tc>
          <w:tcPr>
            <w:tcW w:type="dxa" w:w="1728"/>
          </w:tcPr>
          <w:p>
            <w:pPr>
              <w:spacing w:before="40" w:after="40"/>
            </w:pPr>
            <w:r/>
            <w:r>
              <w:rPr>
                <w:rFonts w:ascii="Times New Roman" w:hAnsi="Times New Roman" w:eastAsia="宋体"/>
                <w:b w:val="0"/>
                <w:sz w:val="21"/>
              </w:rPr>
              <w:t>A1、A4、A5</w:t>
            </w:r>
          </w:p>
        </w:tc>
        <w:tc>
          <w:tcPr>
            <w:tcW w:type="dxa" w:w="1728"/>
          </w:tcPr>
          <w:p>
            <w:pPr>
              <w:spacing w:before="40" w:after="40"/>
            </w:pPr>
            <w:r/>
            <w:r>
              <w:rPr>
                <w:rFonts w:ascii="Times New Roman" w:hAnsi="Times New Roman" w:eastAsia="宋体"/>
                <w:b w:val="0"/>
                <w:sz w:val="21"/>
              </w:rPr>
              <w:t>任务创建下发、指令投递、执行跟踪、历史查询</w:t>
            </w:r>
          </w:p>
        </w:tc>
        <w:tc>
          <w:tcPr>
            <w:tcW w:type="dxa" w:w="1728"/>
          </w:tcPr>
          <w:p>
            <w:pPr>
              <w:spacing w:before="40" w:after="40"/>
            </w:pPr>
            <w:r/>
            <w:r>
              <w:rPr>
                <w:rFonts w:ascii="Times New Roman" w:hAnsi="Times New Roman" w:eastAsia="宋体"/>
                <w:b w:val="0"/>
                <w:sz w:val="21"/>
              </w:rPr>
              <w:t>后端任务服务 + 前端任务页</w:t>
            </w:r>
          </w:p>
        </w:tc>
      </w:tr>
      <w:tr>
        <w:tc>
          <w:tcPr>
            <w:tcW w:type="dxa" w:w="1728"/>
          </w:tcPr>
          <w:p>
            <w:pPr>
              <w:spacing w:before="40" w:after="40"/>
            </w:pPr>
            <w:r/>
            <w:r>
              <w:rPr>
                <w:rFonts w:ascii="Times New Roman" w:hAnsi="Times New Roman" w:eastAsia="宋体"/>
                <w:b/>
                <w:sz w:val="21"/>
              </w:rPr>
              <w:t>M3 告警中心</w:t>
            </w:r>
          </w:p>
        </w:tc>
        <w:tc>
          <w:tcPr>
            <w:tcW w:type="dxa" w:w="1728"/>
          </w:tcPr>
          <w:p>
            <w:pPr>
              <w:spacing w:before="40" w:after="40"/>
            </w:pPr>
            <w:r/>
            <w:r>
              <w:rPr>
                <w:rFonts w:ascii="Times New Roman" w:hAnsi="Times New Roman" w:eastAsia="宋体"/>
                <w:b w:val="0"/>
                <w:sz w:val="21"/>
              </w:rPr>
              <w:t>UC-14/15、UC-41</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告警自动生成、展示、处置与留痕</w:t>
            </w:r>
          </w:p>
        </w:tc>
        <w:tc>
          <w:tcPr>
            <w:tcW w:type="dxa" w:w="1728"/>
          </w:tcPr>
          <w:p>
            <w:pPr>
              <w:spacing w:before="40" w:after="40"/>
            </w:pPr>
            <w:r/>
            <w:r>
              <w:rPr>
                <w:rFonts w:ascii="Times New Roman" w:hAnsi="Times New Roman" w:eastAsia="宋体"/>
                <w:b w:val="0"/>
                <w:sz w:val="21"/>
              </w:rPr>
              <w:t>后端告警服务 + 前端告警页</w:t>
            </w:r>
          </w:p>
        </w:tc>
      </w:tr>
      <w:tr>
        <w:tc>
          <w:tcPr>
            <w:tcW w:type="dxa" w:w="1728"/>
          </w:tcPr>
          <w:p>
            <w:pPr>
              <w:spacing w:before="40" w:after="40"/>
            </w:pPr>
            <w:r/>
            <w:r>
              <w:rPr>
                <w:rFonts w:ascii="Times New Roman" w:hAnsi="Times New Roman" w:eastAsia="宋体"/>
                <w:b/>
                <w:sz w:val="21"/>
              </w:rPr>
              <w:t>M4 检索与统计分析</w:t>
            </w:r>
          </w:p>
        </w:tc>
        <w:tc>
          <w:tcPr>
            <w:tcW w:type="dxa" w:w="1728"/>
          </w:tcPr>
          <w:p>
            <w:pPr>
              <w:spacing w:before="40" w:after="40"/>
            </w:pPr>
            <w:r/>
            <w:r>
              <w:rPr>
                <w:rFonts w:ascii="Times New Roman" w:hAnsi="Times New Roman" w:eastAsia="宋体"/>
                <w:b w:val="0"/>
                <w:sz w:val="21"/>
              </w:rPr>
              <w:t>UC-16/17、UC-34</w:t>
            </w:r>
          </w:p>
        </w:tc>
        <w:tc>
          <w:tcPr>
            <w:tcW w:type="dxa" w:w="1728"/>
          </w:tcPr>
          <w:p>
            <w:pPr>
              <w:spacing w:before="40" w:after="40"/>
            </w:pPr>
            <w:r/>
            <w:r>
              <w:rPr>
                <w:rFonts w:ascii="Times New Roman" w:hAnsi="Times New Roman" w:eastAsia="宋体"/>
                <w:b w:val="0"/>
                <w:sz w:val="21"/>
              </w:rPr>
              <w:t>A1、A3</w:t>
            </w:r>
          </w:p>
        </w:tc>
        <w:tc>
          <w:tcPr>
            <w:tcW w:type="dxa" w:w="1728"/>
          </w:tcPr>
          <w:p>
            <w:pPr>
              <w:spacing w:before="40" w:after="40"/>
            </w:pPr>
            <w:r/>
            <w:r>
              <w:rPr>
                <w:rFonts w:ascii="Times New Roman" w:hAnsi="Times New Roman" w:eastAsia="宋体"/>
                <w:b w:val="0"/>
                <w:sz w:val="21"/>
              </w:rPr>
              <w:t>事件与告警检索、统计报表</w:t>
            </w:r>
          </w:p>
        </w:tc>
        <w:tc>
          <w:tcPr>
            <w:tcW w:type="dxa" w:w="1728"/>
          </w:tcPr>
          <w:p>
            <w:pPr>
              <w:spacing w:before="40" w:after="40"/>
            </w:pPr>
            <w:r/>
            <w:r>
              <w:rPr>
                <w:rFonts w:ascii="Times New Roman" w:hAnsi="Times New Roman" w:eastAsia="宋体"/>
                <w:b w:val="0"/>
                <w:sz w:val="21"/>
              </w:rPr>
              <w:t>检索接口 + 前端 + Kibana</w:t>
            </w:r>
          </w:p>
        </w:tc>
      </w:tr>
      <w:tr>
        <w:tc>
          <w:tcPr>
            <w:tcW w:type="dxa" w:w="1728"/>
          </w:tcPr>
          <w:p>
            <w:pPr>
              <w:spacing w:before="40" w:after="40"/>
            </w:pPr>
            <w:r/>
            <w:r>
              <w:rPr>
                <w:rFonts w:ascii="Times New Roman" w:hAnsi="Times New Roman" w:eastAsia="宋体"/>
                <w:b/>
                <w:sz w:val="21"/>
              </w:rPr>
              <w:t>M5 台账与权限管理</w:t>
            </w:r>
          </w:p>
        </w:tc>
        <w:tc>
          <w:tcPr>
            <w:tcW w:type="dxa" w:w="1728"/>
          </w:tcPr>
          <w:p>
            <w:pPr>
              <w:spacing w:before="40" w:after="40"/>
            </w:pPr>
            <w:r/>
            <w:r>
              <w:rPr>
                <w:rFonts w:ascii="Times New Roman" w:hAnsi="Times New Roman" w:eastAsia="宋体"/>
                <w:b w:val="0"/>
                <w:sz w:val="21"/>
              </w:rPr>
              <w:t>UC-21/22</w:t>
            </w:r>
          </w:p>
        </w:tc>
        <w:tc>
          <w:tcPr>
            <w:tcW w:type="dxa" w:w="1728"/>
          </w:tcPr>
          <w:p>
            <w:pPr>
              <w:spacing w:before="40" w:after="40"/>
            </w:pPr>
            <w:r/>
            <w:r>
              <w:rPr>
                <w:rFonts w:ascii="Times New Roman" w:hAnsi="Times New Roman" w:eastAsia="宋体"/>
                <w:b w:val="0"/>
                <w:sz w:val="21"/>
              </w:rPr>
              <w:t>A2</w:t>
            </w:r>
          </w:p>
        </w:tc>
        <w:tc>
          <w:tcPr>
            <w:tcW w:type="dxa" w:w="1728"/>
          </w:tcPr>
          <w:p>
            <w:pPr>
              <w:spacing w:before="40" w:after="40"/>
            </w:pPr>
            <w:r/>
            <w:r>
              <w:rPr>
                <w:rFonts w:ascii="Times New Roman" w:hAnsi="Times New Roman" w:eastAsia="宋体"/>
                <w:b w:val="0"/>
                <w:sz w:val="21"/>
              </w:rPr>
              <w:t>设备台账、用户角色管理</w:t>
            </w:r>
          </w:p>
        </w:tc>
        <w:tc>
          <w:tcPr>
            <w:tcW w:type="dxa" w:w="1728"/>
          </w:tcPr>
          <w:p>
            <w:pPr>
              <w:spacing w:before="40" w:after="40"/>
            </w:pPr>
            <w:r/>
            <w:r>
              <w:rPr>
                <w:rFonts w:ascii="Times New Roman" w:hAnsi="Times New Roman" w:eastAsia="宋体"/>
                <w:b w:val="0"/>
                <w:sz w:val="21"/>
              </w:rPr>
              <w:t>管理后台</w:t>
            </w:r>
          </w:p>
        </w:tc>
      </w:tr>
      <w:tr>
        <w:tc>
          <w:tcPr>
            <w:tcW w:type="dxa" w:w="1728"/>
          </w:tcPr>
          <w:p>
            <w:pPr>
              <w:spacing w:before="40" w:after="40"/>
            </w:pPr>
            <w:r/>
            <w:r>
              <w:rPr>
                <w:rFonts w:ascii="Times New Roman" w:hAnsi="Times New Roman" w:eastAsia="宋体"/>
                <w:b/>
                <w:sz w:val="21"/>
              </w:rPr>
              <w:t>M6 运维支撑</w:t>
            </w:r>
          </w:p>
        </w:tc>
        <w:tc>
          <w:tcPr>
            <w:tcW w:type="dxa" w:w="1728"/>
          </w:tcPr>
          <w:p>
            <w:pPr>
              <w:spacing w:before="40" w:after="40"/>
            </w:pPr>
            <w:r/>
            <w:r>
              <w:rPr>
                <w:rFonts w:ascii="Times New Roman" w:hAnsi="Times New Roman" w:eastAsia="宋体"/>
                <w:b w:val="0"/>
                <w:sz w:val="21"/>
              </w:rPr>
              <w:t>UC-31/32</w:t>
            </w:r>
          </w:p>
        </w:tc>
        <w:tc>
          <w:tcPr>
            <w:tcW w:type="dxa" w:w="1728"/>
          </w:tcPr>
          <w:p>
            <w:pPr>
              <w:spacing w:before="40" w:after="40"/>
            </w:pPr>
            <w:r/>
            <w:r>
              <w:rPr>
                <w:rFonts w:ascii="Times New Roman" w:hAnsi="Times New Roman" w:eastAsia="宋体"/>
                <w:b w:val="0"/>
                <w:sz w:val="21"/>
              </w:rPr>
              <w:t>A3</w:t>
            </w:r>
          </w:p>
        </w:tc>
        <w:tc>
          <w:tcPr>
            <w:tcW w:type="dxa" w:w="1728"/>
          </w:tcPr>
          <w:p>
            <w:pPr>
              <w:spacing w:before="40" w:after="40"/>
            </w:pPr>
            <w:r/>
            <w:r>
              <w:rPr>
                <w:rFonts w:ascii="Times New Roman" w:hAnsi="Times New Roman" w:eastAsia="宋体"/>
                <w:b w:val="0"/>
                <w:sz w:val="21"/>
              </w:rPr>
              <w:t>健康监控、日志查看</w:t>
            </w:r>
          </w:p>
        </w:tc>
        <w:tc>
          <w:tcPr>
            <w:tcW w:type="dxa" w:w="1728"/>
          </w:tcPr>
          <w:p>
            <w:pPr>
              <w:spacing w:before="40" w:after="40"/>
            </w:pPr>
            <w:r/>
            <w:r>
              <w:rPr>
                <w:rFonts w:ascii="Times New Roman" w:hAnsi="Times New Roman" w:eastAsia="宋体"/>
                <w:b w:val="0"/>
                <w:sz w:val="21"/>
              </w:rPr>
              <w:t>运维入口 / 脚本 + Kibana</w:t>
            </w:r>
          </w:p>
        </w:tc>
      </w:tr>
      <w:tr>
        <w:tc>
          <w:tcPr>
            <w:tcW w:type="dxa" w:w="1728"/>
          </w:tcPr>
          <w:p>
            <w:pPr>
              <w:spacing w:before="40" w:after="40"/>
            </w:pPr>
            <w:r/>
            <w:r>
              <w:rPr>
                <w:rFonts w:ascii="Times New Roman" w:hAnsi="Times New Roman" w:eastAsia="宋体"/>
                <w:b/>
                <w:sz w:val="21"/>
              </w:rPr>
              <w:t>M7 可视化大屏</w:t>
            </w:r>
          </w:p>
        </w:tc>
        <w:tc>
          <w:tcPr>
            <w:tcW w:type="dxa" w:w="1728"/>
          </w:tcPr>
          <w:p>
            <w:pPr>
              <w:spacing w:before="40" w:after="40"/>
            </w:pPr>
            <w:r/>
            <w:r>
              <w:rPr>
                <w:rFonts w:ascii="Times New Roman" w:hAnsi="Times New Roman" w:eastAsia="宋体"/>
                <w:b w:val="0"/>
                <w:sz w:val="21"/>
              </w:rPr>
              <w:t>UC-11（联动）</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GIS 地图、态势大屏整合</w:t>
            </w:r>
          </w:p>
        </w:tc>
        <w:tc>
          <w:tcPr>
            <w:tcW w:type="dxa" w:w="1728"/>
          </w:tcPr>
          <w:p>
            <w:pPr>
              <w:spacing w:before="40" w:after="40"/>
            </w:pPr>
            <w:r/>
            <w:r>
              <w:rPr>
                <w:rFonts w:ascii="Times New Roman" w:hAnsi="Times New Roman" w:eastAsia="宋体"/>
                <w:b w:val="0"/>
                <w:sz w:val="21"/>
              </w:rPr>
              <w:t>前端大屏</w:t>
            </w:r>
          </w:p>
        </w:tc>
      </w:tr>
    </w:tbl>
    <w:p/>
    <w:p>
      <w:pPr>
        <w:ind w:firstLine="480"/>
      </w:pPr>
      <w:r>
        <w:rPr>
          <w:rFonts w:ascii="Times New Roman" w:hAnsi="Times New Roman" w:eastAsia="宋体"/>
          <w:b/>
        </w:rPr>
        <w:t>表 4-4 技术支撑模块划分表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模块</w:t>
            </w:r>
          </w:p>
        </w:tc>
        <w:tc>
          <w:tcPr>
            <w:tcW w:type="dxa" w:w="2880"/>
            <w:shd w:val="clear" w:color="auto" w:fill="D9E2F3"/>
          </w:tcPr>
          <w:p>
            <w:pPr>
              <w:spacing w:before="40" w:after="40"/>
            </w:pPr>
            <w:r/>
            <w:r>
              <w:rPr>
                <w:rFonts w:ascii="Times New Roman" w:hAnsi="Times New Roman" w:eastAsia="宋体"/>
                <w:b/>
                <w:sz w:val="21"/>
              </w:rPr>
              <w:t>职责</w:t>
            </w:r>
          </w:p>
        </w:tc>
        <w:tc>
          <w:tcPr>
            <w:tcW w:type="dxa" w:w="2880"/>
            <w:shd w:val="clear" w:color="auto" w:fill="D9E2F3"/>
          </w:tcPr>
          <w:p>
            <w:pPr>
              <w:spacing w:before="40" w:after="40"/>
            </w:pPr>
            <w:r/>
            <w:r>
              <w:rPr>
                <w:rFonts w:ascii="Times New Roman" w:hAnsi="Times New Roman" w:eastAsia="宋体"/>
                <w:b/>
                <w:sz w:val="21"/>
              </w:rPr>
              <w:t>对应用例</w:t>
            </w:r>
          </w:p>
        </w:tc>
      </w:tr>
      <w:tr>
        <w:tc>
          <w:tcPr>
            <w:tcW w:type="dxa" w:w="2880"/>
          </w:tcPr>
          <w:p>
            <w:pPr>
              <w:spacing w:before="40" w:after="40"/>
            </w:pPr>
            <w:r/>
            <w:r>
              <w:rPr>
                <w:rFonts w:ascii="Times New Roman" w:hAnsi="Times New Roman" w:eastAsia="宋体"/>
                <w:b/>
                <w:sz w:val="21"/>
              </w:rPr>
              <w:t>T1 消息接入与流转</w:t>
            </w:r>
          </w:p>
        </w:tc>
        <w:tc>
          <w:tcPr>
            <w:tcW w:type="dxa" w:w="2880"/>
          </w:tcPr>
          <w:p>
            <w:pPr>
              <w:spacing w:before="40" w:after="40"/>
            </w:pPr>
            <w:r/>
            <w:r>
              <w:rPr>
                <w:rFonts w:ascii="Times New Roman" w:hAnsi="Times New Roman" w:eastAsia="宋体"/>
                <w:b w:val="0"/>
                <w:sz w:val="21"/>
              </w:rPr>
              <w:t>主题规划、生产者与消费者、消息持久化、指令下行</w:t>
            </w:r>
          </w:p>
        </w:tc>
        <w:tc>
          <w:tcPr>
            <w:tcW w:type="dxa" w:w="2880"/>
          </w:tcPr>
          <w:p>
            <w:pPr>
              <w:spacing w:before="40" w:after="40"/>
            </w:pPr>
            <w:r/>
            <w:r>
              <w:rPr>
                <w:rFonts w:ascii="Times New Roman" w:hAnsi="Times New Roman" w:eastAsia="宋体"/>
                <w:b w:val="0"/>
                <w:sz w:val="21"/>
              </w:rPr>
              <w:t>UC-01/02/03/04/05</w:t>
            </w:r>
          </w:p>
        </w:tc>
      </w:tr>
      <w:tr>
        <w:tc>
          <w:tcPr>
            <w:tcW w:type="dxa" w:w="2880"/>
          </w:tcPr>
          <w:p>
            <w:pPr>
              <w:spacing w:before="40" w:after="40"/>
            </w:pPr>
            <w:r/>
            <w:r>
              <w:rPr>
                <w:rFonts w:ascii="Times New Roman" w:hAnsi="Times New Roman" w:eastAsia="宋体"/>
                <w:b/>
                <w:sz w:val="21"/>
              </w:rPr>
              <w:t>T2 分布式存储</w:t>
            </w:r>
          </w:p>
        </w:tc>
        <w:tc>
          <w:tcPr>
            <w:tcW w:type="dxa" w:w="2880"/>
          </w:tcPr>
          <w:p>
            <w:pPr>
              <w:spacing w:before="40" w:after="40"/>
            </w:pPr>
            <w:r/>
            <w:r>
              <w:rPr>
                <w:rFonts w:ascii="Times New Roman" w:hAnsi="Times New Roman" w:eastAsia="宋体"/>
                <w:b w:val="0"/>
                <w:sz w:val="21"/>
              </w:rPr>
              <w:t>HDFS 存储大文件；MongoDB 存储结构化数据</w:t>
            </w:r>
          </w:p>
        </w:tc>
        <w:tc>
          <w:tcPr>
            <w:tcW w:type="dxa" w:w="2880"/>
          </w:tcPr>
          <w:p>
            <w:pPr>
              <w:spacing w:before="40" w:after="40"/>
            </w:pPr>
            <w:r/>
            <w:r>
              <w:rPr>
                <w:rFonts w:ascii="Times New Roman" w:hAnsi="Times New Roman" w:eastAsia="宋体"/>
                <w:b w:val="0"/>
                <w:sz w:val="21"/>
              </w:rPr>
              <w:t>UC-03/12/41 数据落库</w:t>
            </w:r>
          </w:p>
        </w:tc>
      </w:tr>
      <w:tr>
        <w:tc>
          <w:tcPr>
            <w:tcW w:type="dxa" w:w="2880"/>
          </w:tcPr>
          <w:p>
            <w:pPr>
              <w:spacing w:before="40" w:after="40"/>
            </w:pPr>
            <w:r/>
            <w:r>
              <w:rPr>
                <w:rFonts w:ascii="Times New Roman" w:hAnsi="Times New Roman" w:eastAsia="宋体"/>
                <w:b/>
                <w:sz w:val="21"/>
              </w:rPr>
              <w:t>T3 检索分析接入</w:t>
            </w:r>
          </w:p>
        </w:tc>
        <w:tc>
          <w:tcPr>
            <w:tcW w:type="dxa" w:w="2880"/>
          </w:tcPr>
          <w:p>
            <w:pPr>
              <w:spacing w:before="40" w:after="40"/>
            </w:pPr>
            <w:r/>
            <w:r>
              <w:rPr>
                <w:rFonts w:ascii="Times New Roman" w:hAnsi="Times New Roman" w:eastAsia="宋体"/>
                <w:b w:val="0"/>
                <w:sz w:val="21"/>
              </w:rPr>
              <w:t>ES 索引建立、检索接口、聚合统计</w:t>
            </w:r>
          </w:p>
        </w:tc>
        <w:tc>
          <w:tcPr>
            <w:tcW w:type="dxa" w:w="2880"/>
          </w:tcPr>
          <w:p>
            <w:pPr>
              <w:spacing w:before="40" w:after="40"/>
            </w:pPr>
            <w:r/>
            <w:r>
              <w:rPr>
                <w:rFonts w:ascii="Times New Roman" w:hAnsi="Times New Roman" w:eastAsia="宋体"/>
                <w:b w:val="0"/>
                <w:sz w:val="21"/>
              </w:rPr>
              <w:t>UC-16/17/34</w:t>
            </w:r>
          </w:p>
        </w:tc>
      </w:tr>
      <w:tr>
        <w:tc>
          <w:tcPr>
            <w:tcW w:type="dxa" w:w="2880"/>
          </w:tcPr>
          <w:p>
            <w:pPr>
              <w:spacing w:before="40" w:after="40"/>
            </w:pPr>
            <w:r/>
            <w:r>
              <w:rPr>
                <w:rFonts w:ascii="Times New Roman" w:hAnsi="Times New Roman" w:eastAsia="宋体"/>
                <w:b/>
                <w:sz w:val="21"/>
              </w:rPr>
              <w:t>T4 网关与访问控制</w:t>
            </w:r>
          </w:p>
        </w:tc>
        <w:tc>
          <w:tcPr>
            <w:tcW w:type="dxa" w:w="2880"/>
          </w:tcPr>
          <w:p>
            <w:pPr>
              <w:spacing w:before="40" w:after="40"/>
            </w:pPr>
            <w:r/>
            <w:r>
              <w:rPr>
                <w:rFonts w:ascii="Times New Roman" w:hAnsi="Times New Roman" w:eastAsia="宋体"/>
                <w:b w:val="0"/>
                <w:sz w:val="21"/>
              </w:rPr>
              <w:t>Nginx 反向代理、负载均衡、基础安全</w:t>
            </w:r>
          </w:p>
        </w:tc>
        <w:tc>
          <w:tcPr>
            <w:tcW w:type="dxa" w:w="2880"/>
          </w:tcPr>
          <w:p>
            <w:pPr>
              <w:spacing w:before="40" w:after="40"/>
            </w:pPr>
            <w:r/>
            <w:r>
              <w:rPr>
                <w:rFonts w:ascii="Times New Roman" w:hAnsi="Times New Roman" w:eastAsia="宋体"/>
                <w:b w:val="0"/>
                <w:sz w:val="21"/>
              </w:rPr>
              <w:t>全局</w:t>
            </w:r>
          </w:p>
        </w:tc>
      </w:tr>
    </w:tbl>
    <w:p/>
    <w:p>
      <w:pPr>
        <w:pStyle w:val="Heading3"/>
      </w:pPr>
      <w:r>
        <w:rPr>
          <w:rFonts w:ascii="Times New Roman" w:hAnsi="Times New Roman" w:eastAsia="黑体"/>
          <w:b/>
          <w:sz w:val="28"/>
        </w:rPr>
        <w:t>4.4.3 模块与实现单元的对应关系</w:t>
      </w:r>
    </w:p>
    <w:p>
      <w:pPr>
        <w:ind w:firstLine="480"/>
      </w:pPr>
      <w:r>
        <w:rPr>
          <w:rFonts w:ascii="Times New Roman" w:hAnsi="Times New Roman" w:eastAsia="宋体"/>
        </w:rPr>
        <w:t>本节说明模块划分如何落到工程结构上，这是理解本系统架构的关键。</w:t>
      </w:r>
    </w:p>
    <w:p>
      <w:pPr>
        <w:ind w:firstLine="480"/>
      </w:pPr>
      <w:r>
        <w:rPr>
          <w:rFonts w:ascii="Times New Roman" w:hAnsi="Times New Roman" w:eastAsia="宋体"/>
          <w:b/>
        </w:rPr>
        <w:t>表 4-5 模块与物理实现单元对应表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模块</w:t>
            </w:r>
          </w:p>
        </w:tc>
        <w:tc>
          <w:tcPr>
            <w:tcW w:type="dxa" w:w="2160"/>
            <w:shd w:val="clear" w:color="auto" w:fill="D9E2F3"/>
          </w:tcPr>
          <w:p>
            <w:pPr>
              <w:spacing w:before="40" w:after="40"/>
            </w:pPr>
            <w:r/>
            <w:r>
              <w:rPr>
                <w:rFonts w:ascii="Times New Roman" w:hAnsi="Times New Roman" w:eastAsia="宋体"/>
                <w:b/>
                <w:sz w:val="21"/>
              </w:rPr>
              <w:t>物理实现单元</w:t>
            </w:r>
          </w:p>
        </w:tc>
        <w:tc>
          <w:tcPr>
            <w:tcW w:type="dxa" w:w="2160"/>
            <w:shd w:val="clear" w:color="auto" w:fill="D9E2F3"/>
          </w:tcPr>
          <w:p>
            <w:pPr>
              <w:spacing w:before="40" w:after="40"/>
            </w:pPr>
            <w:r/>
            <w:r>
              <w:rPr>
                <w:rFonts w:ascii="Times New Roman" w:hAnsi="Times New Roman" w:eastAsia="宋体"/>
                <w:b/>
                <w:sz w:val="21"/>
              </w:rPr>
              <w:t>形态</w:t>
            </w:r>
          </w:p>
        </w:tc>
        <w:tc>
          <w:tcPr>
            <w:tcW w:type="dxa" w:w="2160"/>
            <w:shd w:val="clear" w:color="auto" w:fill="D9E2F3"/>
          </w:tcPr>
          <w:p>
            <w:pPr>
              <w:spacing w:before="40" w:after="40"/>
            </w:pPr>
            <w:r/>
            <w:r>
              <w:rPr>
                <w:rFonts w:ascii="Times New Roman" w:hAnsi="Times New Roman" w:eastAsia="宋体"/>
                <w:b/>
                <w:sz w:val="21"/>
              </w:rPr>
              <w:t>说明</w:t>
            </w:r>
          </w:p>
        </w:tc>
      </w:tr>
      <w:tr>
        <w:tc>
          <w:tcPr>
            <w:tcW w:type="dxa" w:w="2160"/>
          </w:tcPr>
          <w:p>
            <w:pPr>
              <w:spacing w:before="40" w:after="40"/>
            </w:pPr>
            <w:r/>
            <w:r>
              <w:rPr>
                <w:rFonts w:ascii="Times New Roman" w:hAnsi="Times New Roman" w:eastAsia="宋体"/>
                <w:b/>
                <w:sz w:val="21"/>
              </w:rPr>
              <w:t>M1 设备接入与监控</w:t>
            </w:r>
          </w:p>
        </w:tc>
        <w:tc>
          <w:tcPr>
            <w:tcW w:type="dxa" w:w="2160"/>
          </w:tcPr>
          <w:p>
            <w:pPr>
              <w:spacing w:before="40" w:after="40"/>
            </w:pPr>
            <w:r/>
            <w:r>
              <w:rPr>
                <w:rFonts w:ascii="Consolas" w:hAnsi="Consolas" w:eastAsia="Consolas"/>
                <w:sz w:val="20"/>
              </w:rPr>
              <w:t>backend/device-simulator/</w:t>
            </w:r>
            <w:r>
              <w:rPr>
                <w:rFonts w:ascii="Times New Roman" w:hAnsi="Times New Roman" w:eastAsia="宋体"/>
                <w:b w:val="0"/>
                <w:sz w:val="21"/>
              </w:rPr>
              <w:t>（仿真侧）&lt;br&gt;</w:t>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consumer/</w:t>
            </w:r>
            <w:r>
              <w:rPr>
                <w:rFonts w:ascii="Times New Roman" w:hAnsi="Times New Roman" w:eastAsia="宋体"/>
                <w:b w:val="0"/>
                <w:sz w:val="21"/>
              </w:rPr>
              <w:t>、</w:t>
            </w:r>
            <w:r>
              <w:rPr>
                <w:rFonts w:ascii="Consolas" w:hAnsi="Consolas" w:eastAsia="Consolas"/>
                <w:sz w:val="20"/>
              </w:rPr>
              <w:t>service/DeviceService</w:t>
            </w:r>
            <w:r>
              <w:rPr>
                <w:rFonts w:ascii="Times New Roman" w:hAnsi="Times New Roman" w:eastAsia="宋体"/>
                <w:b w:val="0"/>
                <w:sz w:val="21"/>
              </w:rPr>
              <w:t>、</w:t>
            </w:r>
            <w:r>
              <w:rPr>
                <w:rFonts w:ascii="Consolas" w:hAnsi="Consolas" w:eastAsia="Consolas"/>
                <w:sz w:val="20"/>
              </w:rPr>
              <w:t>service/TelemetryService</w:t>
            </w:r>
            <w:r>
              <w:rPr>
                <w:rFonts w:ascii="Times New Roman" w:hAnsi="Times New Roman" w:eastAsia="宋体"/>
                <w:b w:val="0"/>
                <w:sz w:val="21"/>
              </w:rPr>
              <w:t>（平台侧）</w:t>
            </w:r>
          </w:p>
        </w:tc>
        <w:tc>
          <w:tcPr>
            <w:tcW w:type="dxa" w:w="2160"/>
          </w:tcPr>
          <w:p>
            <w:pPr>
              <w:spacing w:before="40" w:after="40"/>
            </w:pPr>
            <w:r/>
            <w:r>
              <w:rPr>
                <w:rFonts w:ascii="Times New Roman" w:hAnsi="Times New Roman" w:eastAsia="宋体"/>
                <w:b w:val="0"/>
                <w:sz w:val="21"/>
              </w:rPr>
              <w:t>独立工程 + 包</w:t>
            </w:r>
          </w:p>
        </w:tc>
        <w:tc>
          <w:tcPr>
            <w:tcW w:type="dxa" w:w="2160"/>
          </w:tcPr>
          <w:p>
            <w:pPr>
              <w:spacing w:before="40" w:after="40"/>
            </w:pPr>
            <w:r/>
            <w:r>
              <w:rPr>
                <w:rFonts w:ascii="Times New Roman" w:hAnsi="Times New Roman" w:eastAsia="宋体"/>
                <w:b w:val="0"/>
                <w:sz w:val="21"/>
              </w:rPr>
              <w:t>仿真端代表</w:t>
            </w:r>
            <w:r>
              <w:rPr>
                <w:rFonts w:ascii="Times New Roman" w:hAnsi="Times New Roman" w:eastAsia="宋体"/>
                <w:b/>
                <w:sz w:val="21"/>
              </w:rPr>
              <w:t>系统外部设备</w:t>
            </w:r>
            <w:r>
              <w:rPr>
                <w:rFonts w:ascii="Times New Roman" w:hAnsi="Times New Roman" w:eastAsia="宋体"/>
                <w:b w:val="0"/>
                <w:sz w:val="21"/>
              </w:rPr>
              <w:t>，必须独立进程运行</w:t>
            </w:r>
          </w:p>
        </w:tc>
      </w:tr>
      <w:tr>
        <w:tc>
          <w:tcPr>
            <w:tcW w:type="dxa" w:w="2160"/>
          </w:tcPr>
          <w:p>
            <w:pPr>
              <w:spacing w:before="40" w:after="40"/>
            </w:pPr>
            <w:r/>
            <w:r>
              <w:rPr>
                <w:rFonts w:ascii="Times New Roman" w:hAnsi="Times New Roman" w:eastAsia="宋体"/>
                <w:b/>
                <w:sz w:val="21"/>
              </w:rPr>
              <w:t>M2 巡检任务管理</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service/TaskService</w:t>
            </w:r>
            <w:r>
              <w:rPr>
                <w:rFonts w:ascii="Times New Roman" w:hAnsi="Times New Roman" w:eastAsia="宋体"/>
                <w:b w:val="0"/>
                <w:sz w:val="21"/>
              </w:rPr>
              <w:t>、</w:t>
            </w:r>
            <w:r>
              <w:rPr>
                <w:rFonts w:ascii="Consolas" w:hAnsi="Consolas" w:eastAsia="Consolas"/>
                <w:sz w:val="20"/>
              </w:rPr>
              <w:t>controller/TaskController</w:t>
            </w:r>
          </w:p>
        </w:tc>
        <w:tc>
          <w:tcPr>
            <w:tcW w:type="dxa" w:w="2160"/>
          </w:tcPr>
          <w:p>
            <w:pPr>
              <w:spacing w:before="40" w:after="40"/>
            </w:pPr>
            <w:r/>
            <w:r>
              <w:rPr>
                <w:rFonts w:ascii="Times New Roman" w:hAnsi="Times New Roman" w:eastAsia="宋体"/>
                <w:b w:val="0"/>
                <w:sz w:val="21"/>
              </w:rPr>
              <w:t>包</w:t>
            </w:r>
          </w:p>
        </w:tc>
        <w:tc>
          <w:tcPr>
            <w:tcW w:type="dxa" w:w="2160"/>
          </w:tcPr>
          <w:p>
            <w:pPr>
              <w:spacing w:before="40" w:after="40"/>
            </w:pPr>
            <w:r/>
            <w:r>
              <w:rPr>
                <w:rFonts w:ascii="Times New Roman" w:hAnsi="Times New Roman" w:eastAsia="宋体"/>
                <w:b w:val="0"/>
                <w:sz w:val="21"/>
              </w:rPr>
              <w:t>平台内部能力</w:t>
            </w:r>
          </w:p>
        </w:tc>
      </w:tr>
      <w:tr>
        <w:tc>
          <w:tcPr>
            <w:tcW w:type="dxa" w:w="2160"/>
          </w:tcPr>
          <w:p>
            <w:pPr>
              <w:spacing w:before="40" w:after="40"/>
            </w:pPr>
            <w:r/>
            <w:r>
              <w:rPr>
                <w:rFonts w:ascii="Times New Roman" w:hAnsi="Times New Roman" w:eastAsia="宋体"/>
                <w:b/>
                <w:sz w:val="21"/>
              </w:rPr>
              <w:t>M3 告警中心</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service/AlarmService</w:t>
            </w:r>
            <w:r>
              <w:rPr>
                <w:rFonts w:ascii="Times New Roman" w:hAnsi="Times New Roman" w:eastAsia="宋体"/>
                <w:b w:val="0"/>
                <w:sz w:val="21"/>
              </w:rPr>
              <w:t>、</w:t>
            </w:r>
            <w:r>
              <w:rPr>
                <w:rFonts w:ascii="Consolas" w:hAnsi="Consolas" w:eastAsia="Consolas"/>
                <w:sz w:val="20"/>
              </w:rPr>
              <w:t>consumer/AlarmConsumer</w:t>
            </w:r>
          </w:p>
        </w:tc>
        <w:tc>
          <w:tcPr>
            <w:tcW w:type="dxa" w:w="2160"/>
          </w:tcPr>
          <w:p>
            <w:pPr>
              <w:spacing w:before="40" w:after="40"/>
            </w:pPr>
            <w:r/>
            <w:r>
              <w:rPr>
                <w:rFonts w:ascii="Times New Roman" w:hAnsi="Times New Roman" w:eastAsia="宋体"/>
                <w:b w:val="0"/>
                <w:sz w:val="21"/>
              </w:rPr>
              <w:t>包</w:t>
            </w:r>
          </w:p>
        </w:tc>
        <w:tc>
          <w:tcPr>
            <w:tcW w:type="dxa" w:w="2160"/>
          </w:tcPr>
          <w:p>
            <w:pPr>
              <w:spacing w:before="40" w:after="40"/>
            </w:pPr>
            <w:r/>
            <w:r>
              <w:rPr>
                <w:rFonts w:ascii="Times New Roman" w:hAnsi="Times New Roman" w:eastAsia="宋体"/>
                <w:b w:val="0"/>
                <w:sz w:val="21"/>
              </w:rPr>
              <w:t>平台内部能力</w:t>
            </w:r>
          </w:p>
        </w:tc>
      </w:tr>
      <w:tr>
        <w:tc>
          <w:tcPr>
            <w:tcW w:type="dxa" w:w="2160"/>
          </w:tcPr>
          <w:p>
            <w:pPr>
              <w:spacing w:before="40" w:after="40"/>
            </w:pPr>
            <w:r/>
            <w:r>
              <w:rPr>
                <w:rFonts w:ascii="Times New Roman" w:hAnsi="Times New Roman" w:eastAsia="宋体"/>
                <w:b/>
                <w:sz w:val="21"/>
              </w:rPr>
              <w:t>M4 检索与统计分析</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service/StatsService</w:t>
            </w:r>
            <w:r>
              <w:rPr>
                <w:rFonts w:ascii="Times New Roman" w:hAnsi="Times New Roman" w:eastAsia="宋体"/>
                <w:b w:val="0"/>
                <w:sz w:val="21"/>
              </w:rPr>
              <w:t>、</w:t>
            </w:r>
            <w:r>
              <w:rPr>
                <w:rFonts w:ascii="Consolas" w:hAnsi="Consolas" w:eastAsia="Consolas"/>
                <w:sz w:val="20"/>
              </w:rPr>
              <w:t>AlarmService</w:t>
            </w:r>
            <w:r>
              <w:rPr>
                <w:rFonts w:ascii="Times New Roman" w:hAnsi="Times New Roman" w:eastAsia="宋体"/>
                <w:b w:val="0"/>
                <w:sz w:val="21"/>
              </w:rPr>
              <w:t>（ES 部分）</w:t>
            </w:r>
          </w:p>
        </w:tc>
        <w:tc>
          <w:tcPr>
            <w:tcW w:type="dxa" w:w="2160"/>
          </w:tcPr>
          <w:p>
            <w:pPr>
              <w:spacing w:before="40" w:after="40"/>
            </w:pPr>
            <w:r/>
            <w:r>
              <w:rPr>
                <w:rFonts w:ascii="Times New Roman" w:hAnsi="Times New Roman" w:eastAsia="宋体"/>
                <w:b w:val="0"/>
                <w:sz w:val="21"/>
              </w:rPr>
              <w:t>包</w:t>
            </w:r>
          </w:p>
        </w:tc>
        <w:tc>
          <w:tcPr>
            <w:tcW w:type="dxa" w:w="2160"/>
          </w:tcPr>
          <w:p>
            <w:pPr>
              <w:spacing w:before="40" w:after="40"/>
            </w:pPr>
            <w:r/>
            <w:r>
              <w:rPr>
                <w:rFonts w:ascii="Times New Roman" w:hAnsi="Times New Roman" w:eastAsia="宋体"/>
                <w:b w:val="0"/>
                <w:sz w:val="21"/>
              </w:rPr>
              <w:t>平台内部能力</w:t>
            </w:r>
          </w:p>
        </w:tc>
      </w:tr>
      <w:tr>
        <w:tc>
          <w:tcPr>
            <w:tcW w:type="dxa" w:w="2160"/>
          </w:tcPr>
          <w:p>
            <w:pPr>
              <w:spacing w:before="40" w:after="40"/>
            </w:pPr>
            <w:r/>
            <w:r>
              <w:rPr>
                <w:rFonts w:ascii="Times New Roman" w:hAnsi="Times New Roman" w:eastAsia="宋体"/>
                <w:b/>
                <w:sz w:val="21"/>
              </w:rPr>
              <w:t>M5 台账与权限管理</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service/UserService</w:t>
            </w:r>
            <w:r>
              <w:rPr>
                <w:rFonts w:ascii="Times New Roman" w:hAnsi="Times New Roman" w:eastAsia="宋体"/>
                <w:b w:val="0"/>
                <w:sz w:val="21"/>
              </w:rPr>
              <w:t>、</w:t>
            </w:r>
            <w:r>
              <w:rPr>
                <w:rFonts w:ascii="Consolas" w:hAnsi="Consolas" w:eastAsia="Consolas"/>
                <w:sz w:val="20"/>
              </w:rPr>
              <w:t>service/AuthService</w:t>
            </w:r>
            <w:r>
              <w:rPr>
                <w:rFonts w:ascii="Times New Roman" w:hAnsi="Times New Roman" w:eastAsia="宋体"/>
                <w:b w:val="0"/>
                <w:sz w:val="21"/>
              </w:rPr>
              <w:t>、</w:t>
            </w:r>
            <w:r>
              <w:rPr>
                <w:rFonts w:ascii="Consolas" w:hAnsi="Consolas" w:eastAsia="Consolas"/>
                <w:sz w:val="20"/>
              </w:rPr>
              <w:t>common/JwtUtil</w:t>
            </w:r>
            <w:r>
              <w:rPr>
                <w:rFonts w:ascii="Times New Roman" w:hAnsi="Times New Roman" w:eastAsia="宋体"/>
                <w:b w:val="0"/>
                <w:sz w:val="21"/>
              </w:rPr>
              <w:t>、</w:t>
            </w:r>
            <w:r>
              <w:rPr>
                <w:rFonts w:ascii="Consolas" w:hAnsi="Consolas" w:eastAsia="Consolas"/>
                <w:sz w:val="20"/>
              </w:rPr>
              <w:t>config/AuthInterceptor</w:t>
            </w:r>
          </w:p>
        </w:tc>
        <w:tc>
          <w:tcPr>
            <w:tcW w:type="dxa" w:w="2160"/>
          </w:tcPr>
          <w:p>
            <w:pPr>
              <w:spacing w:before="40" w:after="40"/>
            </w:pPr>
            <w:r/>
            <w:r>
              <w:rPr>
                <w:rFonts w:ascii="Times New Roman" w:hAnsi="Times New Roman" w:eastAsia="宋体"/>
                <w:b w:val="0"/>
                <w:sz w:val="21"/>
              </w:rPr>
              <w:t>包</w:t>
            </w:r>
          </w:p>
        </w:tc>
        <w:tc>
          <w:tcPr>
            <w:tcW w:type="dxa" w:w="2160"/>
          </w:tcPr>
          <w:p>
            <w:pPr>
              <w:spacing w:before="40" w:after="40"/>
            </w:pPr>
            <w:r/>
            <w:r>
              <w:rPr>
                <w:rFonts w:ascii="Times New Roman" w:hAnsi="Times New Roman" w:eastAsia="宋体"/>
                <w:b w:val="0"/>
                <w:sz w:val="21"/>
              </w:rPr>
              <w:t>平台内部能力</w:t>
            </w:r>
          </w:p>
        </w:tc>
      </w:tr>
      <w:tr>
        <w:tc>
          <w:tcPr>
            <w:tcW w:type="dxa" w:w="2160"/>
          </w:tcPr>
          <w:p>
            <w:pPr>
              <w:spacing w:before="40" w:after="40"/>
            </w:pPr>
            <w:r/>
            <w:r>
              <w:rPr>
                <w:rFonts w:ascii="Times New Roman" w:hAnsi="Times New Roman" w:eastAsia="宋体"/>
                <w:b/>
                <w:sz w:val="21"/>
              </w:rPr>
              <w:t>M6 运维支撑</w:t>
            </w:r>
          </w:p>
        </w:tc>
        <w:tc>
          <w:tcPr>
            <w:tcW w:type="dxa" w:w="2160"/>
          </w:tcPr>
          <w:p>
            <w:pPr>
              <w:spacing w:before="40" w:after="40"/>
            </w:pPr>
            <w:r/>
            <w:r>
              <w:rPr>
                <w:rFonts w:ascii="Consolas" w:hAnsi="Consolas" w:eastAsia="Consolas"/>
                <w:sz w:val="20"/>
              </w:rPr>
              <w:t>deploy/</w:t>
            </w:r>
            <w:r>
              <w:rPr>
                <w:rFonts w:ascii="Times New Roman" w:hAnsi="Times New Roman" w:eastAsia="宋体"/>
                <w:b w:val="0"/>
                <w:sz w:val="21"/>
              </w:rPr>
              <w:t>（编排与初始化脚本）、</w:t>
            </w:r>
            <w:r>
              <w:rPr>
                <w:rFonts w:ascii="Consolas" w:hAnsi="Consolas" w:eastAsia="Consolas"/>
                <w:sz w:val="20"/>
              </w:rPr>
              <w:t>docker-compose.yml</w:t>
            </w:r>
          </w:p>
        </w:tc>
        <w:tc>
          <w:tcPr>
            <w:tcW w:type="dxa" w:w="2160"/>
          </w:tcPr>
          <w:p>
            <w:pPr>
              <w:spacing w:before="40" w:after="40"/>
            </w:pPr>
            <w:r/>
            <w:r>
              <w:rPr>
                <w:rFonts w:ascii="Times New Roman" w:hAnsi="Times New Roman" w:eastAsia="宋体"/>
                <w:b w:val="0"/>
                <w:sz w:val="21"/>
              </w:rPr>
              <w:t>配置</w:t>
            </w:r>
          </w:p>
        </w:tc>
        <w:tc>
          <w:tcPr>
            <w:tcW w:type="dxa" w:w="2160"/>
          </w:tcPr>
          <w:p>
            <w:pPr>
              <w:spacing w:before="40" w:after="40"/>
            </w:pPr>
            <w:r/>
            <w:r>
              <w:rPr>
                <w:rFonts w:ascii="Times New Roman" w:hAnsi="Times New Roman" w:eastAsia="宋体"/>
                <w:b w:val="0"/>
                <w:sz w:val="21"/>
              </w:rPr>
              <w:t>由容器编排与第三方组件承担</w:t>
            </w:r>
          </w:p>
        </w:tc>
      </w:tr>
      <w:tr>
        <w:tc>
          <w:tcPr>
            <w:tcW w:type="dxa" w:w="2160"/>
          </w:tcPr>
          <w:p>
            <w:pPr>
              <w:spacing w:before="40" w:after="40"/>
            </w:pPr>
            <w:r/>
            <w:r>
              <w:rPr>
                <w:rFonts w:ascii="Times New Roman" w:hAnsi="Times New Roman" w:eastAsia="宋体"/>
                <w:b/>
                <w:sz w:val="21"/>
              </w:rPr>
              <w:t>M7 可视化大屏</w:t>
            </w:r>
          </w:p>
        </w:tc>
        <w:tc>
          <w:tcPr>
            <w:tcW w:type="dxa" w:w="2160"/>
          </w:tcPr>
          <w:p>
            <w:pPr>
              <w:spacing w:before="40" w:after="40"/>
            </w:pPr>
            <w:r/>
            <w:r>
              <w:rPr>
                <w:rFonts w:ascii="Consolas" w:hAnsi="Consolas" w:eastAsia="Consolas"/>
                <w:sz w:val="20"/>
              </w:rPr>
              <w:t>frontend/</w:t>
            </w:r>
          </w:p>
        </w:tc>
        <w:tc>
          <w:tcPr>
            <w:tcW w:type="dxa" w:w="2160"/>
          </w:tcPr>
          <w:p>
            <w:pPr>
              <w:spacing w:before="40" w:after="40"/>
            </w:pPr>
            <w:r/>
            <w:r>
              <w:rPr>
                <w:rFonts w:ascii="Times New Roman" w:hAnsi="Times New Roman" w:eastAsia="宋体"/>
                <w:b w:val="0"/>
                <w:sz w:val="21"/>
              </w:rPr>
              <w:t>独立工程</w:t>
            </w:r>
          </w:p>
        </w:tc>
        <w:tc>
          <w:tcPr>
            <w:tcW w:type="dxa" w:w="2160"/>
          </w:tcPr>
          <w:p>
            <w:pPr>
              <w:spacing w:before="40" w:after="40"/>
            </w:pPr>
            <w:r/>
            <w:r>
              <w:rPr>
                <w:rFonts w:ascii="Times New Roman" w:hAnsi="Times New Roman" w:eastAsia="宋体"/>
                <w:b w:val="0"/>
                <w:sz w:val="21"/>
              </w:rPr>
              <w:t>独立构建产物，由 Nginx 托管</w:t>
            </w:r>
          </w:p>
        </w:tc>
      </w:tr>
      <w:tr>
        <w:tc>
          <w:tcPr>
            <w:tcW w:type="dxa" w:w="2160"/>
          </w:tcPr>
          <w:p>
            <w:pPr>
              <w:spacing w:before="40" w:after="40"/>
            </w:pPr>
            <w:r/>
            <w:r>
              <w:rPr>
                <w:rFonts w:ascii="Times New Roman" w:hAnsi="Times New Roman" w:eastAsia="宋体"/>
                <w:b/>
                <w:sz w:val="21"/>
              </w:rPr>
              <w:t>T1 消息接入与流转</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consumer/</w:t>
            </w:r>
            <w:r>
              <w:rPr>
                <w:rFonts w:ascii="Times New Roman" w:hAnsi="Times New Roman" w:eastAsia="宋体"/>
                <w:b w:val="0"/>
                <w:sz w:val="21"/>
              </w:rPr>
              <w:t>、</w:t>
            </w:r>
            <w:r>
              <w:rPr>
                <w:rFonts w:ascii="Consolas" w:hAnsi="Consolas" w:eastAsia="Consolas"/>
                <w:sz w:val="20"/>
              </w:rPr>
              <w:t>common/MessagePublisher</w:t>
            </w:r>
            <w:r>
              <w:rPr>
                <w:rFonts w:ascii="Times New Roman" w:hAnsi="Times New Roman" w:eastAsia="宋体"/>
                <w:b w:val="0"/>
                <w:sz w:val="21"/>
              </w:rPr>
              <w:t>、</w:t>
            </w:r>
            <w:r>
              <w:rPr>
                <w:rFonts w:ascii="Consolas" w:hAnsi="Consolas" w:eastAsia="Consolas"/>
                <w:sz w:val="20"/>
              </w:rPr>
              <w:t>config/Topics</w:t>
            </w:r>
            <w:r>
              <w:rPr>
                <w:rFonts w:ascii="Times New Roman" w:hAnsi="Times New Roman" w:eastAsia="宋体"/>
                <w:b w:val="0"/>
                <w:sz w:val="21"/>
              </w:rPr>
              <w:t>；Kafka 容器</w:t>
            </w:r>
          </w:p>
        </w:tc>
        <w:tc>
          <w:tcPr>
            <w:tcW w:type="dxa" w:w="2160"/>
          </w:tcPr>
          <w:p>
            <w:pPr>
              <w:spacing w:before="40" w:after="40"/>
            </w:pPr>
            <w:r/>
            <w:r>
              <w:rPr>
                <w:rFonts w:ascii="Times New Roman" w:hAnsi="Times New Roman" w:eastAsia="宋体"/>
                <w:b w:val="0"/>
                <w:sz w:val="21"/>
              </w:rPr>
              <w:t>包 + 容器</w:t>
            </w:r>
          </w:p>
        </w:tc>
        <w:tc>
          <w:tcPr>
            <w:tcW w:type="dxa" w:w="2160"/>
          </w:tcPr>
          <w:p>
            <w:pPr>
              <w:spacing w:before="40" w:after="40"/>
            </w:pPr>
            <w:r/>
            <w:r>
              <w:rPr>
                <w:rFonts w:ascii="Times New Roman" w:hAnsi="Times New Roman" w:eastAsia="宋体"/>
                <w:b w:val="0"/>
                <w:sz w:val="21"/>
              </w:rPr>
              <w:t>跨模块支撑</w:t>
            </w:r>
          </w:p>
        </w:tc>
      </w:tr>
      <w:tr>
        <w:tc>
          <w:tcPr>
            <w:tcW w:type="dxa" w:w="2160"/>
          </w:tcPr>
          <w:p>
            <w:pPr>
              <w:spacing w:before="40" w:after="40"/>
            </w:pPr>
            <w:r/>
            <w:r>
              <w:rPr>
                <w:rFonts w:ascii="Times New Roman" w:hAnsi="Times New Roman" w:eastAsia="宋体"/>
                <w:b/>
                <w:sz w:val="21"/>
              </w:rPr>
              <w:t>T2 分布式存储</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repository/</w:t>
            </w:r>
            <w:r>
              <w:rPr>
                <w:rFonts w:ascii="Times New Roman" w:hAnsi="Times New Roman" w:eastAsia="宋体"/>
                <w:b w:val="0"/>
                <w:sz w:val="21"/>
              </w:rPr>
              <w:t>、</w:t>
            </w:r>
            <w:r>
              <w:rPr>
                <w:rFonts w:ascii="Consolas" w:hAnsi="Consolas" w:eastAsia="Consolas"/>
                <w:sz w:val="20"/>
              </w:rPr>
              <w:t>service/HdfsService</w:t>
            </w:r>
            <w:r>
              <w:rPr>
                <w:rFonts w:ascii="Times New Roman" w:hAnsi="Times New Roman" w:eastAsia="宋体"/>
                <w:b w:val="0"/>
                <w:sz w:val="21"/>
              </w:rPr>
              <w:t>；</w:t>
            </w:r>
            <w:r>
              <w:rPr>
                <w:rFonts w:ascii="Consolas" w:hAnsi="Consolas" w:eastAsia="Consolas"/>
                <w:sz w:val="20"/>
              </w:rPr>
              <w:t>deploy/init/mongo-init.js</w:t>
            </w:r>
            <w:r>
              <w:rPr>
                <w:rFonts w:ascii="Times New Roman" w:hAnsi="Times New Roman" w:eastAsia="宋体"/>
                <w:b w:val="0"/>
                <w:sz w:val="21"/>
              </w:rPr>
              <w:t>；MongoDB 与 HDFS 容器</w:t>
            </w:r>
          </w:p>
        </w:tc>
        <w:tc>
          <w:tcPr>
            <w:tcW w:type="dxa" w:w="2160"/>
          </w:tcPr>
          <w:p>
            <w:pPr>
              <w:spacing w:before="40" w:after="40"/>
            </w:pPr>
            <w:r/>
            <w:r>
              <w:rPr>
                <w:rFonts w:ascii="Times New Roman" w:hAnsi="Times New Roman" w:eastAsia="宋体"/>
                <w:b w:val="0"/>
                <w:sz w:val="21"/>
              </w:rPr>
              <w:t>包 + 容器 + 配置</w:t>
            </w:r>
          </w:p>
        </w:tc>
        <w:tc>
          <w:tcPr>
            <w:tcW w:type="dxa" w:w="2160"/>
          </w:tcPr>
          <w:p>
            <w:pPr>
              <w:spacing w:before="40" w:after="40"/>
            </w:pPr>
            <w:r/>
            <w:r>
              <w:rPr>
                <w:rFonts w:ascii="Times New Roman" w:hAnsi="Times New Roman" w:eastAsia="宋体"/>
                <w:b w:val="0"/>
                <w:sz w:val="21"/>
              </w:rPr>
              <w:t>跨模块支撑</w:t>
            </w:r>
          </w:p>
        </w:tc>
      </w:tr>
      <w:tr>
        <w:tc>
          <w:tcPr>
            <w:tcW w:type="dxa" w:w="2160"/>
          </w:tcPr>
          <w:p>
            <w:pPr>
              <w:spacing w:before="40" w:after="40"/>
            </w:pPr>
            <w:r/>
            <w:r>
              <w:rPr>
                <w:rFonts w:ascii="Times New Roman" w:hAnsi="Times New Roman" w:eastAsia="宋体"/>
                <w:b/>
                <w:sz w:val="21"/>
              </w:rPr>
              <w:t>T3 检索分析接入</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service/AlarmService</w:t>
            </w:r>
            <w:r>
              <w:rPr>
                <w:rFonts w:ascii="Times New Roman" w:hAnsi="Times New Roman" w:eastAsia="宋体"/>
                <w:b w:val="0"/>
                <w:sz w:val="21"/>
              </w:rPr>
              <w:t>（索引）、</w:t>
            </w:r>
            <w:r>
              <w:rPr>
                <w:rFonts w:ascii="Consolas" w:hAnsi="Consolas" w:eastAsia="Consolas"/>
                <w:sz w:val="20"/>
              </w:rPr>
              <w:t>service/StatsService</w:t>
            </w:r>
            <w:r>
              <w:rPr>
                <w:rFonts w:ascii="Times New Roman" w:hAnsi="Times New Roman" w:eastAsia="宋体"/>
                <w:b w:val="0"/>
                <w:sz w:val="21"/>
              </w:rPr>
              <w:t>；ES 容器</w:t>
            </w:r>
          </w:p>
        </w:tc>
        <w:tc>
          <w:tcPr>
            <w:tcW w:type="dxa" w:w="2160"/>
          </w:tcPr>
          <w:p>
            <w:pPr>
              <w:spacing w:before="40" w:after="40"/>
            </w:pPr>
            <w:r/>
            <w:r>
              <w:rPr>
                <w:rFonts w:ascii="Times New Roman" w:hAnsi="Times New Roman" w:eastAsia="宋体"/>
                <w:b w:val="0"/>
                <w:sz w:val="21"/>
              </w:rPr>
              <w:t>包 + 容器</w:t>
            </w:r>
          </w:p>
        </w:tc>
        <w:tc>
          <w:tcPr>
            <w:tcW w:type="dxa" w:w="2160"/>
          </w:tcPr>
          <w:p>
            <w:pPr>
              <w:spacing w:before="40" w:after="40"/>
            </w:pPr>
            <w:r/>
            <w:r>
              <w:rPr>
                <w:rFonts w:ascii="Times New Roman" w:hAnsi="Times New Roman" w:eastAsia="宋体"/>
                <w:b w:val="0"/>
                <w:sz w:val="21"/>
              </w:rPr>
              <w:t>跨模块支撑</w:t>
            </w:r>
          </w:p>
        </w:tc>
      </w:tr>
      <w:tr>
        <w:tc>
          <w:tcPr>
            <w:tcW w:type="dxa" w:w="2160"/>
          </w:tcPr>
          <w:p>
            <w:pPr>
              <w:spacing w:before="40" w:after="40"/>
            </w:pPr>
            <w:r/>
            <w:r>
              <w:rPr>
                <w:rFonts w:ascii="Times New Roman" w:hAnsi="Times New Roman" w:eastAsia="宋体"/>
                <w:b/>
                <w:sz w:val="21"/>
              </w:rPr>
              <w:t>T4 网关与访问控制</w:t>
            </w:r>
          </w:p>
        </w:tc>
        <w:tc>
          <w:tcPr>
            <w:tcW w:type="dxa" w:w="2160"/>
          </w:tcPr>
          <w:p>
            <w:pPr>
              <w:spacing w:before="40" w:after="40"/>
            </w:pPr>
            <w:r/>
            <w:r>
              <w:rPr>
                <w:rFonts w:ascii="Consolas" w:hAnsi="Consolas" w:eastAsia="Consolas"/>
                <w:sz w:val="20"/>
              </w:rPr>
              <w:t>deploy/nginx/conf.d/default.conf</w:t>
            </w:r>
            <w:r>
              <w:rPr>
                <w:rFonts w:ascii="Times New Roman" w:hAnsi="Times New Roman" w:eastAsia="宋体"/>
                <w:b w:val="0"/>
                <w:sz w:val="21"/>
              </w:rPr>
              <w:t>；nginx 容器</w:t>
            </w:r>
          </w:p>
        </w:tc>
        <w:tc>
          <w:tcPr>
            <w:tcW w:type="dxa" w:w="2160"/>
          </w:tcPr>
          <w:p>
            <w:pPr>
              <w:spacing w:before="40" w:after="40"/>
            </w:pPr>
            <w:r/>
            <w:r>
              <w:rPr>
                <w:rFonts w:ascii="Times New Roman" w:hAnsi="Times New Roman" w:eastAsia="宋体"/>
                <w:b w:val="0"/>
                <w:sz w:val="21"/>
              </w:rPr>
              <w:t>配置 + 容器</w:t>
            </w:r>
          </w:p>
        </w:tc>
        <w:tc>
          <w:tcPr>
            <w:tcW w:type="dxa" w:w="2160"/>
          </w:tcPr>
          <w:p>
            <w:pPr>
              <w:spacing w:before="40" w:after="40"/>
            </w:pPr>
            <w:r/>
            <w:r>
              <w:rPr>
                <w:rFonts w:ascii="Times New Roman" w:hAnsi="Times New Roman" w:eastAsia="宋体"/>
                <w:b w:val="0"/>
                <w:sz w:val="21"/>
              </w:rPr>
              <w:t>第三方组件，仅需配置</w:t>
            </w:r>
          </w:p>
        </w:tc>
      </w:tr>
    </w:tbl>
    <w:p/>
    <w:p>
      <w:pPr>
        <w:ind w:left="432"/>
        <w:pBdr>
          <w:left w:val="single" w:sz="18" w:color="8FAADC"/>
        </w:pBdr>
      </w:pPr>
      <w:r>
        <w:rPr>
          <w:rFonts w:ascii="Times New Roman" w:hAnsi="Times New Roman" w:eastAsia="宋体"/>
          <w:b/>
          <w:sz w:val="21"/>
        </w:rPr>
        <w:t>说明</w:t>
      </w:r>
      <w:r>
        <w:rPr>
          <w:rFonts w:ascii="Times New Roman" w:hAnsi="Times New Roman" w:eastAsia="宋体"/>
          <w:sz w:val="21"/>
        </w:rPr>
        <w:t>：7 个功能模块中，</w:t>
      </w:r>
      <w:r>
        <w:rPr>
          <w:rFonts w:ascii="Times New Roman" w:hAnsi="Times New Roman" w:eastAsia="宋体"/>
          <w:b/>
          <w:sz w:val="21"/>
        </w:rPr>
        <w:t>M1（仿真侧）与 M7 为独立工程</w:t>
      </w:r>
      <w:r>
        <w:rPr>
          <w:rFonts w:ascii="Times New Roman" w:hAnsi="Times New Roman" w:eastAsia="宋体"/>
          <w:sz w:val="21"/>
        </w:rPr>
        <w:t>，其余以 Spring Boot 应用内的</w:t>
      </w:r>
      <w:r>
        <w:rPr>
          <w:rFonts w:ascii="Times New Roman" w:hAnsi="Times New Roman" w:eastAsia="宋体"/>
          <w:b/>
          <w:sz w:val="21"/>
        </w:rPr>
        <w:t>包结构</w:t>
      </w:r>
      <w:r>
        <w:rPr>
          <w:rFonts w:ascii="Times New Roman" w:hAnsi="Times New Roman" w:eastAsia="宋体"/>
          <w:sz w:val="21"/>
        </w:rPr>
        <w:t>落地；技术支撑模块以</w:t>
      </w:r>
      <w:r>
        <w:rPr>
          <w:rFonts w:ascii="Times New Roman" w:hAnsi="Times New Roman" w:eastAsia="宋体"/>
          <w:b/>
          <w:sz w:val="21"/>
        </w:rPr>
        <w:t>包 + 容器 + 配置</w:t>
      </w:r>
      <w:r>
        <w:rPr>
          <w:rFonts w:ascii="Times New Roman" w:hAnsi="Times New Roman" w:eastAsia="宋体"/>
          <w:sz w:val="21"/>
        </w:rPr>
        <w:t>形式落地。判断依据是</w:t>
      </w:r>
      <w:r>
        <w:rPr>
          <w:rFonts w:ascii="Times New Roman" w:hAnsi="Times New Roman" w:eastAsia="宋体"/>
          <w:b/>
          <w:sz w:val="21"/>
        </w:rPr>
        <w:t>该模块是否需要独立构建与独立部署</w:t>
      </w:r>
      <w:r>
        <w:rPr>
          <w:rFonts w:ascii="Times New Roman" w:hAnsi="Times New Roman" w:eastAsia="宋体"/>
          <w:sz w:val="21"/>
        </w:rPr>
        <w:t xml:space="preserve">： - </w:t>
      </w:r>
      <w:r>
        <w:rPr>
          <w:rFonts w:ascii="Times New Roman" w:hAnsi="Times New Roman" w:eastAsia="宋体"/>
          <w:b/>
          <w:sz w:val="21"/>
        </w:rPr>
        <w:t>设备仿真模块必须独立进程</w:t>
      </w:r>
      <w:r>
        <w:rPr>
          <w:rFonts w:ascii="Times New Roman" w:hAnsi="Times New Roman" w:eastAsia="宋体"/>
          <w:sz w:val="21"/>
        </w:rPr>
        <w:t xml:space="preserve">——它代表系统外部参与者（A4/A5），若与平台同一进程，则"设备经消息中间件接入平台"的架构设定不成立； - </w:t>
      </w:r>
      <w:r>
        <w:rPr>
          <w:rFonts w:ascii="Times New Roman" w:hAnsi="Times New Roman" w:eastAsia="宋体"/>
          <w:b/>
          <w:sz w:val="21"/>
        </w:rPr>
        <w:t>消息接入、分布式存储、检索分析不独立进程</w:t>
      </w:r>
      <w:r>
        <w:rPr>
          <w:rFonts w:ascii="Times New Roman" w:hAnsi="Times New Roman" w:eastAsia="宋体"/>
          <w:sz w:val="21"/>
        </w:rPr>
        <w:t>——它们是平台自身的能力，属于同一业务服务的内部组成，通过包结构区分职责即可。</w:t>
      </w:r>
    </w:p>
    <w:p>
      <w:pPr>
        <w:ind w:firstLine="480"/>
      </w:pPr>
      <w:r>
        <w:rPr>
          <w:rFonts w:ascii="Times New Roman" w:hAnsi="Times New Roman" w:eastAsia="宋体"/>
          <w:b/>
        </w:rPr>
        <w:t>图 4-4 平台侧工程内部包结构</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graph LR</w:t>
      </w:r>
      <w:r>
        <w:br/>
      </w:r>
      <w:r>
        <w:rPr>
          <w:rFonts w:ascii="Consolas" w:hAnsi="Consolas" w:eastAsia="Consolas"/>
          <w:sz w:val="18"/>
        </w:rPr>
        <w:t xml:space="preserve">    subgraph platform-service</w:t>
      </w:r>
      <w:r>
        <w:br/>
      </w:r>
      <w:r>
        <w:rPr>
          <w:rFonts w:ascii="Consolas" w:hAnsi="Consolas" w:eastAsia="Consolas"/>
          <w:sz w:val="18"/>
        </w:rPr>
        <w:t xml:space="preserve">        C[controller&lt;br/&gt;入站适配器] --&gt; S[service&lt;br/&gt;业务领域]</w:t>
      </w:r>
      <w:r>
        <w:br/>
      </w:r>
      <w:r>
        <w:rPr>
          <w:rFonts w:ascii="Consolas" w:hAnsi="Consolas" w:eastAsia="Consolas"/>
          <w:sz w:val="18"/>
        </w:rPr>
        <w:t xml:space="preserve">        CO[consumer&lt;br/&gt;消息入站适配器] --&gt; S</w:t>
      </w:r>
      <w:r>
        <w:br/>
      </w:r>
      <w:r>
        <w:rPr>
          <w:rFonts w:ascii="Consolas" w:hAnsi="Consolas" w:eastAsia="Consolas"/>
          <w:sz w:val="18"/>
        </w:rPr>
        <w:t xml:space="preserve">        S --&gt; R[repository&lt;br/&gt;出站适配器]</w:t>
      </w:r>
      <w:r>
        <w:br/>
      </w:r>
      <w:r>
        <w:rPr>
          <w:rFonts w:ascii="Consolas" w:hAnsi="Consolas" w:eastAsia="Consolas"/>
          <w:sz w:val="18"/>
        </w:rPr>
        <w:t xml:space="preserve">        S --&gt; MP[common/MessagePublisher&lt;br/&gt;消息出站]</w:t>
      </w:r>
      <w:r>
        <w:br/>
      </w:r>
      <w:r>
        <w:rPr>
          <w:rFonts w:ascii="Consolas" w:hAnsi="Consolas" w:eastAsia="Consolas"/>
          <w:sz w:val="18"/>
        </w:rPr>
        <w:t xml:space="preserve">        S --&gt; HS[service/HdfsService&lt;br/&gt;文件出站]</w:t>
      </w:r>
      <w:r>
        <w:br/>
      </w:r>
      <w:r>
        <w:rPr>
          <w:rFonts w:ascii="Consolas" w:hAnsi="Consolas" w:eastAsia="Consolas"/>
          <w:sz w:val="18"/>
        </w:rPr>
        <w:t xml:space="preserve">        CFG[config&lt;br/&gt;Topics / AuthInterceptor / WebConfig]</w:t>
      </w:r>
      <w:r>
        <w:br/>
      </w:r>
      <w:r>
        <w:rPr>
          <w:rFonts w:ascii="Consolas" w:hAnsi="Consolas" w:eastAsia="Consolas"/>
          <w:sz w:val="18"/>
        </w:rPr>
        <w:t xml:space="preserve">    end</w:t>
      </w:r>
    </w:p>
    <w:p>
      <w:pPr>
        <w:pStyle w:val="Heading3"/>
      </w:pPr>
      <w:r>
        <w:rPr>
          <w:rFonts w:ascii="Times New Roman" w:hAnsi="Times New Roman" w:eastAsia="黑体"/>
          <w:b/>
          <w:sz w:val="28"/>
        </w:rPr>
        <w:t>4.4.4 模块间依赖关系与数据流</w:t>
      </w:r>
    </w:p>
    <w:p>
      <w:pPr>
        <w:ind w:firstLine="480"/>
      </w:pPr>
      <w:r>
        <w:rPr>
          <w:rFonts w:ascii="Times New Roman" w:hAnsi="Times New Roman" w:eastAsia="宋体"/>
          <w:b/>
        </w:rPr>
        <w:t>图 4-5 模块间数据流图</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sequenceDiagram</w:t>
      </w:r>
      <w:r>
        <w:br/>
      </w:r>
      <w:r>
        <w:rPr>
          <w:rFonts w:ascii="Consolas" w:hAnsi="Consolas" w:eastAsia="Consolas"/>
          <w:sz w:val="18"/>
        </w:rPr>
        <w:t xml:space="preserve">    participant D as 仿真设备&lt;br/&gt;(M1 仿真侧)</w:t>
      </w:r>
      <w:r>
        <w:br/>
      </w:r>
      <w:r>
        <w:rPr>
          <w:rFonts w:ascii="Consolas" w:hAnsi="Consolas" w:eastAsia="Consolas"/>
          <w:sz w:val="18"/>
        </w:rPr>
        <w:t xml:space="preserve">    participant K as Kafka&lt;br/&gt;(T1)</w:t>
      </w:r>
      <w:r>
        <w:br/>
      </w:r>
      <w:r>
        <w:rPr>
          <w:rFonts w:ascii="Consolas" w:hAnsi="Consolas" w:eastAsia="Consolas"/>
          <w:sz w:val="18"/>
        </w:rPr>
        <w:t xml:space="preserve">    participant B as 业务服务&lt;br/&gt;(M1~M5)</w:t>
      </w:r>
      <w:r>
        <w:br/>
      </w:r>
      <w:r>
        <w:rPr>
          <w:rFonts w:ascii="Consolas" w:hAnsi="Consolas" w:eastAsia="Consolas"/>
          <w:sz w:val="18"/>
        </w:rPr>
        <w:t xml:space="preserve">    participant M as MongoDB&lt;br/&gt;(T2)</w:t>
      </w:r>
      <w:r>
        <w:br/>
      </w:r>
      <w:r>
        <w:rPr>
          <w:rFonts w:ascii="Consolas" w:hAnsi="Consolas" w:eastAsia="Consolas"/>
          <w:sz w:val="18"/>
        </w:rPr>
        <w:t xml:space="preserve">    participant H as HDFS&lt;br/&gt;(T2)</w:t>
      </w:r>
      <w:r>
        <w:br/>
      </w:r>
      <w:r>
        <w:rPr>
          <w:rFonts w:ascii="Consolas" w:hAnsi="Consolas" w:eastAsia="Consolas"/>
          <w:sz w:val="18"/>
        </w:rPr>
        <w:t xml:space="preserve">    participant E as Elasticsearch&lt;br/&gt;(T3)</w:t>
      </w:r>
      <w:r>
        <w:br/>
      </w:r>
      <w:r>
        <w:rPr>
          <w:rFonts w:ascii="Consolas" w:hAnsi="Consolas" w:eastAsia="Consolas"/>
          <w:sz w:val="18"/>
        </w:rPr>
        <w:t xml:space="preserve">    participant F as Web 前端&lt;br/&gt;(M7)</w:t>
      </w:r>
      <w:r>
        <w:br/>
      </w:r>
      <w:r>
        <w:rPr>
          <w:rFonts w:ascii="Consolas" w:hAnsi="Consolas" w:eastAsia="Consolas"/>
          <w:sz w:val="18"/>
        </w:rPr>
      </w:r>
      <w:r>
        <w:br/>
      </w:r>
      <w:r>
        <w:rPr>
          <w:rFonts w:ascii="Consolas" w:hAnsi="Consolas" w:eastAsia="Consolas"/>
          <w:sz w:val="18"/>
        </w:rPr>
        <w:t xml:space="preserve">    D-&gt;&gt;K: 心跳 / 位置 / 传感 / 影像元数据 / 告警</w:t>
      </w:r>
      <w:r>
        <w:br/>
      </w:r>
      <w:r>
        <w:rPr>
          <w:rFonts w:ascii="Consolas" w:hAnsi="Consolas" w:eastAsia="Consolas"/>
          <w:sz w:val="18"/>
        </w:rPr>
        <w:t xml:space="preserve">    K-&gt;&gt;B: 消费消息（6 个消费者）</w:t>
      </w:r>
      <w:r>
        <w:br/>
      </w:r>
      <w:r>
        <w:rPr>
          <w:rFonts w:ascii="Consolas" w:hAnsi="Consolas" w:eastAsia="Consolas"/>
          <w:sz w:val="18"/>
        </w:rPr>
        <w:t xml:space="preserve">    B-&gt;&gt;M: 结构化数据入库</w:t>
      </w:r>
      <w:r>
        <w:br/>
      </w:r>
      <w:r>
        <w:rPr>
          <w:rFonts w:ascii="Consolas" w:hAnsi="Consolas" w:eastAsia="Consolas"/>
          <w:sz w:val="18"/>
        </w:rPr>
        <w:t xml:space="preserve">    B-&gt;&gt;H: 影像文件上传（WebHDFS）</w:t>
      </w:r>
      <w:r>
        <w:br/>
      </w:r>
      <w:r>
        <w:rPr>
          <w:rFonts w:ascii="Consolas" w:hAnsi="Consolas" w:eastAsia="Consolas"/>
          <w:sz w:val="18"/>
        </w:rPr>
        <w:t xml:space="preserve">    B-&gt;&gt;E: 告警索引写入（双写）</w:t>
      </w:r>
      <w:r>
        <w:br/>
      </w:r>
      <w:r>
        <w:rPr>
          <w:rFonts w:ascii="Consolas" w:hAnsi="Consolas" w:eastAsia="Consolas"/>
          <w:sz w:val="18"/>
        </w:rPr>
        <w:t xml:space="preserve">    B-&gt;&gt;K: 任务指令下发</w:t>
      </w:r>
      <w:r>
        <w:br/>
      </w:r>
      <w:r>
        <w:rPr>
          <w:rFonts w:ascii="Consolas" w:hAnsi="Consolas" w:eastAsia="Consolas"/>
          <w:sz w:val="18"/>
        </w:rPr>
        <w:t xml:space="preserve">    K-&gt;&gt;D: 设备消费指令</w:t>
      </w:r>
      <w:r>
        <w:br/>
      </w:r>
      <w:r>
        <w:rPr>
          <w:rFonts w:ascii="Consolas" w:hAnsi="Consolas" w:eastAsia="Consolas"/>
          <w:sz w:val="18"/>
        </w:rPr>
        <w:t xml:space="preserve">    D-&gt;&gt;B: 任务执行回执</w:t>
      </w:r>
      <w:r>
        <w:br/>
      </w:r>
      <w:r>
        <w:rPr>
          <w:rFonts w:ascii="Consolas" w:hAnsi="Consolas" w:eastAsia="Consolas"/>
          <w:sz w:val="18"/>
        </w:rPr>
        <w:t xml:space="preserve">    F-&gt;&gt;B: REST 查询（经 Nginx 网关 T4）</w:t>
      </w:r>
      <w:r>
        <w:br/>
      </w:r>
      <w:r>
        <w:rPr>
          <w:rFonts w:ascii="Consolas" w:hAnsi="Consolas" w:eastAsia="Consolas"/>
          <w:sz w:val="18"/>
        </w:rPr>
        <w:t xml:space="preserve">    B-&gt;&gt;F: JSON 响应</w:t>
      </w:r>
    </w:p>
    <w:p>
      <w:pPr>
        <w:ind w:firstLine="480"/>
      </w:pPr>
      <w:r>
        <w:rPr>
          <w:rFonts w:ascii="Times New Roman" w:hAnsi="Times New Roman" w:eastAsia="宋体"/>
          <w:b/>
        </w:rPr>
        <w:t>依赖方向原则</w:t>
      </w:r>
      <w:r>
        <w:rPr>
          <w:rFonts w:ascii="Times New Roman" w:hAnsi="Times New Roman" w:eastAsia="宋体"/>
        </w:rPr>
        <w:t>：功能模块依赖技术支撑模块，</w:t>
      </w:r>
      <w:r>
        <w:rPr>
          <w:rFonts w:ascii="Times New Roman" w:hAnsi="Times New Roman" w:eastAsia="宋体"/>
          <w:b/>
        </w:rPr>
        <w:t>反向不依赖</w:t>
      </w:r>
      <w:r>
        <w:rPr>
          <w:rFonts w:ascii="Times New Roman" w:hAnsi="Times New Roman" w:eastAsia="宋体"/>
        </w:rPr>
        <w:t>。即 T1~T4 不感知具体业务，仅提供通用能力（消息收发、数据持久化、索引检索、请求转发），因此可被所有功能模块复用。</w:t>
      </w:r>
    </w:p>
    <w:p>
      <w:pPr>
        <w:pStyle w:val="Heading3"/>
      </w:pPr>
      <w:r>
        <w:rPr>
          <w:rFonts w:ascii="Times New Roman" w:hAnsi="Times New Roman" w:eastAsia="黑体"/>
          <w:b/>
          <w:sz w:val="28"/>
        </w:rPr>
        <w:t>4.4.5 关于服务拆分粒度的设计说明</w:t>
      </w:r>
    </w:p>
    <w:p>
      <w:pPr>
        <w:ind w:firstLine="480"/>
      </w:pPr>
      <w:r>
        <w:rPr>
          <w:rFonts w:ascii="Times New Roman" w:hAnsi="Times New Roman" w:eastAsia="宋体"/>
        </w:rPr>
        <w:t>本系统业务服务层采用</w:t>
      </w:r>
      <w:r>
        <w:rPr>
          <w:rFonts w:ascii="Times New Roman" w:hAnsi="Times New Roman" w:eastAsia="宋体"/>
          <w:b/>
        </w:rPr>
        <w:t>模块化单体（Modular Monolith）</w:t>
      </w:r>
      <w:r>
        <w:rPr>
          <w:rFonts w:ascii="Times New Roman" w:hAnsi="Times New Roman" w:eastAsia="宋体"/>
        </w:rPr>
        <w:t xml:space="preserve"> 架构：单个 Spring Boot 应用，内部按业务领域划分为设备、任务、告警、影像、统计、认证等子模块，模块间通过接口调用解耦，</w:t>
      </w:r>
      <w:r>
        <w:rPr>
          <w:rFonts w:ascii="Times New Roman" w:hAnsi="Times New Roman" w:eastAsia="宋体"/>
          <w:b/>
        </w:rPr>
        <w:t>具备向微服务演进的基础</w:t>
      </w:r>
      <w:r>
        <w:rPr>
          <w:rFonts w:ascii="Times New Roman" w:hAnsi="Times New Roman" w:eastAsia="宋体"/>
        </w:rPr>
        <w:t>。</w:t>
      </w:r>
    </w:p>
    <w:p>
      <w:pPr>
        <w:ind w:firstLine="480"/>
      </w:pPr>
      <w:r>
        <w:rPr>
          <w:rFonts w:ascii="Times New Roman" w:hAnsi="Times New Roman" w:eastAsia="宋体"/>
        </w:rPr>
        <w:t>不拆分为独立微服务进程的工程依据如下：</w:t>
      </w:r>
    </w:p>
    <w:p>
      <w:pPr>
        <w:ind w:firstLine="480"/>
      </w:pPr>
      <w:r>
        <w:rPr>
          <w:rFonts w:ascii="Times New Roman" w:hAnsi="Times New Roman" w:eastAsia="宋体"/>
          <w:b/>
        </w:rPr>
        <w:t>（1）拆分判据。</w:t>
      </w:r>
      <w:r>
        <w:rPr>
          <w:rFonts w:ascii="Times New Roman" w:hAnsi="Times New Roman" w:eastAsia="宋体"/>
        </w:rPr>
        <w:t xml:space="preserve"> 服务拆分的判据是模块间</w:t>
      </w:r>
      <w:r>
        <w:rPr>
          <w:rFonts w:ascii="Times New Roman" w:hAnsi="Times New Roman" w:eastAsia="宋体"/>
          <w:b/>
        </w:rPr>
        <w:t>伸缩特征、变化速率、可靠性诉求</w:t>
      </w:r>
      <w:r>
        <w:rPr>
          <w:rFonts w:ascii="Times New Roman" w:hAnsi="Times New Roman" w:eastAsia="宋体"/>
        </w:rPr>
        <w:t>存在显著差异，而非技术种类不同。就当前系统规模而言，各业务模块的上述特征尚未分化到需要独立部署的程度。</w:t>
      </w:r>
    </w:p>
    <w:p>
      <w:pPr>
        <w:ind w:firstLine="480"/>
      </w:pPr>
      <w:r>
        <w:rPr>
          <w:rFonts w:ascii="Times New Roman" w:hAnsi="Times New Roman" w:eastAsia="宋体"/>
          <w:b/>
        </w:rPr>
        <w:t>（2）性能实测依据。</w:t>
      </w:r>
      <w:r>
        <w:rPr>
          <w:rFonts w:ascii="Times New Roman" w:hAnsi="Times New Roman" w:eastAsia="宋体"/>
        </w:rPr>
        <w:t xml:space="preserve"> 本项目完成的容量压测实验表明：系统的实际瓶颈位于</w:t>
      </w:r>
      <w:r>
        <w:rPr>
          <w:rFonts w:ascii="Times New Roman" w:hAnsi="Times New Roman" w:eastAsia="宋体"/>
          <w:b/>
        </w:rPr>
        <w:t>消息中间件的分区数</w:t>
      </w:r>
      <w:r>
        <w:rPr>
          <w:rFonts w:ascii="Times New Roman" w:hAnsi="Times New Roman" w:eastAsia="宋体"/>
        </w:rPr>
        <w:t>（所有业务主题分区数为 1，消费并行度被物理限制为 1），而非业务服务的计算能力。</w:t>
      </w:r>
      <w:r>
        <w:rPr>
          <w:rFonts w:ascii="Times New Roman" w:hAnsi="Times New Roman" w:eastAsia="宋体"/>
          <w:b/>
        </w:rPr>
        <w:t>在当前瓶颈未消除前，拆分业务服务并不能提升系统吞吐。</w:t>
      </w:r>
    </w:p>
    <w:p>
      <w:pPr>
        <w:ind w:firstLine="480"/>
      </w:pPr>
      <w:r>
        <w:rPr>
          <w:rFonts w:ascii="Times New Roman" w:hAnsi="Times New Roman" w:eastAsia="宋体"/>
          <w:b/>
        </w:rPr>
        <w:t>（3）演进策略。</w:t>
      </w:r>
      <w:r>
        <w:rPr>
          <w:rFonts w:ascii="Times New Roman" w:hAnsi="Times New Roman" w:eastAsia="宋体"/>
        </w:rPr>
        <w:t xml:space="preserve"> 业界主流实践主张先确立正确的模块边界，再依据实际压力逐步物理拆分。模块化单体阶段的核心任务是把边界画对——边界正确时，后续拆分是"搬迁代码"；边界错误时，拆分等同于"重写"。</w:t>
      </w:r>
    </w:p>
    <w:p>
      <w:pPr>
        <w:ind w:firstLine="480"/>
      </w:pPr>
      <w:r>
        <w:rPr>
          <w:rFonts w:ascii="Times New Roman" w:hAnsi="Times New Roman" w:eastAsia="宋体"/>
          <w:b/>
        </w:rPr>
        <w:t>（4）演进路径。</w:t>
      </w:r>
      <w:r>
        <w:rPr>
          <w:rFonts w:ascii="Times New Roman" w:hAnsi="Times New Roman" w:eastAsia="宋体"/>
        </w:rPr>
        <w:t xml:space="preserve"> 系统后续的微服务化路径、拆分优先级，以及配套需解决的治理问题（分区倾斜、背压流控、网络超时与熔断、幂等机制升级），已纳入本报告第 7 章"后续改进与展望"。</w:t>
      </w:r>
    </w:p>
    <w:p>
      <w:pPr>
        <w:pBdr>
          <w:bottom w:val="single" w:sz="6" w:color="999999"/>
        </w:pBdr>
      </w:pPr>
    </w:p>
    <w:p>
      <w:pPr>
        <w:pStyle w:val="Heading2"/>
      </w:pPr>
      <w:r>
        <w:rPr>
          <w:rFonts w:ascii="Times New Roman" w:hAnsi="Times New Roman" w:eastAsia="黑体"/>
          <w:b/>
          <w:sz w:val="32"/>
        </w:rPr>
        <w:t>4.5 数据库设计</w:t>
      </w:r>
    </w:p>
    <w:p>
      <w:pPr>
        <w:pStyle w:val="Heading3"/>
      </w:pPr>
      <w:r>
        <w:rPr>
          <w:rFonts w:ascii="Times New Roman" w:hAnsi="Times New Roman" w:eastAsia="黑体"/>
          <w:b/>
          <w:sz w:val="28"/>
        </w:rPr>
        <w:t>4.5.1 MongoDB 数据表设计</w:t>
      </w:r>
    </w:p>
    <w:p>
      <w:pPr>
        <w:ind w:firstLine="480"/>
      </w:pPr>
      <w:r>
        <w:rPr>
          <w:rFonts w:ascii="Times New Roman" w:hAnsi="Times New Roman" w:eastAsia="宋体"/>
        </w:rPr>
        <w:t xml:space="preserve">项目在 MongoDB 中建立 </w:t>
      </w:r>
      <w:r>
        <w:rPr>
          <w:rFonts w:ascii="Consolas" w:hAnsi="Consolas" w:eastAsia="Consolas"/>
          <w:sz w:val="20"/>
        </w:rPr>
        <w:t>uav_platform</w:t>
      </w:r>
      <w:r>
        <w:rPr>
          <w:rFonts w:ascii="Times New Roman" w:hAnsi="Times New Roman" w:eastAsia="宋体"/>
        </w:rPr>
        <w:t xml:space="preserve"> 数据库，共 9 个集合，按数据特征分为三类。</w:t>
      </w:r>
    </w:p>
    <w:p>
      <w:pPr>
        <w:ind w:firstLine="480"/>
      </w:pPr>
      <w:r>
        <w:rPr>
          <w:rFonts w:ascii="Times New Roman" w:hAnsi="Times New Roman" w:eastAsia="宋体"/>
          <w:b/>
        </w:rPr>
        <w:t>图 4-6 数据库 ER 图</w:t>
      </w:r>
    </w:p>
    <w:p>
      <w:pPr>
        <w:jc w:val="center"/>
      </w:pPr>
      <w:r>
        <w:drawing>
          <wp:inline xmlns:a="http://schemas.openxmlformats.org/drawingml/2006/main" xmlns:pic="http://schemas.openxmlformats.org/drawingml/2006/picture">
            <wp:extent cx="5303520" cy="8917361"/>
            <wp:docPr id="5" name="Picture 5"/>
            <wp:cNvGraphicFramePr>
              <a:graphicFrameLocks noChangeAspect="1"/>
            </wp:cNvGraphicFramePr>
            <a:graphic>
              <a:graphicData uri="http://schemas.openxmlformats.org/drawingml/2006/picture">
                <pic:pic>
                  <pic:nvPicPr>
                    <pic:cNvPr id="0" name="er图.png"/>
                    <pic:cNvPicPr/>
                  </pic:nvPicPr>
                  <pic:blipFill>
                    <a:blip r:embed="rId13"/>
                    <a:stretch>
                      <a:fillRect/>
                    </a:stretch>
                  </pic:blipFill>
                  <pic:spPr>
                    <a:xfrm>
                      <a:off x="0" y="0"/>
                      <a:ext cx="5303520" cy="8917361"/>
                    </a:xfrm>
                    <a:prstGeom prst="rect"/>
                  </pic:spPr>
                </pic:pic>
              </a:graphicData>
            </a:graphic>
          </wp:inline>
        </w:drawing>
      </w:r>
    </w:p>
    <w:p>
      <w:pPr>
        <w:ind w:firstLine="480"/>
      </w:pPr>
      <w:r>
        <w:rPr>
          <w:rFonts w:ascii="Times New Roman" w:hAnsi="Times New Roman" w:eastAsia="宋体"/>
          <w:b/>
        </w:rPr>
        <w:t>ER 关系的 Mermaid 表达</w:t>
      </w:r>
      <w:r>
        <w:rPr>
          <w:rFonts w:ascii="Times New Roman" w:hAnsi="Times New Roman" w:eastAsia="宋体"/>
        </w:rPr>
        <w:t>（便于编辑维护）：</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erDiagram</w:t>
      </w:r>
      <w:r>
        <w:br/>
      </w:r>
      <w:r>
        <w:rPr>
          <w:rFonts w:ascii="Consolas" w:hAnsi="Consolas" w:eastAsia="Consolas"/>
          <w:sz w:val="18"/>
        </w:rPr>
        <w:t xml:space="preserve">    device_status ||--o{ telemetry : "设备编号"</w:t>
      </w:r>
      <w:r>
        <w:br/>
      </w:r>
      <w:r>
        <w:rPr>
          <w:rFonts w:ascii="Consolas" w:hAnsi="Consolas" w:eastAsia="Consolas"/>
          <w:sz w:val="18"/>
        </w:rPr>
        <w:t xml:space="preserve">    device_status ||--o{ sensor_data : "设备编号"</w:t>
      </w:r>
      <w:r>
        <w:br/>
      </w:r>
      <w:r>
        <w:rPr>
          <w:rFonts w:ascii="Consolas" w:hAnsi="Consolas" w:eastAsia="Consolas"/>
          <w:sz w:val="18"/>
        </w:rPr>
        <w:t xml:space="preserve">    device_status ||--o{ media_meta : "设备编号"</w:t>
      </w:r>
      <w:r>
        <w:br/>
      </w:r>
      <w:r>
        <w:rPr>
          <w:rFonts w:ascii="Consolas" w:hAnsi="Consolas" w:eastAsia="Consolas"/>
          <w:sz w:val="18"/>
        </w:rPr>
        <w:t xml:space="preserve">    device_status ||--o{ alarm : "设备编号"</w:t>
      </w:r>
      <w:r>
        <w:br/>
      </w:r>
      <w:r>
        <w:rPr>
          <w:rFonts w:ascii="Consolas" w:hAnsi="Consolas" w:eastAsia="Consolas"/>
          <w:sz w:val="18"/>
        </w:rPr>
        <w:t xml:space="preserve">    device_status ||--o{ task : "目标设备"</w:t>
      </w:r>
      <w:r>
        <w:br/>
      </w:r>
      <w:r>
        <w:rPr>
          <w:rFonts w:ascii="Consolas" w:hAnsi="Consolas" w:eastAsia="Consolas"/>
          <w:sz w:val="18"/>
        </w:rPr>
        <w:t xml:space="preserve">    device_status ||--o{ task_log : "设备编号"</w:t>
      </w:r>
      <w:r>
        <w:br/>
      </w:r>
      <w:r>
        <w:rPr>
          <w:rFonts w:ascii="Consolas" w:hAnsi="Consolas" w:eastAsia="Consolas"/>
          <w:sz w:val="18"/>
        </w:rPr>
        <w:t xml:space="preserve">    task ||--o{ task_log : "任务编号"</w:t>
      </w:r>
      <w:r>
        <w:br/>
      </w:r>
      <w:r>
        <w:rPr>
          <w:rFonts w:ascii="Consolas" w:hAnsi="Consolas" w:eastAsia="Consolas"/>
          <w:sz w:val="18"/>
        </w:rPr>
        <w:t xml:space="preserve">    user ||--o{ task : "创建人"</w:t>
      </w:r>
    </w:p>
    <w:p>
      <w:pPr>
        <w:ind w:firstLine="480"/>
      </w:pPr>
      <w:r>
        <w:rPr>
          <w:rFonts w:ascii="Times New Roman" w:hAnsi="Times New Roman" w:eastAsia="宋体"/>
          <w:b/>
        </w:rPr>
        <w:t>表 4-6 集合设计总表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before="40" w:after="40"/>
            </w:pPr>
            <w:r/>
            <w:r>
              <w:rPr>
                <w:rFonts w:ascii="Times New Roman" w:hAnsi="Times New Roman" w:eastAsia="宋体"/>
                <w:b/>
                <w:sz w:val="21"/>
              </w:rPr>
              <w:t>集合名</w:t>
            </w:r>
          </w:p>
        </w:tc>
        <w:tc>
          <w:tcPr>
            <w:tcW w:type="dxa" w:w="1440"/>
            <w:shd w:val="clear" w:color="auto" w:fill="D9E2F3"/>
          </w:tcPr>
          <w:p>
            <w:pPr>
              <w:spacing w:before="40" w:after="40"/>
            </w:pPr>
            <w:r/>
            <w:r>
              <w:rPr>
                <w:rFonts w:ascii="Times New Roman" w:hAnsi="Times New Roman" w:eastAsia="宋体"/>
                <w:b/>
                <w:sz w:val="21"/>
              </w:rPr>
              <w:t>类型</w:t>
            </w:r>
          </w:p>
        </w:tc>
        <w:tc>
          <w:tcPr>
            <w:tcW w:type="dxa" w:w="1440"/>
            <w:shd w:val="clear" w:color="auto" w:fill="D9E2F3"/>
          </w:tcPr>
          <w:p>
            <w:pPr>
              <w:spacing w:before="40" w:after="40"/>
            </w:pPr>
            <w:r/>
            <w:r>
              <w:rPr>
                <w:rFonts w:ascii="Times New Roman" w:hAnsi="Times New Roman" w:eastAsia="宋体"/>
                <w:b/>
                <w:sz w:val="21"/>
              </w:rPr>
              <w:t>用途</w:t>
            </w:r>
          </w:p>
        </w:tc>
        <w:tc>
          <w:tcPr>
            <w:tcW w:type="dxa" w:w="1440"/>
            <w:shd w:val="clear" w:color="auto" w:fill="D9E2F3"/>
          </w:tcPr>
          <w:p>
            <w:pPr>
              <w:spacing w:before="40" w:after="40"/>
            </w:pPr>
            <w:r/>
            <w:r>
              <w:rPr>
                <w:rFonts w:ascii="Times New Roman" w:hAnsi="Times New Roman" w:eastAsia="宋体"/>
                <w:b/>
                <w:sz w:val="21"/>
              </w:rPr>
              <w:t>关键字段</w:t>
            </w:r>
          </w:p>
        </w:tc>
        <w:tc>
          <w:tcPr>
            <w:tcW w:type="dxa" w:w="1440"/>
            <w:shd w:val="clear" w:color="auto" w:fill="D9E2F3"/>
          </w:tcPr>
          <w:p>
            <w:pPr>
              <w:spacing w:before="40" w:after="40"/>
            </w:pPr>
            <w:r/>
            <w:r>
              <w:rPr>
                <w:rFonts w:ascii="Times New Roman" w:hAnsi="Times New Roman" w:eastAsia="宋体"/>
                <w:b/>
                <w:sz w:val="21"/>
              </w:rPr>
              <w:t>主要索引</w:t>
            </w:r>
          </w:p>
        </w:tc>
        <w:tc>
          <w:tcPr>
            <w:tcW w:type="dxa" w:w="1440"/>
            <w:shd w:val="clear" w:color="auto" w:fill="D9E2F3"/>
          </w:tcPr>
          <w:p>
            <w:pPr>
              <w:spacing w:before="40" w:after="40"/>
            </w:pPr>
            <w:r/>
            <w:r>
              <w:rPr>
                <w:rFonts w:ascii="Times New Roman" w:hAnsi="Times New Roman" w:eastAsia="宋体"/>
                <w:b/>
                <w:sz w:val="21"/>
              </w:rPr>
              <w:t>TTL</w:t>
            </w:r>
          </w:p>
        </w:tc>
      </w:tr>
      <w:tr>
        <w:tc>
          <w:tcPr>
            <w:tcW w:type="dxa" w:w="1440"/>
          </w:tcPr>
          <w:p>
            <w:pPr>
              <w:spacing w:before="40" w:after="40"/>
            </w:pPr>
            <w:r/>
            <w:r>
              <w:rPr>
                <w:rFonts w:ascii="Consolas" w:hAnsi="Consolas" w:eastAsia="Consolas"/>
                <w:sz w:val="20"/>
              </w:rPr>
              <w:t>device_status</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设备台账与最新状态</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(deviceNo)、deviceType、status、battery、lastHeartbeatTime、onlineSinceTime、enabled</w:t>
            </w:r>
          </w:p>
        </w:tc>
        <w:tc>
          <w:tcPr>
            <w:tcW w:type="dxa" w:w="1440"/>
          </w:tcPr>
          <w:p>
            <w:pPr>
              <w:spacing w:before="40" w:after="40"/>
            </w:pPr>
            <w:r/>
            <w:r>
              <w:rPr>
                <w:rFonts w:ascii="Consolas" w:hAnsi="Consolas" w:eastAsia="Consolas"/>
                <w:sz w:val="20"/>
              </w:rPr>
              <w:t>{status:1}</w:t>
            </w:r>
          </w:p>
        </w:tc>
        <w:tc>
          <w:tcPr>
            <w:tcW w:type="dxa" w:w="1440"/>
          </w:tcPr>
          <w:p>
            <w:pPr>
              <w:spacing w:before="40" w:after="40"/>
            </w:pPr>
            <w:r/>
            <w:r>
              <w:rPr>
                <w:rFonts w:ascii="Times New Roman" w:hAnsi="Times New Roman" w:eastAsia="宋体"/>
                <w:b w:val="0"/>
                <w:sz w:val="21"/>
              </w:rPr>
              <w:t>无</w:t>
            </w:r>
          </w:p>
        </w:tc>
      </w:tr>
      <w:tr>
        <w:tc>
          <w:tcPr>
            <w:tcW w:type="dxa" w:w="1440"/>
          </w:tcPr>
          <w:p>
            <w:pPr>
              <w:spacing w:before="40" w:after="40"/>
            </w:pPr>
            <w:r/>
            <w:r>
              <w:rPr>
                <w:rFonts w:ascii="Consolas" w:hAnsi="Consolas" w:eastAsia="Consolas"/>
                <w:sz w:val="20"/>
              </w:rPr>
              <w:t>telemetry</w:t>
            </w:r>
          </w:p>
        </w:tc>
        <w:tc>
          <w:tcPr>
            <w:tcW w:type="dxa" w:w="1440"/>
          </w:tcPr>
          <w:p>
            <w:pPr>
              <w:spacing w:before="40" w:after="40"/>
            </w:pPr>
            <w:r/>
            <w:r>
              <w:rPr>
                <w:rFonts w:ascii="Times New Roman" w:hAnsi="Times New Roman" w:eastAsia="宋体"/>
                <w:b/>
                <w:sz w:val="21"/>
              </w:rPr>
              <w:t>时序</w:t>
            </w:r>
          </w:p>
        </w:tc>
        <w:tc>
          <w:tcPr>
            <w:tcW w:type="dxa" w:w="1440"/>
          </w:tcPr>
          <w:p>
            <w:pPr>
              <w:spacing w:before="40" w:after="40"/>
            </w:pPr>
            <w:r/>
            <w:r>
              <w:rPr>
                <w:rFonts w:ascii="Times New Roman" w:hAnsi="Times New Roman" w:eastAsia="宋体"/>
                <w:b w:val="0"/>
                <w:sz w:val="21"/>
              </w:rPr>
              <w:t>巡检轨迹（GPS）</w:t>
            </w:r>
          </w:p>
        </w:tc>
        <w:tc>
          <w:tcPr>
            <w:tcW w:type="dxa" w:w="1440"/>
          </w:tcPr>
          <w:p>
            <w:pPr>
              <w:spacing w:before="40" w:after="40"/>
            </w:pPr>
            <w:r/>
            <w:r>
              <w:rPr>
                <w:rFonts w:ascii="Times New Roman" w:hAnsi="Times New Roman" w:eastAsia="宋体"/>
                <w:b w:val="0"/>
                <w:sz w:val="21"/>
              </w:rPr>
              <w:t>eventTime(Date)、deviceNo(meta)、lat、lng、altitude、speed、heading</w:t>
            </w:r>
          </w:p>
        </w:tc>
        <w:tc>
          <w:tcPr>
            <w:tcW w:type="dxa" w:w="1440"/>
          </w:tcPr>
          <w:p>
            <w:pPr>
              <w:spacing w:before="40" w:after="40"/>
            </w:pPr>
            <w:r/>
            <w:r>
              <w:rPr>
                <w:rFonts w:ascii="Times New Roman" w:hAnsi="Times New Roman" w:eastAsia="宋体"/>
                <w:b w:val="0"/>
                <w:sz w:val="21"/>
              </w:rPr>
              <w:t>时序自动索引</w:t>
            </w:r>
          </w:p>
        </w:tc>
        <w:tc>
          <w:tcPr>
            <w:tcW w:type="dxa" w:w="1440"/>
          </w:tcPr>
          <w:p>
            <w:pPr>
              <w:spacing w:before="40" w:after="40"/>
            </w:pPr>
            <w:r/>
            <w:r>
              <w:rPr>
                <w:rFonts w:ascii="Times New Roman" w:hAnsi="Times New Roman" w:eastAsia="宋体"/>
                <w:b w:val="0"/>
                <w:sz w:val="21"/>
              </w:rPr>
              <w:t>7 天</w:t>
            </w:r>
          </w:p>
        </w:tc>
      </w:tr>
      <w:tr>
        <w:tc>
          <w:tcPr>
            <w:tcW w:type="dxa" w:w="1440"/>
          </w:tcPr>
          <w:p>
            <w:pPr>
              <w:spacing w:before="40" w:after="40"/>
            </w:pPr>
            <w:r/>
            <w:r>
              <w:rPr>
                <w:rFonts w:ascii="Consolas" w:hAnsi="Consolas" w:eastAsia="Consolas"/>
                <w:sz w:val="20"/>
              </w:rPr>
              <w:t>sensor_data</w:t>
            </w:r>
          </w:p>
        </w:tc>
        <w:tc>
          <w:tcPr>
            <w:tcW w:type="dxa" w:w="1440"/>
          </w:tcPr>
          <w:p>
            <w:pPr>
              <w:spacing w:before="40" w:after="40"/>
            </w:pPr>
            <w:r/>
            <w:r>
              <w:rPr>
                <w:rFonts w:ascii="Times New Roman" w:hAnsi="Times New Roman" w:eastAsia="宋体"/>
                <w:b/>
                <w:sz w:val="21"/>
              </w:rPr>
              <w:t>时序</w:t>
            </w:r>
          </w:p>
        </w:tc>
        <w:tc>
          <w:tcPr>
            <w:tcW w:type="dxa" w:w="1440"/>
          </w:tcPr>
          <w:p>
            <w:pPr>
              <w:spacing w:before="40" w:after="40"/>
            </w:pPr>
            <w:r/>
            <w:r>
              <w:rPr>
                <w:rFonts w:ascii="Times New Roman" w:hAnsi="Times New Roman" w:eastAsia="宋体"/>
                <w:b w:val="0"/>
                <w:sz w:val="21"/>
              </w:rPr>
              <w:t>环境传感器读数</w:t>
            </w:r>
          </w:p>
        </w:tc>
        <w:tc>
          <w:tcPr>
            <w:tcW w:type="dxa" w:w="1440"/>
          </w:tcPr>
          <w:p>
            <w:pPr>
              <w:spacing w:before="40" w:after="40"/>
            </w:pPr>
            <w:r/>
            <w:r>
              <w:rPr>
                <w:rFonts w:ascii="Times New Roman" w:hAnsi="Times New Roman" w:eastAsia="宋体"/>
                <w:b w:val="0"/>
                <w:sz w:val="21"/>
              </w:rPr>
              <w:t>eventTime(Date)、deviceNo(meta)、temperature、humidity、gasValue、deviceTemp</w:t>
            </w:r>
          </w:p>
        </w:tc>
        <w:tc>
          <w:tcPr>
            <w:tcW w:type="dxa" w:w="1440"/>
          </w:tcPr>
          <w:p>
            <w:pPr>
              <w:spacing w:before="40" w:after="40"/>
            </w:pPr>
            <w:r/>
            <w:r>
              <w:rPr>
                <w:rFonts w:ascii="Times New Roman" w:hAnsi="Times New Roman" w:eastAsia="宋体"/>
                <w:b w:val="0"/>
                <w:sz w:val="21"/>
              </w:rPr>
              <w:t>时序自动索引</w:t>
            </w:r>
          </w:p>
        </w:tc>
        <w:tc>
          <w:tcPr>
            <w:tcW w:type="dxa" w:w="1440"/>
          </w:tcPr>
          <w:p>
            <w:pPr>
              <w:spacing w:before="40" w:after="40"/>
            </w:pPr>
            <w:r/>
            <w:r>
              <w:rPr>
                <w:rFonts w:ascii="Times New Roman" w:hAnsi="Times New Roman" w:eastAsia="宋体"/>
                <w:b w:val="0"/>
                <w:sz w:val="21"/>
              </w:rPr>
              <w:t>7 天</w:t>
            </w:r>
          </w:p>
        </w:tc>
      </w:tr>
      <w:tr>
        <w:tc>
          <w:tcPr>
            <w:tcW w:type="dxa" w:w="1440"/>
          </w:tcPr>
          <w:p>
            <w:pPr>
              <w:spacing w:before="40" w:after="40"/>
            </w:pPr>
            <w:r/>
            <w:r>
              <w:rPr>
                <w:rFonts w:ascii="Consolas" w:hAnsi="Consolas" w:eastAsia="Consolas"/>
                <w:sz w:val="20"/>
              </w:rPr>
              <w:t>task_log</w:t>
            </w:r>
          </w:p>
        </w:tc>
        <w:tc>
          <w:tcPr>
            <w:tcW w:type="dxa" w:w="1440"/>
          </w:tcPr>
          <w:p>
            <w:pPr>
              <w:spacing w:before="40" w:after="40"/>
            </w:pPr>
            <w:r/>
            <w:r>
              <w:rPr>
                <w:rFonts w:ascii="Times New Roman" w:hAnsi="Times New Roman" w:eastAsia="宋体"/>
                <w:b/>
                <w:sz w:val="21"/>
              </w:rPr>
              <w:t>时序</w:t>
            </w:r>
          </w:p>
        </w:tc>
        <w:tc>
          <w:tcPr>
            <w:tcW w:type="dxa" w:w="1440"/>
          </w:tcPr>
          <w:p>
            <w:pPr>
              <w:spacing w:before="40" w:after="40"/>
            </w:pPr>
            <w:r/>
            <w:r>
              <w:rPr>
                <w:rFonts w:ascii="Times New Roman" w:hAnsi="Times New Roman" w:eastAsia="宋体"/>
                <w:b w:val="0"/>
                <w:sz w:val="21"/>
              </w:rPr>
              <w:t>任务回执流水</w:t>
            </w:r>
          </w:p>
        </w:tc>
        <w:tc>
          <w:tcPr>
            <w:tcW w:type="dxa" w:w="1440"/>
          </w:tcPr>
          <w:p>
            <w:pPr>
              <w:spacing w:before="40" w:after="40"/>
            </w:pPr>
            <w:r/>
            <w:r>
              <w:rPr>
                <w:rFonts w:ascii="Times New Roman" w:hAnsi="Times New Roman" w:eastAsia="宋体"/>
                <w:b w:val="0"/>
                <w:sz w:val="21"/>
              </w:rPr>
              <w:t>eventTime(Date)、deviceNo(meta)、taskId、stage、progress、remark</w:t>
            </w:r>
          </w:p>
        </w:tc>
        <w:tc>
          <w:tcPr>
            <w:tcW w:type="dxa" w:w="1440"/>
          </w:tcPr>
          <w:p>
            <w:pPr>
              <w:spacing w:before="40" w:after="40"/>
            </w:pPr>
            <w:r/>
            <w:r>
              <w:rPr>
                <w:rFonts w:ascii="Consolas" w:hAnsi="Consolas" w:eastAsia="Consolas"/>
                <w:sz w:val="20"/>
              </w:rPr>
              <w:t>{taskId:1}</w:t>
            </w:r>
          </w:p>
        </w:tc>
        <w:tc>
          <w:tcPr>
            <w:tcW w:type="dxa" w:w="1440"/>
          </w:tcPr>
          <w:p>
            <w:pPr>
              <w:spacing w:before="40" w:after="40"/>
            </w:pPr>
            <w:r/>
            <w:r>
              <w:rPr>
                <w:rFonts w:ascii="Times New Roman" w:hAnsi="Times New Roman" w:eastAsia="宋体"/>
                <w:b w:val="0"/>
                <w:sz w:val="21"/>
              </w:rPr>
              <w:t>7 天</w:t>
            </w:r>
          </w:p>
        </w:tc>
      </w:tr>
      <w:tr>
        <w:tc>
          <w:tcPr>
            <w:tcW w:type="dxa" w:w="1440"/>
          </w:tcPr>
          <w:p>
            <w:pPr>
              <w:spacing w:before="40" w:after="40"/>
            </w:pPr>
            <w:r/>
            <w:r>
              <w:rPr>
                <w:rFonts w:ascii="Consolas" w:hAnsi="Consolas" w:eastAsia="Consolas"/>
                <w:sz w:val="20"/>
              </w:rPr>
              <w:t>alarm</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告警明细（权威数据）</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(alarmId)、deviceNo、alarmType、level、lat、lng、handleStatus、eventTime</w:t>
            </w:r>
          </w:p>
        </w:tc>
        <w:tc>
          <w:tcPr>
            <w:tcW w:type="dxa" w:w="1440"/>
          </w:tcPr>
          <w:p>
            <w:pPr>
              <w:spacing w:before="40" w:after="40"/>
            </w:pPr>
            <w:r/>
            <w:r>
              <w:rPr>
                <w:rFonts w:ascii="Consolas" w:hAnsi="Consolas" w:eastAsia="Consolas"/>
                <w:sz w:val="20"/>
              </w:rPr>
              <w:t>{alarmType:1,eventTime:-1}</w:t>
            </w:r>
            <w:r>
              <w:rPr>
                <w:rFonts w:ascii="Times New Roman" w:hAnsi="Times New Roman" w:eastAsia="宋体"/>
                <w:b w:val="0"/>
                <w:sz w:val="21"/>
              </w:rPr>
              <w:t>、</w:t>
            </w:r>
            <w:r>
              <w:rPr>
                <w:rFonts w:ascii="Consolas" w:hAnsi="Consolas" w:eastAsia="Consolas"/>
                <w:sz w:val="20"/>
              </w:rPr>
              <w:t>{handleStatus:1}</w:t>
            </w:r>
          </w:p>
        </w:tc>
        <w:tc>
          <w:tcPr>
            <w:tcW w:type="dxa" w:w="1440"/>
          </w:tcPr>
          <w:p>
            <w:pPr>
              <w:spacing w:before="40" w:after="40"/>
            </w:pPr>
            <w:r/>
            <w:r>
              <w:rPr>
                <w:rFonts w:ascii="Times New Roman" w:hAnsi="Times New Roman" w:eastAsia="宋体"/>
                <w:b w:val="0"/>
                <w:sz w:val="21"/>
              </w:rPr>
              <w:t>无</w:t>
            </w:r>
          </w:p>
        </w:tc>
      </w:tr>
      <w:tr>
        <w:tc>
          <w:tcPr>
            <w:tcW w:type="dxa" w:w="1440"/>
          </w:tcPr>
          <w:p>
            <w:pPr>
              <w:spacing w:before="40" w:after="40"/>
            </w:pPr>
            <w:r/>
            <w:r>
              <w:rPr>
                <w:rFonts w:ascii="Consolas" w:hAnsi="Consolas" w:eastAsia="Consolas"/>
                <w:sz w:val="20"/>
              </w:rPr>
              <w:t>media_meta</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影像元数据</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(fileId)、deviceNo、fileType、size、hdfsPath、uploaded、lat、lng、eventTime</w:t>
            </w:r>
          </w:p>
        </w:tc>
        <w:tc>
          <w:tcPr>
            <w:tcW w:type="dxa" w:w="1440"/>
          </w:tcPr>
          <w:p>
            <w:pPr>
              <w:spacing w:before="40" w:after="40"/>
            </w:pPr>
            <w:r/>
            <w:r>
              <w:rPr>
                <w:rFonts w:ascii="Consolas" w:hAnsi="Consolas" w:eastAsia="Consolas"/>
                <w:sz w:val="20"/>
              </w:rPr>
              <w:t>{uploaded:1}</w:t>
            </w:r>
          </w:p>
        </w:tc>
        <w:tc>
          <w:tcPr>
            <w:tcW w:type="dxa" w:w="1440"/>
          </w:tcPr>
          <w:p>
            <w:pPr>
              <w:spacing w:before="40" w:after="40"/>
            </w:pPr>
            <w:r/>
            <w:r>
              <w:rPr>
                <w:rFonts w:ascii="Times New Roman" w:hAnsi="Times New Roman" w:eastAsia="宋体"/>
                <w:b w:val="0"/>
                <w:sz w:val="21"/>
              </w:rPr>
              <w:t>无</w:t>
            </w:r>
          </w:p>
        </w:tc>
      </w:tr>
      <w:tr>
        <w:tc>
          <w:tcPr>
            <w:tcW w:type="dxa" w:w="1440"/>
          </w:tcPr>
          <w:p>
            <w:pPr>
              <w:spacing w:before="40" w:after="40"/>
            </w:pPr>
            <w:r/>
            <w:r>
              <w:rPr>
                <w:rFonts w:ascii="Consolas" w:hAnsi="Consolas" w:eastAsia="Consolas"/>
                <w:sz w:val="20"/>
              </w:rPr>
              <w:t>task</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任务台账（当前状态）</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(taskId)、taskType、deviceNo、status、progress、createBy、dispatchTime、dispatchCount</w:t>
            </w:r>
          </w:p>
        </w:tc>
        <w:tc>
          <w:tcPr>
            <w:tcW w:type="dxa" w:w="1440"/>
          </w:tcPr>
          <w:p>
            <w:pPr>
              <w:spacing w:before="40" w:after="40"/>
            </w:pPr>
            <w:r/>
            <w:r>
              <w:rPr>
                <w:rFonts w:ascii="Consolas" w:hAnsi="Consolas" w:eastAsia="Consolas"/>
                <w:sz w:val="20"/>
              </w:rPr>
              <w:t>{status:1,createTime:-1}</w:t>
            </w:r>
            <w:r>
              <w:rPr>
                <w:rFonts w:ascii="Times New Roman" w:hAnsi="Times New Roman" w:eastAsia="宋体"/>
                <w:b w:val="0"/>
                <w:sz w:val="21"/>
              </w:rPr>
              <w:t>、</w:t>
            </w:r>
            <w:r>
              <w:rPr>
                <w:rFonts w:ascii="Consolas" w:hAnsi="Consolas" w:eastAsia="Consolas"/>
                <w:sz w:val="20"/>
              </w:rPr>
              <w:t>{deviceNo:1,createTime:-1}</w:t>
            </w:r>
          </w:p>
        </w:tc>
        <w:tc>
          <w:tcPr>
            <w:tcW w:type="dxa" w:w="1440"/>
          </w:tcPr>
          <w:p>
            <w:pPr>
              <w:spacing w:before="40" w:after="40"/>
            </w:pPr>
            <w:r/>
            <w:r>
              <w:rPr>
                <w:rFonts w:ascii="Times New Roman" w:hAnsi="Times New Roman" w:eastAsia="宋体"/>
                <w:b w:val="0"/>
                <w:sz w:val="21"/>
              </w:rPr>
              <w:t>无</w:t>
            </w:r>
          </w:p>
        </w:tc>
      </w:tr>
      <w:tr>
        <w:tc>
          <w:tcPr>
            <w:tcW w:type="dxa" w:w="1440"/>
          </w:tcPr>
          <w:p>
            <w:pPr>
              <w:spacing w:before="40" w:after="40"/>
            </w:pPr>
            <w:r/>
            <w:r>
              <w:rPr>
                <w:rFonts w:ascii="Consolas" w:hAnsi="Consolas" w:eastAsia="Consolas"/>
                <w:sz w:val="20"/>
              </w:rPr>
              <w:t>user</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用户与角色</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(username)、passwordHash、realName、role、enabled</w:t>
            </w:r>
          </w:p>
        </w:tc>
        <w:tc>
          <w:tcPr>
            <w:tcW w:type="dxa" w:w="1440"/>
          </w:tcPr>
          <w:p>
            <w:pPr>
              <w:spacing w:before="40" w:after="40"/>
            </w:pPr>
            <w:r/>
            <w:r>
              <w:rPr>
                <w:rFonts w:ascii="Times New Roman" w:hAnsi="Times New Roman" w:eastAsia="宋体"/>
                <w:b w:val="0"/>
                <w:sz w:val="21"/>
              </w:rPr>
              <w:t>无</w:t>
            </w:r>
          </w:p>
        </w:tc>
        <w:tc>
          <w:tcPr>
            <w:tcW w:type="dxa" w:w="1440"/>
          </w:tcPr>
          <w:p>
            <w:pPr>
              <w:spacing w:before="40" w:after="40"/>
            </w:pPr>
            <w:r/>
            <w:r>
              <w:rPr>
                <w:rFonts w:ascii="Times New Roman" w:hAnsi="Times New Roman" w:eastAsia="宋体"/>
                <w:b w:val="0"/>
                <w:sz w:val="21"/>
              </w:rPr>
              <w:t>无</w:t>
            </w:r>
          </w:p>
        </w:tc>
      </w:tr>
      <w:tr>
        <w:tc>
          <w:tcPr>
            <w:tcW w:type="dxa" w:w="1440"/>
          </w:tcPr>
          <w:p>
            <w:pPr>
              <w:spacing w:before="40" w:after="40"/>
            </w:pPr>
            <w:r/>
            <w:r>
              <w:rPr>
                <w:rFonts w:ascii="Consolas" w:hAnsi="Consolas" w:eastAsia="Consolas"/>
                <w:sz w:val="20"/>
              </w:rPr>
              <w:t>counter</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原子计数器（编号生成）</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 xml:space="preserve">(如 </w:t>
            </w:r>
            <w:r>
              <w:rPr>
                <w:rFonts w:ascii="Consolas" w:hAnsi="Consolas" w:eastAsia="Consolas"/>
                <w:sz w:val="20"/>
              </w:rPr>
              <w:t>task-20260917</w:t>
            </w:r>
            <w:r>
              <w:rPr>
                <w:rFonts w:ascii="Times New Roman" w:hAnsi="Times New Roman" w:eastAsia="宋体"/>
                <w:b w:val="0"/>
                <w:sz w:val="21"/>
              </w:rPr>
              <w:t>)、seq</w:t>
            </w:r>
          </w:p>
        </w:tc>
        <w:tc>
          <w:tcPr>
            <w:tcW w:type="dxa" w:w="1440"/>
          </w:tcPr>
          <w:p>
            <w:pPr>
              <w:spacing w:before="40" w:after="40"/>
            </w:pPr>
            <w:r/>
            <w:r>
              <w:rPr>
                <w:rFonts w:ascii="Times New Roman" w:hAnsi="Times New Roman" w:eastAsia="宋体"/>
                <w:b w:val="0"/>
                <w:sz w:val="21"/>
              </w:rPr>
              <w:t>无</w:t>
            </w:r>
          </w:p>
        </w:tc>
        <w:tc>
          <w:tcPr>
            <w:tcW w:type="dxa" w:w="1440"/>
          </w:tcPr>
          <w:p>
            <w:pPr>
              <w:spacing w:before="40" w:after="40"/>
            </w:pPr>
            <w:r/>
            <w:r>
              <w:rPr>
                <w:rFonts w:ascii="Times New Roman" w:hAnsi="Times New Roman" w:eastAsia="宋体"/>
                <w:b w:val="0"/>
                <w:sz w:val="21"/>
              </w:rPr>
              <w:t>无</w:t>
            </w:r>
          </w:p>
        </w:tc>
      </w:tr>
    </w:tbl>
    <w:p/>
    <w:p>
      <w:pPr>
        <w:ind w:firstLine="480"/>
      </w:pPr>
      <w:r>
        <w:rPr>
          <w:rFonts w:ascii="Times New Roman" w:hAnsi="Times New Roman" w:eastAsia="宋体"/>
          <w:b/>
        </w:rPr>
        <w:t>关键设计说明</w:t>
      </w:r>
      <w:r>
        <w:rPr>
          <w:rFonts w:ascii="Times New Roman" w:hAnsi="Times New Roman" w:eastAsia="宋体"/>
        </w:rPr>
        <w:t>：</w:t>
      </w:r>
    </w:p>
    <w:p>
      <w:pPr>
        <w:ind w:firstLine="480"/>
      </w:pPr>
      <w:r>
        <w:rPr>
          <w:rFonts w:ascii="Times New Roman" w:hAnsi="Times New Roman" w:eastAsia="宋体"/>
          <w:b/>
        </w:rPr>
        <w:t>（1）时序集合用于遥测类数据。</w:t>
      </w:r>
      <w:r>
        <w:rPr>
          <w:rFonts w:ascii="Times New Roman" w:hAnsi="Times New Roman" w:eastAsia="宋体"/>
        </w:rPr>
        <w:t xml:space="preserve"> </w:t>
      </w:r>
      <w:r>
        <w:rPr>
          <w:rFonts w:ascii="Consolas" w:hAnsi="Consolas" w:eastAsia="Consolas"/>
          <w:sz w:val="20"/>
        </w:rPr>
        <w:t>telemetry</w:t>
      </w:r>
      <w:r>
        <w:rPr>
          <w:rFonts w:ascii="Times New Roman" w:hAnsi="Times New Roman" w:eastAsia="宋体"/>
        </w:rPr>
        <w:t>、</w:t>
      </w:r>
      <w:r>
        <w:rPr>
          <w:rFonts w:ascii="Consolas" w:hAnsi="Consolas" w:eastAsia="Consolas"/>
          <w:sz w:val="20"/>
        </w:rPr>
        <w:t>sensor_data</w:t>
      </w:r>
      <w:r>
        <w:rPr>
          <w:rFonts w:ascii="Times New Roman" w:hAnsi="Times New Roman" w:eastAsia="宋体"/>
        </w:rPr>
        <w:t>、</w:t>
      </w:r>
      <w:r>
        <w:rPr>
          <w:rFonts w:ascii="Consolas" w:hAnsi="Consolas" w:eastAsia="Consolas"/>
          <w:sz w:val="20"/>
        </w:rPr>
        <w:t>task_log</w:t>
      </w:r>
      <w:r>
        <w:rPr>
          <w:rFonts w:ascii="Times New Roman" w:hAnsi="Times New Roman" w:eastAsia="宋体"/>
        </w:rPr>
        <w:t xml:space="preserve"> 三个集合采用时序集合，指定 </w:t>
      </w:r>
      <w:r>
        <w:rPr>
          <w:rFonts w:ascii="Consolas" w:hAnsi="Consolas" w:eastAsia="Consolas"/>
          <w:sz w:val="20"/>
        </w:rPr>
        <w:t>timeField=eventTime</w:t>
      </w:r>
      <w:r>
        <w:rPr>
          <w:rFonts w:ascii="Times New Roman" w:hAnsi="Times New Roman" w:eastAsia="宋体"/>
        </w:rPr>
        <w:t>、</w:t>
      </w:r>
      <w:r>
        <w:rPr>
          <w:rFonts w:ascii="Consolas" w:hAnsi="Consolas" w:eastAsia="Consolas"/>
          <w:sz w:val="20"/>
        </w:rPr>
        <w:t>metaField=deviceNo</w:t>
      </w:r>
      <w:r>
        <w:rPr>
          <w:rFonts w:ascii="Times New Roman" w:hAnsi="Times New Roman" w:eastAsia="宋体"/>
        </w:rPr>
        <w:t>、</w:t>
      </w:r>
      <w:r>
        <w:rPr>
          <w:rFonts w:ascii="Consolas" w:hAnsi="Consolas" w:eastAsia="Consolas"/>
          <w:sz w:val="20"/>
        </w:rPr>
        <w:t>granularity=seconds</w:t>
      </w:r>
      <w:r>
        <w:rPr>
          <w:rFonts w:ascii="Times New Roman" w:hAnsi="Times New Roman" w:eastAsia="宋体"/>
        </w:rPr>
        <w:t>，并配置 7 天 TTL 自动过期。其收益在于：同设备相邻时间的数据被压缩存于同一"桶"中，显著降低存储占用与索引体积；TTL 机制使历史数据无需人工清理。</w:t>
      </w:r>
    </w:p>
    <w:p>
      <w:pPr>
        <w:ind w:firstLine="480"/>
      </w:pPr>
      <w:r>
        <w:rPr>
          <w:rFonts w:ascii="Times New Roman" w:hAnsi="Times New Roman" w:eastAsia="宋体"/>
          <w:b/>
        </w:rPr>
        <w:t>（2）台账与流水分离。</w:t>
      </w:r>
      <w:r>
        <w:rPr>
          <w:rFonts w:ascii="Times New Roman" w:hAnsi="Times New Roman" w:eastAsia="宋体"/>
        </w:rPr>
        <w:t xml:space="preserve"> </w:t>
      </w:r>
      <w:r>
        <w:rPr>
          <w:rFonts w:ascii="Consolas" w:hAnsi="Consolas" w:eastAsia="Consolas"/>
          <w:sz w:val="20"/>
        </w:rPr>
        <w:t>task</w:t>
      </w:r>
      <w:r>
        <w:rPr>
          <w:rFonts w:ascii="Times New Roman" w:hAnsi="Times New Roman" w:eastAsia="宋体"/>
        </w:rPr>
        <w:t xml:space="preserve"> 与 </w:t>
      </w:r>
      <w:r>
        <w:rPr>
          <w:rFonts w:ascii="Consolas" w:hAnsi="Consolas" w:eastAsia="Consolas"/>
          <w:sz w:val="20"/>
        </w:rPr>
        <w:t>task_log</w:t>
      </w:r>
      <w:r>
        <w:rPr>
          <w:rFonts w:ascii="Times New Roman" w:hAnsi="Times New Roman" w:eastAsia="宋体"/>
        </w:rPr>
        <w:t xml:space="preserve"> 分别承载"任务的当前状态"与"任务执行的历史流水"。前者会被频繁更新（进度推进、状态流转），适合普通集合；后者是只追加的时间序列，适合时序集合并可自动过期。这一分离体现了读写模型分离（CQRS）的简化实践。</w:t>
      </w:r>
    </w:p>
    <w:p>
      <w:pPr>
        <w:ind w:firstLine="480"/>
      </w:pPr>
      <w:r>
        <w:rPr>
          <w:rFonts w:ascii="Times New Roman" w:hAnsi="Times New Roman" w:eastAsia="宋体"/>
          <w:b/>
        </w:rPr>
        <w:t>（3）编号由数据库原子生成。</w:t>
      </w:r>
      <w:r>
        <w:rPr>
          <w:rFonts w:ascii="Times New Roman" w:hAnsi="Times New Roman" w:eastAsia="宋体"/>
        </w:rPr>
        <w:t xml:space="preserve"> </w:t>
      </w:r>
      <w:r>
        <w:rPr>
          <w:rFonts w:ascii="Consolas" w:hAnsi="Consolas" w:eastAsia="Consolas"/>
          <w:sz w:val="20"/>
        </w:rPr>
        <w:t>task</w:t>
      </w:r>
      <w:r>
        <w:rPr>
          <w:rFonts w:ascii="Times New Roman" w:hAnsi="Times New Roman" w:eastAsia="宋体"/>
        </w:rPr>
        <w:t xml:space="preserve"> 集合的主键 </w:t>
      </w:r>
      <w:r>
        <w:rPr>
          <w:rFonts w:ascii="Consolas" w:hAnsi="Consolas" w:eastAsia="Consolas"/>
          <w:sz w:val="20"/>
        </w:rPr>
        <w:t>taskId</w:t>
      </w:r>
      <w:r>
        <w:rPr>
          <w:rFonts w:ascii="Times New Roman" w:hAnsi="Times New Roman" w:eastAsia="宋体"/>
        </w:rPr>
        <w:t xml:space="preserve"> 采用 </w:t>
      </w:r>
      <w:r>
        <w:rPr>
          <w:rFonts w:ascii="Consolas" w:hAnsi="Consolas" w:eastAsia="Consolas"/>
          <w:sz w:val="20"/>
        </w:rPr>
        <w:t>TASK-{日期}-{当日序号}</w:t>
      </w:r>
      <w:r>
        <w:rPr>
          <w:rFonts w:ascii="Times New Roman" w:hAnsi="Times New Roman" w:eastAsia="宋体"/>
        </w:rPr>
        <w:t xml:space="preserve"> 格式，序号由 </w:t>
      </w:r>
      <w:r>
        <w:rPr>
          <w:rFonts w:ascii="Consolas" w:hAnsi="Consolas" w:eastAsia="Consolas"/>
          <w:sz w:val="20"/>
        </w:rPr>
        <w:t>counter</w:t>
      </w:r>
      <w:r>
        <w:rPr>
          <w:rFonts w:ascii="Times New Roman" w:hAnsi="Times New Roman" w:eastAsia="宋体"/>
        </w:rPr>
        <w:t xml:space="preserve"> 集合通过 </w:t>
      </w:r>
      <w:r>
        <w:rPr>
          <w:rFonts w:ascii="Consolas" w:hAnsi="Consolas" w:eastAsia="Consolas"/>
          <w:sz w:val="20"/>
        </w:rPr>
        <w:t>findAndModify</w:t>
      </w:r>
      <w:r>
        <w:rPr>
          <w:rFonts w:ascii="Times New Roman" w:hAnsi="Times New Roman" w:eastAsia="宋体"/>
        </w:rPr>
        <w:t xml:space="preserve"> 原子自增生成。相比使用时间戳，该方案可保证跨进程、跨重启的唯一性，避免并发场景下的编号碰撞。</w:t>
      </w:r>
    </w:p>
    <w:p>
      <w:pPr>
        <w:ind w:firstLine="480"/>
      </w:pPr>
      <w:r>
        <w:rPr>
          <w:rFonts w:ascii="Times New Roman" w:hAnsi="Times New Roman" w:eastAsia="宋体"/>
          <w:b/>
        </w:rPr>
        <w:t>（4）索引按查询模式设计。</w:t>
      </w:r>
      <w:r>
        <w:rPr>
          <w:rFonts w:ascii="Times New Roman" w:hAnsi="Times New Roman" w:eastAsia="宋体"/>
        </w:rPr>
        <w:t xml:space="preserve"> </w:t>
      </w:r>
      <w:r>
        <w:rPr>
          <w:rFonts w:ascii="Consolas" w:hAnsi="Consolas" w:eastAsia="Consolas"/>
          <w:sz w:val="20"/>
        </w:rPr>
        <w:t>alarm</w:t>
      </w:r>
      <w:r>
        <w:rPr>
          <w:rFonts w:ascii="Times New Roman" w:hAnsi="Times New Roman" w:eastAsia="宋体"/>
        </w:rPr>
        <w:t xml:space="preserve"> 集合建立 </w:t>
      </w:r>
      <w:r>
        <w:rPr>
          <w:rFonts w:ascii="Consolas" w:hAnsi="Consolas" w:eastAsia="Consolas"/>
          <w:sz w:val="20"/>
        </w:rPr>
        <w:t>{alarmType:1, eventTime:-1}</w:t>
      </w:r>
      <w:r>
        <w:rPr>
          <w:rFonts w:ascii="Times New Roman" w:hAnsi="Times New Roman" w:eastAsia="宋体"/>
        </w:rPr>
        <w:t xml:space="preserve"> 复合索引以支撑"按类型筛选 + 按时间排序"；</w:t>
      </w:r>
      <w:r>
        <w:rPr>
          <w:rFonts w:ascii="Consolas" w:hAnsi="Consolas" w:eastAsia="Consolas"/>
          <w:sz w:val="20"/>
        </w:rPr>
        <w:t>task</w:t>
      </w:r>
      <w:r>
        <w:rPr>
          <w:rFonts w:ascii="Times New Roman" w:hAnsi="Times New Roman" w:eastAsia="宋体"/>
        </w:rPr>
        <w:t xml:space="preserve"> 集合建立 </w:t>
      </w:r>
      <w:r>
        <w:rPr>
          <w:rFonts w:ascii="Consolas" w:hAnsi="Consolas" w:eastAsia="Consolas"/>
          <w:sz w:val="20"/>
        </w:rPr>
        <w:t>{status:1, createTime:-1}</w:t>
      </w:r>
      <w:r>
        <w:rPr>
          <w:rFonts w:ascii="Times New Roman" w:hAnsi="Times New Roman" w:eastAsia="宋体"/>
        </w:rPr>
        <w:t xml:space="preserve"> 与 </w:t>
      </w:r>
      <w:r>
        <w:rPr>
          <w:rFonts w:ascii="Consolas" w:hAnsi="Consolas" w:eastAsia="Consolas"/>
          <w:sz w:val="20"/>
        </w:rPr>
        <w:t>{deviceNo:1, createTime:-1}</w:t>
      </w:r>
      <w:r>
        <w:rPr>
          <w:rFonts w:ascii="Times New Roman" w:hAnsi="Times New Roman" w:eastAsia="宋体"/>
        </w:rPr>
        <w:t xml:space="preserve"> 支撑列表页的常见筛选组合。</w:t>
      </w:r>
    </w:p>
    <w:p>
      <w:pPr>
        <w:pStyle w:val="Heading3"/>
      </w:pPr>
      <w:r>
        <w:rPr>
          <w:rFonts w:ascii="Times New Roman" w:hAnsi="Times New Roman" w:eastAsia="黑体"/>
          <w:b/>
          <w:sz w:val="28"/>
        </w:rPr>
        <w:t>4.5.2 Elasticsearch 索引设计</w:t>
      </w:r>
    </w:p>
    <w:p>
      <w:pPr>
        <w:ind w:firstLine="480"/>
      </w:pPr>
      <w:r>
        <w:rPr>
          <w:rFonts w:ascii="Times New Roman" w:hAnsi="Times New Roman" w:eastAsia="宋体"/>
          <w:b/>
        </w:rPr>
        <w:t>表 4-7 ES 索引设计表</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项</w:t>
            </w:r>
          </w:p>
        </w:tc>
        <w:tc>
          <w:tcPr>
            <w:tcW w:type="dxa" w:w="4320"/>
            <w:shd w:val="clear" w:color="auto" w:fill="D9E2F3"/>
          </w:tcPr>
          <w:p>
            <w:pPr>
              <w:spacing w:before="40" w:after="40"/>
            </w:pPr>
            <w:r/>
            <w:r>
              <w:rPr>
                <w:rFonts w:ascii="Times New Roman" w:hAnsi="Times New Roman" w:eastAsia="宋体"/>
                <w:b/>
                <w:sz w:val="21"/>
              </w:rPr>
              <w:t>设计</w:t>
            </w:r>
          </w:p>
        </w:tc>
      </w:tr>
      <w:tr>
        <w:tc>
          <w:tcPr>
            <w:tcW w:type="dxa" w:w="4320"/>
          </w:tcPr>
          <w:p>
            <w:pPr>
              <w:spacing w:before="40" w:after="40"/>
            </w:pPr>
            <w:r/>
            <w:r>
              <w:rPr>
                <w:rFonts w:ascii="Times New Roman" w:hAnsi="Times New Roman" w:eastAsia="宋体"/>
                <w:b w:val="0"/>
                <w:sz w:val="21"/>
              </w:rPr>
              <w:t>索引命名</w:t>
            </w:r>
          </w:p>
        </w:tc>
        <w:tc>
          <w:tcPr>
            <w:tcW w:type="dxa" w:w="4320"/>
          </w:tcPr>
          <w:p>
            <w:pPr>
              <w:spacing w:before="40" w:after="40"/>
            </w:pPr>
            <w:r/>
            <w:r>
              <w:rPr>
                <w:rFonts w:ascii="Consolas" w:hAnsi="Consolas" w:eastAsia="Consolas"/>
                <w:sz w:val="20"/>
              </w:rPr>
              <w:t>alarm-YYYY.MM.dd</w:t>
            </w:r>
            <w:r>
              <w:rPr>
                <w:rFonts w:ascii="Times New Roman" w:hAnsi="Times New Roman" w:eastAsia="宋体"/>
                <w:b w:val="0"/>
                <w:sz w:val="21"/>
              </w:rPr>
              <w:t xml:space="preserve">（如 </w:t>
            </w:r>
            <w:r>
              <w:rPr>
                <w:rFonts w:ascii="Consolas" w:hAnsi="Consolas" w:eastAsia="Consolas"/>
                <w:sz w:val="20"/>
              </w:rPr>
              <w:t>alarm-2026.09.16</w:t>
            </w:r>
            <w:r>
              <w:rPr>
                <w:rFonts w:ascii="Times New Roman" w:hAnsi="Times New Roman" w:eastAsia="宋体"/>
                <w:b w:val="0"/>
                <w:sz w:val="21"/>
              </w:rPr>
              <w:t>）</w:t>
            </w:r>
          </w:p>
        </w:tc>
      </w:tr>
      <w:tr>
        <w:tc>
          <w:tcPr>
            <w:tcW w:type="dxa" w:w="4320"/>
          </w:tcPr>
          <w:p>
            <w:pPr>
              <w:spacing w:before="40" w:after="40"/>
            </w:pPr>
            <w:r/>
            <w:r>
              <w:rPr>
                <w:rFonts w:ascii="Times New Roman" w:hAnsi="Times New Roman" w:eastAsia="宋体"/>
                <w:b w:val="0"/>
                <w:sz w:val="21"/>
              </w:rPr>
              <w:t>滚动策略</w:t>
            </w:r>
          </w:p>
        </w:tc>
        <w:tc>
          <w:tcPr>
            <w:tcW w:type="dxa" w:w="4320"/>
          </w:tcPr>
          <w:p>
            <w:pPr>
              <w:spacing w:before="40" w:after="40"/>
            </w:pPr>
            <w:r/>
            <w:r>
              <w:rPr>
                <w:rFonts w:ascii="Times New Roman" w:hAnsi="Times New Roman" w:eastAsia="宋体"/>
                <w:b/>
                <w:sz w:val="21"/>
              </w:rPr>
              <w:t>按天滚动</w:t>
            </w:r>
            <w:r>
              <w:rPr>
                <w:rFonts w:ascii="Times New Roman" w:hAnsi="Times New Roman" w:eastAsia="宋体"/>
                <w:b w:val="0"/>
                <w:sz w:val="21"/>
              </w:rPr>
              <w:t>，每日自动创建新索引</w:t>
            </w:r>
          </w:p>
        </w:tc>
      </w:tr>
      <w:tr>
        <w:tc>
          <w:tcPr>
            <w:tcW w:type="dxa" w:w="4320"/>
          </w:tcPr>
          <w:p>
            <w:pPr>
              <w:spacing w:before="40" w:after="40"/>
            </w:pPr>
            <w:r/>
            <w:r>
              <w:rPr>
                <w:rFonts w:ascii="Times New Roman" w:hAnsi="Times New Roman" w:eastAsia="宋体"/>
                <w:b w:val="0"/>
                <w:sz w:val="21"/>
              </w:rPr>
              <w:t>文档主键</w:t>
            </w:r>
          </w:p>
        </w:tc>
        <w:tc>
          <w:tcPr>
            <w:tcW w:type="dxa" w:w="4320"/>
          </w:tcPr>
          <w:p>
            <w:pPr>
              <w:spacing w:before="40" w:after="40"/>
            </w:pPr>
            <w:r/>
            <w:r>
              <w:rPr>
                <w:rFonts w:ascii="Consolas" w:hAnsi="Consolas" w:eastAsia="Consolas"/>
                <w:sz w:val="20"/>
              </w:rPr>
              <w:t>_id = alarmId</w:t>
            </w:r>
            <w:r>
              <w:rPr>
                <w:rFonts w:ascii="Times New Roman" w:hAnsi="Times New Roman" w:eastAsia="宋体"/>
                <w:b w:val="0"/>
                <w:sz w:val="21"/>
              </w:rPr>
              <w:t>（与 MongoDB 中的告警编号一致）</w:t>
            </w:r>
          </w:p>
        </w:tc>
      </w:tr>
      <w:tr>
        <w:tc>
          <w:tcPr>
            <w:tcW w:type="dxa" w:w="4320"/>
          </w:tcPr>
          <w:p>
            <w:pPr>
              <w:spacing w:before="40" w:after="40"/>
            </w:pPr>
            <w:r/>
            <w:r>
              <w:rPr>
                <w:rFonts w:ascii="Times New Roman" w:hAnsi="Times New Roman" w:eastAsia="宋体"/>
                <w:b w:val="0"/>
                <w:sz w:val="21"/>
              </w:rPr>
              <w:t>检索方式</w:t>
            </w:r>
          </w:p>
        </w:tc>
        <w:tc>
          <w:tcPr>
            <w:tcW w:type="dxa" w:w="4320"/>
          </w:tcPr>
          <w:p>
            <w:pPr>
              <w:spacing w:before="40" w:after="40"/>
            </w:pPr>
            <w:r/>
            <w:r>
              <w:rPr>
                <w:rFonts w:ascii="Consolas" w:hAnsi="Consolas" w:eastAsia="Consolas"/>
                <w:sz w:val="20"/>
              </w:rPr>
              <w:t>bool.filter</w:t>
            </w:r>
            <w:r>
              <w:rPr>
                <w:rFonts w:ascii="Times New Roman" w:hAnsi="Times New Roman" w:eastAsia="宋体"/>
                <w:b w:val="0"/>
                <w:sz w:val="21"/>
              </w:rPr>
              <w:t xml:space="preserve"> + </w:t>
            </w:r>
            <w:r>
              <w:rPr>
                <w:rFonts w:ascii="Consolas" w:hAnsi="Consolas" w:eastAsia="Consolas"/>
                <w:sz w:val="20"/>
              </w:rPr>
              <w:t>term</w:t>
            </w:r>
            <w:r>
              <w:rPr>
                <w:rFonts w:ascii="Times New Roman" w:hAnsi="Times New Roman" w:eastAsia="宋体"/>
                <w:b w:val="0"/>
                <w:sz w:val="21"/>
              </w:rPr>
              <w:t xml:space="preserve"> 组合（过滤型检索，不计算相关性得分）</w:t>
            </w:r>
          </w:p>
        </w:tc>
      </w:tr>
      <w:tr>
        <w:tc>
          <w:tcPr>
            <w:tcW w:type="dxa" w:w="4320"/>
          </w:tcPr>
          <w:p>
            <w:pPr>
              <w:spacing w:before="40" w:after="40"/>
            </w:pPr>
            <w:r/>
            <w:r>
              <w:rPr>
                <w:rFonts w:ascii="Times New Roman" w:hAnsi="Times New Roman" w:eastAsia="宋体"/>
                <w:b w:val="0"/>
                <w:sz w:val="21"/>
              </w:rPr>
              <w:t>聚合方式</w:t>
            </w:r>
          </w:p>
        </w:tc>
        <w:tc>
          <w:tcPr>
            <w:tcW w:type="dxa" w:w="4320"/>
          </w:tcPr>
          <w:p>
            <w:pPr>
              <w:spacing w:before="40" w:after="40"/>
            </w:pPr>
            <w:r/>
            <w:r>
              <w:rPr>
                <w:rFonts w:ascii="Consolas" w:hAnsi="Consolas" w:eastAsia="Consolas"/>
                <w:sz w:val="20"/>
              </w:rPr>
              <w:t>terms</w:t>
            </w:r>
            <w:r>
              <w:rPr>
                <w:rFonts w:ascii="Times New Roman" w:hAnsi="Times New Roman" w:eastAsia="宋体"/>
                <w:b w:val="0"/>
                <w:sz w:val="21"/>
              </w:rPr>
              <w:t>（按类型 / 级别分组）、</w:t>
            </w:r>
            <w:r>
              <w:rPr>
                <w:rFonts w:ascii="Consolas" w:hAnsi="Consolas" w:eastAsia="Consolas"/>
                <w:sz w:val="20"/>
              </w:rPr>
              <w:t>date_histogram</w:t>
            </w:r>
            <w:r>
              <w:rPr>
                <w:rFonts w:ascii="Times New Roman" w:hAnsi="Times New Roman" w:eastAsia="宋体"/>
                <w:b w:val="0"/>
                <w:sz w:val="21"/>
              </w:rPr>
              <w:t>（按时间分桶）</w:t>
            </w:r>
          </w:p>
        </w:tc>
      </w:tr>
    </w:tbl>
    <w:p/>
    <w:p>
      <w:pPr>
        <w:ind w:firstLine="480"/>
      </w:pPr>
      <w:r>
        <w:rPr>
          <w:rFonts w:ascii="Times New Roman" w:hAnsi="Times New Roman" w:eastAsia="宋体"/>
          <w:b/>
        </w:rPr>
        <w:t>字段设计</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字段</w:t>
            </w:r>
          </w:p>
        </w:tc>
        <w:tc>
          <w:tcPr>
            <w:tcW w:type="dxa" w:w="2880"/>
            <w:shd w:val="clear" w:color="auto" w:fill="D9E2F3"/>
          </w:tcPr>
          <w:p>
            <w:pPr>
              <w:spacing w:before="40" w:after="40"/>
            </w:pPr>
            <w:r/>
            <w:r>
              <w:rPr>
                <w:rFonts w:ascii="Times New Roman" w:hAnsi="Times New Roman" w:eastAsia="宋体"/>
                <w:b/>
                <w:sz w:val="21"/>
              </w:rPr>
              <w:t>建议类型</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alarmId</w:t>
            </w:r>
          </w:p>
        </w:tc>
        <w:tc>
          <w:tcPr>
            <w:tcW w:type="dxa" w:w="2880"/>
          </w:tcPr>
          <w:p>
            <w:pPr>
              <w:spacing w:before="40" w:after="40"/>
            </w:pPr>
            <w:r/>
            <w:r>
              <w:rPr>
                <w:rFonts w:ascii="Times New Roman" w:hAnsi="Times New Roman" w:eastAsia="宋体"/>
                <w:b w:val="0"/>
                <w:sz w:val="21"/>
              </w:rPr>
              <w:t>keyword</w:t>
            </w:r>
          </w:p>
        </w:tc>
        <w:tc>
          <w:tcPr>
            <w:tcW w:type="dxa" w:w="2880"/>
          </w:tcPr>
          <w:p>
            <w:pPr>
              <w:spacing w:before="40" w:after="40"/>
            </w:pPr>
            <w:r/>
            <w:r>
              <w:rPr>
                <w:rFonts w:ascii="Times New Roman" w:hAnsi="Times New Roman" w:eastAsia="宋体"/>
                <w:b w:val="0"/>
                <w:sz w:val="21"/>
              </w:rPr>
              <w:t xml:space="preserve">告警编号（作为 </w:t>
            </w:r>
            <w:r>
              <w:rPr>
                <w:rFonts w:ascii="Consolas" w:hAnsi="Consolas" w:eastAsia="Consolas"/>
                <w:sz w:val="20"/>
              </w:rPr>
              <w:t>_id</w:t>
            </w:r>
            <w:r>
              <w:rPr>
                <w:rFonts w:ascii="Times New Roman" w:hAnsi="Times New Roman" w:eastAsia="宋体"/>
                <w:b w:val="0"/>
                <w:sz w:val="21"/>
              </w:rPr>
              <w:t>）</w:t>
            </w:r>
          </w:p>
        </w:tc>
      </w:tr>
      <w:tr>
        <w:tc>
          <w:tcPr>
            <w:tcW w:type="dxa" w:w="2880"/>
          </w:tcPr>
          <w:p>
            <w:pPr>
              <w:spacing w:before="40" w:after="40"/>
            </w:pPr>
            <w:r/>
            <w:r>
              <w:rPr>
                <w:rFonts w:ascii="Times New Roman" w:hAnsi="Times New Roman" w:eastAsia="宋体"/>
                <w:b w:val="0"/>
                <w:sz w:val="21"/>
              </w:rPr>
              <w:t>deviceNo</w:t>
            </w:r>
          </w:p>
        </w:tc>
        <w:tc>
          <w:tcPr>
            <w:tcW w:type="dxa" w:w="2880"/>
          </w:tcPr>
          <w:p>
            <w:pPr>
              <w:spacing w:before="40" w:after="40"/>
            </w:pPr>
            <w:r/>
            <w:r>
              <w:rPr>
                <w:rFonts w:ascii="Times New Roman" w:hAnsi="Times New Roman" w:eastAsia="宋体"/>
                <w:b w:val="0"/>
                <w:sz w:val="21"/>
              </w:rPr>
              <w:t>keyword</w:t>
            </w:r>
          </w:p>
        </w:tc>
        <w:tc>
          <w:tcPr>
            <w:tcW w:type="dxa" w:w="2880"/>
          </w:tcPr>
          <w:p>
            <w:pPr>
              <w:spacing w:before="40" w:after="40"/>
            </w:pPr>
            <w:r/>
            <w:r>
              <w:rPr>
                <w:rFonts w:ascii="Times New Roman" w:hAnsi="Times New Roman" w:eastAsia="宋体"/>
                <w:b w:val="0"/>
                <w:sz w:val="21"/>
              </w:rPr>
              <w:t>设备编号</w:t>
            </w:r>
          </w:p>
        </w:tc>
      </w:tr>
      <w:tr>
        <w:tc>
          <w:tcPr>
            <w:tcW w:type="dxa" w:w="2880"/>
          </w:tcPr>
          <w:p>
            <w:pPr>
              <w:spacing w:before="40" w:after="40"/>
            </w:pPr>
            <w:r/>
            <w:r>
              <w:rPr>
                <w:rFonts w:ascii="Times New Roman" w:hAnsi="Times New Roman" w:eastAsia="宋体"/>
                <w:b w:val="0"/>
                <w:sz w:val="21"/>
              </w:rPr>
              <w:t>alarmType</w:t>
            </w:r>
          </w:p>
        </w:tc>
        <w:tc>
          <w:tcPr>
            <w:tcW w:type="dxa" w:w="2880"/>
          </w:tcPr>
          <w:p>
            <w:pPr>
              <w:spacing w:before="40" w:after="40"/>
            </w:pPr>
            <w:r/>
            <w:r>
              <w:rPr>
                <w:rFonts w:ascii="Times New Roman" w:hAnsi="Times New Roman" w:eastAsia="宋体"/>
                <w:b w:val="0"/>
                <w:sz w:val="21"/>
              </w:rPr>
              <w:t>keyword</w:t>
            </w:r>
          </w:p>
        </w:tc>
        <w:tc>
          <w:tcPr>
            <w:tcW w:type="dxa" w:w="2880"/>
          </w:tcPr>
          <w:p>
            <w:pPr>
              <w:spacing w:before="40" w:after="40"/>
            </w:pPr>
            <w:r/>
            <w:r>
              <w:rPr>
                <w:rFonts w:ascii="Times New Roman" w:hAnsi="Times New Roman" w:eastAsia="宋体"/>
                <w:b w:val="0"/>
                <w:sz w:val="21"/>
              </w:rPr>
              <w:t>告警类型（INTRUSION / SUSPICIOUS / ENV / OVERHEAT / FAULT / FENCE）</w:t>
            </w:r>
          </w:p>
        </w:tc>
      </w:tr>
      <w:tr>
        <w:tc>
          <w:tcPr>
            <w:tcW w:type="dxa" w:w="2880"/>
          </w:tcPr>
          <w:p>
            <w:pPr>
              <w:spacing w:before="40" w:after="40"/>
            </w:pPr>
            <w:r/>
            <w:r>
              <w:rPr>
                <w:rFonts w:ascii="Times New Roman" w:hAnsi="Times New Roman" w:eastAsia="宋体"/>
                <w:b w:val="0"/>
                <w:sz w:val="21"/>
              </w:rPr>
              <w:t>level</w:t>
            </w:r>
          </w:p>
        </w:tc>
        <w:tc>
          <w:tcPr>
            <w:tcW w:type="dxa" w:w="2880"/>
          </w:tcPr>
          <w:p>
            <w:pPr>
              <w:spacing w:before="40" w:after="40"/>
            </w:pPr>
            <w:r/>
            <w:r>
              <w:rPr>
                <w:rFonts w:ascii="Times New Roman" w:hAnsi="Times New Roman" w:eastAsia="宋体"/>
                <w:b w:val="0"/>
                <w:sz w:val="21"/>
              </w:rPr>
              <w:t>keyword</w:t>
            </w:r>
          </w:p>
        </w:tc>
        <w:tc>
          <w:tcPr>
            <w:tcW w:type="dxa" w:w="2880"/>
          </w:tcPr>
          <w:p>
            <w:pPr>
              <w:spacing w:before="40" w:after="40"/>
            </w:pPr>
            <w:r/>
            <w:r>
              <w:rPr>
                <w:rFonts w:ascii="Times New Roman" w:hAnsi="Times New Roman" w:eastAsia="宋体"/>
                <w:b w:val="0"/>
                <w:sz w:val="21"/>
              </w:rPr>
              <w:t>告警级别（INFO / WARN / CRITICAL）</w:t>
            </w:r>
          </w:p>
        </w:tc>
      </w:tr>
      <w:tr>
        <w:tc>
          <w:tcPr>
            <w:tcW w:type="dxa" w:w="2880"/>
          </w:tcPr>
          <w:p>
            <w:pPr>
              <w:spacing w:before="40" w:after="40"/>
            </w:pPr>
            <w:r/>
            <w:r>
              <w:rPr>
                <w:rFonts w:ascii="Times New Roman" w:hAnsi="Times New Roman" w:eastAsia="宋体"/>
                <w:b w:val="0"/>
                <w:sz w:val="21"/>
              </w:rPr>
              <w:t>description</w:t>
            </w:r>
          </w:p>
        </w:tc>
        <w:tc>
          <w:tcPr>
            <w:tcW w:type="dxa" w:w="2880"/>
          </w:tcPr>
          <w:p>
            <w:pPr>
              <w:spacing w:before="40" w:after="40"/>
            </w:pPr>
            <w:r/>
            <w:r>
              <w:rPr>
                <w:rFonts w:ascii="Times New Roman" w:hAnsi="Times New Roman" w:eastAsia="宋体"/>
                <w:b w:val="0"/>
                <w:sz w:val="21"/>
              </w:rPr>
              <w:t>text</w:t>
            </w:r>
          </w:p>
        </w:tc>
        <w:tc>
          <w:tcPr>
            <w:tcW w:type="dxa" w:w="2880"/>
          </w:tcPr>
          <w:p>
            <w:pPr>
              <w:spacing w:before="40" w:after="40"/>
            </w:pPr>
            <w:r/>
            <w:r>
              <w:rPr>
                <w:rFonts w:ascii="Times New Roman" w:hAnsi="Times New Roman" w:eastAsia="宋体"/>
                <w:b w:val="0"/>
                <w:sz w:val="21"/>
              </w:rPr>
              <w:t>告警描述</w:t>
            </w:r>
          </w:p>
        </w:tc>
      </w:tr>
      <w:tr>
        <w:tc>
          <w:tcPr>
            <w:tcW w:type="dxa" w:w="2880"/>
          </w:tcPr>
          <w:p>
            <w:pPr>
              <w:spacing w:before="40" w:after="40"/>
            </w:pPr>
            <w:r/>
            <w:r>
              <w:rPr>
                <w:rFonts w:ascii="Times New Roman" w:hAnsi="Times New Roman" w:eastAsia="宋体"/>
                <w:b w:val="0"/>
                <w:sz w:val="21"/>
              </w:rPr>
              <w:t>lat / lng</w:t>
            </w:r>
          </w:p>
        </w:tc>
        <w:tc>
          <w:tcPr>
            <w:tcW w:type="dxa" w:w="2880"/>
          </w:tcPr>
          <w:p>
            <w:pPr>
              <w:spacing w:before="40" w:after="40"/>
            </w:pPr>
            <w:r/>
            <w:r>
              <w:rPr>
                <w:rFonts w:ascii="Times New Roman" w:hAnsi="Times New Roman" w:eastAsia="宋体"/>
                <w:b w:val="0"/>
                <w:sz w:val="21"/>
              </w:rPr>
              <w:t>geo_point</w:t>
            </w:r>
          </w:p>
        </w:tc>
        <w:tc>
          <w:tcPr>
            <w:tcW w:type="dxa" w:w="2880"/>
          </w:tcPr>
          <w:p>
            <w:pPr>
              <w:spacing w:before="40" w:after="40"/>
            </w:pPr>
            <w:r/>
            <w:r>
              <w:rPr>
                <w:rFonts w:ascii="Times New Roman" w:hAnsi="Times New Roman" w:eastAsia="宋体"/>
                <w:b w:val="0"/>
                <w:sz w:val="21"/>
              </w:rPr>
              <w:t>地理坐标（需通过索引模板显式定义）</w:t>
            </w:r>
          </w:p>
        </w:tc>
      </w:tr>
      <w:tr>
        <w:tc>
          <w:tcPr>
            <w:tcW w:type="dxa" w:w="2880"/>
          </w:tcPr>
          <w:p>
            <w:pPr>
              <w:spacing w:before="40" w:after="40"/>
            </w:pPr>
            <w:r/>
            <w:r>
              <w:rPr>
                <w:rFonts w:ascii="Times New Roman" w:hAnsi="Times New Roman" w:eastAsia="宋体"/>
                <w:b w:val="0"/>
                <w:sz w:val="21"/>
              </w:rPr>
              <w:t>eventTime</w:t>
            </w:r>
          </w:p>
        </w:tc>
        <w:tc>
          <w:tcPr>
            <w:tcW w:type="dxa" w:w="2880"/>
          </w:tcPr>
          <w:p>
            <w:pPr>
              <w:spacing w:before="40" w:after="40"/>
            </w:pPr>
            <w:r/>
            <w:r>
              <w:rPr>
                <w:rFonts w:ascii="Times New Roman" w:hAnsi="Times New Roman" w:eastAsia="宋体"/>
                <w:b w:val="0"/>
                <w:sz w:val="21"/>
              </w:rPr>
              <w:t>date</w:t>
            </w:r>
          </w:p>
        </w:tc>
        <w:tc>
          <w:tcPr>
            <w:tcW w:type="dxa" w:w="2880"/>
          </w:tcPr>
          <w:p>
            <w:pPr>
              <w:spacing w:before="40" w:after="40"/>
            </w:pPr>
            <w:r/>
            <w:r>
              <w:rPr>
                <w:rFonts w:ascii="Times New Roman" w:hAnsi="Times New Roman" w:eastAsia="宋体"/>
                <w:b w:val="0"/>
                <w:sz w:val="21"/>
              </w:rPr>
              <w:t>发生时间</w:t>
            </w:r>
          </w:p>
        </w:tc>
      </w:tr>
      <w:tr>
        <w:tc>
          <w:tcPr>
            <w:tcW w:type="dxa" w:w="2880"/>
          </w:tcPr>
          <w:p>
            <w:pPr>
              <w:spacing w:before="40" w:after="40"/>
            </w:pPr>
            <w:r/>
            <w:r>
              <w:rPr>
                <w:rFonts w:ascii="Times New Roman" w:hAnsi="Times New Roman" w:eastAsia="宋体"/>
                <w:b w:val="0"/>
                <w:sz w:val="21"/>
              </w:rPr>
              <w:t>handleStatus</w:t>
            </w:r>
          </w:p>
        </w:tc>
        <w:tc>
          <w:tcPr>
            <w:tcW w:type="dxa" w:w="2880"/>
          </w:tcPr>
          <w:p>
            <w:pPr>
              <w:spacing w:before="40" w:after="40"/>
            </w:pPr>
            <w:r/>
            <w:r>
              <w:rPr>
                <w:rFonts w:ascii="Times New Roman" w:hAnsi="Times New Roman" w:eastAsia="宋体"/>
                <w:b w:val="0"/>
                <w:sz w:val="21"/>
              </w:rPr>
              <w:t>keyword</w:t>
            </w:r>
          </w:p>
        </w:tc>
        <w:tc>
          <w:tcPr>
            <w:tcW w:type="dxa" w:w="2880"/>
          </w:tcPr>
          <w:p>
            <w:pPr>
              <w:spacing w:before="40" w:after="40"/>
            </w:pPr>
            <w:r/>
            <w:r>
              <w:rPr>
                <w:rFonts w:ascii="Times New Roman" w:hAnsi="Times New Roman" w:eastAsia="宋体"/>
                <w:b w:val="0"/>
                <w:sz w:val="21"/>
              </w:rPr>
              <w:t>处置状态</w:t>
            </w:r>
          </w:p>
        </w:tc>
      </w:tr>
    </w:tbl>
    <w:p/>
    <w:p>
      <w:pPr>
        <w:ind w:firstLine="480"/>
      </w:pPr>
      <w:r>
        <w:rPr>
          <w:rFonts w:ascii="Times New Roman" w:hAnsi="Times New Roman" w:eastAsia="宋体"/>
          <w:b/>
        </w:rPr>
        <w:t>设计说明</w:t>
      </w:r>
      <w:r>
        <w:rPr>
          <w:rFonts w:ascii="Times New Roman" w:hAnsi="Times New Roman" w:eastAsia="宋体"/>
        </w:rPr>
        <w:t>：</w:t>
      </w:r>
    </w:p>
    <w:p>
      <w:pPr>
        <w:ind w:firstLine="480"/>
      </w:pPr>
      <w:r>
        <w:rPr>
          <w:rFonts w:ascii="Times New Roman" w:hAnsi="Times New Roman" w:eastAsia="宋体"/>
          <w:b/>
        </w:rPr>
        <w:t>（1）按天滚动索引的收益。</w:t>
      </w:r>
      <w:r>
        <w:rPr>
          <w:rFonts w:ascii="Times New Roman" w:hAnsi="Times New Roman" w:eastAsia="宋体"/>
        </w:rPr>
        <w:t xml:space="preserve"> 告警数据随时间持续增长，若集中在单一索引中会导致体积膨胀、查询性能下降且不便清理。按天切分后，单个索引体积可控，历史数据可按时间范围整体归档或删除。</w:t>
      </w:r>
    </w:p>
    <w:p>
      <w:pPr>
        <w:ind w:firstLine="480"/>
      </w:pPr>
      <w:r>
        <w:rPr>
          <w:rFonts w:ascii="Times New Roman" w:hAnsi="Times New Roman" w:eastAsia="宋体"/>
          <w:b/>
        </w:rPr>
        <w:t>（2）`_id` 设为告警编号的意义。</w:t>
      </w:r>
      <w:r>
        <w:rPr>
          <w:rFonts w:ascii="Times New Roman" w:hAnsi="Times New Roman" w:eastAsia="宋体"/>
        </w:rPr>
        <w:t xml:space="preserve"> 由于 </w:t>
      </w:r>
      <w:r>
        <w:rPr>
          <w:rFonts w:ascii="Consolas" w:hAnsi="Consolas" w:eastAsia="Consolas"/>
          <w:sz w:val="20"/>
        </w:rPr>
        <w:t>_id</w:t>
      </w:r>
      <w:r>
        <w:rPr>
          <w:rFonts w:ascii="Times New Roman" w:hAnsi="Times New Roman" w:eastAsia="宋体"/>
        </w:rPr>
        <w:t xml:space="preserve"> 在索引内唯一，重复写入同一 </w:t>
      </w:r>
      <w:r>
        <w:rPr>
          <w:rFonts w:ascii="Consolas" w:hAnsi="Consolas" w:eastAsia="Consolas"/>
          <w:sz w:val="20"/>
        </w:rPr>
        <w:t>alarmId</w:t>
      </w:r>
      <w:r>
        <w:rPr>
          <w:rFonts w:ascii="Times New Roman" w:hAnsi="Times New Roman" w:eastAsia="宋体"/>
        </w:rPr>
        <w:t xml:space="preserve"> 会执行为</w:t>
      </w:r>
      <w:r>
        <w:rPr>
          <w:rFonts w:ascii="Times New Roman" w:hAnsi="Times New Roman" w:eastAsia="宋体"/>
          <w:b/>
        </w:rPr>
        <w:t>覆盖更新</w:t>
      </w:r>
      <w:r>
        <w:rPr>
          <w:rFonts w:ascii="Times New Roman" w:hAnsi="Times New Roman" w:eastAsia="宋体"/>
        </w:rPr>
        <w:t>而非新增。这使得 ES 写入天然具备幂等性——即便消息被重复消费，也不会产生重复的检索文档。</w:t>
      </w:r>
    </w:p>
    <w:p>
      <w:pPr>
        <w:ind w:firstLine="480"/>
      </w:pPr>
      <w:r>
        <w:rPr>
          <w:rFonts w:ascii="Times New Roman" w:hAnsi="Times New Roman" w:eastAsia="宋体"/>
          <w:b/>
        </w:rPr>
        <w:t>（3）MongoDB 与 ES 的分工。</w:t>
      </w:r>
      <w:r>
        <w:rPr>
          <w:rFonts w:ascii="Times New Roman" w:hAnsi="Times New Roman" w:eastAsia="宋体"/>
        </w:rPr>
        <w:t xml:space="preserve"> 两者采用</w:t>
      </w:r>
      <w:r>
        <w:rPr>
          <w:rFonts w:ascii="Times New Roman" w:hAnsi="Times New Roman" w:eastAsia="宋体"/>
          <w:b/>
        </w:rPr>
        <w:t>双写</w:t>
      </w:r>
      <w:r>
        <w:rPr>
          <w:rFonts w:ascii="Times New Roman" w:hAnsi="Times New Roman" w:eastAsia="宋体"/>
        </w:rPr>
        <w:t>策略，但定位不同：MongoDB 存权威明细，负责告警处置状态的更新；Elasticsearch 存检索副本，负责多条件检索与聚合统计。</w:t>
      </w:r>
      <w:r>
        <w:rPr>
          <w:rFonts w:ascii="Times New Roman" w:hAnsi="Times New Roman" w:eastAsia="宋体"/>
          <w:b/>
        </w:rPr>
        <w:t>以 MongoDB 为准，ES 数据可随时重建</w:t>
      </w:r>
      <w:r>
        <w:rPr>
          <w:rFonts w:ascii="Times New Roman" w:hAnsi="Times New Roman" w:eastAsia="宋体"/>
        </w:rPr>
        <w:t>——这一约定明确了冲突时的处理原则。系统坚持"业务查询走 MongoDB、聚合统计走 Elasticsearch"，使两者各展所长。</w:t>
      </w:r>
    </w:p>
    <w:p>
      <w:pPr>
        <w:pBdr>
          <w:bottom w:val="single" w:sz="6" w:color="999999"/>
        </w:pBdr>
      </w:pPr>
    </w:p>
    <w:p>
      <w:pPr>
        <w:pStyle w:val="Heading2"/>
      </w:pPr>
      <w:r>
        <w:rPr>
          <w:rFonts w:ascii="Times New Roman" w:hAnsi="Times New Roman" w:eastAsia="黑体"/>
          <w:b/>
          <w:sz w:val="32"/>
        </w:rPr>
        <w:t>4.6 部署方案设计</w:t>
      </w:r>
    </w:p>
    <w:p>
      <w:pPr>
        <w:pStyle w:val="Heading3"/>
      </w:pPr>
      <w:r>
        <w:rPr>
          <w:rFonts w:ascii="Times New Roman" w:hAnsi="Times New Roman" w:eastAsia="黑体"/>
          <w:b/>
          <w:sz w:val="28"/>
        </w:rPr>
        <w:t>4.6.1 部署形态</w:t>
      </w:r>
    </w:p>
    <w:p>
      <w:pPr>
        <w:ind w:firstLine="480"/>
      </w:pPr>
      <w:r>
        <w:rPr>
          <w:rFonts w:ascii="Times New Roman" w:hAnsi="Times New Roman" w:eastAsia="宋体"/>
        </w:rPr>
        <w:t xml:space="preserve">依据课程指导说明"不要求物理多机集群，单机 Docker 容器模拟多节点集群即可"，本项目采用 </w:t>
      </w:r>
      <w:r>
        <w:rPr>
          <w:rFonts w:ascii="Times New Roman" w:hAnsi="Times New Roman" w:eastAsia="宋体"/>
          <w:b/>
        </w:rPr>
        <w:t>Docker Compose 单机容器编排</w:t>
      </w:r>
      <w:r>
        <w:rPr>
          <w:rFonts w:ascii="Times New Roman" w:hAnsi="Times New Roman" w:eastAsia="宋体"/>
        </w:rPr>
        <w:t>。</w:t>
      </w:r>
    </w:p>
    <w:p>
      <w:pPr>
        <w:ind w:firstLine="480"/>
      </w:pPr>
      <w:r>
        <w:rPr>
          <w:rFonts w:ascii="Times New Roman" w:hAnsi="Times New Roman" w:eastAsia="宋体"/>
          <w:b/>
        </w:rPr>
        <w:t>部署形态的关键特征：设备侧与平台侧分离</w:t>
      </w:r>
      <w:r>
        <w:rPr>
          <w:rFonts w:ascii="Times New Roman" w:hAnsi="Times New Roman" w:eastAsia="宋体"/>
        </w:rPr>
        <w:t>——仿真端代表园区中真实的无人机与机器狗（系统外部设备），在宿主机上作为独立进程运行；平台侧则以 Docker Compose 统一编排。</w:t>
      </w:r>
    </w:p>
    <w:p>
      <w:pPr>
        <w:ind w:firstLine="480"/>
      </w:pPr>
      <w:r>
        <w:rPr>
          <w:rFonts w:ascii="Times New Roman" w:hAnsi="Times New Roman" w:eastAsia="宋体"/>
          <w:b/>
        </w:rPr>
        <w:t>图 4-7 部署拓扑图</w:t>
      </w:r>
    </w:p>
    <w:p>
      <w:pPr>
        <w:jc w:val="center"/>
      </w:pPr>
      <w:r>
        <w:drawing>
          <wp:inline xmlns:a="http://schemas.openxmlformats.org/drawingml/2006/main" xmlns:pic="http://schemas.openxmlformats.org/drawingml/2006/picture">
            <wp:extent cx="5303520" cy="2988978"/>
            <wp:docPr id="6" name="Picture 6"/>
            <wp:cNvGraphicFramePr>
              <a:graphicFrameLocks noChangeAspect="1"/>
            </wp:cNvGraphicFramePr>
            <a:graphic>
              <a:graphicData uri="http://schemas.openxmlformats.org/drawingml/2006/picture">
                <pic:pic>
                  <pic:nvPicPr>
                    <pic:cNvPr id="0" name="部署图.png"/>
                    <pic:cNvPicPr/>
                  </pic:nvPicPr>
                  <pic:blipFill>
                    <a:blip r:embed="rId14"/>
                    <a:stretch>
                      <a:fillRect/>
                    </a:stretch>
                  </pic:blipFill>
                  <pic:spPr>
                    <a:xfrm>
                      <a:off x="0" y="0"/>
                      <a:ext cx="5303520" cy="2988978"/>
                    </a:xfrm>
                    <a:prstGeom prst="rect"/>
                  </pic:spPr>
                </pic:pic>
              </a:graphicData>
            </a:graphic>
          </wp:inline>
        </w:drawing>
      </w:r>
    </w:p>
    <w:p>
      <w:pPr>
        <w:ind w:firstLine="480"/>
      </w:pPr>
      <w:r>
        <w:rPr>
          <w:rFonts w:ascii="Times New Roman" w:hAnsi="Times New Roman" w:eastAsia="宋体"/>
          <w:b/>
        </w:rPr>
        <w:t>部署拓扑（文字等价表达）</w:t>
      </w:r>
      <w:r>
        <w:rPr>
          <w:rFonts w:ascii="Times New Roman" w:hAnsi="Times New Roman" w:eastAsia="宋体"/>
        </w:rPr>
        <w:t>：</w:t>
      </w:r>
    </w:p>
    <w:p>
      <w:pPr>
        <w:spacing w:before="80" w:after="160"/>
        <w:ind w:left="360"/>
        <w:shd w:val="clear" w:fill="F2F2F2"/>
      </w:pPr>
      <w:r>
        <w:rPr>
          <w:rFonts w:ascii="Consolas" w:hAnsi="Consolas" w:eastAsia="Consolas"/>
          <w:sz w:val="18"/>
        </w:rPr>
        <w:t>═══════════════ 设备侧（宿主机独立运行）═══════════════</w:t>
      </w:r>
      <w:r>
        <w:br/>
      </w:r>
      <w:r>
        <w:rPr>
          <w:rFonts w:ascii="Consolas" w:hAnsi="Consolas" w:eastAsia="Consolas"/>
          <w:sz w:val="18"/>
        </w:rPr>
        <w:t xml:space="preserve">   device-simulator  仿真端（Java 进程）</w:t>
      </w:r>
      <w:r>
        <w:br/>
      </w:r>
      <w:r>
        <w:rPr>
          <w:rFonts w:ascii="Consolas" w:hAnsi="Consolas" w:eastAsia="Consolas"/>
          <w:sz w:val="18"/>
        </w:rPr>
        <w:t xml:space="preserve">    ├─ 3 台无人机：心跳 / GPS 轨迹 / 航拍影像元数据 / 告警</w:t>
      </w:r>
      <w:r>
        <w:br/>
      </w:r>
      <w:r>
        <w:rPr>
          <w:rFonts w:ascii="Consolas" w:hAnsi="Consolas" w:eastAsia="Consolas"/>
          <w:sz w:val="18"/>
        </w:rPr>
        <w:t xml:space="preserve">    └─ 3 台机器狗：心跳 / 位置 / 环境传感器 / 红外影像 / 告警</w:t>
      </w:r>
      <w:r>
        <w:br/>
      </w:r>
      <w:r>
        <w:rPr>
          <w:rFonts w:ascii="Consolas" w:hAnsi="Consolas" w:eastAsia="Consolas"/>
          <w:sz w:val="18"/>
        </w:rPr>
        <w:t xml:space="preserve">                          │</w:t>
      </w:r>
      <w:r>
        <w:br/>
      </w:r>
      <w:r>
        <w:rPr>
          <w:rFonts w:ascii="Consolas" w:hAnsi="Consolas" w:eastAsia="Consolas"/>
          <w:sz w:val="18"/>
        </w:rPr>
        <w:t xml:space="preserve">                     Kafka（7 个主题）</w:t>
      </w:r>
      <w:r>
        <w:br/>
      </w:r>
      <w:r>
        <w:rPr>
          <w:rFonts w:ascii="Consolas" w:hAnsi="Consolas" w:eastAsia="Consolas"/>
          <w:sz w:val="18"/>
        </w:rPr>
        <w:t xml:space="preserve">                          ▼</w:t>
      </w:r>
      <w:r>
        <w:br/>
      </w:r>
      <w:r>
        <w:rPr>
          <w:rFonts w:ascii="Consolas" w:hAnsi="Consolas" w:eastAsia="Consolas"/>
          <w:sz w:val="18"/>
        </w:rPr>
        <w:t>═══════════════ 平台侧（Docker Compose 编排，8 容器）═══════════════</w:t>
      </w:r>
      <w:r>
        <w:br/>
      </w:r>
      <w:r>
        <w:rPr>
          <w:rFonts w:ascii="Consolas" w:hAnsi="Consolas" w:eastAsia="Consolas"/>
          <w:sz w:val="18"/>
        </w:rPr>
        <w:t xml:space="preserve">   Nginx(80) ──┬── 前端静态资源（React 构建产物）</w:t>
      </w:r>
      <w:r>
        <w:br/>
      </w:r>
      <w:r>
        <w:rPr>
          <w:rFonts w:ascii="Consolas" w:hAnsi="Consolas" w:eastAsia="Consolas"/>
          <w:sz w:val="18"/>
        </w:rPr>
        <w:t xml:space="preserve">               └── /api ──→ platform-service(8080)</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 xml:space="preserve">                    ▼             ▼              ▼             ▼</w:t>
      </w:r>
      <w:r>
        <w:br/>
      </w:r>
      <w:r>
        <w:rPr>
          <w:rFonts w:ascii="Consolas" w:hAnsi="Consolas" w:eastAsia="Consolas"/>
          <w:sz w:val="18"/>
        </w:rPr>
        <w:t xml:space="preserve">                MongoDB      Elasticsearch      HDFS        Kafka</w:t>
      </w:r>
      <w:r>
        <w:br/>
      </w:r>
      <w:r>
        <w:rPr>
          <w:rFonts w:ascii="Consolas" w:hAnsi="Consolas" w:eastAsia="Consolas"/>
          <w:sz w:val="18"/>
        </w:rPr>
        <w:t xml:space="preserve">              （明细/状态）   （告警索引检索）  （影像文件）  （消费消息）</w:t>
      </w:r>
      <w:r>
        <w:br/>
      </w:r>
      <w:r>
        <w:rPr>
          <w:rFonts w:ascii="Consolas" w:hAnsi="Consolas" w:eastAsia="Consolas"/>
          <w:sz w:val="18"/>
        </w:rPr>
        <w:t xml:space="preserve">                    │</w:t>
      </w:r>
      <w:r>
        <w:br/>
      </w:r>
      <w:r>
        <w:rPr>
          <w:rFonts w:ascii="Consolas" w:hAnsi="Consolas" w:eastAsia="Consolas"/>
          <w:sz w:val="18"/>
        </w:rPr>
        <w:t xml:space="preserve">                    └── task     任务台账（当前状态，可更新）</w:t>
      </w:r>
      <w:r>
        <w:br/>
      </w:r>
      <w:r>
        <w:rPr>
          <w:rFonts w:ascii="Consolas" w:hAnsi="Consolas" w:eastAsia="Consolas"/>
          <w:sz w:val="18"/>
        </w:rPr>
        <w:t xml:space="preserve">                        task_log 回执流水（时序集合，只追加）</w:t>
      </w:r>
    </w:p>
    <w:p>
      <w:pPr>
        <w:pStyle w:val="Heading3"/>
      </w:pPr>
      <w:r>
        <w:rPr>
          <w:rFonts w:ascii="Times New Roman" w:hAnsi="Times New Roman" w:eastAsia="黑体"/>
          <w:b/>
          <w:sz w:val="28"/>
        </w:rPr>
        <w:t>4.6.2 容器清单</w:t>
      </w:r>
    </w:p>
    <w:p>
      <w:pPr>
        <w:ind w:firstLine="480"/>
      </w:pPr>
      <w:r>
        <w:rPr>
          <w:rFonts w:ascii="Times New Roman" w:hAnsi="Times New Roman" w:eastAsia="宋体"/>
          <w:b/>
        </w:rPr>
        <w:t>表 4-8 容器清单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spacing w:before="40" w:after="40"/>
            </w:pPr>
            <w:r/>
            <w:r>
              <w:rPr>
                <w:rFonts w:ascii="Times New Roman" w:hAnsi="Times New Roman" w:eastAsia="宋体"/>
                <w:b/>
                <w:sz w:val="21"/>
              </w:rPr>
              <w:t>容器名</w:t>
            </w:r>
          </w:p>
        </w:tc>
        <w:tc>
          <w:tcPr>
            <w:tcW w:type="dxa" w:w="1728"/>
            <w:shd w:val="clear" w:color="auto" w:fill="D9E2F3"/>
          </w:tcPr>
          <w:p>
            <w:pPr>
              <w:spacing w:before="40" w:after="40"/>
            </w:pPr>
            <w:r/>
            <w:r>
              <w:rPr>
                <w:rFonts w:ascii="Times New Roman" w:hAnsi="Times New Roman" w:eastAsia="宋体"/>
                <w:b/>
                <w:sz w:val="21"/>
              </w:rPr>
              <w:t>镜像 / 构建</w:t>
            </w:r>
          </w:p>
        </w:tc>
        <w:tc>
          <w:tcPr>
            <w:tcW w:type="dxa" w:w="1728"/>
            <w:shd w:val="clear" w:color="auto" w:fill="D9E2F3"/>
          </w:tcPr>
          <w:p>
            <w:pPr>
              <w:spacing w:before="40" w:after="40"/>
            </w:pPr>
            <w:r/>
            <w:r>
              <w:rPr>
                <w:rFonts w:ascii="Times New Roman" w:hAnsi="Times New Roman" w:eastAsia="宋体"/>
                <w:b/>
                <w:sz w:val="21"/>
              </w:rPr>
              <w:t>集群角色</w:t>
            </w:r>
          </w:p>
        </w:tc>
        <w:tc>
          <w:tcPr>
            <w:tcW w:type="dxa" w:w="1728"/>
            <w:shd w:val="clear" w:color="auto" w:fill="D9E2F3"/>
          </w:tcPr>
          <w:p>
            <w:pPr>
              <w:spacing w:before="40" w:after="40"/>
            </w:pPr>
            <w:r/>
            <w:r>
              <w:rPr>
                <w:rFonts w:ascii="Times New Roman" w:hAnsi="Times New Roman" w:eastAsia="宋体"/>
                <w:b/>
                <w:sz w:val="21"/>
              </w:rPr>
              <w:t>端口映射</w:t>
            </w:r>
          </w:p>
        </w:tc>
        <w:tc>
          <w:tcPr>
            <w:tcW w:type="dxa" w:w="1728"/>
            <w:shd w:val="clear" w:color="auto" w:fill="D9E2F3"/>
          </w:tcPr>
          <w:p>
            <w:pPr>
              <w:spacing w:before="40" w:after="40"/>
            </w:pPr>
            <w:r/>
            <w:r>
              <w:rPr>
                <w:rFonts w:ascii="Times New Roman" w:hAnsi="Times New Roman" w:eastAsia="宋体"/>
                <w:b/>
                <w:sz w:val="21"/>
              </w:rPr>
              <w:t>说明</w:t>
            </w:r>
          </w:p>
        </w:tc>
      </w:tr>
      <w:tr>
        <w:tc>
          <w:tcPr>
            <w:tcW w:type="dxa" w:w="1728"/>
          </w:tcPr>
          <w:p>
            <w:pPr>
              <w:spacing w:before="40" w:after="40"/>
            </w:pPr>
            <w:r/>
            <w:r>
              <w:rPr>
                <w:rFonts w:ascii="Consolas" w:hAnsi="Consolas" w:eastAsia="Consolas"/>
                <w:sz w:val="20"/>
              </w:rPr>
              <w:t>hadoop-namenode</w:t>
            </w:r>
          </w:p>
        </w:tc>
        <w:tc>
          <w:tcPr>
            <w:tcW w:type="dxa" w:w="1728"/>
          </w:tcPr>
          <w:p>
            <w:pPr>
              <w:spacing w:before="40" w:after="40"/>
            </w:pPr>
            <w:r/>
            <w:r>
              <w:rPr>
                <w:rFonts w:ascii="Consolas" w:hAnsi="Consolas" w:eastAsia="Consolas"/>
                <w:sz w:val="20"/>
              </w:rPr>
              <w:t>bde2020/hadoop-namenode:3.2.1</w:t>
            </w:r>
          </w:p>
        </w:tc>
        <w:tc>
          <w:tcPr>
            <w:tcW w:type="dxa" w:w="1728"/>
          </w:tcPr>
          <w:p>
            <w:pPr>
              <w:spacing w:before="40" w:after="40"/>
            </w:pPr>
            <w:r/>
            <w:r>
              <w:rPr>
                <w:rFonts w:ascii="Times New Roman" w:hAnsi="Times New Roman" w:eastAsia="宋体"/>
                <w:b w:val="0"/>
                <w:sz w:val="21"/>
              </w:rPr>
              <w:t>NameNode</w:t>
            </w:r>
          </w:p>
        </w:tc>
        <w:tc>
          <w:tcPr>
            <w:tcW w:type="dxa" w:w="1728"/>
          </w:tcPr>
          <w:p>
            <w:pPr>
              <w:spacing w:before="40" w:after="40"/>
            </w:pPr>
            <w:r/>
            <w:r>
              <w:rPr>
                <w:rFonts w:ascii="Times New Roman" w:hAnsi="Times New Roman" w:eastAsia="宋体"/>
                <w:b w:val="0"/>
                <w:sz w:val="21"/>
              </w:rPr>
              <w:t>9870、9000→8020</w:t>
            </w:r>
          </w:p>
        </w:tc>
        <w:tc>
          <w:tcPr>
            <w:tcW w:type="dxa" w:w="1728"/>
          </w:tcPr>
          <w:p>
            <w:pPr>
              <w:spacing w:before="40" w:after="40"/>
            </w:pPr>
            <w:r/>
            <w:r>
              <w:rPr>
                <w:rFonts w:ascii="Times New Roman" w:hAnsi="Times New Roman" w:eastAsia="宋体"/>
                <w:b w:val="0"/>
                <w:sz w:val="21"/>
              </w:rPr>
              <w:t>影像存储的元数据节点</w:t>
            </w:r>
          </w:p>
        </w:tc>
      </w:tr>
      <w:tr>
        <w:tc>
          <w:tcPr>
            <w:tcW w:type="dxa" w:w="1728"/>
          </w:tcPr>
          <w:p>
            <w:pPr>
              <w:spacing w:before="40" w:after="40"/>
            </w:pPr>
            <w:r/>
            <w:r>
              <w:rPr>
                <w:rFonts w:ascii="Consolas" w:hAnsi="Consolas" w:eastAsia="Consolas"/>
                <w:sz w:val="20"/>
              </w:rPr>
              <w:t>hadoop-datanode</w:t>
            </w:r>
          </w:p>
        </w:tc>
        <w:tc>
          <w:tcPr>
            <w:tcW w:type="dxa" w:w="1728"/>
          </w:tcPr>
          <w:p>
            <w:pPr>
              <w:spacing w:before="40" w:after="40"/>
            </w:pPr>
            <w:r/>
            <w:r>
              <w:rPr>
                <w:rFonts w:ascii="Consolas" w:hAnsi="Consolas" w:eastAsia="Consolas"/>
                <w:sz w:val="20"/>
              </w:rPr>
              <w:t>bde2020/hadoop-datanode:3.2.1</w:t>
            </w:r>
          </w:p>
        </w:tc>
        <w:tc>
          <w:tcPr>
            <w:tcW w:type="dxa" w:w="1728"/>
          </w:tcPr>
          <w:p>
            <w:pPr>
              <w:spacing w:before="40" w:after="40"/>
            </w:pPr>
            <w:r/>
            <w:r>
              <w:rPr>
                <w:rFonts w:ascii="Times New Roman" w:hAnsi="Times New Roman" w:eastAsia="宋体"/>
                <w:b w:val="0"/>
                <w:sz w:val="21"/>
              </w:rPr>
              <w:t>DataNode</w:t>
            </w:r>
          </w:p>
        </w:tc>
        <w:tc>
          <w:tcPr>
            <w:tcW w:type="dxa" w:w="1728"/>
          </w:tcPr>
          <w:p>
            <w:pPr>
              <w:spacing w:before="40" w:after="40"/>
            </w:pPr>
            <w:r/>
            <w:r>
              <w:rPr>
                <w:rFonts w:ascii="Times New Roman" w:hAnsi="Times New Roman" w:eastAsia="宋体"/>
                <w:b w:val="0"/>
                <w:sz w:val="21"/>
              </w:rPr>
              <w:t>9864</w:t>
            </w:r>
          </w:p>
        </w:tc>
        <w:tc>
          <w:tcPr>
            <w:tcW w:type="dxa" w:w="1728"/>
          </w:tcPr>
          <w:p>
            <w:pPr>
              <w:spacing w:before="40" w:after="40"/>
            </w:pPr>
            <w:r/>
            <w:r>
              <w:rPr>
                <w:rFonts w:ascii="Times New Roman" w:hAnsi="Times New Roman" w:eastAsia="宋体"/>
                <w:b w:val="0"/>
                <w:sz w:val="21"/>
              </w:rPr>
              <w:t>影像数据节点（副本数 1）</w:t>
            </w:r>
          </w:p>
        </w:tc>
      </w:tr>
      <w:tr>
        <w:tc>
          <w:tcPr>
            <w:tcW w:type="dxa" w:w="1728"/>
          </w:tcPr>
          <w:p>
            <w:pPr>
              <w:spacing w:before="40" w:after="40"/>
            </w:pPr>
            <w:r/>
            <w:r>
              <w:rPr>
                <w:rFonts w:ascii="Consolas" w:hAnsi="Consolas" w:eastAsia="Consolas"/>
                <w:sz w:val="20"/>
              </w:rPr>
              <w:t>mongodb</w:t>
            </w:r>
          </w:p>
        </w:tc>
        <w:tc>
          <w:tcPr>
            <w:tcW w:type="dxa" w:w="1728"/>
          </w:tcPr>
          <w:p>
            <w:pPr>
              <w:spacing w:before="40" w:after="40"/>
            </w:pPr>
            <w:r/>
            <w:r>
              <w:rPr>
                <w:rFonts w:ascii="Consolas" w:hAnsi="Consolas" w:eastAsia="Consolas"/>
                <w:sz w:val="20"/>
              </w:rPr>
              <w:t>mongo:8.3.9</w:t>
            </w:r>
          </w:p>
        </w:tc>
        <w:tc>
          <w:tcPr>
            <w:tcW w:type="dxa" w:w="1728"/>
          </w:tcPr>
          <w:p>
            <w:pPr>
              <w:spacing w:before="40" w:after="40"/>
            </w:pPr>
            <w:r/>
            <w:r>
              <w:rPr>
                <w:rFonts w:ascii="Times New Roman" w:hAnsi="Times New Roman" w:eastAsia="宋体"/>
                <w:b w:val="0"/>
                <w:sz w:val="21"/>
              </w:rPr>
              <w:t>单节点（可扩副本集）</w:t>
            </w:r>
          </w:p>
        </w:tc>
        <w:tc>
          <w:tcPr>
            <w:tcW w:type="dxa" w:w="1728"/>
          </w:tcPr>
          <w:p>
            <w:pPr>
              <w:spacing w:before="40" w:after="40"/>
            </w:pPr>
            <w:r/>
            <w:r>
              <w:rPr>
                <w:rFonts w:ascii="Times New Roman" w:hAnsi="Times New Roman" w:eastAsia="宋体"/>
                <w:b w:val="0"/>
                <w:sz w:val="21"/>
              </w:rPr>
              <w:t>27017</w:t>
            </w:r>
          </w:p>
        </w:tc>
        <w:tc>
          <w:tcPr>
            <w:tcW w:type="dxa" w:w="1728"/>
          </w:tcPr>
          <w:p>
            <w:pPr>
              <w:spacing w:before="40" w:after="40"/>
            </w:pPr>
            <w:r/>
            <w:r>
              <w:rPr>
                <w:rFonts w:ascii="Times New Roman" w:hAnsi="Times New Roman" w:eastAsia="宋体"/>
                <w:b w:val="0"/>
                <w:sz w:val="21"/>
              </w:rPr>
              <w:t>结构化数据存储</w:t>
            </w:r>
          </w:p>
        </w:tc>
      </w:tr>
      <w:tr>
        <w:tc>
          <w:tcPr>
            <w:tcW w:type="dxa" w:w="1728"/>
          </w:tcPr>
          <w:p>
            <w:pPr>
              <w:spacing w:before="40" w:after="40"/>
            </w:pPr>
            <w:r/>
            <w:r>
              <w:rPr>
                <w:rFonts w:ascii="Consolas" w:hAnsi="Consolas" w:eastAsia="Consolas"/>
                <w:sz w:val="20"/>
              </w:rPr>
              <w:t>kafka</w:t>
            </w:r>
          </w:p>
        </w:tc>
        <w:tc>
          <w:tcPr>
            <w:tcW w:type="dxa" w:w="1728"/>
          </w:tcPr>
          <w:p>
            <w:pPr>
              <w:spacing w:before="40" w:after="40"/>
            </w:pPr>
            <w:r/>
            <w:r>
              <w:rPr>
                <w:rFonts w:ascii="Consolas" w:hAnsi="Consolas" w:eastAsia="Consolas"/>
                <w:sz w:val="20"/>
              </w:rPr>
              <w:t>apache/kafka:4.3.1</w:t>
            </w:r>
          </w:p>
        </w:tc>
        <w:tc>
          <w:tcPr>
            <w:tcW w:type="dxa" w:w="1728"/>
          </w:tcPr>
          <w:p>
            <w:pPr>
              <w:spacing w:before="40" w:after="40"/>
            </w:pPr>
            <w:r/>
            <w:r>
              <w:rPr>
                <w:rFonts w:ascii="Times New Roman" w:hAnsi="Times New Roman" w:eastAsia="宋体"/>
                <w:b w:val="0"/>
                <w:sz w:val="21"/>
              </w:rPr>
              <w:t>Broker + Controller（KRaft）</w:t>
            </w:r>
          </w:p>
        </w:tc>
        <w:tc>
          <w:tcPr>
            <w:tcW w:type="dxa" w:w="1728"/>
          </w:tcPr>
          <w:p>
            <w:pPr>
              <w:spacing w:before="40" w:after="40"/>
            </w:pPr>
            <w:r/>
            <w:r>
              <w:rPr>
                <w:rFonts w:ascii="Times New Roman" w:hAnsi="Times New Roman" w:eastAsia="宋体"/>
                <w:b w:val="0"/>
                <w:sz w:val="21"/>
              </w:rPr>
              <w:t>19092→9092</w:t>
            </w:r>
          </w:p>
        </w:tc>
        <w:tc>
          <w:tcPr>
            <w:tcW w:type="dxa" w:w="1728"/>
          </w:tcPr>
          <w:p>
            <w:pPr>
              <w:spacing w:before="40" w:after="40"/>
            </w:pPr>
            <w:r/>
            <w:r>
              <w:rPr>
                <w:rFonts w:ascii="Times New Roman" w:hAnsi="Times New Roman" w:eastAsia="宋体"/>
                <w:b w:val="0"/>
                <w:sz w:val="21"/>
              </w:rPr>
              <w:t>消息中间件，配置双 listener</w:t>
            </w:r>
          </w:p>
        </w:tc>
      </w:tr>
      <w:tr>
        <w:tc>
          <w:tcPr>
            <w:tcW w:type="dxa" w:w="1728"/>
          </w:tcPr>
          <w:p>
            <w:pPr>
              <w:spacing w:before="40" w:after="40"/>
            </w:pPr>
            <w:r/>
            <w:r>
              <w:rPr>
                <w:rFonts w:ascii="Consolas" w:hAnsi="Consolas" w:eastAsia="Consolas"/>
                <w:sz w:val="20"/>
              </w:rPr>
              <w:t>elasticsearch</w:t>
            </w:r>
          </w:p>
        </w:tc>
        <w:tc>
          <w:tcPr>
            <w:tcW w:type="dxa" w:w="1728"/>
          </w:tcPr>
          <w:p>
            <w:pPr>
              <w:spacing w:before="40" w:after="40"/>
            </w:pPr>
            <w:r/>
            <w:r>
              <w:rPr>
                <w:rFonts w:ascii="Consolas" w:hAnsi="Consolas" w:eastAsia="Consolas"/>
                <w:sz w:val="20"/>
              </w:rPr>
              <w:t>elasticsearch:9.5.3</w:t>
            </w:r>
          </w:p>
        </w:tc>
        <w:tc>
          <w:tcPr>
            <w:tcW w:type="dxa" w:w="1728"/>
          </w:tcPr>
          <w:p>
            <w:pPr>
              <w:spacing w:before="40" w:after="40"/>
            </w:pPr>
            <w:r/>
            <w:r>
              <w:rPr>
                <w:rFonts w:ascii="Times New Roman" w:hAnsi="Times New Roman" w:eastAsia="宋体"/>
                <w:b w:val="0"/>
                <w:sz w:val="21"/>
              </w:rPr>
              <w:t>单节点</w:t>
            </w:r>
          </w:p>
        </w:tc>
        <w:tc>
          <w:tcPr>
            <w:tcW w:type="dxa" w:w="1728"/>
          </w:tcPr>
          <w:p>
            <w:pPr>
              <w:spacing w:before="40" w:after="40"/>
            </w:pPr>
            <w:r/>
            <w:r>
              <w:rPr>
                <w:rFonts w:ascii="Times New Roman" w:hAnsi="Times New Roman" w:eastAsia="宋体"/>
                <w:b w:val="0"/>
                <w:sz w:val="21"/>
              </w:rPr>
              <w:t>9200</w:t>
            </w:r>
          </w:p>
        </w:tc>
        <w:tc>
          <w:tcPr>
            <w:tcW w:type="dxa" w:w="1728"/>
          </w:tcPr>
          <w:p>
            <w:pPr>
              <w:spacing w:before="40" w:after="40"/>
            </w:pPr>
            <w:r/>
            <w:r>
              <w:rPr>
                <w:rFonts w:ascii="Times New Roman" w:hAnsi="Times New Roman" w:eastAsia="宋体"/>
                <w:b w:val="0"/>
                <w:sz w:val="21"/>
              </w:rPr>
              <w:t>告警索引与检索</w:t>
            </w:r>
          </w:p>
        </w:tc>
      </w:tr>
      <w:tr>
        <w:tc>
          <w:tcPr>
            <w:tcW w:type="dxa" w:w="1728"/>
          </w:tcPr>
          <w:p>
            <w:pPr>
              <w:spacing w:before="40" w:after="40"/>
            </w:pPr>
            <w:r/>
            <w:r>
              <w:rPr>
                <w:rFonts w:ascii="Consolas" w:hAnsi="Consolas" w:eastAsia="Consolas"/>
                <w:sz w:val="20"/>
              </w:rPr>
              <w:t>kibana</w:t>
            </w:r>
          </w:p>
        </w:tc>
        <w:tc>
          <w:tcPr>
            <w:tcW w:type="dxa" w:w="1728"/>
          </w:tcPr>
          <w:p>
            <w:pPr>
              <w:spacing w:before="40" w:after="40"/>
            </w:pPr>
            <w:r/>
            <w:r>
              <w:rPr>
                <w:rFonts w:ascii="Consolas" w:hAnsi="Consolas" w:eastAsia="Consolas"/>
                <w:sz w:val="20"/>
              </w:rPr>
              <w:t>kibana:9.5.3</w:t>
            </w:r>
          </w:p>
        </w:tc>
        <w:tc>
          <w:tcPr>
            <w:tcW w:type="dxa" w:w="1728"/>
          </w:tcPr>
          <w:p>
            <w:pPr>
              <w:spacing w:before="40" w:after="40"/>
            </w:pPr>
            <w:r/>
            <w:r>
              <w:rPr>
                <w:rFonts w:ascii="Times New Roman" w:hAnsi="Times New Roman" w:eastAsia="宋体"/>
                <w:b w:val="0"/>
                <w:sz w:val="21"/>
              </w:rPr>
              <w:t>单实例</w:t>
            </w:r>
          </w:p>
        </w:tc>
        <w:tc>
          <w:tcPr>
            <w:tcW w:type="dxa" w:w="1728"/>
          </w:tcPr>
          <w:p>
            <w:pPr>
              <w:spacing w:before="40" w:after="40"/>
            </w:pPr>
            <w:r/>
            <w:r>
              <w:rPr>
                <w:rFonts w:ascii="Times New Roman" w:hAnsi="Times New Roman" w:eastAsia="宋体"/>
                <w:b w:val="0"/>
                <w:sz w:val="21"/>
              </w:rPr>
              <w:t>5601</w:t>
            </w:r>
          </w:p>
        </w:tc>
        <w:tc>
          <w:tcPr>
            <w:tcW w:type="dxa" w:w="1728"/>
          </w:tcPr>
          <w:p>
            <w:pPr>
              <w:spacing w:before="40" w:after="40"/>
            </w:pPr>
            <w:r/>
            <w:r>
              <w:rPr>
                <w:rFonts w:ascii="Times New Roman" w:hAnsi="Times New Roman" w:eastAsia="宋体"/>
                <w:b w:val="0"/>
                <w:sz w:val="21"/>
              </w:rPr>
              <w:t>检索可视化（运维旁路）</w:t>
            </w:r>
          </w:p>
        </w:tc>
      </w:tr>
      <w:tr>
        <w:tc>
          <w:tcPr>
            <w:tcW w:type="dxa" w:w="1728"/>
          </w:tcPr>
          <w:p>
            <w:pPr>
              <w:spacing w:before="40" w:after="40"/>
            </w:pPr>
            <w:r/>
            <w:r>
              <w:rPr>
                <w:rFonts w:ascii="Consolas" w:hAnsi="Consolas" w:eastAsia="Consolas"/>
                <w:sz w:val="20"/>
              </w:rPr>
              <w:t>platform-service</w:t>
            </w:r>
          </w:p>
        </w:tc>
        <w:tc>
          <w:tcPr>
            <w:tcW w:type="dxa" w:w="1728"/>
          </w:tcPr>
          <w:p>
            <w:pPr>
              <w:spacing w:before="40" w:after="40"/>
            </w:pPr>
            <w:r/>
            <w:r>
              <w:rPr>
                <w:rFonts w:ascii="Times New Roman" w:hAnsi="Times New Roman" w:eastAsia="宋体"/>
                <w:b w:val="0"/>
                <w:sz w:val="21"/>
              </w:rPr>
              <w:t>本项目 Dockerfile 构建</w:t>
            </w:r>
          </w:p>
        </w:tc>
        <w:tc>
          <w:tcPr>
            <w:tcW w:type="dxa" w:w="1728"/>
          </w:tcPr>
          <w:p>
            <w:pPr>
              <w:spacing w:before="40" w:after="40"/>
            </w:pPr>
            <w:r/>
            <w:r>
              <w:rPr>
                <w:rFonts w:ascii="Times New Roman" w:hAnsi="Times New Roman" w:eastAsia="宋体"/>
                <w:b w:val="0"/>
                <w:sz w:val="21"/>
              </w:rPr>
              <w:t>业务服务</w:t>
            </w:r>
          </w:p>
        </w:tc>
        <w:tc>
          <w:tcPr>
            <w:tcW w:type="dxa" w:w="1728"/>
          </w:tcPr>
          <w:p>
            <w:pPr>
              <w:spacing w:before="40" w:after="40"/>
            </w:pPr>
            <w:r/>
            <w:r>
              <w:rPr>
                <w:rFonts w:ascii="Times New Roman" w:hAnsi="Times New Roman" w:eastAsia="宋体"/>
                <w:b w:val="0"/>
                <w:sz w:val="21"/>
              </w:rPr>
              <w:t>仅容器内 8080</w:t>
            </w:r>
          </w:p>
        </w:tc>
        <w:tc>
          <w:tcPr>
            <w:tcW w:type="dxa" w:w="1728"/>
          </w:tcPr>
          <w:p>
            <w:pPr>
              <w:spacing w:before="40" w:after="40"/>
            </w:pPr>
            <w:r/>
            <w:r>
              <w:rPr>
                <w:rFonts w:ascii="Times New Roman" w:hAnsi="Times New Roman" w:eastAsia="宋体"/>
                <w:b w:val="0"/>
                <w:sz w:val="21"/>
              </w:rPr>
              <w:t>消息消费 + 存储写入 + REST 接口</w:t>
            </w:r>
          </w:p>
        </w:tc>
      </w:tr>
      <w:tr>
        <w:tc>
          <w:tcPr>
            <w:tcW w:type="dxa" w:w="1728"/>
          </w:tcPr>
          <w:p>
            <w:pPr>
              <w:spacing w:before="40" w:after="40"/>
            </w:pPr>
            <w:r/>
            <w:r>
              <w:rPr>
                <w:rFonts w:ascii="Consolas" w:hAnsi="Consolas" w:eastAsia="Consolas"/>
                <w:sz w:val="20"/>
              </w:rPr>
              <w:t>nginx-gateway</w:t>
            </w:r>
          </w:p>
        </w:tc>
        <w:tc>
          <w:tcPr>
            <w:tcW w:type="dxa" w:w="1728"/>
          </w:tcPr>
          <w:p>
            <w:pPr>
              <w:spacing w:before="40" w:after="40"/>
            </w:pPr>
            <w:r/>
            <w:r>
              <w:rPr>
                <w:rFonts w:ascii="Consolas" w:hAnsi="Consolas" w:eastAsia="Consolas"/>
                <w:sz w:val="20"/>
              </w:rPr>
              <w:t>nginx:1.30-alpine</w:t>
            </w:r>
          </w:p>
        </w:tc>
        <w:tc>
          <w:tcPr>
            <w:tcW w:type="dxa" w:w="1728"/>
          </w:tcPr>
          <w:p>
            <w:pPr>
              <w:spacing w:before="40" w:after="40"/>
            </w:pPr>
            <w:r/>
            <w:r>
              <w:rPr>
                <w:rFonts w:ascii="Times New Roman" w:hAnsi="Times New Roman" w:eastAsia="宋体"/>
                <w:b w:val="0"/>
                <w:sz w:val="21"/>
              </w:rPr>
              <w:t>反向代理 / 静态托管</w:t>
            </w:r>
          </w:p>
        </w:tc>
        <w:tc>
          <w:tcPr>
            <w:tcW w:type="dxa" w:w="1728"/>
          </w:tcPr>
          <w:p>
            <w:pPr>
              <w:spacing w:before="40" w:after="40"/>
            </w:pPr>
            <w:r/>
            <w:r>
              <w:rPr>
                <w:rFonts w:ascii="Times New Roman" w:hAnsi="Times New Roman" w:eastAsia="宋体"/>
                <w:b w:val="0"/>
                <w:sz w:val="21"/>
              </w:rPr>
              <w:t>80</w:t>
            </w:r>
          </w:p>
        </w:tc>
        <w:tc>
          <w:tcPr>
            <w:tcW w:type="dxa" w:w="1728"/>
          </w:tcPr>
          <w:p>
            <w:pPr>
              <w:spacing w:before="40" w:after="40"/>
            </w:pPr>
            <w:r/>
            <w:r>
              <w:rPr>
                <w:rFonts w:ascii="Times New Roman" w:hAnsi="Times New Roman" w:eastAsia="宋体"/>
                <w:b w:val="0"/>
                <w:sz w:val="21"/>
              </w:rPr>
              <w:t>统一对外入口</w:t>
            </w:r>
          </w:p>
        </w:tc>
      </w:tr>
      <w:tr>
        <w:tc>
          <w:tcPr>
            <w:tcW w:type="dxa" w:w="1728"/>
          </w:tcPr>
          <w:p>
            <w:pPr>
              <w:spacing w:before="40" w:after="40"/>
            </w:pPr>
            <w:r/>
            <w:r>
              <w:rPr>
                <w:rFonts w:ascii="Times New Roman" w:hAnsi="Times New Roman" w:eastAsia="宋体"/>
                <w:b w:val="0"/>
                <w:sz w:val="21"/>
              </w:rPr>
              <w:t>（设备仿真端）</w:t>
            </w:r>
          </w:p>
        </w:tc>
        <w:tc>
          <w:tcPr>
            <w:tcW w:type="dxa" w:w="1728"/>
          </w:tcPr>
          <w:p>
            <w:pPr>
              <w:spacing w:before="40" w:after="40"/>
            </w:pPr>
            <w:r/>
            <w:r>
              <w:rPr>
                <w:rFonts w:ascii="Times New Roman" w:hAnsi="Times New Roman" w:eastAsia="宋体"/>
                <w:b w:val="0"/>
                <w:sz w:val="21"/>
              </w:rPr>
              <w:t>宿主机 Java 进程</w:t>
            </w:r>
          </w:p>
        </w:tc>
        <w:tc>
          <w:tcPr>
            <w:tcW w:type="dxa" w:w="1728"/>
          </w:tcPr>
          <w:p>
            <w:pPr>
              <w:spacing w:before="40" w:after="40"/>
            </w:pPr>
            <w:r/>
            <w:r>
              <w:rPr>
                <w:rFonts w:ascii="Times New Roman" w:hAnsi="Times New Roman" w:eastAsia="宋体"/>
                <w:b w:val="0"/>
                <w:sz w:val="21"/>
              </w:rPr>
              <w:t>—</w:t>
            </w:r>
          </w:p>
        </w:tc>
        <w:tc>
          <w:tcPr>
            <w:tcW w:type="dxa" w:w="1728"/>
          </w:tcPr>
          <w:p>
            <w:pPr>
              <w:spacing w:before="40" w:after="40"/>
            </w:pPr>
            <w:r/>
            <w:r>
              <w:rPr>
                <w:rFonts w:ascii="Times New Roman" w:hAnsi="Times New Roman" w:eastAsia="宋体"/>
                <w:b w:val="0"/>
                <w:sz w:val="21"/>
              </w:rPr>
              <w:t>无</w:t>
            </w:r>
          </w:p>
        </w:tc>
        <w:tc>
          <w:tcPr>
            <w:tcW w:type="dxa" w:w="1728"/>
          </w:tcPr>
          <w:p>
            <w:pPr>
              <w:spacing w:before="40" w:after="40"/>
            </w:pPr>
            <w:r/>
            <w:r>
              <w:rPr>
                <w:rFonts w:ascii="Times New Roman" w:hAnsi="Times New Roman" w:eastAsia="宋体"/>
                <w:b/>
                <w:sz w:val="21"/>
              </w:rPr>
              <w:t>不容器化</w:t>
            </w:r>
            <w:r>
              <w:rPr>
                <w:rFonts w:ascii="Times New Roman" w:hAnsi="Times New Roman" w:eastAsia="宋体"/>
                <w:b w:val="0"/>
                <w:sz w:val="21"/>
              </w:rPr>
              <w:t>，代表外部设备</w:t>
            </w:r>
          </w:p>
        </w:tc>
      </w:tr>
    </w:tbl>
    <w:p/>
    <w:p>
      <w:pPr>
        <w:pStyle w:val="Heading3"/>
      </w:pPr>
      <w:r>
        <w:rPr>
          <w:rFonts w:ascii="Times New Roman" w:hAnsi="Times New Roman" w:eastAsia="黑体"/>
          <w:b/>
          <w:sz w:val="28"/>
        </w:rPr>
        <w:t>4.6.3 配置策略：同一份代码、两套地址</w:t>
      </w:r>
    </w:p>
    <w:p>
      <w:pPr>
        <w:ind w:firstLine="480"/>
      </w:pPr>
      <w:r>
        <w:rPr>
          <w:rFonts w:ascii="Times New Roman" w:hAnsi="Times New Roman" w:eastAsia="宋体"/>
        </w:rPr>
        <w:t>系统采用"</w:t>
      </w:r>
      <w:r>
        <w:rPr>
          <w:rFonts w:ascii="Times New Roman" w:hAnsi="Times New Roman" w:eastAsia="宋体"/>
          <w:b/>
        </w:rPr>
        <w:t>同一份代码、两套地址</w:t>
      </w:r>
      <w:r>
        <w:rPr>
          <w:rFonts w:ascii="Times New Roman" w:hAnsi="Times New Roman" w:eastAsia="宋体"/>
        </w:rPr>
        <w:t>"的配置策略：</w:t>
      </w:r>
    </w:p>
    <w:p>
      <w:pPr>
        <w:pStyle w:val="ListBullet"/>
        <w:spacing w:before="0" w:after="0"/>
      </w:pPr>
      <w:r>
        <w:rPr>
          <w:rFonts w:ascii="Times New Roman" w:hAnsi="Times New Roman" w:eastAsia="宋体"/>
          <w:b/>
        </w:rPr>
        <w:t>本地开发</w:t>
      </w:r>
      <w:r>
        <w:rPr>
          <w:rFonts w:ascii="Times New Roman" w:hAnsi="Times New Roman" w:eastAsia="宋体"/>
        </w:rPr>
        <w:t>使用配置文件中的默认值（</w:t>
      </w:r>
      <w:r>
        <w:rPr>
          <w:rFonts w:ascii="Consolas" w:hAnsi="Consolas" w:eastAsia="Consolas"/>
          <w:sz w:val="20"/>
        </w:rPr>
        <w:t>localhost:xxxx</w:t>
      </w:r>
      <w:r>
        <w:rPr>
          <w:rFonts w:ascii="Times New Roman" w:hAnsi="Times New Roman" w:eastAsia="宋体"/>
        </w:rPr>
        <w:t>），便于在 IDE 中直接调试；</w:t>
      </w:r>
    </w:p>
    <w:p>
      <w:pPr>
        <w:pStyle w:val="ListBullet"/>
        <w:spacing w:before="0" w:after="0"/>
      </w:pPr>
      <w:r>
        <w:rPr>
          <w:rFonts w:ascii="Times New Roman" w:hAnsi="Times New Roman" w:eastAsia="宋体"/>
          <w:b/>
        </w:rPr>
        <w:t>容器运行</w:t>
      </w:r>
      <w:r>
        <w:rPr>
          <w:rFonts w:ascii="Times New Roman" w:hAnsi="Times New Roman" w:eastAsia="宋体"/>
        </w:rPr>
        <w:t>通过环境变量覆盖为</w:t>
      </w:r>
      <w:r>
        <w:rPr>
          <w:rFonts w:ascii="Times New Roman" w:hAnsi="Times New Roman" w:eastAsia="宋体"/>
          <w:b/>
        </w:rPr>
        <w:t>服务名</w:t>
      </w:r>
      <w:r>
        <w:rPr>
          <w:rFonts w:ascii="Times New Roman" w:hAnsi="Times New Roman" w:eastAsia="宋体"/>
        </w:rPr>
        <w:t>（</w:t>
      </w:r>
      <w:r>
        <w:rPr>
          <w:rFonts w:ascii="Consolas" w:hAnsi="Consolas" w:eastAsia="Consolas"/>
          <w:sz w:val="20"/>
        </w:rPr>
        <w:t>kafka:9092</w:t>
      </w:r>
      <w:r>
        <w:rPr>
          <w:rFonts w:ascii="Times New Roman" w:hAnsi="Times New Roman" w:eastAsia="宋体"/>
        </w:rPr>
        <w:t>、</w:t>
      </w:r>
      <w:r>
        <w:rPr>
          <w:rFonts w:ascii="Consolas" w:hAnsi="Consolas" w:eastAsia="Consolas"/>
          <w:sz w:val="20"/>
        </w:rPr>
        <w:t>mongodb:27017</w:t>
      </w:r>
      <w:r>
        <w:rPr>
          <w:rFonts w:ascii="Times New Roman" w:hAnsi="Times New Roman" w:eastAsia="宋体"/>
        </w:rPr>
        <w:t>、</w:t>
      </w:r>
      <w:r>
        <w:rPr>
          <w:rFonts w:ascii="Consolas" w:hAnsi="Consolas" w:eastAsia="Consolas"/>
          <w:sz w:val="20"/>
        </w:rPr>
        <w:t>hadoop-namenode:9870</w:t>
      </w:r>
      <w:r>
        <w:rPr>
          <w:rFonts w:ascii="Times New Roman" w:hAnsi="Times New Roman" w:eastAsia="宋体"/>
        </w:rPr>
        <w:t>），由 Docker 内建 DNS 完成解析。</w:t>
      </w:r>
    </w:p>
    <w:p>
      <w:pPr>
        <w:ind w:firstLine="480"/>
      </w:pPr>
      <w:r>
        <w:rPr>
          <w:rFonts w:ascii="Times New Roman" w:hAnsi="Times New Roman" w:eastAsia="宋体"/>
        </w:rPr>
        <w:t>这一策略使平台服务无需为不同环境维护两套代码或两套配置文件。</w:t>
      </w:r>
    </w:p>
    <w:p>
      <w:pPr>
        <w:ind w:firstLine="480"/>
      </w:pPr>
      <w:r>
        <w:rPr>
          <w:rFonts w:ascii="Times New Roman" w:hAnsi="Times New Roman" w:eastAsia="宋体"/>
          <w:b/>
        </w:rPr>
        <w:t>表 4-9 环境变量覆盖清单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环境变量</w:t>
            </w:r>
          </w:p>
        </w:tc>
        <w:tc>
          <w:tcPr>
            <w:tcW w:type="dxa" w:w="2880"/>
            <w:shd w:val="clear" w:color="auto" w:fill="D9E2F3"/>
          </w:tcPr>
          <w:p>
            <w:pPr>
              <w:spacing w:before="40" w:after="40"/>
            </w:pPr>
            <w:r/>
            <w:r>
              <w:rPr>
                <w:rFonts w:ascii="Times New Roman" w:hAnsi="Times New Roman" w:eastAsia="宋体"/>
                <w:b/>
                <w:sz w:val="21"/>
              </w:rPr>
              <w:t>本地默认值</w:t>
            </w:r>
          </w:p>
        </w:tc>
        <w:tc>
          <w:tcPr>
            <w:tcW w:type="dxa" w:w="2880"/>
            <w:shd w:val="clear" w:color="auto" w:fill="D9E2F3"/>
          </w:tcPr>
          <w:p>
            <w:pPr>
              <w:spacing w:before="40" w:after="40"/>
            </w:pPr>
            <w:r/>
            <w:r>
              <w:rPr>
                <w:rFonts w:ascii="Times New Roman" w:hAnsi="Times New Roman" w:eastAsia="宋体"/>
                <w:b/>
                <w:sz w:val="21"/>
              </w:rPr>
              <w:t>容器内取值</w:t>
            </w:r>
          </w:p>
        </w:tc>
      </w:tr>
      <w:tr>
        <w:tc>
          <w:tcPr>
            <w:tcW w:type="dxa" w:w="2880"/>
          </w:tcPr>
          <w:p>
            <w:pPr>
              <w:spacing w:before="40" w:after="40"/>
            </w:pPr>
            <w:r/>
            <w:r>
              <w:rPr>
                <w:rFonts w:ascii="Consolas" w:hAnsi="Consolas" w:eastAsia="Consolas"/>
                <w:sz w:val="20"/>
              </w:rPr>
              <w:t>SPRING_MONGODB_URI</w:t>
            </w:r>
          </w:p>
        </w:tc>
        <w:tc>
          <w:tcPr>
            <w:tcW w:type="dxa" w:w="2880"/>
          </w:tcPr>
          <w:p>
            <w:pPr>
              <w:spacing w:before="40" w:after="40"/>
            </w:pPr>
            <w:r/>
            <w:r>
              <w:rPr>
                <w:rFonts w:ascii="Consolas" w:hAnsi="Consolas" w:eastAsia="Consolas"/>
                <w:sz w:val="20"/>
              </w:rPr>
              <w:t>mongodb://localhost:27017/uav_platform</w:t>
            </w:r>
          </w:p>
        </w:tc>
        <w:tc>
          <w:tcPr>
            <w:tcW w:type="dxa" w:w="2880"/>
          </w:tcPr>
          <w:p>
            <w:pPr>
              <w:spacing w:before="40" w:after="40"/>
            </w:pPr>
            <w:r/>
            <w:r>
              <w:rPr>
                <w:rFonts w:ascii="Consolas" w:hAnsi="Consolas" w:eastAsia="Consolas"/>
                <w:sz w:val="20"/>
              </w:rPr>
              <w:t>mongodb://mongodb:27017/uav_platform</w:t>
            </w:r>
          </w:p>
        </w:tc>
      </w:tr>
      <w:tr>
        <w:tc>
          <w:tcPr>
            <w:tcW w:type="dxa" w:w="2880"/>
          </w:tcPr>
          <w:p>
            <w:pPr>
              <w:spacing w:before="40" w:after="40"/>
            </w:pPr>
            <w:r/>
            <w:r>
              <w:rPr>
                <w:rFonts w:ascii="Consolas" w:hAnsi="Consolas" w:eastAsia="Consolas"/>
                <w:sz w:val="20"/>
              </w:rPr>
              <w:t>SPRING_KAFKA_BOOTSTRAP_SERVERS</w:t>
            </w:r>
          </w:p>
        </w:tc>
        <w:tc>
          <w:tcPr>
            <w:tcW w:type="dxa" w:w="2880"/>
          </w:tcPr>
          <w:p>
            <w:pPr>
              <w:spacing w:before="40" w:after="40"/>
            </w:pPr>
            <w:r/>
            <w:r>
              <w:rPr>
                <w:rFonts w:ascii="Consolas" w:hAnsi="Consolas" w:eastAsia="Consolas"/>
                <w:sz w:val="20"/>
              </w:rPr>
              <w:t>localhost:19092</w:t>
            </w:r>
          </w:p>
        </w:tc>
        <w:tc>
          <w:tcPr>
            <w:tcW w:type="dxa" w:w="2880"/>
          </w:tcPr>
          <w:p>
            <w:pPr>
              <w:spacing w:before="40" w:after="40"/>
            </w:pPr>
            <w:r/>
            <w:r>
              <w:rPr>
                <w:rFonts w:ascii="Consolas" w:hAnsi="Consolas" w:eastAsia="Consolas"/>
                <w:sz w:val="20"/>
              </w:rPr>
              <w:t>kafka:9092</w:t>
            </w:r>
          </w:p>
        </w:tc>
      </w:tr>
      <w:tr>
        <w:tc>
          <w:tcPr>
            <w:tcW w:type="dxa" w:w="2880"/>
          </w:tcPr>
          <w:p>
            <w:pPr>
              <w:spacing w:before="40" w:after="40"/>
            </w:pPr>
            <w:r/>
            <w:r>
              <w:rPr>
                <w:rFonts w:ascii="Consolas" w:hAnsi="Consolas" w:eastAsia="Consolas"/>
                <w:sz w:val="20"/>
              </w:rPr>
              <w:t>ES_BASE_URL</w:t>
            </w:r>
          </w:p>
        </w:tc>
        <w:tc>
          <w:tcPr>
            <w:tcW w:type="dxa" w:w="2880"/>
          </w:tcPr>
          <w:p>
            <w:pPr>
              <w:spacing w:before="40" w:after="40"/>
            </w:pPr>
            <w:r/>
            <w:r>
              <w:rPr>
                <w:rFonts w:ascii="Consolas" w:hAnsi="Consolas" w:eastAsia="Consolas"/>
                <w:sz w:val="20"/>
              </w:rPr>
              <w:t>http://localhost:9200</w:t>
            </w:r>
          </w:p>
        </w:tc>
        <w:tc>
          <w:tcPr>
            <w:tcW w:type="dxa" w:w="2880"/>
          </w:tcPr>
          <w:p>
            <w:pPr>
              <w:spacing w:before="40" w:after="40"/>
            </w:pPr>
            <w:r/>
            <w:r>
              <w:rPr>
                <w:rFonts w:ascii="Consolas" w:hAnsi="Consolas" w:eastAsia="Consolas"/>
                <w:sz w:val="20"/>
              </w:rPr>
              <w:t>http://elasticsearch:9200</w:t>
            </w:r>
          </w:p>
        </w:tc>
      </w:tr>
      <w:tr>
        <w:tc>
          <w:tcPr>
            <w:tcW w:type="dxa" w:w="2880"/>
          </w:tcPr>
          <w:p>
            <w:pPr>
              <w:spacing w:before="40" w:after="40"/>
            </w:pPr>
            <w:r/>
            <w:r>
              <w:rPr>
                <w:rFonts w:ascii="Consolas" w:hAnsi="Consolas" w:eastAsia="Consolas"/>
                <w:sz w:val="20"/>
              </w:rPr>
              <w:t>HDFS_WEBHDFS_BASE</w:t>
            </w:r>
          </w:p>
        </w:tc>
        <w:tc>
          <w:tcPr>
            <w:tcW w:type="dxa" w:w="2880"/>
          </w:tcPr>
          <w:p>
            <w:pPr>
              <w:spacing w:before="40" w:after="40"/>
            </w:pPr>
            <w:r/>
            <w:r>
              <w:rPr>
                <w:rFonts w:ascii="Consolas" w:hAnsi="Consolas" w:eastAsia="Consolas"/>
                <w:sz w:val="20"/>
              </w:rPr>
              <w:t>http://localhost:9870</w:t>
            </w:r>
          </w:p>
        </w:tc>
        <w:tc>
          <w:tcPr>
            <w:tcW w:type="dxa" w:w="2880"/>
          </w:tcPr>
          <w:p>
            <w:pPr>
              <w:spacing w:before="40" w:after="40"/>
            </w:pPr>
            <w:r/>
            <w:r>
              <w:rPr>
                <w:rFonts w:ascii="Consolas" w:hAnsi="Consolas" w:eastAsia="Consolas"/>
                <w:sz w:val="20"/>
              </w:rPr>
              <w:t>http://hadoop-namenode:9870</w:t>
            </w:r>
          </w:p>
        </w:tc>
      </w:tr>
    </w:tbl>
    <w:p/>
    <w:p>
      <w:pPr>
        <w:pStyle w:val="Heading3"/>
      </w:pPr>
      <w:r>
        <w:rPr>
          <w:rFonts w:ascii="Times New Roman" w:hAnsi="Times New Roman" w:eastAsia="黑体"/>
          <w:b/>
          <w:sz w:val="28"/>
        </w:rPr>
        <w:t>4.6.4 启动顺序</w:t>
      </w:r>
    </w:p>
    <w:p>
      <w:pPr>
        <w:ind w:firstLine="480"/>
      </w:pPr>
      <w:r>
        <w:rPr>
          <w:rFonts w:ascii="Times New Roman" w:hAnsi="Times New Roman" w:eastAsia="宋体"/>
        </w:rPr>
        <w:t>启动顺序按依赖导向组织：</w:t>
      </w:r>
    </w:p>
    <w:p>
      <w:pPr>
        <w:spacing w:before="80" w:after="160"/>
        <w:ind w:left="360"/>
        <w:shd w:val="clear" w:fill="F2F2F2"/>
      </w:pPr>
      <w:r>
        <w:rPr>
          <w:rFonts w:ascii="Consolas" w:hAnsi="Consolas" w:eastAsia="Consolas"/>
          <w:sz w:val="18"/>
        </w:rPr>
        <w:t>HDFS / MongoDB / Kafka / Elasticsearch  →  platform-service  →  Nginx</w:t>
      </w:r>
      <w:r>
        <w:br/>
      </w:r>
      <w:r>
        <w:rPr>
          <w:rFonts w:ascii="Consolas" w:hAnsi="Consolas" w:eastAsia="Consolas"/>
          <w:sz w:val="18"/>
        </w:rPr>
        <w:t xml:space="preserve">        （基础设施）                          （业务服务）      （网关与前端）</w:t>
      </w:r>
    </w:p>
    <w:p>
      <w:pPr>
        <w:ind w:firstLine="480"/>
      </w:pPr>
      <w:r>
        <w:rPr>
          <w:rFonts w:ascii="Consolas" w:hAnsi="Consolas" w:eastAsia="Consolas"/>
          <w:sz w:val="20"/>
        </w:rPr>
        <w:t>docker-compose.yml</w:t>
      </w:r>
      <w:r>
        <w:rPr>
          <w:rFonts w:ascii="Times New Roman" w:hAnsi="Times New Roman" w:eastAsia="宋体"/>
        </w:rPr>
        <w:t xml:space="preserve"> 中已通过 </w:t>
      </w:r>
      <w:r>
        <w:rPr>
          <w:rFonts w:ascii="Consolas" w:hAnsi="Consolas" w:eastAsia="Consolas"/>
          <w:sz w:val="20"/>
        </w:rPr>
        <w:t>depends_on</w:t>
      </w:r>
      <w:r>
        <w:rPr>
          <w:rFonts w:ascii="Times New Roman" w:hAnsi="Times New Roman" w:eastAsia="宋体"/>
        </w:rPr>
        <w:t xml:space="preserve"> 声明主要依赖关系。</w:t>
      </w:r>
    </w:p>
    <w:p>
      <w:pPr>
        <w:pBdr>
          <w:bottom w:val="single" w:sz="6" w:color="999999"/>
        </w:pBdr>
      </w:pPr>
    </w:p>
    <w:p>
      <w:pPr>
        <w:pStyle w:val="Heading2"/>
      </w:pPr>
      <w:r>
        <w:rPr>
          <w:rFonts w:ascii="Times New Roman" w:hAnsi="Times New Roman" w:eastAsia="黑体"/>
          <w:b/>
          <w:sz w:val="32"/>
        </w:rPr>
        <w:t>4.7 本章小结</w:t>
      </w:r>
    </w:p>
    <w:p>
      <w:pPr>
        <w:ind w:firstLine="480"/>
      </w:pPr>
      <w:r>
        <w:rPr>
          <w:rFonts w:ascii="Times New Roman" w:hAnsi="Times New Roman" w:eastAsia="宋体"/>
        </w:rPr>
        <w:t>本章完成了系统的总体设计：</w:t>
      </w:r>
    </w:p>
    <w:p>
      <w:pPr>
        <w:ind w:firstLine="480"/>
      </w:pPr>
      <w:r>
        <w:rPr>
          <w:rFonts w:ascii="Times New Roman" w:hAnsi="Times New Roman" w:eastAsia="宋体"/>
          <w:b/>
        </w:rPr>
        <w:t>架构设计</w:t>
      </w:r>
      <w:r>
        <w:rPr>
          <w:rFonts w:ascii="Times New Roman" w:hAnsi="Times New Roman" w:eastAsia="宋体"/>
        </w:rPr>
        <w:t>，采用七层分层架构，明确了各层职责与技术要素。特别说明了架构中"存在业务闭环但不存在循环依赖"的原因——消息中间件将"上报—下发"这个环从直接调用中切开，使得设备侧与平台侧在代码依赖上互不持有对方接口，全图构成无环有向图。</w:t>
      </w:r>
    </w:p>
    <w:p>
      <w:pPr>
        <w:ind w:firstLine="480"/>
      </w:pPr>
      <w:r>
        <w:rPr>
          <w:rFonts w:ascii="Times New Roman" w:hAnsi="Times New Roman" w:eastAsia="宋体"/>
          <w:b/>
        </w:rPr>
        <w:t>技术选型</w:t>
      </w:r>
      <w:r>
        <w:rPr>
          <w:rFonts w:ascii="Times New Roman" w:hAnsi="Times New Roman" w:eastAsia="宋体"/>
        </w:rPr>
        <w:t>，对容器化、文件系统、数据库、消息中间件、检索引擎、网关、后端语言、前端框架逐项进行了方案比选，并说明了选型的生态一致性考量——形成一条完整的 Java 技术链。</w:t>
      </w:r>
    </w:p>
    <w:p>
      <w:pPr>
        <w:ind w:firstLine="480"/>
      </w:pPr>
      <w:r>
        <w:rPr>
          <w:rFonts w:ascii="Times New Roman" w:hAnsi="Times New Roman" w:eastAsia="宋体"/>
          <w:b/>
        </w:rPr>
        <w:t>模块划分</w:t>
      </w:r>
      <w:r>
        <w:rPr>
          <w:rFonts w:ascii="Times New Roman" w:hAnsi="Times New Roman" w:eastAsia="宋体"/>
        </w:rPr>
        <w:t>，按【参与者 + 用例聚类 + 技术支撑】划分了 7 个功能模块与 4 个技术支撑模块，并阐明了"模块是逻辑单位而非物理单位"的原则，给出了模块与物理实现单元的对应关系。</w:t>
      </w:r>
    </w:p>
    <w:p>
      <w:pPr>
        <w:ind w:firstLine="480"/>
      </w:pPr>
      <w:r>
        <w:rPr>
          <w:rFonts w:ascii="Times New Roman" w:hAnsi="Times New Roman" w:eastAsia="宋体"/>
          <w:b/>
        </w:rPr>
        <w:t>数据库设计</w:t>
      </w:r>
      <w:r>
        <w:rPr>
          <w:rFonts w:ascii="Times New Roman" w:hAnsi="Times New Roman" w:eastAsia="宋体"/>
        </w:rPr>
        <w:t>，设计了 MongoDB 的 9 个集合（含 3 个时序集合）与 Elasticsearch 的按天滚动索引，并说明了台账与流水分离、编号原子生成、MongoDB 与 ES 双写分工等关键设计取舍。</w:t>
      </w:r>
    </w:p>
    <w:p>
      <w:pPr>
        <w:ind w:firstLine="480"/>
      </w:pPr>
      <w:r>
        <w:rPr>
          <w:rFonts w:ascii="Times New Roman" w:hAnsi="Times New Roman" w:eastAsia="宋体"/>
          <w:b/>
        </w:rPr>
        <w:t>部署方案</w:t>
      </w:r>
      <w:r>
        <w:rPr>
          <w:rFonts w:ascii="Times New Roman" w:hAnsi="Times New Roman" w:eastAsia="宋体"/>
        </w:rPr>
        <w:t>，采用 Docker Compose 单机编排 8 个容器，明确了设备侧与平台侧分离的部署形态，以及"同一份代码、两套地址"的配置策略。</w:t>
      </w:r>
    </w:p>
    <w:p>
      <w:r>
        <w:br w:type="page"/>
      </w:r>
    </w:p>
    <w:p>
      <w:pPr>
        <w:pStyle w:val="Heading1"/>
      </w:pPr>
      <w:r>
        <w:rPr>
          <w:rFonts w:ascii="Times New Roman" w:hAnsi="Times New Roman" w:eastAsia="黑体"/>
          <w:b/>
          <w:sz w:val="36"/>
        </w:rPr>
        <w:t>第 5 章 系统详细设计与实现</w:t>
      </w:r>
    </w:p>
    <w:p>
      <w:pPr>
        <w:pStyle w:val="Heading2"/>
      </w:pPr>
      <w:r>
        <w:rPr>
          <w:rFonts w:ascii="Times New Roman" w:hAnsi="Times New Roman" w:eastAsia="黑体"/>
          <w:b/>
          <w:sz w:val="32"/>
        </w:rPr>
        <w:t>5.1 开发与运行环境说明</w:t>
      </w:r>
    </w:p>
    <w:p>
      <w:pPr>
        <w:ind w:firstLine="480"/>
      </w:pPr>
      <w:r>
        <w:rPr>
          <w:rFonts w:ascii="Times New Roman" w:hAnsi="Times New Roman" w:eastAsia="宋体"/>
          <w:b/>
        </w:rPr>
        <w:t>表 5-1 开发与运行环境</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类别</w:t>
            </w:r>
          </w:p>
        </w:tc>
        <w:tc>
          <w:tcPr>
            <w:tcW w:type="dxa" w:w="2880"/>
            <w:shd w:val="clear" w:color="auto" w:fill="D9E2F3"/>
          </w:tcPr>
          <w:p>
            <w:pPr>
              <w:spacing w:before="40" w:after="40"/>
            </w:pPr>
            <w:r/>
            <w:r>
              <w:rPr>
                <w:rFonts w:ascii="Times New Roman" w:hAnsi="Times New Roman" w:eastAsia="宋体"/>
                <w:b/>
                <w:sz w:val="21"/>
              </w:rPr>
              <w:t>项目</w:t>
            </w:r>
          </w:p>
        </w:tc>
        <w:tc>
          <w:tcPr>
            <w:tcW w:type="dxa" w:w="2880"/>
            <w:shd w:val="clear" w:color="auto" w:fill="D9E2F3"/>
          </w:tcPr>
          <w:p>
            <w:pPr>
              <w:spacing w:before="40" w:after="40"/>
            </w:pPr>
            <w:r/>
            <w:r>
              <w:rPr>
                <w:rFonts w:ascii="Times New Roman" w:hAnsi="Times New Roman" w:eastAsia="宋体"/>
                <w:b/>
                <w:sz w:val="21"/>
              </w:rPr>
              <w:t>版本 / 配置</w:t>
            </w:r>
          </w:p>
        </w:tc>
      </w:tr>
      <w:tr>
        <w:tc>
          <w:tcPr>
            <w:tcW w:type="dxa" w:w="2880"/>
          </w:tcPr>
          <w:p>
            <w:pPr>
              <w:spacing w:before="40" w:after="40"/>
            </w:pPr>
            <w:r/>
            <w:r>
              <w:rPr>
                <w:rFonts w:ascii="Times New Roman" w:hAnsi="Times New Roman" w:eastAsia="宋体"/>
                <w:b/>
                <w:sz w:val="21"/>
              </w:rPr>
              <w:t>开发环境</w:t>
            </w:r>
          </w:p>
        </w:tc>
        <w:tc>
          <w:tcPr>
            <w:tcW w:type="dxa" w:w="2880"/>
          </w:tcPr>
          <w:p>
            <w:pPr>
              <w:spacing w:before="40" w:after="40"/>
            </w:pPr>
            <w:r/>
            <w:r>
              <w:rPr>
                <w:rFonts w:ascii="Times New Roman" w:hAnsi="Times New Roman" w:eastAsia="宋体"/>
                <w:b w:val="0"/>
                <w:sz w:val="21"/>
              </w:rPr>
              <w:t>操作系统</w:t>
            </w:r>
          </w:p>
        </w:tc>
        <w:tc>
          <w:tcPr>
            <w:tcW w:type="dxa" w:w="2880"/>
          </w:tcPr>
          <w:p>
            <w:pPr>
              <w:spacing w:before="40" w:after="40"/>
            </w:pPr>
            <w:r/>
            <w:r>
              <w:rPr>
                <w:rFonts w:ascii="Times New Roman" w:hAnsi="Times New Roman" w:eastAsia="宋体"/>
                <w:b w:val="0"/>
                <w:sz w:val="21"/>
              </w:rPr>
              <w:t>Windows 11</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JDK</w:t>
            </w:r>
          </w:p>
        </w:tc>
        <w:tc>
          <w:tcPr>
            <w:tcW w:type="dxa" w:w="2880"/>
          </w:tcPr>
          <w:p>
            <w:pPr>
              <w:spacing w:before="40" w:after="40"/>
            </w:pPr>
            <w:r/>
            <w:r>
              <w:rPr>
                <w:rFonts w:ascii="Times New Roman" w:hAnsi="Times New Roman" w:eastAsia="宋体"/>
                <w:b w:val="0"/>
                <w:sz w:val="21"/>
              </w:rPr>
              <w:t>OpenJDK 17</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构建工具</w:t>
            </w:r>
          </w:p>
        </w:tc>
        <w:tc>
          <w:tcPr>
            <w:tcW w:type="dxa" w:w="2880"/>
          </w:tcPr>
          <w:p>
            <w:pPr>
              <w:spacing w:before="40" w:after="40"/>
            </w:pPr>
            <w:r/>
            <w:r>
              <w:rPr>
                <w:rFonts w:ascii="Times New Roman" w:hAnsi="Times New Roman" w:eastAsia="宋体"/>
                <w:b w:val="0"/>
                <w:sz w:val="21"/>
              </w:rPr>
              <w:t>Maven（Maven Wrapper）</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IDE</w:t>
            </w:r>
          </w:p>
        </w:tc>
        <w:tc>
          <w:tcPr>
            <w:tcW w:type="dxa" w:w="2880"/>
          </w:tcPr>
          <w:p>
            <w:pPr>
              <w:spacing w:before="40" w:after="40"/>
            </w:pPr>
            <w:r/>
            <w:r>
              <w:rPr>
                <w:rFonts w:ascii="Times New Roman" w:hAnsi="Times New Roman" w:eastAsia="宋体"/>
                <w:b w:val="0"/>
                <w:sz w:val="21"/>
              </w:rPr>
              <w:t>IntelliJ IDEA</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Node.js</w:t>
            </w:r>
          </w:p>
        </w:tc>
        <w:tc>
          <w:tcPr>
            <w:tcW w:type="dxa" w:w="2880"/>
          </w:tcPr>
          <w:p>
            <w:pPr>
              <w:spacing w:before="40" w:after="40"/>
            </w:pPr>
            <w:r/>
            <w:r>
              <w:rPr>
                <w:rFonts w:ascii="Times New Roman" w:hAnsi="Times New Roman" w:eastAsia="宋体"/>
                <w:b w:val="0"/>
                <w:sz w:val="21"/>
              </w:rPr>
              <w:t>18+（前端构建）</w:t>
            </w:r>
          </w:p>
        </w:tc>
      </w:tr>
      <w:tr>
        <w:tc>
          <w:tcPr>
            <w:tcW w:type="dxa" w:w="2880"/>
          </w:tcPr>
          <w:p>
            <w:pPr>
              <w:spacing w:before="40" w:after="40"/>
            </w:pPr>
            <w:r/>
            <w:r>
              <w:rPr>
                <w:rFonts w:ascii="Times New Roman" w:hAnsi="Times New Roman" w:eastAsia="宋体"/>
                <w:b/>
                <w:sz w:val="21"/>
              </w:rPr>
              <w:t>运行环境</w:t>
            </w:r>
          </w:p>
        </w:tc>
        <w:tc>
          <w:tcPr>
            <w:tcW w:type="dxa" w:w="2880"/>
          </w:tcPr>
          <w:p>
            <w:pPr>
              <w:spacing w:before="40" w:after="40"/>
            </w:pPr>
            <w:r/>
            <w:r>
              <w:rPr>
                <w:rFonts w:ascii="Times New Roman" w:hAnsi="Times New Roman" w:eastAsia="宋体"/>
                <w:b w:val="0"/>
                <w:sz w:val="21"/>
              </w:rPr>
              <w:t>容器引擎</w:t>
            </w:r>
          </w:p>
        </w:tc>
        <w:tc>
          <w:tcPr>
            <w:tcW w:type="dxa" w:w="2880"/>
          </w:tcPr>
          <w:p>
            <w:pPr>
              <w:spacing w:before="40" w:after="40"/>
            </w:pPr>
            <w:r/>
            <w:r>
              <w:rPr>
                <w:rFonts w:ascii="Times New Roman" w:hAnsi="Times New Roman" w:eastAsia="宋体"/>
                <w:b w:val="0"/>
                <w:sz w:val="21"/>
              </w:rPr>
              <w:t>Docker Desktop（WSL2 后端）</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容器编排</w:t>
            </w:r>
          </w:p>
        </w:tc>
        <w:tc>
          <w:tcPr>
            <w:tcW w:type="dxa" w:w="2880"/>
          </w:tcPr>
          <w:p>
            <w:pPr>
              <w:spacing w:before="40" w:after="40"/>
            </w:pPr>
            <w:r/>
            <w:r>
              <w:rPr>
                <w:rFonts w:ascii="Times New Roman" w:hAnsi="Times New Roman" w:eastAsia="宋体"/>
                <w:b w:val="0"/>
                <w:sz w:val="21"/>
              </w:rPr>
              <w:t>Docker Compose</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主机配置</w:t>
            </w:r>
          </w:p>
        </w:tc>
        <w:tc>
          <w:tcPr>
            <w:tcW w:type="dxa" w:w="2880"/>
          </w:tcPr>
          <w:p>
            <w:pPr>
              <w:spacing w:before="40" w:after="40"/>
            </w:pPr>
            <w:r/>
            <w:r>
              <w:rPr>
                <w:rFonts w:ascii="Times New Roman" w:hAnsi="Times New Roman" w:eastAsia="宋体"/>
                <w:b w:val="0"/>
                <w:sz w:val="21"/>
              </w:rPr>
              <w:t>20 物理核 / 28 逻辑核 / 15.8 GB 内存</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Docker 资源配额</w:t>
            </w:r>
          </w:p>
        </w:tc>
        <w:tc>
          <w:tcPr>
            <w:tcW w:type="dxa" w:w="2880"/>
          </w:tcPr>
          <w:p>
            <w:pPr>
              <w:spacing w:before="40" w:after="40"/>
            </w:pPr>
            <w:r/>
            <w:r>
              <w:rPr>
                <w:rFonts w:ascii="Times New Roman" w:hAnsi="Times New Roman" w:eastAsia="宋体"/>
                <w:b w:val="0"/>
                <w:sz w:val="21"/>
              </w:rPr>
              <w:t>28 CPU + 8 GB 内存</w:t>
            </w:r>
          </w:p>
        </w:tc>
      </w:tr>
      <w:tr>
        <w:tc>
          <w:tcPr>
            <w:tcW w:type="dxa" w:w="2880"/>
          </w:tcPr>
          <w:p>
            <w:pPr>
              <w:spacing w:before="40" w:after="40"/>
            </w:pPr>
            <w:r/>
            <w:r>
              <w:rPr>
                <w:rFonts w:ascii="Times New Roman" w:hAnsi="Times New Roman" w:eastAsia="宋体"/>
                <w:b/>
                <w:sz w:val="21"/>
              </w:rPr>
              <w:t>组件版本</w:t>
            </w:r>
          </w:p>
        </w:tc>
        <w:tc>
          <w:tcPr>
            <w:tcW w:type="dxa" w:w="2880"/>
          </w:tcPr>
          <w:p>
            <w:pPr>
              <w:spacing w:before="40" w:after="40"/>
            </w:pPr>
            <w:r/>
            <w:r>
              <w:rPr>
                <w:rFonts w:ascii="Times New Roman" w:hAnsi="Times New Roman" w:eastAsia="宋体"/>
                <w:b w:val="0"/>
                <w:sz w:val="21"/>
              </w:rPr>
              <w:t>消息中间件</w:t>
            </w:r>
          </w:p>
        </w:tc>
        <w:tc>
          <w:tcPr>
            <w:tcW w:type="dxa" w:w="2880"/>
          </w:tcPr>
          <w:p>
            <w:pPr>
              <w:spacing w:before="40" w:after="40"/>
            </w:pPr>
            <w:r/>
            <w:r>
              <w:rPr>
                <w:rFonts w:ascii="Times New Roman" w:hAnsi="Times New Roman" w:eastAsia="宋体"/>
                <w:b w:val="0"/>
                <w:sz w:val="21"/>
              </w:rPr>
              <w:t>Apache Kafka 4.3.1（KRaft 模式）</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分布式数据库</w:t>
            </w:r>
          </w:p>
        </w:tc>
        <w:tc>
          <w:tcPr>
            <w:tcW w:type="dxa" w:w="2880"/>
          </w:tcPr>
          <w:p>
            <w:pPr>
              <w:spacing w:before="40" w:after="40"/>
            </w:pPr>
            <w:r/>
            <w:r>
              <w:rPr>
                <w:rFonts w:ascii="Times New Roman" w:hAnsi="Times New Roman" w:eastAsia="宋体"/>
                <w:b w:val="0"/>
                <w:sz w:val="21"/>
              </w:rPr>
              <w:t>MongoDB 8.3.9</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分布式文件系统</w:t>
            </w:r>
          </w:p>
        </w:tc>
        <w:tc>
          <w:tcPr>
            <w:tcW w:type="dxa" w:w="2880"/>
          </w:tcPr>
          <w:p>
            <w:pPr>
              <w:spacing w:before="40" w:after="40"/>
            </w:pPr>
            <w:r/>
            <w:r>
              <w:rPr>
                <w:rFonts w:ascii="Times New Roman" w:hAnsi="Times New Roman" w:eastAsia="宋体"/>
                <w:b w:val="0"/>
                <w:sz w:val="21"/>
              </w:rPr>
              <w:t>Hadoop 3.2.1（NameNode + DataNode）</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检索引擎</w:t>
            </w:r>
          </w:p>
        </w:tc>
        <w:tc>
          <w:tcPr>
            <w:tcW w:type="dxa" w:w="2880"/>
          </w:tcPr>
          <w:p>
            <w:pPr>
              <w:spacing w:before="40" w:after="40"/>
            </w:pPr>
            <w:r/>
            <w:r>
              <w:rPr>
                <w:rFonts w:ascii="Times New Roman" w:hAnsi="Times New Roman" w:eastAsia="宋体"/>
                <w:b w:val="0"/>
                <w:sz w:val="21"/>
              </w:rPr>
              <w:t>Elasticsearch 9.5.3 + Kibana 9.5.3</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网关</w:t>
            </w:r>
          </w:p>
        </w:tc>
        <w:tc>
          <w:tcPr>
            <w:tcW w:type="dxa" w:w="2880"/>
          </w:tcPr>
          <w:p>
            <w:pPr>
              <w:spacing w:before="40" w:after="40"/>
            </w:pPr>
            <w:r/>
            <w:r>
              <w:rPr>
                <w:rFonts w:ascii="Times New Roman" w:hAnsi="Times New Roman" w:eastAsia="宋体"/>
                <w:b w:val="0"/>
                <w:sz w:val="21"/>
              </w:rPr>
              <w:t>Nginx 1.30-alpine</w:t>
            </w:r>
          </w:p>
        </w:tc>
      </w:tr>
      <w:tr>
        <w:tc>
          <w:tcPr>
            <w:tcW w:type="dxa" w:w="2880"/>
          </w:tcPr>
          <w:p>
            <w:pPr>
              <w:spacing w:before="40" w:after="40"/>
            </w:pPr>
            <w:r/>
            <w:r>
              <w:rPr>
                <w:rFonts w:ascii="Times New Roman" w:hAnsi="Times New Roman" w:eastAsia="宋体"/>
                <w:b/>
                <w:sz w:val="21"/>
              </w:rPr>
              <w:t>框架版本</w:t>
            </w:r>
          </w:p>
        </w:tc>
        <w:tc>
          <w:tcPr>
            <w:tcW w:type="dxa" w:w="2880"/>
          </w:tcPr>
          <w:p>
            <w:pPr>
              <w:spacing w:before="40" w:after="40"/>
            </w:pPr>
            <w:r/>
            <w:r>
              <w:rPr>
                <w:rFonts w:ascii="Times New Roman" w:hAnsi="Times New Roman" w:eastAsia="宋体"/>
                <w:b w:val="0"/>
                <w:sz w:val="21"/>
              </w:rPr>
              <w:t>后端框架</w:t>
            </w:r>
          </w:p>
        </w:tc>
        <w:tc>
          <w:tcPr>
            <w:tcW w:type="dxa" w:w="2880"/>
          </w:tcPr>
          <w:p>
            <w:pPr>
              <w:spacing w:before="40" w:after="40"/>
            </w:pPr>
            <w:r/>
            <w:r>
              <w:rPr>
                <w:rFonts w:ascii="Times New Roman" w:hAnsi="Times New Roman" w:eastAsia="宋体"/>
                <w:b w:val="0"/>
                <w:sz w:val="21"/>
              </w:rPr>
              <w:t>Spring Boot 4.0.7（Java 17）</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前端框架</w:t>
            </w:r>
          </w:p>
        </w:tc>
        <w:tc>
          <w:tcPr>
            <w:tcW w:type="dxa" w:w="2880"/>
          </w:tcPr>
          <w:p>
            <w:pPr>
              <w:spacing w:before="40" w:after="40"/>
            </w:pPr>
            <w:r/>
            <w:r>
              <w:rPr>
                <w:rFonts w:ascii="Times New Roman" w:hAnsi="Times New Roman" w:eastAsia="宋体"/>
                <w:b w:val="0"/>
                <w:sz w:val="21"/>
              </w:rPr>
              <w:t>React 19 + Vite + Ant Design 6</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可视化库</w:t>
            </w:r>
          </w:p>
        </w:tc>
        <w:tc>
          <w:tcPr>
            <w:tcW w:type="dxa" w:w="2880"/>
          </w:tcPr>
          <w:p>
            <w:pPr>
              <w:spacing w:before="40" w:after="40"/>
            </w:pPr>
            <w:r/>
            <w:r>
              <w:rPr>
                <w:rFonts w:ascii="Times New Roman" w:hAnsi="Times New Roman" w:eastAsia="宋体"/>
                <w:b w:val="0"/>
                <w:sz w:val="21"/>
              </w:rPr>
              <w:t>ECharts、Leaflet（高德瓦片底图）</w:t>
            </w:r>
          </w:p>
        </w:tc>
      </w:tr>
    </w:tbl>
    <w:p/>
    <w:p>
      <w:pPr>
        <w:pBdr>
          <w:bottom w:val="single" w:sz="6" w:color="999999"/>
        </w:pBdr>
      </w:pPr>
    </w:p>
    <w:p>
      <w:pPr>
        <w:pStyle w:val="Heading2"/>
      </w:pPr>
      <w:r>
        <w:rPr>
          <w:rFonts w:ascii="Times New Roman" w:hAnsi="Times New Roman" w:eastAsia="黑体"/>
          <w:b/>
          <w:sz w:val="32"/>
        </w:rPr>
        <w:t>5.2 各模块详细实现</w:t>
      </w:r>
    </w:p>
    <w:p>
      <w:pPr>
        <w:pStyle w:val="Heading3"/>
      </w:pPr>
      <w:r>
        <w:rPr>
          <w:rFonts w:ascii="Times New Roman" w:hAnsi="Times New Roman" w:eastAsia="黑体"/>
          <w:b/>
          <w:sz w:val="28"/>
        </w:rPr>
        <w:t>5.2.1 无人机、机器狗仿真模块实现</w:t>
      </w:r>
    </w:p>
    <w:p>
      <w:pPr>
        <w:pStyle w:val="Heading4"/>
      </w:pPr>
      <w:r>
        <w:rPr>
          <w:rFonts w:ascii="Times New Roman" w:hAnsi="Times New Roman" w:eastAsia="黑体"/>
          <w:b/>
          <w:sz w:val="26"/>
        </w:rPr>
        <w:t>（1）模块结构</w:t>
      </w:r>
    </w:p>
    <w:p>
      <w:pPr>
        <w:ind w:firstLine="480"/>
      </w:pPr>
      <w:r>
        <w:rPr>
          <w:rFonts w:ascii="Times New Roman" w:hAnsi="Times New Roman" w:eastAsia="宋体"/>
        </w:rPr>
        <w:t>仿真模块是一个独立运行的 Spring Boot 应用，代表系统外部的无人机与机器狗设备。其类结构采用</w:t>
      </w:r>
      <w:r>
        <w:rPr>
          <w:rFonts w:ascii="Times New Roman" w:hAnsi="Times New Roman" w:eastAsia="宋体"/>
          <w:b/>
        </w:rPr>
        <w:t>模板方法模式</w:t>
      </w:r>
      <w:r>
        <w:rPr>
          <w:rFonts w:ascii="Times New Roman" w:hAnsi="Times New Roman" w:eastAsia="宋体"/>
        </w:rPr>
        <w:t>：</w:t>
      </w:r>
    </w:p>
    <w:p>
      <w:pPr>
        <w:ind w:firstLine="480"/>
      </w:pPr>
      <w:r>
        <w:rPr>
          <w:rFonts w:ascii="Times New Roman" w:hAnsi="Times New Roman" w:eastAsia="宋体"/>
          <w:b/>
        </w:rPr>
        <w:t>图 5-1 设备仿真模块类图</w:t>
      </w:r>
    </w:p>
    <w:p>
      <w:pPr>
        <w:jc w:val="center"/>
      </w:pPr>
      <w:r>
        <w:drawing>
          <wp:inline xmlns:a="http://schemas.openxmlformats.org/drawingml/2006/main" xmlns:pic="http://schemas.openxmlformats.org/drawingml/2006/picture">
            <wp:extent cx="5303520" cy="3247575"/>
            <wp:docPr id="7" name="Picture 7"/>
            <wp:cNvGraphicFramePr>
              <a:graphicFrameLocks noChangeAspect="1"/>
            </wp:cNvGraphicFramePr>
            <a:graphic>
              <a:graphicData uri="http://schemas.openxmlformats.org/drawingml/2006/picture">
                <pic:pic>
                  <pic:nvPicPr>
                    <pic:cNvPr id="0" name="类图.png"/>
                    <pic:cNvPicPr/>
                  </pic:nvPicPr>
                  <pic:blipFill>
                    <a:blip r:embed="rId15"/>
                    <a:stretch>
                      <a:fillRect/>
                    </a:stretch>
                  </pic:blipFill>
                  <pic:spPr>
                    <a:xfrm>
                      <a:off x="0" y="0"/>
                      <a:ext cx="5303520" cy="3247575"/>
                    </a:xfrm>
                    <a:prstGeom prst="rect"/>
                  </pic:spPr>
                </pic:pic>
              </a:graphicData>
            </a:graphic>
          </wp:inline>
        </w:drawing>
      </w:r>
    </w:p>
    <w:p>
      <w:pPr>
        <w:ind w:firstLine="480"/>
      </w:pPr>
      <w:r>
        <w:rPr>
          <w:rFonts w:ascii="Times New Roman" w:hAnsi="Times New Roman" w:eastAsia="宋体"/>
          <w:b/>
        </w:rPr>
        <w:t>类结构的 Mermaid 表达</w:t>
      </w:r>
      <w:r>
        <w:rPr>
          <w:rFonts w:ascii="Times New Roman" w:hAnsi="Times New Roman" w:eastAsia="宋体"/>
        </w:rPr>
        <w:t>（便于编辑维护）：</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classDiagram</w:t>
      </w:r>
      <w:r>
        <w:br/>
      </w:r>
      <w:r>
        <w:rPr>
          <w:rFonts w:ascii="Consolas" w:hAnsi="Consolas" w:eastAsia="Consolas"/>
          <w:sz w:val="18"/>
        </w:rPr>
        <w:t xml:space="preserve">    class DeviceSimulator {</w:t>
      </w:r>
      <w:r>
        <w:br/>
      </w:r>
      <w:r>
        <w:rPr>
          <w:rFonts w:ascii="Consolas" w:hAnsi="Consolas" w:eastAsia="Consolas"/>
          <w:sz w:val="18"/>
        </w:rPr>
        <w:t xml:space="preserve">        &lt;&lt;abstract&gt;&gt;</w:t>
      </w:r>
      <w:r>
        <w:br/>
      </w:r>
      <w:r>
        <w:rPr>
          <w:rFonts w:ascii="Consolas" w:hAnsi="Consolas" w:eastAsia="Consolas"/>
          <w:sz w:val="18"/>
        </w:rPr>
        <w:t xml:space="preserve">        #String deviceNo</w:t>
      </w:r>
      <w:r>
        <w:br/>
      </w:r>
      <w:r>
        <w:rPr>
          <w:rFonts w:ascii="Consolas" w:hAnsi="Consolas" w:eastAsia="Consolas"/>
          <w:sz w:val="18"/>
        </w:rPr>
        <w:t xml:space="preserve">        #String deviceType</w:t>
      </w:r>
      <w:r>
        <w:br/>
      </w:r>
      <w:r>
        <w:rPr>
          <w:rFonts w:ascii="Consolas" w:hAnsi="Consolas" w:eastAsia="Consolas"/>
          <w:sz w:val="18"/>
        </w:rPr>
        <w:t xml:space="preserve">        #ScheduledExecutorService scheduler</w:t>
      </w:r>
      <w:r>
        <w:br/>
      </w:r>
      <w:r>
        <w:rPr>
          <w:rFonts w:ascii="Consolas" w:hAnsi="Consolas" w:eastAsia="Consolas"/>
          <w:sz w:val="18"/>
        </w:rPr>
        <w:t xml:space="preserve">        #int heartbeatSeconds</w:t>
      </w:r>
      <w:r>
        <w:br/>
      </w:r>
      <w:r>
        <w:rPr>
          <w:rFonts w:ascii="Consolas" w:hAnsi="Consolas" w:eastAsia="Consolas"/>
          <w:sz w:val="18"/>
        </w:rPr>
        <w:t xml:space="preserve">        #int positionSeconds</w:t>
      </w:r>
      <w:r>
        <w:br/>
      </w:r>
      <w:r>
        <w:rPr>
          <w:rFonts w:ascii="Consolas" w:hAnsi="Consolas" w:eastAsia="Consolas"/>
          <w:sz w:val="18"/>
        </w:rPr>
        <w:t xml:space="preserve">        +start()</w:t>
      </w:r>
      <w:r>
        <w:br/>
      </w:r>
      <w:r>
        <w:rPr>
          <w:rFonts w:ascii="Consolas" w:hAnsi="Consolas" w:eastAsia="Consolas"/>
          <w:sz w:val="18"/>
        </w:rPr>
        <w:t xml:space="preserve">        +stop()</w:t>
      </w:r>
      <w:r>
        <w:br/>
      </w:r>
      <w:r>
        <w:rPr>
          <w:rFonts w:ascii="Consolas" w:hAnsi="Consolas" w:eastAsia="Consolas"/>
          <w:sz w:val="18"/>
        </w:rPr>
        <w:t xml:space="preserve">        +handleCommand(CommandMessage)</w:t>
      </w:r>
      <w:r>
        <w:br/>
      </w:r>
      <w:r>
        <w:rPr>
          <w:rFonts w:ascii="Consolas" w:hAnsi="Consolas" w:eastAsia="Consolas"/>
          <w:sz w:val="18"/>
        </w:rPr>
        <w:t xml:space="preserve">        #route() RouteGenerator</w:t>
      </w:r>
      <w:r>
        <w:br/>
      </w:r>
      <w:r>
        <w:rPr>
          <w:rFonts w:ascii="Consolas" w:hAnsi="Consolas" w:eastAsia="Consolas"/>
          <w:sz w:val="18"/>
        </w:rPr>
        <w:t xml:space="preserve">        #onStarted()</w:t>
      </w:r>
      <w:r>
        <w:br/>
      </w:r>
      <w:r>
        <w:rPr>
          <w:rFonts w:ascii="Consolas" w:hAnsi="Consolas" w:eastAsia="Consolas"/>
          <w:sz w:val="18"/>
        </w:rPr>
        <w:t xml:space="preserve">        #sendToKafka(topic, payload, tag)</w:t>
      </w:r>
      <w:r>
        <w:br/>
      </w:r>
      <w:r>
        <w:rPr>
          <w:rFonts w:ascii="Consolas" w:hAnsi="Consolas" w:eastAsia="Consolas"/>
          <w:sz w:val="18"/>
        </w:rPr>
        <w:t xml:space="preserve">        #sendAlarm(type, level, desc)</w:t>
      </w:r>
      <w:r>
        <w:br/>
      </w:r>
      <w:r>
        <w:rPr>
          <w:rFonts w:ascii="Consolas" w:hAnsi="Consolas" w:eastAsia="Consolas"/>
          <w:sz w:val="18"/>
        </w:rPr>
        <w:t xml:space="preserve">        #generatePlaceholderFile(fileId, size)</w:t>
      </w:r>
      <w:r>
        <w:br/>
      </w:r>
      <w:r>
        <w:rPr>
          <w:rFonts w:ascii="Consolas" w:hAnsi="Consolas" w:eastAsia="Consolas"/>
          <w:sz w:val="18"/>
        </w:rPr>
        <w:t xml:space="preserve">    }</w:t>
      </w:r>
      <w:r>
        <w:br/>
      </w:r>
      <w:r>
        <w:rPr>
          <w:rFonts w:ascii="Consolas" w:hAnsi="Consolas" w:eastAsia="Consolas"/>
          <w:sz w:val="18"/>
        </w:rPr>
        <w:t xml:space="preserve">    class DroneSimulator {</w:t>
      </w:r>
      <w:r>
        <w:br/>
      </w:r>
      <w:r>
        <w:rPr>
          <w:rFonts w:ascii="Consolas" w:hAnsi="Consolas" w:eastAsia="Consolas"/>
          <w:sz w:val="18"/>
        </w:rPr>
        <w:t xml:space="preserve">        -RouteGenerator route</w:t>
      </w:r>
      <w:r>
        <w:br/>
      </w:r>
      <w:r>
        <w:rPr>
          <w:rFonts w:ascii="Consolas" w:hAnsi="Consolas" w:eastAsia="Consolas"/>
          <w:sz w:val="18"/>
        </w:rPr>
        <w:t xml:space="preserve">        #route()</w:t>
      </w:r>
      <w:r>
        <w:br/>
      </w:r>
      <w:r>
        <w:rPr>
          <w:rFonts w:ascii="Consolas" w:hAnsi="Consolas" w:eastAsia="Consolas"/>
          <w:sz w:val="18"/>
        </w:rPr>
        <w:t xml:space="preserve">        #onStarted()</w:t>
      </w:r>
      <w:r>
        <w:br/>
      </w:r>
      <w:r>
        <w:rPr>
          <w:rFonts w:ascii="Consolas" w:hAnsi="Consolas" w:eastAsia="Consolas"/>
          <w:sz w:val="18"/>
        </w:rPr>
        <w:t xml:space="preserve">        #altitudeMeters()</w:t>
      </w:r>
      <w:r>
        <w:br/>
      </w:r>
      <w:r>
        <w:rPr>
          <w:rFonts w:ascii="Consolas" w:hAnsi="Consolas" w:eastAsia="Consolas"/>
          <w:sz w:val="18"/>
        </w:rPr>
        <w:t xml:space="preserve">        #speedMps()</w:t>
      </w:r>
      <w:r>
        <w:br/>
      </w:r>
      <w:r>
        <w:rPr>
          <w:rFonts w:ascii="Consolas" w:hAnsi="Consolas" w:eastAsia="Consolas"/>
          <w:sz w:val="18"/>
        </w:rPr>
        <w:t xml:space="preserve">    }</w:t>
      </w:r>
      <w:r>
        <w:br/>
      </w:r>
      <w:r>
        <w:rPr>
          <w:rFonts w:ascii="Consolas" w:hAnsi="Consolas" w:eastAsia="Consolas"/>
          <w:sz w:val="18"/>
        </w:rPr>
        <w:t xml:space="preserve">    class RobotDogSimulator {</w:t>
      </w:r>
      <w:r>
        <w:br/>
      </w:r>
      <w:r>
        <w:rPr>
          <w:rFonts w:ascii="Consolas" w:hAnsi="Consolas" w:eastAsia="Consolas"/>
          <w:sz w:val="18"/>
        </w:rPr>
        <w:t xml:space="preserve">        -RouteGenerator route</w:t>
      </w:r>
      <w:r>
        <w:br/>
      </w:r>
      <w:r>
        <w:rPr>
          <w:rFonts w:ascii="Consolas" w:hAnsi="Consolas" w:eastAsia="Consolas"/>
          <w:sz w:val="18"/>
        </w:rPr>
        <w:t xml:space="preserve">        #route()</w:t>
      </w:r>
      <w:r>
        <w:br/>
      </w:r>
      <w:r>
        <w:rPr>
          <w:rFonts w:ascii="Consolas" w:hAnsi="Consolas" w:eastAsia="Consolas"/>
          <w:sz w:val="18"/>
        </w:rPr>
        <w:t xml:space="preserve">        #onStarted()</w:t>
      </w:r>
      <w:r>
        <w:br/>
      </w:r>
      <w:r>
        <w:rPr>
          <w:rFonts w:ascii="Consolas" w:hAnsi="Consolas" w:eastAsia="Consolas"/>
          <w:sz w:val="18"/>
        </w:rPr>
        <w:t xml:space="preserve">        #speedMps()</w:t>
      </w:r>
      <w:r>
        <w:br/>
      </w:r>
      <w:r>
        <w:rPr>
          <w:rFonts w:ascii="Consolas" w:hAnsi="Consolas" w:eastAsia="Consolas"/>
          <w:sz w:val="18"/>
        </w:rPr>
        <w:t xml:space="preserve">    }</w:t>
      </w:r>
      <w:r>
        <w:br/>
      </w:r>
      <w:r>
        <w:rPr>
          <w:rFonts w:ascii="Consolas" w:hAnsi="Consolas" w:eastAsia="Consolas"/>
          <w:sz w:val="18"/>
        </w:rPr>
        <w:t xml:space="preserve">    class RouteGenerator {</w:t>
      </w:r>
      <w:r>
        <w:br/>
      </w:r>
      <w:r>
        <w:rPr>
          <w:rFonts w:ascii="Consolas" w:hAnsi="Consolas" w:eastAsia="Consolas"/>
          <w:sz w:val="18"/>
        </w:rPr>
        <w:t xml:space="preserve">        +next() double[]</w:t>
      </w:r>
      <w:r>
        <w:br/>
      </w:r>
      <w:r>
        <w:rPr>
          <w:rFonts w:ascii="Consolas" w:hAnsi="Consolas" w:eastAsia="Consolas"/>
          <w:sz w:val="18"/>
        </w:rPr>
        <w:t xml:space="preserve">        +current() double[]</w:t>
      </w:r>
      <w:r>
        <w:br/>
      </w:r>
      <w:r>
        <w:rPr>
          <w:rFonts w:ascii="Consolas" w:hAnsi="Consolas" w:eastAsia="Consolas"/>
          <w:sz w:val="18"/>
        </w:rPr>
        <w:t xml:space="preserve">        +forDevice(base, no, latOff, lngOff)$</w:t>
      </w:r>
      <w:r>
        <w:br/>
      </w:r>
      <w:r>
        <w:rPr>
          <w:rFonts w:ascii="Consolas" w:hAnsi="Consolas" w:eastAsia="Consolas"/>
          <w:sz w:val="18"/>
        </w:rPr>
        <w:t xml:space="preserve">    }</w:t>
      </w:r>
      <w:r>
        <w:br/>
      </w:r>
      <w:r>
        <w:rPr>
          <w:rFonts w:ascii="Consolas" w:hAnsi="Consolas" w:eastAsia="Consolas"/>
          <w:sz w:val="18"/>
        </w:rPr>
        <w:t xml:space="preserve">    class DeviceManager {</w:t>
      </w:r>
      <w:r>
        <w:br/>
      </w:r>
      <w:r>
        <w:rPr>
          <w:rFonts w:ascii="Consolas" w:hAnsi="Consolas" w:eastAsia="Consolas"/>
          <w:sz w:val="18"/>
        </w:rPr>
        <w:t xml:space="preserve">        +register(device)</w:t>
      </w:r>
      <w:r>
        <w:br/>
      </w:r>
      <w:r>
        <w:rPr>
          <w:rFonts w:ascii="Consolas" w:hAnsi="Consolas" w:eastAsia="Consolas"/>
          <w:sz w:val="18"/>
        </w:rPr>
        <w:t xml:space="preserve">        +find(deviceNo)</w:t>
      </w:r>
      <w:r>
        <w:br/>
      </w:r>
      <w:r>
        <w:rPr>
          <w:rFonts w:ascii="Consolas" w:hAnsi="Consolas" w:eastAsia="Consolas"/>
          <w:sz w:val="18"/>
        </w:rPr>
        <w:t xml:space="preserve">        +all()</w:t>
      </w:r>
      <w:r>
        <w:br/>
      </w:r>
      <w:r>
        <w:rPr>
          <w:rFonts w:ascii="Consolas" w:hAnsi="Consolas" w:eastAsia="Consolas"/>
          <w:sz w:val="18"/>
        </w:rPr>
        <w:t xml:space="preserve">    }</w:t>
      </w:r>
      <w:r>
        <w:br/>
      </w:r>
      <w:r>
        <w:rPr>
          <w:rFonts w:ascii="Consolas" w:hAnsi="Consolas" w:eastAsia="Consolas"/>
          <w:sz w:val="18"/>
        </w:rPr>
        <w:t xml:space="preserve">    class CommandConsumer {</w:t>
      </w:r>
      <w:r>
        <w:br/>
      </w:r>
      <w:r>
        <w:rPr>
          <w:rFonts w:ascii="Consolas" w:hAnsi="Consolas" w:eastAsia="Consolas"/>
          <w:sz w:val="18"/>
        </w:rPr>
        <w:t xml:space="preserve">        +onCommand(message)</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DeviceSimulator &lt;|-- DroneSimulator</w:t>
      </w:r>
      <w:r>
        <w:br/>
      </w:r>
      <w:r>
        <w:rPr>
          <w:rFonts w:ascii="Consolas" w:hAnsi="Consolas" w:eastAsia="Consolas"/>
          <w:sz w:val="18"/>
        </w:rPr>
        <w:t xml:space="preserve">    DeviceSimulator &lt;|-- RobotDogSimulator</w:t>
      </w:r>
      <w:r>
        <w:br/>
      </w:r>
      <w:r>
        <w:rPr>
          <w:rFonts w:ascii="Consolas" w:hAnsi="Consolas" w:eastAsia="Consolas"/>
          <w:sz w:val="18"/>
        </w:rPr>
        <w:t xml:space="preserve">    DeviceSimulator --&gt; RouteGenerator</w:t>
      </w:r>
      <w:r>
        <w:br/>
      </w:r>
      <w:r>
        <w:rPr>
          <w:rFonts w:ascii="Consolas" w:hAnsi="Consolas" w:eastAsia="Consolas"/>
          <w:sz w:val="18"/>
        </w:rPr>
        <w:t xml:space="preserve">    DeviceManager o-- DeviceSimulator</w:t>
      </w:r>
      <w:r>
        <w:br/>
      </w:r>
      <w:r>
        <w:rPr>
          <w:rFonts w:ascii="Consolas" w:hAnsi="Consolas" w:eastAsia="Consolas"/>
          <w:sz w:val="18"/>
        </w:rPr>
        <w:t xml:space="preserve">    CommandConsumer --&gt; DeviceManager</w:t>
      </w:r>
    </w:p>
    <w:p>
      <w:pPr>
        <w:ind w:firstLine="480"/>
      </w:pPr>
      <w:r>
        <w:rPr>
          <w:rFonts w:ascii="Times New Roman" w:hAnsi="Times New Roman" w:eastAsia="宋体"/>
          <w:b/>
        </w:rPr>
        <w:t>设计要点</w:t>
      </w:r>
      <w:r>
        <w:rPr>
          <w:rFonts w:ascii="Times New Roman" w:hAnsi="Times New Roman" w:eastAsia="宋体"/>
        </w:rPr>
        <w:t xml:space="preserve">：父类 </w:t>
      </w:r>
      <w:r>
        <w:rPr>
          <w:rFonts w:ascii="Consolas" w:hAnsi="Consolas" w:eastAsia="Consolas"/>
          <w:sz w:val="20"/>
        </w:rPr>
        <w:t>DeviceSimulator</w:t>
      </w:r>
      <w:r>
        <w:rPr>
          <w:rFonts w:ascii="Times New Roman" w:hAnsi="Times New Roman" w:eastAsia="宋体"/>
        </w:rPr>
        <w:t xml:space="preserve"> 定义了所有设备的</w:t>
      </w:r>
      <w:r>
        <w:rPr>
          <w:rFonts w:ascii="Times New Roman" w:hAnsi="Times New Roman" w:eastAsia="宋体"/>
          <w:b/>
        </w:rPr>
        <w:t>共性骨架</w:t>
      </w:r>
      <w:r>
        <w:rPr>
          <w:rFonts w:ascii="Times New Roman" w:hAnsi="Times New Roman" w:eastAsia="宋体"/>
        </w:rPr>
        <w:t>——身份信息、生命周期、心跳、位置、告警、指令处理与回执；子类只需实现</w:t>
      </w:r>
      <w:r>
        <w:rPr>
          <w:rFonts w:ascii="Times New Roman" w:hAnsi="Times New Roman" w:eastAsia="宋体"/>
          <w:b/>
        </w:rPr>
        <w:t>个性部分</w:t>
      </w:r>
      <w:r>
        <w:rPr>
          <w:rFonts w:ascii="Times New Roman" w:hAnsi="Times New Roman" w:eastAsia="宋体"/>
        </w:rPr>
        <w:t>——</w:t>
      </w:r>
      <w:r>
        <w:rPr>
          <w:rFonts w:ascii="Consolas" w:hAnsi="Consolas" w:eastAsia="Consolas"/>
          <w:sz w:val="20"/>
        </w:rPr>
        <w:t>route()</w:t>
      </w:r>
      <w:r>
        <w:rPr>
          <w:rFonts w:ascii="Times New Roman" w:hAnsi="Times New Roman" w:eastAsia="宋体"/>
        </w:rPr>
        <w:t xml:space="preserve"> 提供路线、</w:t>
      </w:r>
      <w:r>
        <w:rPr>
          <w:rFonts w:ascii="Consolas" w:hAnsi="Consolas" w:eastAsia="Consolas"/>
          <w:sz w:val="20"/>
        </w:rPr>
        <w:t>onStarted()</w:t>
      </w:r>
      <w:r>
        <w:rPr>
          <w:rFonts w:ascii="Times New Roman" w:hAnsi="Times New Roman" w:eastAsia="宋体"/>
        </w:rPr>
        <w:t xml:space="preserve"> 注册特色任务、</w:t>
      </w:r>
      <w:r>
        <w:rPr>
          <w:rFonts w:ascii="Consolas" w:hAnsi="Consolas" w:eastAsia="Consolas"/>
          <w:sz w:val="20"/>
        </w:rPr>
        <w:t>altitudeMeters()</w:t>
      </w:r>
      <w:r>
        <w:rPr>
          <w:rFonts w:ascii="Times New Roman" w:hAnsi="Times New Roman" w:eastAsia="宋体"/>
        </w:rPr>
        <w:t xml:space="preserve"> 与 </w:t>
      </w:r>
      <w:r>
        <w:rPr>
          <w:rFonts w:ascii="Consolas" w:hAnsi="Consolas" w:eastAsia="Consolas"/>
          <w:sz w:val="20"/>
        </w:rPr>
        <w:t>speedMps()</w:t>
      </w:r>
      <w:r>
        <w:rPr>
          <w:rFonts w:ascii="Times New Roman" w:hAnsi="Times New Roman" w:eastAsia="宋体"/>
        </w:rPr>
        <w:t xml:space="preserve"> 提供运动参数。这一设计使得新增设备类型（如固定摄像头）只需实现少量方法。</w:t>
      </w:r>
    </w:p>
    <w:p>
      <w:pPr>
        <w:pStyle w:val="Heading4"/>
      </w:pPr>
      <w:r>
        <w:rPr>
          <w:rFonts w:ascii="Times New Roman" w:hAnsi="Times New Roman" w:eastAsia="黑体"/>
          <w:b/>
          <w:sz w:val="26"/>
        </w:rPr>
        <w:t>（2）生命周期与任务调度</w:t>
      </w:r>
    </w:p>
    <w:p>
      <w:pPr>
        <w:ind w:firstLine="480"/>
      </w:pPr>
      <w:r>
        <w:rPr>
          <w:rFonts w:ascii="Times New Roman" w:hAnsi="Times New Roman" w:eastAsia="宋体"/>
        </w:rPr>
        <w:t>设备的"存活"本质上是若干周期性任务在持续触发。调度骨架如下：</w:t>
      </w:r>
    </w:p>
    <w:p>
      <w:pPr>
        <w:spacing w:before="80" w:after="160"/>
        <w:ind w:left="360"/>
        <w:shd w:val="clear" w:fill="F2F2F2"/>
      </w:pPr>
      <w:r>
        <w:rPr>
          <w:rFonts w:ascii="Consolas" w:hAnsi="Consolas" w:eastAsia="Consolas"/>
          <w:sz w:val="18"/>
        </w:rPr>
        <w:t>public void start() {</w:t>
      </w:r>
      <w:r>
        <w:br/>
      </w:r>
      <w:r>
        <w:rPr>
          <w:rFonts w:ascii="Consolas" w:hAnsi="Consolas" w:eastAsia="Consolas"/>
          <w:sz w:val="18"/>
        </w:rPr>
        <w:t xml:space="preserve">    log.info("设备 {} ({}) 启动：心跳 {} 秒 / 位置 {} 秒",</w:t>
      </w:r>
      <w:r>
        <w:br/>
      </w:r>
      <w:r>
        <w:rPr>
          <w:rFonts w:ascii="Consolas" w:hAnsi="Consolas" w:eastAsia="Consolas"/>
          <w:sz w:val="18"/>
        </w:rPr>
        <w:t xml:space="preserve">            deviceNo, deviceType, heartbeatSeconds, positionSeconds);</w:t>
      </w:r>
      <w:r>
        <w:br/>
      </w:r>
      <w:r>
        <w:rPr>
          <w:rFonts w:ascii="Consolas" w:hAnsi="Consolas" w:eastAsia="Consolas"/>
          <w:sz w:val="18"/>
        </w:rPr>
      </w:r>
      <w:r>
        <w:br/>
      </w:r>
      <w:r>
        <w:rPr>
          <w:rFonts w:ascii="Consolas" w:hAnsi="Consolas" w:eastAsia="Consolas"/>
          <w:sz w:val="18"/>
        </w:rPr>
        <w:t xml:space="preserve">    schedule(this::safeSendHeartbeat, 0, heartbeatSeconds);   // 心跳</w:t>
      </w:r>
      <w:r>
        <w:br/>
      </w:r>
      <w:r>
        <w:rPr>
          <w:rFonts w:ascii="Consolas" w:hAnsi="Consolas" w:eastAsia="Consolas"/>
          <w:sz w:val="18"/>
        </w:rPr>
        <w:t xml:space="preserve">    schedule(this::safeSendPosition, 1, positionSeconds);     // 位置</w:t>
      </w:r>
      <w:r>
        <w:br/>
      </w:r>
      <w:r>
        <w:rPr>
          <w:rFonts w:ascii="Consolas" w:hAnsi="Consolas" w:eastAsia="Consolas"/>
          <w:sz w:val="18"/>
        </w:rPr>
      </w:r>
      <w:r>
        <w:br/>
      </w:r>
      <w:r>
        <w:rPr>
          <w:rFonts w:ascii="Consolas" w:hAnsi="Consolas" w:eastAsia="Consolas"/>
          <w:sz w:val="18"/>
        </w:rPr>
        <w:t xml:space="preserve">    onStarted();      // 子类注册特色任务（传感器 / 影像）</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周期任务统一登记，便于 stop() 精确取消 */</w:t>
      </w:r>
      <w:r>
        <w:br/>
      </w:r>
      <w:r>
        <w:rPr>
          <w:rFonts w:ascii="Consolas" w:hAnsi="Consolas" w:eastAsia="Consolas"/>
          <w:sz w:val="18"/>
        </w:rPr>
        <w:t>protected void schedule(Runnable task, long initialDelaySeconds, long periodSeconds) {</w:t>
      </w:r>
      <w:r>
        <w:br/>
      </w:r>
      <w:r>
        <w:rPr>
          <w:rFonts w:ascii="Consolas" w:hAnsi="Consolas" w:eastAsia="Consolas"/>
          <w:sz w:val="18"/>
        </w:rPr>
        <w:t xml:space="preserve">    periodicTasks.add(scheduler.scheduleAtFixedRate(</w:t>
      </w:r>
      <w:r>
        <w:br/>
      </w:r>
      <w:r>
        <w:rPr>
          <w:rFonts w:ascii="Consolas" w:hAnsi="Consolas" w:eastAsia="Consolas"/>
          <w:sz w:val="18"/>
        </w:rPr>
        <w:t xml:space="preserve">            task, initialDelaySeconds, periodSeconds, TimeUnit.SECONDS));</w:t>
      </w:r>
      <w:r>
        <w:br/>
      </w:r>
      <w:r>
        <w:rPr>
          <w:rFonts w:ascii="Consolas" w:hAnsi="Consolas" w:eastAsia="Consolas"/>
          <w:sz w:val="18"/>
        </w:rPr>
        <w:t>}</w:t>
      </w:r>
    </w:p>
    <w:p>
      <w:pPr>
        <w:ind w:firstLine="480"/>
      </w:pPr>
      <w:r>
        <w:rPr>
          <w:rFonts w:ascii="Times New Roman" w:hAnsi="Times New Roman" w:eastAsia="宋体"/>
        </w:rPr>
        <w:t>各设备的任务数量与周期：</w:t>
      </w:r>
    </w:p>
    <w:p>
      <w:pPr>
        <w:ind w:firstLine="480"/>
      </w:pPr>
      <w:r>
        <w:rPr>
          <w:rFonts w:ascii="Times New Roman" w:hAnsi="Times New Roman" w:eastAsia="宋体"/>
          <w:b/>
        </w:rPr>
        <w:t>表 5-2 设备任务与消息速率</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pPr>
              <w:spacing w:before="40" w:after="40"/>
            </w:pPr>
            <w:r/>
            <w:r>
              <w:rPr>
                <w:rFonts w:ascii="Times New Roman" w:hAnsi="Times New Roman" w:eastAsia="宋体"/>
                <w:b/>
                <w:sz w:val="21"/>
              </w:rPr>
              <w:t>设备类型</w:t>
            </w:r>
          </w:p>
        </w:tc>
        <w:tc>
          <w:tcPr>
            <w:tcW w:type="dxa" w:w="1234"/>
            <w:shd w:val="clear" w:color="auto" w:fill="D9E2F3"/>
          </w:tcPr>
          <w:p>
            <w:pPr>
              <w:spacing w:before="40" w:after="40"/>
            </w:pPr>
            <w:r/>
            <w:r>
              <w:rPr>
                <w:rFonts w:ascii="Times New Roman" w:hAnsi="Times New Roman" w:eastAsia="宋体"/>
                <w:b/>
                <w:sz w:val="21"/>
              </w:rPr>
              <w:t>任务数</w:t>
            </w:r>
          </w:p>
        </w:tc>
        <w:tc>
          <w:tcPr>
            <w:tcW w:type="dxa" w:w="1234"/>
            <w:shd w:val="clear" w:color="auto" w:fill="D9E2F3"/>
          </w:tcPr>
          <w:p>
            <w:pPr>
              <w:spacing w:before="40" w:after="40"/>
            </w:pPr>
            <w:r/>
            <w:r>
              <w:rPr>
                <w:rFonts w:ascii="Times New Roman" w:hAnsi="Times New Roman" w:eastAsia="宋体"/>
                <w:b/>
                <w:sz w:val="21"/>
              </w:rPr>
              <w:t>心跳</w:t>
            </w:r>
          </w:p>
        </w:tc>
        <w:tc>
          <w:tcPr>
            <w:tcW w:type="dxa" w:w="1234"/>
            <w:shd w:val="clear" w:color="auto" w:fill="D9E2F3"/>
          </w:tcPr>
          <w:p>
            <w:pPr>
              <w:spacing w:before="40" w:after="40"/>
            </w:pPr>
            <w:r/>
            <w:r>
              <w:rPr>
                <w:rFonts w:ascii="Times New Roman" w:hAnsi="Times New Roman" w:eastAsia="宋体"/>
                <w:b/>
                <w:sz w:val="21"/>
              </w:rPr>
              <w:t>位置</w:t>
            </w:r>
          </w:p>
        </w:tc>
        <w:tc>
          <w:tcPr>
            <w:tcW w:type="dxa" w:w="1234"/>
            <w:shd w:val="clear" w:color="auto" w:fill="D9E2F3"/>
          </w:tcPr>
          <w:p>
            <w:pPr>
              <w:spacing w:before="40" w:after="40"/>
            </w:pPr>
            <w:r/>
            <w:r>
              <w:rPr>
                <w:rFonts w:ascii="Times New Roman" w:hAnsi="Times New Roman" w:eastAsia="宋体"/>
                <w:b/>
                <w:sz w:val="21"/>
              </w:rPr>
              <w:t>传感器</w:t>
            </w:r>
          </w:p>
        </w:tc>
        <w:tc>
          <w:tcPr>
            <w:tcW w:type="dxa" w:w="1234"/>
            <w:shd w:val="clear" w:color="auto" w:fill="D9E2F3"/>
          </w:tcPr>
          <w:p>
            <w:pPr>
              <w:spacing w:before="40" w:after="40"/>
            </w:pPr>
            <w:r/>
            <w:r>
              <w:rPr>
                <w:rFonts w:ascii="Times New Roman" w:hAnsi="Times New Roman" w:eastAsia="宋体"/>
                <w:b/>
                <w:sz w:val="21"/>
              </w:rPr>
              <w:t>影像</w:t>
            </w:r>
          </w:p>
        </w:tc>
        <w:tc>
          <w:tcPr>
            <w:tcW w:type="dxa" w:w="1234"/>
            <w:shd w:val="clear" w:color="auto" w:fill="D9E2F3"/>
          </w:tcPr>
          <w:p>
            <w:pPr>
              <w:spacing w:before="40" w:after="40"/>
            </w:pPr>
            <w:r/>
            <w:r>
              <w:rPr>
                <w:rFonts w:ascii="Times New Roman" w:hAnsi="Times New Roman" w:eastAsia="宋体"/>
                <w:b/>
                <w:sz w:val="21"/>
              </w:rPr>
              <w:t>单台速率</w:t>
            </w:r>
          </w:p>
        </w:tc>
      </w:tr>
      <w:tr>
        <w:tc>
          <w:tcPr>
            <w:tcW w:type="dxa" w:w="1234"/>
          </w:tcPr>
          <w:p>
            <w:pPr>
              <w:spacing w:before="40" w:after="40"/>
            </w:pPr>
            <w:r/>
            <w:r>
              <w:rPr>
                <w:rFonts w:ascii="Times New Roman" w:hAnsi="Times New Roman" w:eastAsia="宋体"/>
                <w:b w:val="0"/>
                <w:sz w:val="21"/>
              </w:rPr>
              <w:t>无人机</w:t>
            </w:r>
          </w:p>
        </w:tc>
        <w:tc>
          <w:tcPr>
            <w:tcW w:type="dxa" w:w="1234"/>
          </w:tcPr>
          <w:p>
            <w:pPr>
              <w:spacing w:before="40" w:after="40"/>
            </w:pPr>
            <w:r/>
            <w:r>
              <w:rPr>
                <w:rFonts w:ascii="Times New Roman" w:hAnsi="Times New Roman" w:eastAsia="宋体"/>
                <w:b w:val="0"/>
                <w:sz w:val="21"/>
              </w:rPr>
              <w:t>3</w:t>
            </w:r>
          </w:p>
        </w:tc>
        <w:tc>
          <w:tcPr>
            <w:tcW w:type="dxa" w:w="1234"/>
          </w:tcPr>
          <w:p>
            <w:pPr>
              <w:spacing w:before="40" w:after="40"/>
            </w:pPr>
            <w:r/>
            <w:r>
              <w:rPr>
                <w:rFonts w:ascii="Times New Roman" w:hAnsi="Times New Roman" w:eastAsia="宋体"/>
                <w:b w:val="0"/>
                <w:sz w:val="21"/>
              </w:rPr>
              <w:t>5 s</w:t>
            </w:r>
          </w:p>
        </w:tc>
        <w:tc>
          <w:tcPr>
            <w:tcW w:type="dxa" w:w="1234"/>
          </w:tcPr>
          <w:p>
            <w:pPr>
              <w:spacing w:before="40" w:after="40"/>
            </w:pPr>
            <w:r/>
            <w:r>
              <w:rPr>
                <w:rFonts w:ascii="Times New Roman" w:hAnsi="Times New Roman" w:eastAsia="宋体"/>
                <w:b w:val="0"/>
                <w:sz w:val="21"/>
              </w:rPr>
              <w:t>2 s</w:t>
            </w:r>
          </w:p>
        </w:tc>
        <w:tc>
          <w:tcPr>
            <w:tcW w:type="dxa" w:w="1234"/>
          </w:tcPr>
          <w:p>
            <w:pPr>
              <w:spacing w:before="40" w:after="40"/>
            </w:pPr>
            <w:r/>
            <w:r>
              <w:rPr>
                <w:rFonts w:ascii="Times New Roman" w:hAnsi="Times New Roman" w:eastAsia="宋体"/>
                <w:b w:val="0"/>
                <w:sz w:val="21"/>
              </w:rPr>
              <w:t>—</w:t>
            </w:r>
          </w:p>
        </w:tc>
        <w:tc>
          <w:tcPr>
            <w:tcW w:type="dxa" w:w="1234"/>
          </w:tcPr>
          <w:p>
            <w:pPr>
              <w:spacing w:before="40" w:after="40"/>
            </w:pPr>
            <w:r/>
            <w:r>
              <w:rPr>
                <w:rFonts w:ascii="Times New Roman" w:hAnsi="Times New Roman" w:eastAsia="宋体"/>
                <w:b w:val="0"/>
                <w:sz w:val="21"/>
              </w:rPr>
              <w:t>10 s</w:t>
            </w:r>
          </w:p>
        </w:tc>
        <w:tc>
          <w:tcPr>
            <w:tcW w:type="dxa" w:w="1234"/>
          </w:tcPr>
          <w:p>
            <w:pPr>
              <w:spacing w:before="40" w:after="40"/>
            </w:pPr>
            <w:r/>
            <w:r>
              <w:rPr>
                <w:rFonts w:ascii="Times New Roman" w:hAnsi="Times New Roman" w:eastAsia="宋体"/>
                <w:b w:val="0"/>
                <w:sz w:val="21"/>
              </w:rPr>
              <w:t>0.80 条/秒</w:t>
            </w:r>
          </w:p>
        </w:tc>
      </w:tr>
      <w:tr>
        <w:tc>
          <w:tcPr>
            <w:tcW w:type="dxa" w:w="1234"/>
          </w:tcPr>
          <w:p>
            <w:pPr>
              <w:spacing w:before="40" w:after="40"/>
            </w:pPr>
            <w:r/>
            <w:r>
              <w:rPr>
                <w:rFonts w:ascii="Times New Roman" w:hAnsi="Times New Roman" w:eastAsia="宋体"/>
                <w:b w:val="0"/>
                <w:sz w:val="21"/>
              </w:rPr>
              <w:t>机器狗</w:t>
            </w:r>
          </w:p>
        </w:tc>
        <w:tc>
          <w:tcPr>
            <w:tcW w:type="dxa" w:w="1234"/>
          </w:tcPr>
          <w:p>
            <w:pPr>
              <w:spacing w:before="40" w:after="40"/>
            </w:pPr>
            <w:r/>
            <w:r>
              <w:rPr>
                <w:rFonts w:ascii="Times New Roman" w:hAnsi="Times New Roman" w:eastAsia="宋体"/>
                <w:b w:val="0"/>
                <w:sz w:val="21"/>
              </w:rPr>
              <w:t>4</w:t>
            </w:r>
          </w:p>
        </w:tc>
        <w:tc>
          <w:tcPr>
            <w:tcW w:type="dxa" w:w="1234"/>
          </w:tcPr>
          <w:p>
            <w:pPr>
              <w:spacing w:before="40" w:after="40"/>
            </w:pPr>
            <w:r/>
            <w:r>
              <w:rPr>
                <w:rFonts w:ascii="Times New Roman" w:hAnsi="Times New Roman" w:eastAsia="宋体"/>
                <w:b w:val="0"/>
                <w:sz w:val="21"/>
              </w:rPr>
              <w:t>5 s</w:t>
            </w:r>
          </w:p>
        </w:tc>
        <w:tc>
          <w:tcPr>
            <w:tcW w:type="dxa" w:w="1234"/>
          </w:tcPr>
          <w:p>
            <w:pPr>
              <w:spacing w:before="40" w:after="40"/>
            </w:pPr>
            <w:r/>
            <w:r>
              <w:rPr>
                <w:rFonts w:ascii="Times New Roman" w:hAnsi="Times New Roman" w:eastAsia="宋体"/>
                <w:b w:val="0"/>
                <w:sz w:val="21"/>
              </w:rPr>
              <w:t>3 s</w:t>
            </w:r>
          </w:p>
        </w:tc>
        <w:tc>
          <w:tcPr>
            <w:tcW w:type="dxa" w:w="1234"/>
          </w:tcPr>
          <w:p>
            <w:pPr>
              <w:spacing w:before="40" w:after="40"/>
            </w:pPr>
            <w:r/>
            <w:r>
              <w:rPr>
                <w:rFonts w:ascii="Times New Roman" w:hAnsi="Times New Roman" w:eastAsia="宋体"/>
                <w:b w:val="0"/>
                <w:sz w:val="21"/>
              </w:rPr>
              <w:t>3 s</w:t>
            </w:r>
          </w:p>
        </w:tc>
        <w:tc>
          <w:tcPr>
            <w:tcW w:type="dxa" w:w="1234"/>
          </w:tcPr>
          <w:p>
            <w:pPr>
              <w:spacing w:before="40" w:after="40"/>
            </w:pPr>
            <w:r/>
            <w:r>
              <w:rPr>
                <w:rFonts w:ascii="Times New Roman" w:hAnsi="Times New Roman" w:eastAsia="宋体"/>
                <w:b w:val="0"/>
                <w:sz w:val="21"/>
              </w:rPr>
              <w:t>12 s</w:t>
            </w:r>
          </w:p>
        </w:tc>
        <w:tc>
          <w:tcPr>
            <w:tcW w:type="dxa" w:w="1234"/>
          </w:tcPr>
          <w:p>
            <w:pPr>
              <w:spacing w:before="40" w:after="40"/>
            </w:pPr>
            <w:r/>
            <w:r>
              <w:rPr>
                <w:rFonts w:ascii="Times New Roman" w:hAnsi="Times New Roman" w:eastAsia="宋体"/>
                <w:b w:val="0"/>
                <w:sz w:val="21"/>
              </w:rPr>
              <w:t>0.95 条/秒</w:t>
            </w:r>
          </w:p>
        </w:tc>
      </w:tr>
    </w:tbl>
    <w:p/>
    <w:p>
      <w:pPr>
        <w:ind w:firstLine="480"/>
      </w:pPr>
      <w:r>
        <w:rPr>
          <w:rFonts w:ascii="Times New Roman" w:hAnsi="Times New Roman" w:eastAsia="宋体"/>
          <w:b/>
        </w:rPr>
        <w:t>关键设计：全局共享线程池。</w:t>
      </w:r>
      <w:r>
        <w:rPr>
          <w:rFonts w:ascii="Times New Roman" w:hAnsi="Times New Roman" w:eastAsia="宋体"/>
        </w:rPr>
        <w:t xml:space="preserve"> 项目初期每台设备在构造时各自创建一个 4 线程池，导致</w:t>
      </w:r>
      <w:r>
        <w:rPr>
          <w:rFonts w:ascii="Times New Roman" w:hAnsi="Times New Roman" w:eastAsia="宋体"/>
          <w:b/>
        </w:rPr>
        <w:t>线程数随设备数线性增长</w:t>
      </w:r>
      <w:r>
        <w:rPr>
          <w:rFonts w:ascii="Times New Roman" w:hAnsi="Times New Roman" w:eastAsia="宋体"/>
        </w:rPr>
        <w:t>——500 台设备将产生约 1750 个平台线程，仅线程栈就占用约 1.75 GB 虚拟内存，上下文切换开销先于业务瓶颈把机器拖垮。</w:t>
      </w:r>
    </w:p>
    <w:p>
      <w:pPr>
        <w:ind w:firstLine="480"/>
      </w:pPr>
      <w:r>
        <w:rPr>
          <w:rFonts w:ascii="Times New Roman" w:hAnsi="Times New Roman" w:eastAsia="宋体"/>
        </w:rPr>
        <w:t>改造后采用</w:t>
      </w:r>
      <w:r>
        <w:rPr>
          <w:rFonts w:ascii="Times New Roman" w:hAnsi="Times New Roman" w:eastAsia="宋体"/>
          <w:b/>
        </w:rPr>
        <w:t>全局共享调度池</w:t>
      </w:r>
      <w:r>
        <w:rPr>
          <w:rFonts w:ascii="Times New Roman" w:hAnsi="Times New Roman" w:eastAsia="宋体"/>
        </w:rPr>
        <w:t>：</w:t>
      </w:r>
    </w:p>
    <w:p>
      <w:pPr>
        <w:spacing w:before="80" w:after="160"/>
        <w:ind w:left="360"/>
        <w:shd w:val="clear" w:fill="F2F2F2"/>
      </w:pPr>
      <w:r>
        <w:rPr>
          <w:rFonts w:ascii="Consolas" w:hAnsi="Consolas" w:eastAsia="Consolas"/>
          <w:sz w:val="18"/>
        </w:rPr>
        <w:t>@Bean(destroyMethod = "shutdown")</w:t>
      </w:r>
      <w:r>
        <w:br/>
      </w:r>
      <w:r>
        <w:rPr>
          <w:rFonts w:ascii="Consolas" w:hAnsi="Consolas" w:eastAsia="Consolas"/>
          <w:sz w:val="18"/>
        </w:rPr>
        <w:t>public ScheduledExecutorService deviceScheduler(SimulatorSettings settings) {</w:t>
      </w:r>
      <w:r>
        <w:br/>
      </w:r>
      <w:r>
        <w:rPr>
          <w:rFonts w:ascii="Consolas" w:hAnsi="Consolas" w:eastAsia="Consolas"/>
          <w:sz w:val="18"/>
        </w:rPr>
        <w:t xml:space="preserve">    int threads = settings.getSchedulerThreads() &gt; 0</w:t>
      </w:r>
      <w:r>
        <w:br/>
      </w:r>
      <w:r>
        <w:rPr>
          <w:rFonts w:ascii="Consolas" w:hAnsi="Consolas" w:eastAsia="Consolas"/>
          <w:sz w:val="18"/>
        </w:rPr>
        <w:t xml:space="preserve">            ? settings.getSchedulerThreads()</w:t>
      </w:r>
      <w:r>
        <w:br/>
      </w:r>
      <w:r>
        <w:rPr>
          <w:rFonts w:ascii="Consolas" w:hAnsi="Consolas" w:eastAsia="Consolas"/>
          <w:sz w:val="18"/>
        </w:rPr>
        <w:t xml:space="preserve">            : Math.max(4, Runtime.getRuntime().availableProcessors());</w:t>
      </w:r>
      <w:r>
        <w:br/>
      </w:r>
      <w:r>
        <w:rPr>
          <w:rFonts w:ascii="Consolas" w:hAnsi="Consolas" w:eastAsia="Consolas"/>
          <w:sz w:val="18"/>
        </w:rPr>
      </w:r>
      <w:r>
        <w:br/>
      </w:r>
      <w:r>
        <w:rPr>
          <w:rFonts w:ascii="Consolas" w:hAnsi="Consolas" w:eastAsia="Consolas"/>
          <w:sz w:val="18"/>
        </w:rPr>
        <w:t xml:space="preserve">    return Executors.newScheduledThreadPool(threads, runnable -&gt; {</w:t>
      </w:r>
      <w:r>
        <w:br/>
      </w:r>
      <w:r>
        <w:rPr>
          <w:rFonts w:ascii="Consolas" w:hAnsi="Consolas" w:eastAsia="Consolas"/>
          <w:sz w:val="18"/>
        </w:rPr>
        <w:t xml:space="preserve">        Thread t = new Thread(runnable, "sim-sched-" + seq.getAndIncrement());</w:t>
      </w:r>
      <w:r>
        <w:br/>
      </w:r>
      <w:r>
        <w:rPr>
          <w:rFonts w:ascii="Consolas" w:hAnsi="Consolas" w:eastAsia="Consolas"/>
          <w:sz w:val="18"/>
        </w:rPr>
        <w:t xml:space="preserve">        t.setDaemon(false);      // 非守护：保证设备任务在跑时 JVM 不退出</w:t>
      </w:r>
      <w:r>
        <w:br/>
      </w:r>
      <w:r>
        <w:rPr>
          <w:rFonts w:ascii="Consolas" w:hAnsi="Consolas" w:eastAsia="Consolas"/>
          <w:sz w:val="18"/>
        </w:rPr>
        <w:t xml:space="preserve">        return t;</w:t>
      </w:r>
      <w:r>
        <w:br/>
      </w:r>
      <w:r>
        <w:rPr>
          <w:rFonts w:ascii="Consolas" w:hAnsi="Consolas" w:eastAsia="Consolas"/>
          <w:sz w:val="18"/>
        </w:rPr>
        <w:t xml:space="preserve">    });</w:t>
      </w:r>
      <w:r>
        <w:br/>
      </w:r>
      <w:r>
        <w:rPr>
          <w:rFonts w:ascii="Consolas" w:hAnsi="Consolas" w:eastAsia="Consolas"/>
          <w:sz w:val="18"/>
        </w:rPr>
        <w:t>}</w:t>
      </w:r>
    </w:p>
    <w:p>
      <w:pPr>
        <w:ind w:firstLine="480"/>
      </w:pPr>
      <w:r>
        <w:rPr>
          <w:rFonts w:ascii="Times New Roman" w:hAnsi="Times New Roman" w:eastAsia="宋体"/>
          <w:b/>
        </w:rPr>
        <w:t>表 5-3 共享线程池改造前后对比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设备总数</w:t>
            </w:r>
          </w:p>
        </w:tc>
        <w:tc>
          <w:tcPr>
            <w:tcW w:type="dxa" w:w="2160"/>
            <w:shd w:val="clear" w:color="auto" w:fill="D9E2F3"/>
          </w:tcPr>
          <w:p>
            <w:pPr>
              <w:spacing w:before="40" w:after="40"/>
            </w:pPr>
            <w:r/>
            <w:r>
              <w:rPr>
                <w:rFonts w:ascii="Times New Roman" w:hAnsi="Times New Roman" w:eastAsia="宋体"/>
                <w:b/>
                <w:sz w:val="21"/>
              </w:rPr>
              <w:t>任务总数</w:t>
            </w:r>
          </w:p>
        </w:tc>
        <w:tc>
          <w:tcPr>
            <w:tcW w:type="dxa" w:w="2160"/>
            <w:shd w:val="clear" w:color="auto" w:fill="D9E2F3"/>
          </w:tcPr>
          <w:p>
            <w:pPr>
              <w:spacing w:before="40" w:after="40"/>
            </w:pPr>
            <w:r/>
            <w:r>
              <w:rPr>
                <w:rFonts w:ascii="Times New Roman" w:hAnsi="Times New Roman" w:eastAsia="宋体"/>
                <w:b/>
                <w:sz w:val="21"/>
              </w:rPr>
              <w:t>改造前线程数</w:t>
            </w:r>
          </w:p>
        </w:tc>
        <w:tc>
          <w:tcPr>
            <w:tcW w:type="dxa" w:w="2160"/>
            <w:shd w:val="clear" w:color="auto" w:fill="D9E2F3"/>
          </w:tcPr>
          <w:p>
            <w:pPr>
              <w:spacing w:before="40" w:after="40"/>
            </w:pPr>
            <w:r/>
            <w:r>
              <w:rPr>
                <w:rFonts w:ascii="Times New Roman" w:hAnsi="Times New Roman" w:eastAsia="宋体"/>
                <w:b/>
                <w:sz w:val="21"/>
              </w:rPr>
              <w:t>改造后线程数</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val="0"/>
                <w:sz w:val="21"/>
              </w:rPr>
              <w:t>21</w:t>
            </w:r>
          </w:p>
        </w:tc>
        <w:tc>
          <w:tcPr>
            <w:tcW w:type="dxa" w:w="2160"/>
          </w:tcPr>
          <w:p>
            <w:pPr>
              <w:spacing w:before="40" w:after="40"/>
            </w:pPr>
            <w:r/>
            <w:r>
              <w:rPr>
                <w:rFonts w:ascii="Times New Roman" w:hAnsi="Times New Roman" w:eastAsia="宋体"/>
                <w:b w:val="0"/>
                <w:sz w:val="21"/>
              </w:rPr>
              <w:t>21</w:t>
            </w:r>
          </w:p>
        </w:tc>
        <w:tc>
          <w:tcPr>
            <w:tcW w:type="dxa" w:w="2160"/>
          </w:tcPr>
          <w:p>
            <w:pPr>
              <w:spacing w:before="40" w:after="40"/>
            </w:pPr>
            <w:r/>
            <w:r>
              <w:rPr>
                <w:rFonts w:ascii="Times New Roman" w:hAnsi="Times New Roman" w:eastAsia="宋体"/>
                <w:b w:val="0"/>
                <w:sz w:val="21"/>
              </w:rPr>
              <w:t>28（恒定）</w:t>
            </w:r>
          </w:p>
        </w:tc>
      </w:tr>
      <w:tr>
        <w:tc>
          <w:tcPr>
            <w:tcW w:type="dxa" w:w="2160"/>
          </w:tcPr>
          <w:p>
            <w:pPr>
              <w:spacing w:before="40" w:after="40"/>
            </w:pPr>
            <w:r/>
            <w:r>
              <w:rPr>
                <w:rFonts w:ascii="Times New Roman" w:hAnsi="Times New Roman" w:eastAsia="宋体"/>
                <w:b w:val="0"/>
                <w:sz w:val="21"/>
              </w:rPr>
              <w:t>100</w:t>
            </w:r>
          </w:p>
        </w:tc>
        <w:tc>
          <w:tcPr>
            <w:tcW w:type="dxa" w:w="2160"/>
          </w:tcPr>
          <w:p>
            <w:pPr>
              <w:spacing w:before="40" w:after="40"/>
            </w:pPr>
            <w:r/>
            <w:r>
              <w:rPr>
                <w:rFonts w:ascii="Times New Roman" w:hAnsi="Times New Roman" w:eastAsia="宋体"/>
                <w:b w:val="0"/>
                <w:sz w:val="21"/>
              </w:rPr>
              <w:t>350</w:t>
            </w:r>
          </w:p>
        </w:tc>
        <w:tc>
          <w:tcPr>
            <w:tcW w:type="dxa" w:w="2160"/>
          </w:tcPr>
          <w:p>
            <w:pPr>
              <w:spacing w:before="40" w:after="40"/>
            </w:pPr>
            <w:r/>
            <w:r>
              <w:rPr>
                <w:rFonts w:ascii="Times New Roman" w:hAnsi="Times New Roman" w:eastAsia="宋体"/>
                <w:b w:val="0"/>
                <w:sz w:val="21"/>
              </w:rPr>
              <w:t>350</w:t>
            </w:r>
          </w:p>
        </w:tc>
        <w:tc>
          <w:tcPr>
            <w:tcW w:type="dxa" w:w="2160"/>
          </w:tcPr>
          <w:p>
            <w:pPr>
              <w:spacing w:before="40" w:after="40"/>
            </w:pPr>
            <w:r/>
            <w:r>
              <w:rPr>
                <w:rFonts w:ascii="Times New Roman" w:hAnsi="Times New Roman" w:eastAsia="宋体"/>
                <w:b w:val="0"/>
                <w:sz w:val="21"/>
              </w:rPr>
              <w:t>28</w:t>
            </w:r>
          </w:p>
        </w:tc>
      </w:tr>
      <w:tr>
        <w:tc>
          <w:tcPr>
            <w:tcW w:type="dxa" w:w="2160"/>
          </w:tcPr>
          <w:p>
            <w:pPr>
              <w:spacing w:before="40" w:after="40"/>
            </w:pPr>
            <w:r/>
            <w:r>
              <w:rPr>
                <w:rFonts w:ascii="Times New Roman" w:hAnsi="Times New Roman" w:eastAsia="宋体"/>
                <w:b w:val="0"/>
                <w:sz w:val="21"/>
              </w:rPr>
              <w:t>500</w:t>
            </w:r>
          </w:p>
        </w:tc>
        <w:tc>
          <w:tcPr>
            <w:tcW w:type="dxa" w:w="2160"/>
          </w:tcPr>
          <w:p>
            <w:pPr>
              <w:spacing w:before="40" w:after="40"/>
            </w:pPr>
            <w:r/>
            <w:r>
              <w:rPr>
                <w:rFonts w:ascii="Times New Roman" w:hAnsi="Times New Roman" w:eastAsia="宋体"/>
                <w:b w:val="0"/>
                <w:sz w:val="21"/>
              </w:rPr>
              <w:t>1750</w:t>
            </w:r>
          </w:p>
        </w:tc>
        <w:tc>
          <w:tcPr>
            <w:tcW w:type="dxa" w:w="2160"/>
          </w:tcPr>
          <w:p>
            <w:pPr>
              <w:spacing w:before="40" w:after="40"/>
            </w:pPr>
            <w:r/>
            <w:r>
              <w:rPr>
                <w:rFonts w:ascii="Times New Roman" w:hAnsi="Times New Roman" w:eastAsia="宋体"/>
                <w:b/>
                <w:sz w:val="21"/>
              </w:rPr>
              <w:t>1750</w:t>
            </w:r>
          </w:p>
        </w:tc>
        <w:tc>
          <w:tcPr>
            <w:tcW w:type="dxa" w:w="2160"/>
          </w:tcPr>
          <w:p>
            <w:pPr>
              <w:spacing w:before="40" w:after="40"/>
            </w:pPr>
            <w:r/>
            <w:r>
              <w:rPr>
                <w:rFonts w:ascii="Times New Roman" w:hAnsi="Times New Roman" w:eastAsia="宋体"/>
                <w:b/>
                <w:sz w:val="21"/>
              </w:rPr>
              <w:t>28</w:t>
            </w:r>
          </w:p>
        </w:tc>
      </w:tr>
    </w:tbl>
    <w:p/>
    <w:p>
      <w:pPr>
        <w:ind w:left="432"/>
        <w:pBdr>
          <w:left w:val="single" w:sz="18" w:color="8FAADC"/>
        </w:pBdr>
      </w:pPr>
      <w:r>
        <w:rPr>
          <w:rFonts w:ascii="Times New Roman" w:hAnsi="Times New Roman" w:eastAsia="宋体"/>
          <w:b/>
          <w:sz w:val="21"/>
        </w:rPr>
        <w:t>注意</w:t>
      </w:r>
      <w:r>
        <w:rPr>
          <w:rFonts w:ascii="Times New Roman" w:hAnsi="Times New Roman" w:eastAsia="宋体"/>
          <w:sz w:val="21"/>
        </w:rPr>
        <w:t>：共享池的线程必须设为</w:t>
      </w:r>
      <w:r>
        <w:rPr>
          <w:rFonts w:ascii="Times New Roman" w:hAnsi="Times New Roman" w:eastAsia="宋体"/>
          <w:b/>
          <w:sz w:val="21"/>
        </w:rPr>
        <w:t>非守护线程</w:t>
      </w:r>
      <w:r>
        <w:rPr>
          <w:rFonts w:ascii="Times New Roman" w:hAnsi="Times New Roman" w:eastAsia="宋体"/>
          <w:sz w:val="21"/>
        </w:rPr>
        <w:t xml:space="preserve">。本工程不是 Web 应用（不监听端口），JVM 的存活完全依赖调度池中的线程；若线程全部为守护线程，主线程结束后 JVM 会立即退出。 </w:t>
      </w:r>
      <w:r>
        <w:rPr>
          <w:rFonts w:ascii="Times New Roman" w:hAnsi="Times New Roman" w:eastAsia="宋体"/>
          <w:b/>
          <w:sz w:val="21"/>
        </w:rPr>
        <w:t>另一个设计要点</w:t>
      </w:r>
      <w:r>
        <w:rPr>
          <w:rFonts w:ascii="Times New Roman" w:hAnsi="Times New Roman" w:eastAsia="宋体"/>
          <w:sz w:val="21"/>
        </w:rPr>
        <w:t>：</w:t>
      </w:r>
      <w:r>
        <w:rPr>
          <w:rFonts w:ascii="Consolas" w:hAnsi="Consolas" w:eastAsia="Consolas"/>
          <w:sz w:val="20"/>
        </w:rPr>
        <w:t>stop()</w:t>
      </w:r>
      <w:r>
        <w:rPr>
          <w:rFonts w:ascii="Times New Roman" w:hAnsi="Times New Roman" w:eastAsia="宋体"/>
          <w:sz w:val="21"/>
        </w:rPr>
        <w:t xml:space="preserve"> 方法</w:t>
      </w:r>
      <w:r>
        <w:rPr>
          <w:rFonts w:ascii="Times New Roman" w:hAnsi="Times New Roman" w:eastAsia="宋体"/>
          <w:b/>
          <w:sz w:val="21"/>
        </w:rPr>
        <w:t>只取消本设备登记的任务</w:t>
      </w:r>
      <w:r>
        <w:rPr>
          <w:rFonts w:ascii="Times New Roman" w:hAnsi="Times New Roman" w:eastAsia="宋体"/>
          <w:sz w:val="21"/>
        </w:rPr>
        <w:t xml:space="preserve">，绝不能调用共享池的 </w:t>
      </w:r>
      <w:r>
        <w:rPr>
          <w:rFonts w:ascii="Consolas" w:hAnsi="Consolas" w:eastAsia="Consolas"/>
          <w:sz w:val="20"/>
        </w:rPr>
        <w:t>shutdown()</w:t>
      </w:r>
      <w:r>
        <w:rPr>
          <w:rFonts w:ascii="Times New Roman" w:hAnsi="Times New Roman" w:eastAsia="宋体"/>
          <w:sz w:val="21"/>
        </w:rPr>
        <w:t>——否则会停掉所有其他设备。</w:t>
      </w:r>
    </w:p>
    <w:p>
      <w:pPr>
        <w:pStyle w:val="Heading4"/>
      </w:pPr>
      <w:r>
        <w:rPr>
          <w:rFonts w:ascii="Times New Roman" w:hAnsi="Times New Roman" w:eastAsia="黑体"/>
          <w:b/>
          <w:sz w:val="26"/>
        </w:rPr>
        <w:t>（3）指令接收与幂等处理</w:t>
      </w:r>
    </w:p>
    <w:p>
      <w:pPr>
        <w:ind w:firstLine="480"/>
      </w:pPr>
      <w:r>
        <w:rPr>
          <w:rFonts w:ascii="Times New Roman" w:hAnsi="Times New Roman" w:eastAsia="宋体"/>
        </w:rPr>
        <w:t>设备订阅下行指令主题，收到任务指令后分三个阶段模拟执行并回执：</w:t>
      </w:r>
    </w:p>
    <w:p>
      <w:pPr>
        <w:spacing w:before="80" w:after="160"/>
        <w:ind w:left="360"/>
        <w:shd w:val="clear" w:fill="F2F2F2"/>
      </w:pPr>
      <w:r>
        <w:rPr>
          <w:rFonts w:ascii="Consolas" w:hAnsi="Consolas" w:eastAsia="Consolas"/>
          <w:sz w:val="18"/>
        </w:rPr>
        <w:t>public void handleCommand(CommandMessage cmd) {</w:t>
      </w:r>
      <w:r>
        <w:br/>
      </w:r>
      <w:r>
        <w:rPr>
          <w:rFonts w:ascii="Consolas" w:hAnsi="Consolas" w:eastAsia="Consolas"/>
          <w:sz w:val="18"/>
        </w:rPr>
        <w:t xml:space="preserve">    // 幂等保护：同一条指令（msgId）只执行一次</w:t>
      </w:r>
      <w:r>
        <w:br/>
      </w:r>
      <w:r>
        <w:rPr>
          <w:rFonts w:ascii="Consolas" w:hAnsi="Consolas" w:eastAsia="Consolas"/>
          <w:sz w:val="18"/>
        </w:rPr>
        <w:t xml:space="preserve">    if (!processedMsgIds.add(cmd.msgId())) {</w:t>
      </w:r>
      <w:r>
        <w:br/>
      </w:r>
      <w:r>
        <w:rPr>
          <w:rFonts w:ascii="Consolas" w:hAnsi="Consolas" w:eastAsia="Consolas"/>
          <w:sz w:val="18"/>
        </w:rPr>
        <w:t xml:space="preserve">        log.warn("[{}] 指令 {} 已执行过，忽略重复投递", deviceNo, cmd.msgId());</w:t>
      </w:r>
      <w:r>
        <w:br/>
      </w:r>
      <w:r>
        <w:rPr>
          <w:rFonts w:ascii="Consolas" w:hAnsi="Consolas" w:eastAsia="Consolas"/>
          <w:sz w:val="18"/>
        </w:rPr>
        <w:t xml:space="preserve">        return;</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scheduleOnce(() -&gt; sendTaskAck(cmd.taskId(), "STARTED",  0, "任务开始执行"), 1);</w:t>
      </w:r>
      <w:r>
        <w:br/>
      </w:r>
      <w:r>
        <w:rPr>
          <w:rFonts w:ascii="Consolas" w:hAnsi="Consolas" w:eastAsia="Consolas"/>
          <w:sz w:val="18"/>
        </w:rPr>
        <w:t xml:space="preserve">    scheduleOnce(() -&gt; sendTaskAck(cmd.taskId(), "PROGRESS", 50, "执行中"),       4);</w:t>
      </w:r>
      <w:r>
        <w:br/>
      </w:r>
      <w:r>
        <w:rPr>
          <w:rFonts w:ascii="Consolas" w:hAnsi="Consolas" w:eastAsia="Consolas"/>
          <w:sz w:val="18"/>
        </w:rPr>
        <w:t xml:space="preserve">    scheduleOnce(() -&gt; sendTaskAck(cmd.taskId(), "FINISHED", 100, "任务执行完成"), 8);</w:t>
      </w:r>
      <w:r>
        <w:br/>
      </w:r>
      <w:r>
        <w:rPr>
          <w:rFonts w:ascii="Consolas" w:hAnsi="Consolas" w:eastAsia="Consolas"/>
          <w:sz w:val="18"/>
        </w:rPr>
        <w:t>}</w:t>
      </w:r>
    </w:p>
    <w:p>
      <w:pPr>
        <w:ind w:firstLine="480"/>
      </w:pPr>
      <w:r>
        <w:rPr>
          <w:rFonts w:ascii="Times New Roman" w:hAnsi="Times New Roman" w:eastAsia="宋体"/>
          <w:b/>
        </w:rPr>
        <w:t>为什么需要幂等</w:t>
      </w:r>
      <w:r>
        <w:rPr>
          <w:rFonts w:ascii="Times New Roman" w:hAnsi="Times New Roman" w:eastAsia="宋体"/>
        </w:rPr>
        <w:t xml:space="preserve">：消息中间件只保证"至少一次"投递语义，消费者重启、网络重试都可能导致同一条指令被投递多次。若不加保护，设备会重复执行同一任务。此处以 </w:t>
      </w:r>
      <w:r>
        <w:rPr>
          <w:rFonts w:ascii="Consolas" w:hAnsi="Consolas" w:eastAsia="Consolas"/>
          <w:sz w:val="20"/>
        </w:rPr>
        <w:t>msgId</w:t>
      </w:r>
      <w:r>
        <w:rPr>
          <w:rFonts w:ascii="Times New Roman" w:hAnsi="Times New Roman" w:eastAsia="宋体"/>
        </w:rPr>
        <w:t xml:space="preserve"> 作为去重键，用线程安全的集合实现——</w:t>
      </w:r>
      <w:r>
        <w:rPr>
          <w:rFonts w:ascii="Times New Roman" w:hAnsi="Times New Roman" w:eastAsia="宋体"/>
          <w:b/>
        </w:rPr>
        <w:t>这是"幂等设计本身正确，但依赖 ID 唯一性"的典型场景</w:t>
      </w:r>
      <w:r>
        <w:rPr>
          <w:rFonts w:ascii="Times New Roman" w:hAnsi="Times New Roman" w:eastAsia="宋体"/>
        </w:rPr>
        <w:t>（相关缺陷见 5.3 节问题 7）。</w:t>
      </w:r>
    </w:p>
    <w:p>
      <w:pPr>
        <w:pStyle w:val="Heading4"/>
      </w:pPr>
      <w:r>
        <w:rPr>
          <w:rFonts w:ascii="Times New Roman" w:hAnsi="Times New Roman" w:eastAsia="黑体"/>
          <w:b/>
          <w:sz w:val="26"/>
        </w:rPr>
        <w:t>（4）路线生成与设备分散</w:t>
      </w:r>
    </w:p>
    <w:p>
      <w:pPr>
        <w:ind w:firstLine="480"/>
      </w:pPr>
      <w:r>
        <w:rPr>
          <w:rFonts w:ascii="Times New Roman" w:hAnsi="Times New Roman" w:eastAsia="宋体"/>
        </w:rPr>
        <w:t>若所有设备使用同一条路线，会出现坐标完全重叠的问题。</w:t>
      </w:r>
      <w:r>
        <w:rPr>
          <w:rFonts w:ascii="Consolas" w:hAnsi="Consolas" w:eastAsia="Consolas"/>
          <w:sz w:val="20"/>
        </w:rPr>
        <w:t>RouteGenerator.forDevice()</w:t>
      </w:r>
      <w:r>
        <w:rPr>
          <w:rFonts w:ascii="Times New Roman" w:hAnsi="Times New Roman" w:eastAsia="宋体"/>
        </w:rPr>
        <w:t xml:space="preserve"> 通过</w:t>
      </w:r>
      <w:r>
        <w:rPr>
          <w:rFonts w:ascii="Times New Roman" w:hAnsi="Times New Roman" w:eastAsia="宋体"/>
          <w:b/>
        </w:rPr>
        <w:t>网格化偏移</w:t>
      </w:r>
      <w:r>
        <w:rPr>
          <w:rFonts w:ascii="Times New Roman" w:hAnsi="Times New Roman" w:eastAsia="宋体"/>
        </w:rPr>
        <w:t>解决：</w:t>
      </w:r>
    </w:p>
    <w:p>
      <w:pPr>
        <w:spacing w:before="80" w:after="160"/>
        <w:ind w:left="360"/>
        <w:shd w:val="clear" w:fill="F2F2F2"/>
      </w:pPr>
      <w:r>
        <w:rPr>
          <w:rFonts w:ascii="Consolas" w:hAnsi="Consolas" w:eastAsia="Consolas"/>
          <w:sz w:val="18"/>
        </w:rPr>
        <w:t>private static final int GRID_COLUMNS = 32;</w:t>
      </w:r>
      <w:r>
        <w:br/>
      </w:r>
      <w:r>
        <w:rPr>
          <w:rFonts w:ascii="Consolas" w:hAnsi="Consolas" w:eastAsia="Consolas"/>
          <w:sz w:val="18"/>
        </w:rPr>
      </w:r>
      <w:r>
        <w:br/>
      </w:r>
      <w:r>
        <w:rPr>
          <w:rFonts w:ascii="Consolas" w:hAnsi="Consolas" w:eastAsia="Consolas"/>
          <w:sz w:val="18"/>
        </w:rPr>
        <w:t>public static RouteGenerator forDevice(double[][] baseRoute, String deviceNo,</w:t>
      </w:r>
      <w:r>
        <w:br/>
      </w:r>
      <w:r>
        <w:rPr>
          <w:rFonts w:ascii="Consolas" w:hAnsi="Consolas" w:eastAsia="Consolas"/>
          <w:sz w:val="18"/>
        </w:rPr>
        <w:t xml:space="preserve">                                       double latOffsetPerDevice, double lngOffsetPerDevice) {</w:t>
      </w:r>
      <w:r>
        <w:br/>
      </w:r>
      <w:r>
        <w:rPr>
          <w:rFonts w:ascii="Consolas" w:hAnsi="Consolas" w:eastAsia="Consolas"/>
          <w:sz w:val="18"/>
        </w:rPr>
        <w:t xml:space="preserve">    int idx = parseSeq(deviceNo) - 1;</w:t>
      </w:r>
      <w:r>
        <w:br/>
      </w:r>
      <w:r>
        <w:rPr>
          <w:rFonts w:ascii="Consolas" w:hAnsi="Consolas" w:eastAsia="Consolas"/>
          <w:sz w:val="18"/>
        </w:rPr>
        <w:t xml:space="preserve">    int row = idx / GRID_COLUMNS;</w:t>
      </w:r>
      <w:r>
        <w:br/>
      </w:r>
      <w:r>
        <w:rPr>
          <w:rFonts w:ascii="Consolas" w:hAnsi="Consolas" w:eastAsia="Consolas"/>
          <w:sz w:val="18"/>
        </w:rPr>
        <w:t xml:space="preserve">    int col = idx % GRID_COLUMNS;</w:t>
      </w:r>
      <w:r>
        <w:br/>
      </w:r>
      <w:r>
        <w:rPr>
          <w:rFonts w:ascii="Consolas" w:hAnsi="Consolas" w:eastAsia="Consolas"/>
          <w:sz w:val="18"/>
        </w:rPr>
        <w:t xml:space="preserve">    return new RouteGenerator(shift(baseRoute,</w:t>
      </w:r>
      <w:r>
        <w:br/>
      </w:r>
      <w:r>
        <w:rPr>
          <w:rFonts w:ascii="Consolas" w:hAnsi="Consolas" w:eastAsia="Consolas"/>
          <w:sz w:val="18"/>
        </w:rPr>
        <w:t xml:space="preserve">            row * latOffsetPerDevice, col * lngOffsetPerDevice), idx);</w:t>
      </w:r>
      <w:r>
        <w:br/>
      </w:r>
      <w:r>
        <w:rPr>
          <w:rFonts w:ascii="Consolas" w:hAnsi="Consolas" w:eastAsia="Consolas"/>
          <w:sz w:val="18"/>
        </w:rPr>
        <w:t>}</w:t>
      </w:r>
    </w:p>
    <w:p>
      <w:pPr>
        <w:ind w:firstLine="480"/>
      </w:pPr>
      <w:r>
        <w:rPr>
          <w:rFonts w:ascii="Times New Roman" w:hAnsi="Times New Roman" w:eastAsia="宋体"/>
          <w:b/>
        </w:rPr>
        <w:t>为什么用网格而非线性偏移</w:t>
      </w:r>
      <w:r>
        <w:rPr>
          <w:rFonts w:ascii="Times New Roman" w:hAnsi="Times New Roman" w:eastAsia="宋体"/>
        </w:rPr>
        <w:t xml:space="preserve">：初期实现使用 </w:t>
      </w:r>
      <w:r>
        <w:rPr>
          <w:rFonts w:ascii="Consolas" w:hAnsi="Consolas" w:eastAsia="Consolas"/>
          <w:sz w:val="20"/>
        </w:rPr>
        <w:t>(序号-1) × 偏移量</w:t>
      </w:r>
      <w:r>
        <w:rPr>
          <w:rFonts w:ascii="Times New Roman" w:hAnsi="Times New Roman" w:eastAsia="宋体"/>
        </w:rPr>
        <w:t xml:space="preserve">，偏移量随编号线性增长——1000 号设备的纬度偏移达到 </w:t>
      </w:r>
      <w:r>
        <w:rPr>
          <w:rFonts w:ascii="Consolas" w:hAnsi="Consolas" w:eastAsia="Consolas"/>
          <w:sz w:val="20"/>
        </w:rPr>
        <w:t>999 × 0.0015° ≈ 166 km</w:t>
      </w:r>
      <w:r>
        <w:rPr>
          <w:rFonts w:ascii="Times New Roman" w:hAnsi="Times New Roman" w:eastAsia="宋体"/>
        </w:rPr>
        <w:t>，设备会被"撒"到几百公里外，地图上完全看不到园区。改为网格后，最大偏移恒定在 32 格以内（约 5 km，园区周边范围）。</w:t>
      </w:r>
    </w:p>
    <w:p>
      <w:pPr>
        <w:pBdr>
          <w:bottom w:val="single" w:sz="6" w:color="999999"/>
        </w:pBdr>
      </w:pPr>
    </w:p>
    <w:p>
      <w:pPr>
        <w:pStyle w:val="Heading3"/>
      </w:pPr>
      <w:r>
        <w:rPr>
          <w:rFonts w:ascii="Times New Roman" w:hAnsi="Times New Roman" w:eastAsia="黑体"/>
          <w:b/>
          <w:sz w:val="28"/>
        </w:rPr>
        <w:t>5.2.2 消息中间件生产者消费者实现</w:t>
      </w:r>
    </w:p>
    <w:p>
      <w:pPr>
        <w:pStyle w:val="Heading4"/>
      </w:pPr>
      <w:r>
        <w:rPr>
          <w:rFonts w:ascii="Times New Roman" w:hAnsi="Times New Roman" w:eastAsia="黑体"/>
          <w:b/>
          <w:sz w:val="26"/>
        </w:rPr>
        <w:t>（1）主题规划</w:t>
      </w:r>
    </w:p>
    <w:p>
      <w:pPr>
        <w:ind w:firstLine="480"/>
      </w:pPr>
      <w:r>
        <w:rPr>
          <w:rFonts w:ascii="Times New Roman" w:hAnsi="Times New Roman" w:eastAsia="宋体"/>
          <w:b/>
        </w:rPr>
        <w:t>图 5-5 消息生产消费时序图</w:t>
      </w:r>
    </w:p>
    <w:p>
      <w:pPr>
        <w:jc w:val="center"/>
      </w:pPr>
      <w:r>
        <w:drawing>
          <wp:inline xmlns:a="http://schemas.openxmlformats.org/drawingml/2006/main" xmlns:pic="http://schemas.openxmlformats.org/drawingml/2006/picture">
            <wp:extent cx="5303520" cy="1895285"/>
            <wp:docPr id="8" name="Picture 8"/>
            <wp:cNvGraphicFramePr>
              <a:graphicFrameLocks noChangeAspect="1"/>
            </wp:cNvGraphicFramePr>
            <a:graphic>
              <a:graphicData uri="http://schemas.openxmlformats.org/drawingml/2006/picture">
                <pic:pic>
                  <pic:nvPicPr>
                    <pic:cNvPr id="0" name="时序图2.png"/>
                    <pic:cNvPicPr/>
                  </pic:nvPicPr>
                  <pic:blipFill>
                    <a:blip r:embed="rId16"/>
                    <a:stretch>
                      <a:fillRect/>
                    </a:stretch>
                  </pic:blipFill>
                  <pic:spPr>
                    <a:xfrm>
                      <a:off x="0" y="0"/>
                      <a:ext cx="5303520" cy="1895285"/>
                    </a:xfrm>
                    <a:prstGeom prst="rect"/>
                  </pic:spPr>
                </pic:pic>
              </a:graphicData>
            </a:graphic>
          </wp:inline>
        </w:drawing>
      </w:r>
    </w:p>
    <w:p>
      <w:pPr>
        <w:ind w:firstLine="480"/>
      </w:pPr>
      <w:r>
        <w:rPr>
          <w:rFonts w:ascii="Times New Roman" w:hAnsi="Times New Roman" w:eastAsia="宋体"/>
        </w:rPr>
        <w:t>系统共规划 7 个主题，按业务用途划分：</w:t>
      </w:r>
    </w:p>
    <w:p>
      <w:pPr>
        <w:ind w:firstLine="480"/>
      </w:pPr>
      <w:r>
        <w:rPr>
          <w:rFonts w:ascii="Times New Roman" w:hAnsi="Times New Roman" w:eastAsia="宋体"/>
          <w:b/>
        </w:rPr>
        <w:t>表 5-4 主题设计表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before="40" w:after="40"/>
            </w:pPr>
            <w:r/>
            <w:r>
              <w:rPr>
                <w:rFonts w:ascii="Times New Roman" w:hAnsi="Times New Roman" w:eastAsia="宋体"/>
                <w:b/>
                <w:sz w:val="21"/>
              </w:rPr>
              <w:t>#</w:t>
            </w:r>
          </w:p>
        </w:tc>
        <w:tc>
          <w:tcPr>
            <w:tcW w:type="dxa" w:w="1440"/>
            <w:shd w:val="clear" w:color="auto" w:fill="D9E2F3"/>
          </w:tcPr>
          <w:p>
            <w:pPr>
              <w:spacing w:before="40" w:after="40"/>
            </w:pPr>
            <w:r/>
            <w:r>
              <w:rPr>
                <w:rFonts w:ascii="Times New Roman" w:hAnsi="Times New Roman" w:eastAsia="宋体"/>
                <w:b/>
                <w:sz w:val="21"/>
              </w:rPr>
              <w:t>主题名</w:t>
            </w:r>
          </w:p>
        </w:tc>
        <w:tc>
          <w:tcPr>
            <w:tcW w:type="dxa" w:w="1440"/>
            <w:shd w:val="clear" w:color="auto" w:fill="D9E2F3"/>
          </w:tcPr>
          <w:p>
            <w:pPr>
              <w:spacing w:before="40" w:after="40"/>
            </w:pPr>
            <w:r/>
            <w:r>
              <w:rPr>
                <w:rFonts w:ascii="Times New Roman" w:hAnsi="Times New Roman" w:eastAsia="宋体"/>
                <w:b/>
                <w:sz w:val="21"/>
              </w:rPr>
              <w:t>方向</w:t>
            </w:r>
          </w:p>
        </w:tc>
        <w:tc>
          <w:tcPr>
            <w:tcW w:type="dxa" w:w="1440"/>
            <w:shd w:val="clear" w:color="auto" w:fill="D9E2F3"/>
          </w:tcPr>
          <w:p>
            <w:pPr>
              <w:spacing w:before="40" w:after="40"/>
            </w:pPr>
            <w:r/>
            <w:r>
              <w:rPr>
                <w:rFonts w:ascii="Times New Roman" w:hAnsi="Times New Roman" w:eastAsia="宋体"/>
                <w:b/>
                <w:sz w:val="21"/>
              </w:rPr>
              <w:t>消息内容</w:t>
            </w:r>
          </w:p>
        </w:tc>
        <w:tc>
          <w:tcPr>
            <w:tcW w:type="dxa" w:w="1440"/>
            <w:shd w:val="clear" w:color="auto" w:fill="D9E2F3"/>
          </w:tcPr>
          <w:p>
            <w:pPr>
              <w:spacing w:before="40" w:after="40"/>
            </w:pPr>
            <w:r/>
            <w:r>
              <w:rPr>
                <w:rFonts w:ascii="Times New Roman" w:hAnsi="Times New Roman" w:eastAsia="宋体"/>
                <w:b/>
                <w:sz w:val="21"/>
              </w:rPr>
              <w:t>分区数</w:t>
            </w:r>
          </w:p>
        </w:tc>
        <w:tc>
          <w:tcPr>
            <w:tcW w:type="dxa" w:w="1440"/>
            <w:shd w:val="clear" w:color="auto" w:fill="D9E2F3"/>
          </w:tcPr>
          <w:p>
            <w:pPr>
              <w:spacing w:before="40" w:after="40"/>
            </w:pPr>
            <w:r/>
            <w:r>
              <w:rPr>
                <w:rFonts w:ascii="Times New Roman" w:hAnsi="Times New Roman" w:eastAsia="宋体"/>
                <w:b/>
                <w:sz w:val="21"/>
              </w:rPr>
              <w:t>可靠性要求</w:t>
            </w:r>
          </w:p>
        </w:tc>
      </w:tr>
      <w:tr>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Consolas" w:hAnsi="Consolas" w:eastAsia="Consolas"/>
                <w:sz w:val="20"/>
              </w:rPr>
              <w:t>topic_device_heartbeat</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心跳（电量、状态）</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val="0"/>
                <w:sz w:val="21"/>
              </w:rPr>
              <w:t>中</w:t>
            </w:r>
          </w:p>
        </w:tc>
      </w:tr>
      <w:tr>
        <w:tc>
          <w:tcPr>
            <w:tcW w:type="dxa" w:w="1440"/>
          </w:tcPr>
          <w:p>
            <w:pPr>
              <w:spacing w:before="40" w:after="40"/>
            </w:pPr>
            <w:r/>
            <w:r>
              <w:rPr>
                <w:rFonts w:ascii="Times New Roman" w:hAnsi="Times New Roman" w:eastAsia="宋体"/>
                <w:b w:val="0"/>
                <w:sz w:val="21"/>
              </w:rPr>
              <w:t>2</w:t>
            </w:r>
          </w:p>
        </w:tc>
        <w:tc>
          <w:tcPr>
            <w:tcW w:type="dxa" w:w="1440"/>
          </w:tcPr>
          <w:p>
            <w:pPr>
              <w:spacing w:before="40" w:after="40"/>
            </w:pPr>
            <w:r/>
            <w:r>
              <w:rPr>
                <w:rFonts w:ascii="Consolas" w:hAnsi="Consolas" w:eastAsia="Consolas"/>
                <w:sz w:val="20"/>
              </w:rPr>
              <w:t>topic_device_gps</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位置坐标</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val="0"/>
                <w:sz w:val="21"/>
              </w:rPr>
              <w:t>低（允许偶发丢失）</w:t>
            </w:r>
          </w:p>
        </w:tc>
      </w:tr>
      <w:tr>
        <w:tc>
          <w:tcPr>
            <w:tcW w:type="dxa" w:w="1440"/>
          </w:tcPr>
          <w:p>
            <w:pPr>
              <w:spacing w:before="40" w:after="40"/>
            </w:pPr>
            <w:r/>
            <w:r>
              <w:rPr>
                <w:rFonts w:ascii="Times New Roman" w:hAnsi="Times New Roman" w:eastAsia="宋体"/>
                <w:b w:val="0"/>
                <w:sz w:val="21"/>
              </w:rPr>
              <w:t>3</w:t>
            </w:r>
          </w:p>
        </w:tc>
        <w:tc>
          <w:tcPr>
            <w:tcW w:type="dxa" w:w="1440"/>
          </w:tcPr>
          <w:p>
            <w:pPr>
              <w:spacing w:before="40" w:after="40"/>
            </w:pPr>
            <w:r/>
            <w:r>
              <w:rPr>
                <w:rFonts w:ascii="Consolas" w:hAnsi="Consolas" w:eastAsia="Consolas"/>
                <w:sz w:val="20"/>
              </w:rPr>
              <w:t>topic_device_sensor</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环境传感读数</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val="0"/>
                <w:sz w:val="21"/>
              </w:rPr>
              <w:t>中</w:t>
            </w:r>
          </w:p>
        </w:tc>
      </w:tr>
      <w:tr>
        <w:tc>
          <w:tcPr>
            <w:tcW w:type="dxa" w:w="1440"/>
          </w:tcPr>
          <w:p>
            <w:pPr>
              <w:spacing w:before="40" w:after="40"/>
            </w:pPr>
            <w:r/>
            <w:r>
              <w:rPr>
                <w:rFonts w:ascii="Times New Roman" w:hAnsi="Times New Roman" w:eastAsia="宋体"/>
                <w:b w:val="0"/>
                <w:sz w:val="21"/>
              </w:rPr>
              <w:t>4</w:t>
            </w:r>
          </w:p>
        </w:tc>
        <w:tc>
          <w:tcPr>
            <w:tcW w:type="dxa" w:w="1440"/>
          </w:tcPr>
          <w:p>
            <w:pPr>
              <w:spacing w:before="40" w:after="40"/>
            </w:pPr>
            <w:r/>
            <w:r>
              <w:rPr>
                <w:rFonts w:ascii="Consolas" w:hAnsi="Consolas" w:eastAsia="Consolas"/>
                <w:sz w:val="20"/>
              </w:rPr>
              <w:t>topic_device_media_meta</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影像元数据</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val="0"/>
                <w:sz w:val="21"/>
              </w:rPr>
              <w:t>中</w:t>
            </w:r>
          </w:p>
        </w:tc>
      </w:tr>
      <w:tr>
        <w:tc>
          <w:tcPr>
            <w:tcW w:type="dxa" w:w="1440"/>
          </w:tcPr>
          <w:p>
            <w:pPr>
              <w:spacing w:before="40" w:after="40"/>
            </w:pPr>
            <w:r/>
            <w:r>
              <w:rPr>
                <w:rFonts w:ascii="Times New Roman" w:hAnsi="Times New Roman" w:eastAsia="宋体"/>
                <w:b w:val="0"/>
                <w:sz w:val="21"/>
              </w:rPr>
              <w:t>5</w:t>
            </w:r>
          </w:p>
        </w:tc>
        <w:tc>
          <w:tcPr>
            <w:tcW w:type="dxa" w:w="1440"/>
          </w:tcPr>
          <w:p>
            <w:pPr>
              <w:spacing w:before="40" w:after="40"/>
            </w:pPr>
            <w:r/>
            <w:r>
              <w:rPr>
                <w:rFonts w:ascii="Consolas" w:hAnsi="Consolas" w:eastAsia="Consolas"/>
                <w:sz w:val="20"/>
              </w:rPr>
              <w:t>topic_device_alarm</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告警事件</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sz w:val="21"/>
              </w:rPr>
              <w:t>高</w:t>
            </w:r>
          </w:p>
        </w:tc>
      </w:tr>
      <w:tr>
        <w:tc>
          <w:tcPr>
            <w:tcW w:type="dxa" w:w="1440"/>
          </w:tcPr>
          <w:p>
            <w:pPr>
              <w:spacing w:before="40" w:after="40"/>
            </w:pPr>
            <w:r/>
            <w:r>
              <w:rPr>
                <w:rFonts w:ascii="Times New Roman" w:hAnsi="Times New Roman" w:eastAsia="宋体"/>
                <w:b w:val="0"/>
                <w:sz w:val="21"/>
              </w:rPr>
              <w:t>6</w:t>
            </w:r>
          </w:p>
        </w:tc>
        <w:tc>
          <w:tcPr>
            <w:tcW w:type="dxa" w:w="1440"/>
          </w:tcPr>
          <w:p>
            <w:pPr>
              <w:spacing w:before="40" w:after="40"/>
            </w:pPr>
            <w:r/>
            <w:r>
              <w:rPr>
                <w:rFonts w:ascii="Consolas" w:hAnsi="Consolas" w:eastAsia="Consolas"/>
                <w:sz w:val="20"/>
              </w:rPr>
              <w:t>topic_device_task_ack</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任务执行回执</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sz w:val="21"/>
              </w:rPr>
              <w:t>高</w:t>
            </w:r>
          </w:p>
        </w:tc>
      </w:tr>
      <w:tr>
        <w:tc>
          <w:tcPr>
            <w:tcW w:type="dxa" w:w="1440"/>
          </w:tcPr>
          <w:p>
            <w:pPr>
              <w:spacing w:before="40" w:after="40"/>
            </w:pPr>
            <w:r/>
            <w:r>
              <w:rPr>
                <w:rFonts w:ascii="Times New Roman" w:hAnsi="Times New Roman" w:eastAsia="宋体"/>
                <w:b w:val="0"/>
                <w:sz w:val="21"/>
              </w:rPr>
              <w:t>7</w:t>
            </w:r>
          </w:p>
        </w:tc>
        <w:tc>
          <w:tcPr>
            <w:tcW w:type="dxa" w:w="1440"/>
          </w:tcPr>
          <w:p>
            <w:pPr>
              <w:spacing w:before="40" w:after="40"/>
            </w:pPr>
            <w:r/>
            <w:r>
              <w:rPr>
                <w:rFonts w:ascii="Consolas" w:hAnsi="Consolas" w:eastAsia="Consolas"/>
                <w:sz w:val="20"/>
              </w:rPr>
              <w:t>topic_platform_command</w:t>
            </w:r>
          </w:p>
        </w:tc>
        <w:tc>
          <w:tcPr>
            <w:tcW w:type="dxa" w:w="1440"/>
          </w:tcPr>
          <w:p>
            <w:pPr>
              <w:spacing w:before="40" w:after="40"/>
            </w:pPr>
            <w:r/>
            <w:r>
              <w:rPr>
                <w:rFonts w:ascii="Times New Roman" w:hAnsi="Times New Roman" w:eastAsia="宋体"/>
                <w:b/>
                <w:sz w:val="21"/>
              </w:rPr>
              <w:t>下行</w:t>
            </w:r>
          </w:p>
        </w:tc>
        <w:tc>
          <w:tcPr>
            <w:tcW w:type="dxa" w:w="1440"/>
          </w:tcPr>
          <w:p>
            <w:pPr>
              <w:spacing w:before="40" w:after="40"/>
            </w:pPr>
            <w:r/>
            <w:r>
              <w:rPr>
                <w:rFonts w:ascii="Times New Roman" w:hAnsi="Times New Roman" w:eastAsia="宋体"/>
                <w:b w:val="0"/>
                <w:sz w:val="21"/>
              </w:rPr>
              <w:t>任务指令</w:t>
            </w:r>
          </w:p>
        </w:tc>
        <w:tc>
          <w:tcPr>
            <w:tcW w:type="dxa" w:w="1440"/>
          </w:tcPr>
          <w:p>
            <w:pPr>
              <w:spacing w:before="40" w:after="40"/>
            </w:pPr>
            <w:r/>
            <w:r>
              <w:rPr>
                <w:rFonts w:ascii="Times New Roman" w:hAnsi="Times New Roman" w:eastAsia="宋体"/>
                <w:b w:val="0"/>
                <w:sz w:val="21"/>
              </w:rPr>
              <w:t>3</w:t>
            </w:r>
          </w:p>
        </w:tc>
        <w:tc>
          <w:tcPr>
            <w:tcW w:type="dxa" w:w="1440"/>
          </w:tcPr>
          <w:p>
            <w:pPr>
              <w:spacing w:before="40" w:after="40"/>
            </w:pPr>
            <w:r/>
            <w:r>
              <w:rPr>
                <w:rFonts w:ascii="Times New Roman" w:hAnsi="Times New Roman" w:eastAsia="宋体"/>
                <w:b/>
                <w:sz w:val="21"/>
              </w:rPr>
              <w:t>高</w:t>
            </w:r>
          </w:p>
        </w:tc>
      </w:tr>
    </w:tbl>
    <w:p/>
    <w:p>
      <w:pPr>
        <w:ind w:firstLine="480"/>
      </w:pPr>
      <w:r>
        <w:rPr>
          <w:rFonts w:ascii="Times New Roman" w:hAnsi="Times New Roman" w:eastAsia="宋体"/>
          <w:b/>
        </w:rPr>
        <w:t>分区键设计</w:t>
      </w:r>
      <w:r>
        <w:rPr>
          <w:rFonts w:ascii="Times New Roman" w:hAnsi="Times New Roman" w:eastAsia="宋体"/>
        </w:rPr>
        <w:t xml:space="preserve">：所有消息以 </w:t>
      </w:r>
      <w:r>
        <w:rPr>
          <w:rFonts w:ascii="Consolas" w:hAnsi="Consolas" w:eastAsia="Consolas"/>
          <w:sz w:val="20"/>
        </w:rPr>
        <w:t>deviceNo</w:t>
      </w:r>
      <w:r>
        <w:rPr>
          <w:rFonts w:ascii="Times New Roman" w:hAnsi="Times New Roman" w:eastAsia="宋体"/>
        </w:rPr>
        <w:t xml:space="preserve"> 作为分区键。消息中间件只保证</w:t>
      </w:r>
      <w:r>
        <w:rPr>
          <w:rFonts w:ascii="Times New Roman" w:hAnsi="Times New Roman" w:eastAsia="宋体"/>
          <w:b/>
        </w:rPr>
        <w:t>分区内有序</w:t>
      </w:r>
      <w:r>
        <w:rPr>
          <w:rFonts w:ascii="Times New Roman" w:hAnsi="Times New Roman" w:eastAsia="宋体"/>
        </w:rPr>
        <w:t>，以设备编号作键可确保同一设备的消息路由至固定分区，从而实现"同源消息有序"。</w:t>
      </w:r>
    </w:p>
    <w:p>
      <w:pPr>
        <w:pStyle w:val="Heading4"/>
      </w:pPr>
      <w:r>
        <w:rPr>
          <w:rFonts w:ascii="Times New Roman" w:hAnsi="Times New Roman" w:eastAsia="黑体"/>
          <w:b/>
          <w:sz w:val="26"/>
        </w:rPr>
        <w:t>（2）生产者：统一出口</w:t>
      </w:r>
    </w:p>
    <w:p>
      <w:pPr>
        <w:ind w:firstLine="480"/>
      </w:pPr>
      <w:r>
        <w:rPr>
          <w:rFonts w:ascii="Times New Roman" w:hAnsi="Times New Roman" w:eastAsia="宋体"/>
        </w:rPr>
        <w:t>平台侧所有下行消息通过统一出口发送，集中处理序列化、发送、日志与异常：</w:t>
      </w:r>
    </w:p>
    <w:p>
      <w:pPr>
        <w:spacing w:before="80" w:after="160"/>
        <w:ind w:left="360"/>
        <w:shd w:val="clear" w:fill="F2F2F2"/>
      </w:pPr>
      <w:r>
        <w:rPr>
          <w:rFonts w:ascii="Consolas" w:hAnsi="Consolas" w:eastAsia="Consolas"/>
          <w:sz w:val="18"/>
        </w:rPr>
        <w:t>@Component</w:t>
      </w:r>
      <w:r>
        <w:br/>
      </w:r>
      <w:r>
        <w:rPr>
          <w:rFonts w:ascii="Consolas" w:hAnsi="Consolas" w:eastAsia="Consolas"/>
          <w:sz w:val="18"/>
        </w:rPr>
        <w:t>public class MessagePublisher {</w:t>
      </w:r>
      <w:r>
        <w:br/>
      </w:r>
      <w:r>
        <w:rPr>
          <w:rFonts w:ascii="Consolas" w:hAnsi="Consolas" w:eastAsia="Consolas"/>
          <w:sz w:val="18"/>
        </w:rPr>
        <w:t xml:space="preserve">    public void publish(String topic, String key, Object payload) {</w:t>
      </w:r>
      <w:r>
        <w:br/>
      </w:r>
      <w:r>
        <w:rPr>
          <w:rFonts w:ascii="Consolas" w:hAnsi="Consolas" w:eastAsia="Consolas"/>
          <w:sz w:val="18"/>
        </w:rPr>
        <w:t xml:space="preserve">        try {</w:t>
      </w:r>
      <w:r>
        <w:br/>
      </w:r>
      <w:r>
        <w:rPr>
          <w:rFonts w:ascii="Consolas" w:hAnsi="Consolas" w:eastAsia="Consolas"/>
          <w:sz w:val="18"/>
        </w:rPr>
        <w:t xml:space="preserve">            String json = jsonMapper.writeValueAsString(payload);</w:t>
      </w:r>
      <w:r>
        <w:br/>
      </w:r>
      <w:r>
        <w:rPr>
          <w:rFonts w:ascii="Consolas" w:hAnsi="Consolas" w:eastAsia="Consolas"/>
          <w:sz w:val="18"/>
        </w:rPr>
        <w:t xml:space="preserve">            kafkaTemplate.send(topic, key, json);</w:t>
      </w:r>
      <w:r>
        <w:br/>
      </w:r>
      <w:r>
        <w:rPr>
          <w:rFonts w:ascii="Consolas" w:hAnsi="Consolas" w:eastAsia="Consolas"/>
          <w:sz w:val="18"/>
        </w:rPr>
        <w:t xml:space="preserve">            log.info("[MQ] → {} | key={}", topic, key);</w:t>
      </w:r>
      <w:r>
        <w:br/>
      </w:r>
      <w:r>
        <w:rPr>
          <w:rFonts w:ascii="Consolas" w:hAnsi="Consolas" w:eastAsia="Consolas"/>
          <w:sz w:val="18"/>
        </w:rPr>
        <w:t xml:space="preserve">        } catch (Exception e) {</w:t>
      </w:r>
      <w:r>
        <w:br/>
      </w:r>
      <w:r>
        <w:rPr>
          <w:rFonts w:ascii="Consolas" w:hAnsi="Consolas" w:eastAsia="Consolas"/>
          <w:sz w:val="18"/>
        </w:rPr>
        <w:t xml:space="preserve">            log.error("[MQ] 发送失败 {}: {}", topic, e.getMessage());</w:t>
      </w:r>
      <w:r>
        <w:br/>
      </w:r>
      <w:r>
        <w:rPr>
          <w:rFonts w:ascii="Consolas" w:hAnsi="Consolas" w:eastAsia="Consolas"/>
          <w:sz w:val="18"/>
        </w:rPr>
        <w:t xml:space="preserve">            throw new IllegalStateException("消息发送失败: " + topic, e);</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w:t>
      </w:r>
    </w:p>
    <w:p>
      <w:pPr>
        <w:ind w:firstLine="480"/>
      </w:pPr>
      <w:r>
        <w:rPr>
          <w:rFonts w:ascii="Times New Roman" w:hAnsi="Times New Roman" w:eastAsia="宋体"/>
        </w:rPr>
        <w:t xml:space="preserve">设备侧的生产统一走 </w:t>
      </w:r>
      <w:r>
        <w:rPr>
          <w:rFonts w:ascii="Consolas" w:hAnsi="Consolas" w:eastAsia="Consolas"/>
          <w:sz w:val="20"/>
        </w:rPr>
        <w:t>sendToKafka()</w:t>
      </w:r>
      <w:r>
        <w:rPr>
          <w:rFonts w:ascii="Times New Roman" w:hAnsi="Times New Roman" w:eastAsia="宋体"/>
        </w:rPr>
        <w:t xml:space="preserve">，序列化后以 </w:t>
      </w:r>
      <w:r>
        <w:rPr>
          <w:rFonts w:ascii="Consolas" w:hAnsi="Consolas" w:eastAsia="Consolas"/>
          <w:sz w:val="20"/>
        </w:rPr>
        <w:t>deviceNo</w:t>
      </w:r>
      <w:r>
        <w:rPr>
          <w:rFonts w:ascii="Times New Roman" w:hAnsi="Times New Roman" w:eastAsia="宋体"/>
        </w:rPr>
        <w:t xml:space="preserve"> 为键发送。</w:t>
      </w:r>
    </w:p>
    <w:p>
      <w:pPr>
        <w:pStyle w:val="Heading4"/>
      </w:pPr>
      <w:r>
        <w:rPr>
          <w:rFonts w:ascii="Times New Roman" w:hAnsi="Times New Roman" w:eastAsia="黑体"/>
          <w:b/>
          <w:sz w:val="26"/>
        </w:rPr>
        <w:t>（3）消费者：入站适配器</w:t>
      </w:r>
    </w:p>
    <w:p>
      <w:pPr>
        <w:ind w:firstLine="480"/>
      </w:pPr>
      <w:r>
        <w:rPr>
          <w:rFonts w:ascii="Times New Roman" w:hAnsi="Times New Roman" w:eastAsia="宋体"/>
        </w:rPr>
        <w:t>平台侧共 6 个消费者类，每个监听一个上行主题，职责是"解析消息 → 交给对应的业务服务"：</w:t>
      </w:r>
    </w:p>
    <w:p>
      <w:pPr>
        <w:spacing w:before="80" w:after="160"/>
        <w:ind w:left="360"/>
        <w:shd w:val="clear" w:fill="F2F2F2"/>
      </w:pPr>
      <w:r>
        <w:rPr>
          <w:rFonts w:ascii="Consolas" w:hAnsi="Consolas" w:eastAsia="Consolas"/>
          <w:sz w:val="18"/>
        </w:rPr>
        <w:t>@KafkaListener(topics = Topics.DEVICE_TASK_ACK)</w:t>
      </w:r>
      <w:r>
        <w:br/>
      </w:r>
      <w:r>
        <w:rPr>
          <w:rFonts w:ascii="Consolas" w:hAnsi="Consolas" w:eastAsia="Consolas"/>
          <w:sz w:val="18"/>
        </w:rPr>
        <w:t>public void onTaskAck(String message) {</w:t>
      </w:r>
      <w:r>
        <w:br/>
      </w:r>
      <w:r>
        <w:rPr>
          <w:rFonts w:ascii="Consolas" w:hAnsi="Consolas" w:eastAsia="Consolas"/>
          <w:sz w:val="18"/>
        </w:rPr>
        <w:t xml:space="preserve">    try {</w:t>
      </w:r>
      <w:r>
        <w:br/>
      </w:r>
      <w:r>
        <w:rPr>
          <w:rFonts w:ascii="Consolas" w:hAnsi="Consolas" w:eastAsia="Consolas"/>
          <w:sz w:val="18"/>
        </w:rPr>
        <w:t xml:space="preserve">        TaskAckMessage msg = jsonMapper.readValue(message, TaskAckMessage.class);</w:t>
      </w:r>
      <w:r>
        <w:br/>
      </w:r>
      <w:r>
        <w:rPr>
          <w:rFonts w:ascii="Consolas" w:hAnsi="Consolas" w:eastAsia="Consolas"/>
          <w:sz w:val="18"/>
        </w:rPr>
        <w:t xml:space="preserve">        taskLogService.add(msg);          // ① 追加回执流水（时序集合）</w:t>
      </w:r>
      <w:r>
        <w:br/>
      </w:r>
      <w:r>
        <w:rPr>
          <w:rFonts w:ascii="Consolas" w:hAnsi="Consolas" w:eastAsia="Consolas"/>
          <w:sz w:val="18"/>
        </w:rPr>
        <w:t xml:space="preserve">        taskService.applyAck(msg);        // ② 推进任务状态机</w:t>
      </w:r>
      <w:r>
        <w:br/>
      </w:r>
      <w:r>
        <w:rPr>
          <w:rFonts w:ascii="Consolas" w:hAnsi="Consolas" w:eastAsia="Consolas"/>
          <w:sz w:val="18"/>
        </w:rPr>
        <w:t xml:space="preserve">    } catch (Exception e) {</w:t>
      </w:r>
      <w:r>
        <w:br/>
      </w:r>
      <w:r>
        <w:rPr>
          <w:rFonts w:ascii="Consolas" w:hAnsi="Consolas" w:eastAsia="Consolas"/>
          <w:sz w:val="18"/>
        </w:rPr>
        <w:t xml:space="preserve">        log.error("[任务回执消费] 处理失败: {}", e.getMessage());</w:t>
      </w:r>
      <w:r>
        <w:br/>
      </w:r>
      <w:r>
        <w:rPr>
          <w:rFonts w:ascii="Consolas" w:hAnsi="Consolas" w:eastAsia="Consolas"/>
          <w:sz w:val="18"/>
        </w:rPr>
        <w:t xml:space="preserve">    }</w:t>
      </w:r>
      <w:r>
        <w:br/>
      </w:r>
      <w:r>
        <w:rPr>
          <w:rFonts w:ascii="Consolas" w:hAnsi="Consolas" w:eastAsia="Consolas"/>
          <w:sz w:val="18"/>
        </w:rPr>
        <w:t>}</w:t>
      </w:r>
    </w:p>
    <w:p>
      <w:pPr>
        <w:ind w:firstLine="480"/>
      </w:pPr>
      <w:r>
        <w:rPr>
          <w:rFonts w:ascii="Times New Roman" w:hAnsi="Times New Roman" w:eastAsia="宋体"/>
          <w:b/>
        </w:rPr>
        <w:t>设计要点</w:t>
      </w:r>
      <w:r>
        <w:rPr>
          <w:rFonts w:ascii="Times New Roman" w:hAnsi="Times New Roman" w:eastAsia="宋体"/>
        </w:rPr>
        <w:t>：消费者只做协议转换与路由，不含业务逻辑——业务处理全部下沉至 Service 层。这样做的收益是：消费逻辑与业务逻辑可独立测试，且更换消息中间件时只需改造消费者。</w:t>
      </w:r>
    </w:p>
    <w:p>
      <w:pPr>
        <w:pStyle w:val="Heading4"/>
      </w:pPr>
      <w:r>
        <w:rPr>
          <w:rFonts w:ascii="Times New Roman" w:hAnsi="Times New Roman" w:eastAsia="黑体"/>
          <w:b/>
          <w:sz w:val="26"/>
        </w:rPr>
        <w:t>（4）海量遥测数据的攒批写入</w:t>
      </w:r>
    </w:p>
    <w:p>
      <w:pPr>
        <w:ind w:firstLine="480"/>
      </w:pPr>
      <w:r>
        <w:rPr>
          <w:rFonts w:ascii="Times New Roman" w:hAnsi="Times New Roman" w:eastAsia="宋体"/>
        </w:rPr>
        <w:t>对于高频遥测数据，逐条写入数据库会产生大量网络往返。系统采用</w:t>
      </w:r>
      <w:r>
        <w:rPr>
          <w:rFonts w:ascii="Times New Roman" w:hAnsi="Times New Roman" w:eastAsia="宋体"/>
          <w:b/>
        </w:rPr>
        <w:t>攒批 + 超时兜底</w:t>
      </w:r>
      <w:r>
        <w:rPr>
          <w:rFonts w:ascii="Times New Roman" w:hAnsi="Times New Roman" w:eastAsia="宋体"/>
        </w:rPr>
        <w:t>模式：</w:t>
      </w:r>
    </w:p>
    <w:p>
      <w:pPr>
        <w:spacing w:before="80" w:after="160"/>
        <w:ind w:left="360"/>
        <w:shd w:val="clear" w:fill="F2F2F2"/>
      </w:pPr>
      <w:r>
        <w:rPr>
          <w:rFonts w:ascii="Consolas" w:hAnsi="Consolas" w:eastAsia="Consolas"/>
          <w:sz w:val="18"/>
        </w:rPr>
        <w:t>private static final int BATCH_SIZE = 100;        // 攒够 100 条写一次</w:t>
      </w:r>
      <w:r>
        <w:br/>
      </w:r>
      <w:r>
        <w:rPr>
          <w:rFonts w:ascii="Consolas" w:hAnsi="Consolas" w:eastAsia="Consolas"/>
          <w:sz w:val="18"/>
        </w:rPr>
        <w:t>private final List&lt;TelemetryDoc&gt; buffer = new ArrayList&lt;&gt;(BATCH_SIZE);</w:t>
      </w:r>
      <w:r>
        <w:br/>
      </w:r>
      <w:r>
        <w:rPr>
          <w:rFonts w:ascii="Consolas" w:hAnsi="Consolas" w:eastAsia="Consolas"/>
          <w:sz w:val="18"/>
        </w:rPr>
      </w:r>
      <w:r>
        <w:br/>
      </w:r>
      <w:r>
        <w:rPr>
          <w:rFonts w:ascii="Consolas" w:hAnsi="Consolas" w:eastAsia="Consolas"/>
          <w:sz w:val="18"/>
        </w:rPr>
        <w:t>public synchronized void add(GpsMessage gps) {</w:t>
      </w:r>
      <w:r>
        <w:br/>
      </w:r>
      <w:r>
        <w:rPr>
          <w:rFonts w:ascii="Consolas" w:hAnsi="Consolas" w:eastAsia="Consolas"/>
          <w:sz w:val="18"/>
        </w:rPr>
        <w:t xml:space="preserve">    TelemetryDoc doc = toDoc(gps);</w:t>
      </w:r>
      <w:r>
        <w:br/>
      </w:r>
      <w:r>
        <w:rPr>
          <w:rFonts w:ascii="Consolas" w:hAnsi="Consolas" w:eastAsia="Consolas"/>
          <w:sz w:val="18"/>
        </w:rPr>
        <w:t xml:space="preserve">    buffer.add(doc);</w:t>
      </w:r>
      <w:r>
        <w:br/>
      </w:r>
      <w:r>
        <w:rPr>
          <w:rFonts w:ascii="Consolas" w:hAnsi="Consolas" w:eastAsia="Consolas"/>
          <w:sz w:val="18"/>
        </w:rPr>
        <w:t xml:space="preserve">    if (buffer.size() &gt;= BATCH_SIZE) {</w:t>
      </w:r>
      <w:r>
        <w:br/>
      </w:r>
      <w:r>
        <w:rPr>
          <w:rFonts w:ascii="Consolas" w:hAnsi="Consolas" w:eastAsia="Consolas"/>
          <w:sz w:val="18"/>
        </w:rPr>
        <w:t xml:space="preserve">        flush();</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定时兜底：每 2 秒把缓冲区剩余数据写掉，避免低峰期长期不落库 */</w:t>
      </w:r>
      <w:r>
        <w:br/>
      </w:r>
      <w:r>
        <w:rPr>
          <w:rFonts w:ascii="Consolas" w:hAnsi="Consolas" w:eastAsia="Consolas"/>
          <w:sz w:val="18"/>
        </w:rPr>
        <w:t>@Scheduled(fixedRate = 2000)</w:t>
      </w:r>
      <w:r>
        <w:br/>
      </w:r>
      <w:r>
        <w:rPr>
          <w:rFonts w:ascii="Consolas" w:hAnsi="Consolas" w:eastAsia="Consolas"/>
          <w:sz w:val="18"/>
        </w:rPr>
        <w:t>public synchronized void flushByTime() {</w:t>
      </w:r>
      <w:r>
        <w:br/>
      </w:r>
      <w:r>
        <w:rPr>
          <w:rFonts w:ascii="Consolas" w:hAnsi="Consolas" w:eastAsia="Consolas"/>
          <w:sz w:val="18"/>
        </w:rPr>
        <w:t xml:space="preserve">    flush();</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private void flush() {</w:t>
      </w:r>
      <w:r>
        <w:br/>
      </w:r>
      <w:r>
        <w:rPr>
          <w:rFonts w:ascii="Consolas" w:hAnsi="Consolas" w:eastAsia="Consolas"/>
          <w:sz w:val="18"/>
        </w:rPr>
        <w:t xml:space="preserve">    if (buffer.isEmpty()) return;</w:t>
      </w:r>
      <w:r>
        <w:br/>
      </w:r>
      <w:r>
        <w:rPr>
          <w:rFonts w:ascii="Consolas" w:hAnsi="Consolas" w:eastAsia="Consolas"/>
          <w:sz w:val="18"/>
        </w:rPr>
        <w:t xml:space="preserve">    int size = buffer.size();</w:t>
      </w:r>
      <w:r>
        <w:br/>
      </w:r>
      <w:r>
        <w:rPr>
          <w:rFonts w:ascii="Consolas" w:hAnsi="Consolas" w:eastAsia="Consolas"/>
          <w:sz w:val="18"/>
        </w:rPr>
        <w:t xml:space="preserve">    mongoTemplate.insert(buffer, TelemetryDoc.class);   // 一次往返写 N 条</w:t>
      </w:r>
      <w:r>
        <w:br/>
      </w:r>
      <w:r>
        <w:rPr>
          <w:rFonts w:ascii="Consolas" w:hAnsi="Consolas" w:eastAsia="Consolas"/>
          <w:sz w:val="18"/>
        </w:rPr>
        <w:t xml:space="preserve">    buffer.clear();</w:t>
      </w:r>
      <w:r>
        <w:br/>
      </w:r>
      <w:r>
        <w:rPr>
          <w:rFonts w:ascii="Consolas" w:hAnsi="Consolas" w:eastAsia="Consolas"/>
          <w:sz w:val="18"/>
        </w:rPr>
        <w:t xml:space="preserve">    log.info("[批量写入] 轨迹数据 {} 条已入库", size);</w:t>
      </w:r>
      <w:r>
        <w:br/>
      </w:r>
      <w:r>
        <w:rPr>
          <w:rFonts w:ascii="Consolas" w:hAnsi="Consolas" w:eastAsia="Consolas"/>
          <w:sz w:val="18"/>
        </w:rPr>
        <w:t>}</w:t>
      </w:r>
    </w:p>
    <w:p>
      <w:pPr>
        <w:ind w:firstLine="480"/>
      </w:pPr>
      <w:r>
        <w:rPr>
          <w:rFonts w:ascii="Times New Roman" w:hAnsi="Times New Roman" w:eastAsia="宋体"/>
          <w:b/>
        </w:rPr>
        <w:t>双保险设计的意义</w:t>
      </w:r>
      <w:r>
        <w:rPr>
          <w:rFonts w:ascii="Times New Roman" w:hAnsi="Times New Roman" w:eastAsia="宋体"/>
        </w:rPr>
        <w:t>：仅有批量阈值时，低峰期数据会长时间停留内存；加上定时兜底后，无论消息量高低，数据都能在 2 秒内落库。</w:t>
      </w:r>
      <w:r>
        <w:rPr>
          <w:rFonts w:ascii="Consolas" w:hAnsi="Consolas" w:eastAsia="Consolas"/>
          <w:sz w:val="20"/>
        </w:rPr>
        <w:t>synchronized</w:t>
      </w:r>
      <w:r>
        <w:rPr>
          <w:rFonts w:ascii="Times New Roman" w:hAnsi="Times New Roman" w:eastAsia="宋体"/>
        </w:rPr>
        <w:t xml:space="preserve"> 保证多线程消费下缓冲区的安全。</w:t>
      </w:r>
    </w:p>
    <w:p>
      <w:pPr>
        <w:pBdr>
          <w:bottom w:val="single" w:sz="6" w:color="999999"/>
        </w:pBdr>
      </w:pPr>
    </w:p>
    <w:p>
      <w:pPr>
        <w:pStyle w:val="Heading3"/>
      </w:pPr>
      <w:r>
        <w:rPr>
          <w:rFonts w:ascii="Times New Roman" w:hAnsi="Times New Roman" w:eastAsia="黑体"/>
          <w:b/>
          <w:sz w:val="28"/>
        </w:rPr>
        <w:t>5.2.3 HDFS 文件存储实现</w:t>
      </w:r>
    </w:p>
    <w:p>
      <w:pPr>
        <w:pStyle w:val="Heading4"/>
      </w:pPr>
      <w:r>
        <w:rPr>
          <w:rFonts w:ascii="Times New Roman" w:hAnsi="Times New Roman" w:eastAsia="黑体"/>
          <w:b/>
          <w:sz w:val="26"/>
        </w:rPr>
        <w:t>（0）职责划分：设备负责写入，平台负责读取</w:t>
      </w:r>
    </w:p>
    <w:p>
      <w:pPr>
        <w:ind w:firstLine="480"/>
      </w:pPr>
      <w:r>
        <w:rPr>
          <w:rFonts w:ascii="Times New Roman" w:hAnsi="Times New Roman" w:eastAsia="宋体"/>
        </w:rPr>
        <w:t>本项目对影像的读写作了明确分工：</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方向</w:t>
            </w:r>
          </w:p>
        </w:tc>
        <w:tc>
          <w:tcPr>
            <w:tcW w:type="dxa" w:w="2880"/>
            <w:shd w:val="clear" w:color="auto" w:fill="D9E2F3"/>
          </w:tcPr>
          <w:p>
            <w:pPr>
              <w:spacing w:before="40" w:after="40"/>
            </w:pPr>
            <w:r/>
            <w:r>
              <w:rPr>
                <w:rFonts w:ascii="Times New Roman" w:hAnsi="Times New Roman" w:eastAsia="宋体"/>
                <w:b/>
                <w:sz w:val="21"/>
              </w:rPr>
              <w:t>由谁负责</w:t>
            </w:r>
          </w:p>
        </w:tc>
        <w:tc>
          <w:tcPr>
            <w:tcW w:type="dxa" w:w="2880"/>
            <w:shd w:val="clear" w:color="auto" w:fill="D9E2F3"/>
          </w:tcPr>
          <w:p>
            <w:pPr>
              <w:spacing w:before="40" w:after="40"/>
            </w:pPr>
            <w:r/>
            <w:r>
              <w:rPr>
                <w:rFonts w:ascii="Times New Roman" w:hAnsi="Times New Roman" w:eastAsia="宋体"/>
                <w:b/>
                <w:sz w:val="21"/>
              </w:rPr>
              <w:t>实现位置</w:t>
            </w:r>
          </w:p>
        </w:tc>
      </w:tr>
      <w:tr>
        <w:tc>
          <w:tcPr>
            <w:tcW w:type="dxa" w:w="2880"/>
          </w:tcPr>
          <w:p>
            <w:pPr>
              <w:spacing w:before="40" w:after="40"/>
            </w:pPr>
            <w:r/>
            <w:r>
              <w:rPr>
                <w:rFonts w:ascii="Times New Roman" w:hAnsi="Times New Roman" w:eastAsia="宋体"/>
                <w:b/>
                <w:sz w:val="21"/>
              </w:rPr>
              <w:t>写入</w:t>
            </w:r>
          </w:p>
        </w:tc>
        <w:tc>
          <w:tcPr>
            <w:tcW w:type="dxa" w:w="2880"/>
          </w:tcPr>
          <w:p>
            <w:pPr>
              <w:spacing w:before="40" w:after="40"/>
            </w:pPr>
            <w:r/>
            <w:r>
              <w:rPr>
                <w:rFonts w:ascii="Times New Roman" w:hAnsi="Times New Roman" w:eastAsia="宋体"/>
                <w:b/>
                <w:sz w:val="21"/>
              </w:rPr>
              <w:t>设备</w:t>
            </w:r>
            <w:r>
              <w:rPr>
                <w:rFonts w:ascii="Times New Roman" w:hAnsi="Times New Roman" w:eastAsia="宋体"/>
                <w:b w:val="0"/>
                <w:sz w:val="21"/>
              </w:rPr>
              <w:t>（仿真端）</w:t>
            </w:r>
          </w:p>
        </w:tc>
        <w:tc>
          <w:tcPr>
            <w:tcW w:type="dxa" w:w="2880"/>
          </w:tcPr>
          <w:p>
            <w:pPr>
              <w:spacing w:before="40" w:after="40"/>
            </w:pPr>
            <w:r/>
            <w:r>
              <w:rPr>
                <w:rFonts w:ascii="Consolas" w:hAnsi="Consolas" w:eastAsia="Consolas"/>
                <w:sz w:val="20"/>
              </w:rPr>
              <w:t>device-simulator</w:t>
            </w:r>
            <w:r>
              <w:rPr>
                <w:rFonts w:ascii="Times New Roman" w:hAnsi="Times New Roman" w:eastAsia="宋体"/>
                <w:b w:val="0"/>
                <w:sz w:val="21"/>
              </w:rPr>
              <w:t xml:space="preserve"> 的 </w:t>
            </w:r>
            <w:r>
              <w:rPr>
                <w:rFonts w:ascii="Consolas" w:hAnsi="Consolas" w:eastAsia="Consolas"/>
                <w:sz w:val="20"/>
              </w:rPr>
              <w:t>storage/StorageClient.java</w:t>
            </w:r>
          </w:p>
        </w:tc>
      </w:tr>
      <w:tr>
        <w:tc>
          <w:tcPr>
            <w:tcW w:type="dxa" w:w="2880"/>
          </w:tcPr>
          <w:p>
            <w:pPr>
              <w:spacing w:before="40" w:after="40"/>
            </w:pPr>
            <w:r/>
            <w:r>
              <w:rPr>
                <w:rFonts w:ascii="Times New Roman" w:hAnsi="Times New Roman" w:eastAsia="宋体"/>
                <w:b/>
                <w:sz w:val="21"/>
              </w:rPr>
              <w:t>读取</w:t>
            </w:r>
          </w:p>
        </w:tc>
        <w:tc>
          <w:tcPr>
            <w:tcW w:type="dxa" w:w="2880"/>
          </w:tcPr>
          <w:p>
            <w:pPr>
              <w:spacing w:before="40" w:after="40"/>
            </w:pPr>
            <w:r/>
            <w:r>
              <w:rPr>
                <w:rFonts w:ascii="Times New Roman" w:hAnsi="Times New Roman" w:eastAsia="宋体"/>
                <w:b/>
                <w:sz w:val="21"/>
              </w:rPr>
              <w:t>平台</w:t>
            </w:r>
            <w:r>
              <w:rPr>
                <w:rFonts w:ascii="Times New Roman" w:hAnsi="Times New Roman" w:eastAsia="宋体"/>
                <w:b w:val="0"/>
                <w:sz w:val="21"/>
              </w:rPr>
              <w:t>（业务服务）</w:t>
            </w:r>
          </w:p>
        </w:tc>
        <w:tc>
          <w:tcPr>
            <w:tcW w:type="dxa" w:w="288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service/HdfsService.java</w:t>
            </w:r>
          </w:p>
        </w:tc>
      </w:tr>
    </w:tbl>
    <w:p/>
    <w:p>
      <w:pPr>
        <w:ind w:firstLine="480"/>
      </w:pPr>
      <w:r>
        <w:rPr>
          <w:rFonts w:ascii="Times New Roman" w:hAnsi="Times New Roman" w:eastAsia="宋体"/>
          <w:b/>
        </w:rPr>
        <w:t>为什么这样分工</w:t>
      </w:r>
      <w:r>
        <w:rPr>
          <w:rFonts w:ascii="Times New Roman" w:hAnsi="Times New Roman" w:eastAsia="宋体"/>
        </w:rPr>
        <w:t>：项目初期采用"设备上报本地路径 → 平台读文件 → 平台上传"的方式， 这隐含了"平台能访问设备文件系统"这一</w:t>
      </w:r>
      <w:r>
        <w:rPr>
          <w:rFonts w:ascii="Times New Roman" w:hAnsi="Times New Roman" w:eastAsia="宋体"/>
          <w:b/>
        </w:rPr>
        <w:t>不成立的前提</w:t>
      </w:r>
      <w:r>
        <w:rPr>
          <w:rFonts w:ascii="Times New Roman" w:hAnsi="Times New Roman" w:eastAsia="宋体"/>
        </w:rPr>
        <w:t>——现实中设备与平台只有网络相连。 该设计迫使平台靠"正则剥离路径前缀"绕过环境差异（详见 5.3 节问题 5）。</w:t>
      </w:r>
    </w:p>
    <w:p>
      <w:pPr>
        <w:ind w:firstLine="480"/>
      </w:pPr>
      <w:r>
        <w:rPr>
          <w:rFonts w:ascii="Times New Roman" w:hAnsi="Times New Roman" w:eastAsia="宋体"/>
        </w:rPr>
        <w:t>改造后影像</w:t>
      </w:r>
      <w:r>
        <w:rPr>
          <w:rFonts w:ascii="Times New Roman" w:hAnsi="Times New Roman" w:eastAsia="宋体"/>
          <w:b/>
        </w:rPr>
        <w:t>由设备自己上传</w:t>
      </w:r>
      <w:r>
        <w:rPr>
          <w:rFonts w:ascii="Times New Roman" w:hAnsi="Times New Roman" w:eastAsia="宋体"/>
        </w:rPr>
        <w:t xml:space="preserve">，消息中只携带 </w:t>
      </w:r>
      <w:r>
        <w:rPr>
          <w:rFonts w:ascii="Consolas" w:hAnsi="Consolas" w:eastAsia="Consolas"/>
          <w:sz w:val="20"/>
        </w:rPr>
        <w:t>storageRef</w:t>
      </w:r>
      <w:r>
        <w:rPr>
          <w:rFonts w:ascii="Times New Roman" w:hAnsi="Times New Roman" w:eastAsia="宋体"/>
        </w:rPr>
        <w:t>（存储引用），平台不再接触任何 设备本地路径。</w:t>
      </w:r>
      <w:r>
        <w:rPr>
          <w:rFonts w:ascii="Times New Roman" w:hAnsi="Times New Roman" w:eastAsia="宋体"/>
          <w:b/>
        </w:rPr>
        <w:t>详细分析见《[../架构分析/影像文件通道设计.md](../架构分析/影像文件通道设计.md)》。</w:t>
      </w:r>
    </w:p>
    <w:p>
      <w:pPr>
        <w:ind w:left="432"/>
        <w:pBdr>
          <w:left w:val="single" w:sz="18" w:color="8FAADC"/>
        </w:pBdr>
      </w:pPr>
      <w:r>
        <w:rPr>
          <w:rFonts w:ascii="Times New Roman" w:hAnsi="Times New Roman" w:eastAsia="宋体"/>
          <w:b/>
          <w:sz w:val="21"/>
        </w:rPr>
        <w:t>两条通道分离</w:t>
      </w:r>
      <w:r>
        <w:rPr>
          <w:rFonts w:ascii="Times New Roman" w:hAnsi="Times New Roman" w:eastAsia="宋体"/>
          <w:sz w:val="21"/>
        </w:rPr>
        <w:t>：设备通过</w:t>
      </w:r>
      <w:r>
        <w:rPr>
          <w:rFonts w:ascii="Times New Roman" w:hAnsi="Times New Roman" w:eastAsia="宋体"/>
          <w:b/>
          <w:sz w:val="21"/>
        </w:rPr>
        <w:t>消息通道</w:t>
      </w:r>
      <w:r>
        <w:rPr>
          <w:rFonts w:ascii="Times New Roman" w:hAnsi="Times New Roman" w:eastAsia="宋体"/>
          <w:sz w:val="21"/>
        </w:rPr>
        <w:t>上报元数据、通过</w:t>
      </w:r>
      <w:r>
        <w:rPr>
          <w:rFonts w:ascii="Times New Roman" w:hAnsi="Times New Roman" w:eastAsia="宋体"/>
          <w:b/>
          <w:sz w:val="21"/>
        </w:rPr>
        <w:t>文件通道</w:t>
      </w:r>
      <w:r>
        <w:rPr>
          <w:rFonts w:ascii="Times New Roman" w:hAnsi="Times New Roman" w:eastAsia="宋体"/>
          <w:sz w:val="21"/>
        </w:rPr>
        <w:t>上传影像本体。 分离的意义不只是"大文件不挤占消息通道"，更在于</w:t>
      </w:r>
      <w:r>
        <w:rPr>
          <w:rFonts w:ascii="Times New Roman" w:hAnsi="Times New Roman" w:eastAsia="宋体"/>
          <w:b/>
          <w:sz w:val="21"/>
        </w:rPr>
        <w:t>两者的故障域被隔开</w:t>
      </w:r>
      <w:r>
        <w:rPr>
          <w:rFonts w:ascii="Times New Roman" w:hAnsi="Times New Roman" w:eastAsia="宋体"/>
          <w:sz w:val="21"/>
        </w:rPr>
        <w:t>—— 消息通道拥堵不影响影像上传，存储故障也不影响状态上报。</w:t>
      </w:r>
    </w:p>
    <w:p>
      <w:pPr>
        <w:pStyle w:val="Heading4"/>
      </w:pPr>
      <w:r>
        <w:rPr>
          <w:rFonts w:ascii="Times New Roman" w:hAnsi="Times New Roman" w:eastAsia="黑体"/>
          <w:b/>
          <w:sz w:val="26"/>
        </w:rPr>
        <w:t>（1）技术选择：WebHDFS 而非 Hadoop Java Client</w:t>
      </w:r>
    </w:p>
    <w:p>
      <w:pPr>
        <w:ind w:firstLine="480"/>
      </w:pPr>
      <w:r>
        <w:rPr>
          <w:rFonts w:ascii="Times New Roman" w:hAnsi="Times New Roman" w:eastAsia="宋体"/>
        </w:rPr>
        <w:t xml:space="preserve">HDFS 提供三类访问方式，本项目选择 </w:t>
      </w:r>
      <w:r>
        <w:rPr>
          <w:rFonts w:ascii="Times New Roman" w:hAnsi="Times New Roman" w:eastAsia="宋体"/>
          <w:b/>
        </w:rPr>
        <w:t>WebHDFS REST</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方式</w:t>
            </w:r>
          </w:p>
        </w:tc>
        <w:tc>
          <w:tcPr>
            <w:tcW w:type="dxa" w:w="2880"/>
            <w:shd w:val="clear" w:color="auto" w:fill="D9E2F3"/>
          </w:tcPr>
          <w:p>
            <w:pPr>
              <w:spacing w:before="40" w:after="40"/>
            </w:pPr>
            <w:r/>
            <w:r>
              <w:rPr>
                <w:rFonts w:ascii="Times New Roman" w:hAnsi="Times New Roman" w:eastAsia="宋体"/>
                <w:b/>
                <w:sz w:val="21"/>
              </w:rPr>
              <w:t>本项目是否采用</w:t>
            </w:r>
          </w:p>
        </w:tc>
        <w:tc>
          <w:tcPr>
            <w:tcW w:type="dxa" w:w="2880"/>
            <w:shd w:val="clear" w:color="auto" w:fill="D9E2F3"/>
          </w:tcPr>
          <w:p>
            <w:pPr>
              <w:spacing w:before="40" w:after="40"/>
            </w:pPr>
            <w:r/>
            <w:r>
              <w:rPr>
                <w:rFonts w:ascii="Times New Roman" w:hAnsi="Times New Roman" w:eastAsia="宋体"/>
                <w:b/>
                <w:sz w:val="21"/>
              </w:rPr>
              <w:t>原因</w:t>
            </w:r>
          </w:p>
        </w:tc>
      </w:tr>
      <w:tr>
        <w:tc>
          <w:tcPr>
            <w:tcW w:type="dxa" w:w="2880"/>
          </w:tcPr>
          <w:p>
            <w:pPr>
              <w:spacing w:before="40" w:after="40"/>
            </w:pPr>
            <w:r/>
            <w:r>
              <w:rPr>
                <w:rFonts w:ascii="Consolas" w:hAnsi="Consolas" w:eastAsia="Consolas"/>
                <w:sz w:val="20"/>
              </w:rPr>
              <w:t>docker exec</w:t>
            </w:r>
            <w:r>
              <w:rPr>
                <w:rFonts w:ascii="Times New Roman" w:hAnsi="Times New Roman" w:eastAsia="宋体"/>
                <w:b w:val="0"/>
                <w:sz w:val="21"/>
              </w:rPr>
              <w:t xml:space="preserve"> 命令行</w:t>
            </w:r>
          </w:p>
        </w:tc>
        <w:tc>
          <w:tcPr>
            <w:tcW w:type="dxa" w:w="2880"/>
          </w:tcPr>
          <w:p>
            <w:pPr>
              <w:spacing w:before="40" w:after="40"/>
            </w:pPr>
            <w:r/>
            <w:r>
              <w:rPr>
                <w:rFonts w:ascii="Times New Roman" w:hAnsi="Times New Roman" w:eastAsia="宋体"/>
                <w:b w:val="0"/>
                <w:sz w:val="21"/>
              </w:rPr>
              <w:t>❌ 已废弃</w:t>
            </w:r>
          </w:p>
        </w:tc>
        <w:tc>
          <w:tcPr>
            <w:tcW w:type="dxa" w:w="2880"/>
          </w:tcPr>
          <w:p>
            <w:pPr>
              <w:spacing w:before="40" w:after="40"/>
            </w:pPr>
            <w:r/>
            <w:r>
              <w:rPr>
                <w:rFonts w:ascii="Times New Roman" w:hAnsi="Times New Roman" w:eastAsia="宋体"/>
                <w:b w:val="0"/>
                <w:sz w:val="21"/>
              </w:rPr>
              <w:t>容器化后业务服务容器内</w:t>
            </w:r>
            <w:r>
              <w:rPr>
                <w:rFonts w:ascii="Times New Roman" w:hAnsi="Times New Roman" w:eastAsia="宋体"/>
                <w:b/>
                <w:sz w:val="21"/>
              </w:rPr>
              <w:t>没有 docker 客户端</w:t>
            </w:r>
            <w:r>
              <w:rPr>
                <w:rFonts w:ascii="Times New Roman" w:hAnsi="Times New Roman" w:eastAsia="宋体"/>
                <w:b w:val="0"/>
                <w:sz w:val="21"/>
              </w:rPr>
              <w:t>，无法从容器内指挥宿主机</w:t>
            </w:r>
          </w:p>
        </w:tc>
      </w:tr>
      <w:tr>
        <w:tc>
          <w:tcPr>
            <w:tcW w:type="dxa" w:w="2880"/>
          </w:tcPr>
          <w:p>
            <w:pPr>
              <w:spacing w:before="40" w:after="40"/>
            </w:pPr>
            <w:r/>
            <w:r>
              <w:rPr>
                <w:rFonts w:ascii="Times New Roman" w:hAnsi="Times New Roman" w:eastAsia="宋体"/>
                <w:b w:val="0"/>
                <w:sz w:val="21"/>
              </w:rPr>
              <w:t>Hadoop Java Client</w:t>
            </w:r>
          </w:p>
        </w:tc>
        <w:tc>
          <w:tcPr>
            <w:tcW w:type="dxa" w:w="2880"/>
          </w:tcPr>
          <w:p>
            <w:pPr>
              <w:spacing w:before="40" w:after="40"/>
            </w:pPr>
            <w:r/>
            <w:r>
              <w:rPr>
                <w:rFonts w:ascii="Times New Roman" w:hAnsi="Times New Roman" w:eastAsia="宋体"/>
                <w:b w:val="0"/>
                <w:sz w:val="21"/>
              </w:rPr>
              <w:t>❌ 未采用</w:t>
            </w:r>
          </w:p>
        </w:tc>
        <w:tc>
          <w:tcPr>
            <w:tcW w:type="dxa" w:w="2880"/>
          </w:tcPr>
          <w:p>
            <w:pPr>
              <w:spacing w:before="40" w:after="40"/>
            </w:pPr>
            <w:r/>
            <w:r>
              <w:rPr>
                <w:rFonts w:ascii="Times New Roman" w:hAnsi="Times New Roman" w:eastAsia="宋体"/>
                <w:b w:val="0"/>
                <w:sz w:val="21"/>
              </w:rPr>
              <w:t xml:space="preserve">需引入 </w:t>
            </w:r>
            <w:r>
              <w:rPr>
                <w:rFonts w:ascii="Consolas" w:hAnsi="Consolas" w:eastAsia="Consolas"/>
                <w:sz w:val="20"/>
              </w:rPr>
              <w:t>hadoop-client</w:t>
            </w:r>
            <w:r>
              <w:rPr>
                <w:rFonts w:ascii="Times New Roman" w:hAnsi="Times New Roman" w:eastAsia="宋体"/>
                <w:b w:val="0"/>
                <w:sz w:val="21"/>
              </w:rPr>
              <w:t xml:space="preserve">（数十 MB 依赖树）并配置 </w:t>
            </w:r>
            <w:r>
              <w:rPr>
                <w:rFonts w:ascii="Consolas" w:hAnsi="Consolas" w:eastAsia="Consolas"/>
                <w:sz w:val="20"/>
              </w:rPr>
              <w:t>core-site.xml</w:t>
            </w:r>
            <w:r>
              <w:rPr>
                <w:rFonts w:ascii="Times New Roman" w:hAnsi="Times New Roman" w:eastAsia="宋体"/>
                <w:b w:val="0"/>
                <w:sz w:val="21"/>
              </w:rPr>
              <w:t>，对只需"上传/下载"两个功能的场景过重</w:t>
            </w:r>
          </w:p>
        </w:tc>
      </w:tr>
      <w:tr>
        <w:tc>
          <w:tcPr>
            <w:tcW w:type="dxa" w:w="2880"/>
          </w:tcPr>
          <w:p>
            <w:pPr>
              <w:spacing w:before="40" w:after="40"/>
            </w:pPr>
            <w:r/>
            <w:r>
              <w:rPr>
                <w:rFonts w:ascii="Times New Roman" w:hAnsi="Times New Roman" w:eastAsia="宋体"/>
                <w:b/>
                <w:sz w:val="21"/>
              </w:rPr>
              <w:t>WebHDFS REST</w:t>
            </w:r>
          </w:p>
        </w:tc>
        <w:tc>
          <w:tcPr>
            <w:tcW w:type="dxa" w:w="2880"/>
          </w:tcPr>
          <w:p>
            <w:pPr>
              <w:spacing w:before="40" w:after="40"/>
            </w:pPr>
            <w:r/>
            <w:r>
              <w:rPr>
                <w:rFonts w:ascii="Times New Roman" w:hAnsi="Times New Roman" w:eastAsia="宋体"/>
                <w:b w:val="0"/>
                <w:sz w:val="21"/>
              </w:rPr>
              <w:t xml:space="preserve">✅ </w:t>
            </w:r>
            <w:r>
              <w:rPr>
                <w:rFonts w:ascii="Times New Roman" w:hAnsi="Times New Roman" w:eastAsia="宋体"/>
                <w:b/>
                <w:sz w:val="21"/>
              </w:rPr>
              <w:t>采用</w:t>
            </w:r>
          </w:p>
        </w:tc>
        <w:tc>
          <w:tcPr>
            <w:tcW w:type="dxa" w:w="2880"/>
          </w:tcPr>
          <w:p>
            <w:pPr>
              <w:spacing w:before="40" w:after="40"/>
            </w:pPr>
            <w:r/>
            <w:r>
              <w:rPr>
                <w:rFonts w:ascii="Times New Roman" w:hAnsi="Times New Roman" w:eastAsia="宋体"/>
                <w:b w:val="0"/>
                <w:sz w:val="21"/>
              </w:rPr>
              <w:t>标准 HTTP 协议、语言无关、不依赖任何命令行工具</w:t>
            </w:r>
          </w:p>
        </w:tc>
      </w:tr>
    </w:tbl>
    <w:p/>
    <w:p>
      <w:pPr>
        <w:pStyle w:val="Heading4"/>
      </w:pPr>
      <w:r>
        <w:rPr>
          <w:rFonts w:ascii="Times New Roman" w:hAnsi="Times New Roman" w:eastAsia="黑体"/>
          <w:b/>
          <w:sz w:val="26"/>
        </w:rPr>
        <w:t>（2）核心实现：307 重定向的处理</w:t>
      </w:r>
    </w:p>
    <w:p>
      <w:pPr>
        <w:ind w:firstLine="480"/>
      </w:pPr>
      <w:r>
        <w:rPr>
          <w:rFonts w:ascii="Times New Roman" w:hAnsi="Times New Roman" w:eastAsia="宋体"/>
        </w:rPr>
        <w:t xml:space="preserve">WebHDFS 的写入过程体现了 HDFS </w:t>
      </w:r>
      <w:r>
        <w:rPr>
          <w:rFonts w:ascii="Times New Roman" w:hAnsi="Times New Roman" w:eastAsia="宋体"/>
          <w:b/>
        </w:rPr>
        <w:t>元数据与数据分离</w:t>
      </w:r>
      <w:r>
        <w:rPr>
          <w:rFonts w:ascii="Times New Roman" w:hAnsi="Times New Roman" w:eastAsia="宋体"/>
        </w:rPr>
        <w:t>的架构特征：</w:t>
      </w:r>
    </w:p>
    <w:p>
      <w:pPr>
        <w:ind w:firstLine="480"/>
      </w:pPr>
      <w:r>
        <w:rPr>
          <w:rFonts w:ascii="Times New Roman" w:hAnsi="Times New Roman" w:eastAsia="宋体"/>
          <w:b/>
        </w:rPr>
        <w:t>图 5-2 WebHDFS 文件写入时序图</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sequenceDiagram</w:t>
      </w:r>
      <w:r>
        <w:br/>
      </w:r>
      <w:r>
        <w:rPr>
          <w:rFonts w:ascii="Consolas" w:hAnsi="Consolas" w:eastAsia="Consolas"/>
          <w:sz w:val="18"/>
        </w:rPr>
        <w:t xml:space="preserve">    participant C as 业务服务</w:t>
      </w:r>
      <w:r>
        <w:br/>
      </w:r>
      <w:r>
        <w:rPr>
          <w:rFonts w:ascii="Consolas" w:hAnsi="Consolas" w:eastAsia="Consolas"/>
          <w:sz w:val="18"/>
        </w:rPr>
        <w:t xml:space="preserve">    participant N as NameNode</w:t>
      </w:r>
      <w:r>
        <w:br/>
      </w:r>
      <w:r>
        <w:rPr>
          <w:rFonts w:ascii="Consolas" w:hAnsi="Consolas" w:eastAsia="Consolas"/>
          <w:sz w:val="18"/>
        </w:rPr>
        <w:t xml:space="preserve">    participant D as DataNode</w:t>
      </w:r>
      <w:r>
        <w:br/>
      </w:r>
      <w:r>
        <w:rPr>
          <w:rFonts w:ascii="Consolas" w:hAnsi="Consolas" w:eastAsia="Consolas"/>
          <w:sz w:val="18"/>
        </w:rPr>
      </w:r>
      <w:r>
        <w:br/>
      </w:r>
      <w:r>
        <w:rPr>
          <w:rFonts w:ascii="Consolas" w:hAnsi="Consolas" w:eastAsia="Consolas"/>
          <w:sz w:val="18"/>
        </w:rPr>
        <w:t xml:space="preserve">    C-&gt;&gt;N: ① PUT /webhdfs/v1/uav/media/...?op=MKDIRS</w:t>
      </w:r>
      <w:r>
        <w:br/>
      </w:r>
      <w:r>
        <w:rPr>
          <w:rFonts w:ascii="Consolas" w:hAnsi="Consolas" w:eastAsia="Consolas"/>
          <w:sz w:val="18"/>
        </w:rPr>
        <w:t xml:space="preserve">    N--&gt;&gt;C: 200 OK（目录已创建）</w:t>
      </w:r>
      <w:r>
        <w:br/>
      </w:r>
      <w:r>
        <w:rPr>
          <w:rFonts w:ascii="Consolas" w:hAnsi="Consolas" w:eastAsia="Consolas"/>
          <w:sz w:val="18"/>
        </w:rPr>
      </w:r>
      <w:r>
        <w:br/>
      </w:r>
      <w:r>
        <w:rPr>
          <w:rFonts w:ascii="Consolas" w:hAnsi="Consolas" w:eastAsia="Consolas"/>
          <w:sz w:val="18"/>
        </w:rPr>
        <w:t xml:space="preserve">    C-&gt;&gt;N: ② PUT /webhdfs/v1/uav/media/...?op=CREATE</w:t>
      </w:r>
      <w:r>
        <w:br/>
      </w:r>
      <w:r>
        <w:rPr>
          <w:rFonts w:ascii="Consolas" w:hAnsi="Consolas" w:eastAsia="Consolas"/>
          <w:sz w:val="18"/>
        </w:rPr>
        <w:t xml:space="preserve">    N--&gt;&gt;C: 307 Temporary Redirect&lt;br/&gt;Location: http://datanode:9864/...</w:t>
      </w:r>
      <w:r>
        <w:br/>
      </w:r>
      <w:r>
        <w:rPr>
          <w:rFonts w:ascii="Consolas" w:hAnsi="Consolas" w:eastAsia="Consolas"/>
          <w:sz w:val="18"/>
        </w:rPr>
      </w:r>
      <w:r>
        <w:br/>
      </w:r>
      <w:r>
        <w:rPr>
          <w:rFonts w:ascii="Consolas" w:hAnsi="Consolas" w:eastAsia="Consolas"/>
          <w:sz w:val="18"/>
        </w:rPr>
        <w:t xml:space="preserve">    Note over C: Java HttpClient 默认不跟随重定向&lt;br/&gt;必须手动读取 Location 头</w:t>
      </w:r>
      <w:r>
        <w:br/>
      </w:r>
      <w:r>
        <w:rPr>
          <w:rFonts w:ascii="Consolas" w:hAnsi="Consolas" w:eastAsia="Consolas"/>
          <w:sz w:val="18"/>
        </w:rPr>
      </w:r>
      <w:r>
        <w:br/>
      </w:r>
      <w:r>
        <w:rPr>
          <w:rFonts w:ascii="Consolas" w:hAnsi="Consolas" w:eastAsia="Consolas"/>
          <w:sz w:val="18"/>
        </w:rPr>
        <w:t xml:space="preserve">    C-&gt;&gt;D: ③ PUT &lt;Location&gt;（携带真实文件字节）</w:t>
      </w:r>
      <w:r>
        <w:br/>
      </w:r>
      <w:r>
        <w:rPr>
          <w:rFonts w:ascii="Consolas" w:hAnsi="Consolas" w:eastAsia="Consolas"/>
          <w:sz w:val="18"/>
        </w:rPr>
        <w:t xml:space="preserve">    D--&gt;&gt;C: 201 Created</w:t>
      </w:r>
    </w:p>
    <w:p>
      <w:pPr>
        <w:ind w:firstLine="480"/>
      </w:pPr>
      <w:r>
        <w:rPr>
          <w:rFonts w:ascii="Times New Roman" w:hAnsi="Times New Roman" w:eastAsia="宋体"/>
          <w:b/>
        </w:rPr>
        <w:t>关键代码</w:t>
      </w:r>
      <w:r>
        <w:rPr>
          <w:rFonts w:ascii="Times New Roman" w:hAnsi="Times New Roman" w:eastAsia="宋体"/>
        </w:rPr>
        <w:t>：</w:t>
      </w:r>
    </w:p>
    <w:p>
      <w:pPr>
        <w:spacing w:before="80" w:after="160"/>
        <w:ind w:left="360"/>
        <w:shd w:val="clear" w:fill="F2F2F2"/>
      </w:pPr>
      <w:r>
        <w:rPr>
          <w:rFonts w:ascii="Consolas" w:hAnsi="Consolas" w:eastAsia="Consolas"/>
          <w:sz w:val="18"/>
        </w:rPr>
        <w:t>// ② 请求创建文件，期望得到 307</w:t>
      </w:r>
      <w:r>
        <w:br/>
      </w:r>
      <w:r>
        <w:rPr>
          <w:rFonts w:ascii="Consolas" w:hAnsi="Consolas" w:eastAsia="Consolas"/>
          <w:sz w:val="18"/>
        </w:rPr>
        <w:t>HttpRequest createReq = HttpRequest.newBuilder()</w:t>
      </w:r>
      <w:r>
        <w:br/>
      </w:r>
      <w:r>
        <w:rPr>
          <w:rFonts w:ascii="Consolas" w:hAnsi="Consolas" w:eastAsia="Consolas"/>
          <w:sz w:val="18"/>
        </w:rPr>
        <w:t xml:space="preserve">        .uri(URI.create(webhdfsBase + "/webhdfs/v1" + hdfsPath + "?op=CREATE&amp;overwrite=true"))</w:t>
      </w:r>
      <w:r>
        <w:br/>
      </w:r>
      <w:r>
        <w:rPr>
          <w:rFonts w:ascii="Consolas" w:hAnsi="Consolas" w:eastAsia="Consolas"/>
          <w:sz w:val="18"/>
        </w:rPr>
        <w:t xml:space="preserve">        .PUT(HttpRequest.BodyPublishers.noBody())</w:t>
      </w:r>
      <w:r>
        <w:br/>
      </w:r>
      <w:r>
        <w:rPr>
          <w:rFonts w:ascii="Consolas" w:hAnsi="Consolas" w:eastAsia="Consolas"/>
          <w:sz w:val="18"/>
        </w:rPr>
        <w:t xml:space="preserve">        .build();</w:t>
      </w:r>
      <w:r>
        <w:br/>
      </w:r>
      <w:r>
        <w:rPr>
          <w:rFonts w:ascii="Consolas" w:hAnsi="Consolas" w:eastAsia="Consolas"/>
          <w:sz w:val="18"/>
        </w:rPr>
        <w:t>HttpResponse&lt;String&gt; createResp = httpClient.send(createReq, HttpResponse.BodyHandlers.ofString());</w:t>
      </w:r>
      <w:r>
        <w:br/>
      </w:r>
      <w:r>
        <w:rPr>
          <w:rFonts w:ascii="Consolas" w:hAnsi="Consolas" w:eastAsia="Consolas"/>
          <w:sz w:val="18"/>
        </w:rPr>
        <w:t>if (createResp.statusCode() != 307) {</w:t>
      </w:r>
      <w:r>
        <w:br/>
      </w:r>
      <w:r>
        <w:rPr>
          <w:rFonts w:ascii="Consolas" w:hAnsi="Consolas" w:eastAsia="Consolas"/>
          <w:sz w:val="18"/>
        </w:rPr>
        <w:t xml:space="preserve">    log.error("[HDFS] CREATE 未返回重定向: {}", createResp.statusCode());</w:t>
      </w:r>
      <w:r>
        <w:br/>
      </w:r>
      <w:r>
        <w:rPr>
          <w:rFonts w:ascii="Consolas" w:hAnsi="Consolas" w:eastAsia="Consolas"/>
          <w:sz w:val="18"/>
        </w:rPr>
        <w:t xml:space="preserve">    return false;</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③ 手动读取 Location 头，把真实数据 PUT 到 DataNode</w:t>
      </w:r>
      <w:r>
        <w:br/>
      </w:r>
      <w:r>
        <w:rPr>
          <w:rFonts w:ascii="Consolas" w:hAnsi="Consolas" w:eastAsia="Consolas"/>
          <w:sz w:val="18"/>
        </w:rPr>
        <w:t>String location = createResp.headers().firstValue("Location")</w:t>
      </w:r>
      <w:r>
        <w:br/>
      </w:r>
      <w:r>
        <w:rPr>
          <w:rFonts w:ascii="Consolas" w:hAnsi="Consolas" w:eastAsia="Consolas"/>
          <w:sz w:val="18"/>
        </w:rPr>
        <w:t xml:space="preserve">        .orElseThrow(() -&gt; new IllegalStateException("响应缺少 Location 头"));</w:t>
      </w:r>
      <w:r>
        <w:br/>
      </w:r>
      <w:r>
        <w:rPr>
          <w:rFonts w:ascii="Consolas" w:hAnsi="Consolas" w:eastAsia="Consolas"/>
          <w:sz w:val="18"/>
        </w:rPr>
        <w:t>HttpRequest putReq = HttpRequest.newBuilder()</w:t>
      </w:r>
      <w:r>
        <w:br/>
      </w:r>
      <w:r>
        <w:rPr>
          <w:rFonts w:ascii="Consolas" w:hAnsi="Consolas" w:eastAsia="Consolas"/>
          <w:sz w:val="18"/>
        </w:rPr>
        <w:t xml:space="preserve">        .uri(URI.create(location))</w:t>
      </w:r>
      <w:r>
        <w:br/>
      </w:r>
      <w:r>
        <w:rPr>
          <w:rFonts w:ascii="Consolas" w:hAnsi="Consolas" w:eastAsia="Consolas"/>
          <w:sz w:val="18"/>
        </w:rPr>
        <w:t xml:space="preserve">        .PUT(HttpRequest.BodyPublishers.ofByteArray(data))</w:t>
      </w:r>
      <w:r>
        <w:br/>
      </w:r>
      <w:r>
        <w:rPr>
          <w:rFonts w:ascii="Consolas" w:hAnsi="Consolas" w:eastAsia="Consolas"/>
          <w:sz w:val="18"/>
        </w:rPr>
        <w:t xml:space="preserve">        .build();</w:t>
      </w:r>
      <w:r>
        <w:br/>
      </w:r>
      <w:r>
        <w:rPr>
          <w:rFonts w:ascii="Consolas" w:hAnsi="Consolas" w:eastAsia="Consolas"/>
          <w:sz w:val="18"/>
        </w:rPr>
        <w:t>HttpResponse&lt;String&gt; putResp = httpClient.send(putReq, HttpResponse.BodyHandlers.ofString());</w:t>
      </w:r>
      <w:r>
        <w:br/>
      </w:r>
      <w:r>
        <w:rPr>
          <w:rFonts w:ascii="Consolas" w:hAnsi="Consolas" w:eastAsia="Consolas"/>
          <w:sz w:val="18"/>
        </w:rPr>
        <w:t>return putResp.statusCode() == 201;</w:t>
      </w:r>
    </w:p>
    <w:p>
      <w:pPr>
        <w:ind w:firstLine="480"/>
      </w:pPr>
      <w:r>
        <w:rPr>
          <w:rFonts w:ascii="Times New Roman" w:hAnsi="Times New Roman" w:eastAsia="宋体"/>
          <w:b/>
        </w:rPr>
        <w:t>为什么必须手动跟随重定向</w:t>
      </w:r>
      <w:r>
        <w:rPr>
          <w:rFonts w:ascii="Times New Roman" w:hAnsi="Times New Roman" w:eastAsia="宋体"/>
        </w:rPr>
        <w:t xml:space="preserve">：Java 的 </w:t>
      </w:r>
      <w:r>
        <w:rPr>
          <w:rFonts w:ascii="Consolas" w:hAnsi="Consolas" w:eastAsia="Consolas"/>
          <w:sz w:val="20"/>
        </w:rPr>
        <w:t>HttpClient.newHttpClient()</w:t>
      </w:r>
      <w:r>
        <w:rPr>
          <w:rFonts w:ascii="Times New Roman" w:hAnsi="Times New Roman" w:eastAsia="宋体"/>
        </w:rPr>
        <w:t xml:space="preserve"> 默认 </w:t>
      </w:r>
      <w:r>
        <w:rPr>
          <w:rFonts w:ascii="Consolas" w:hAnsi="Consolas" w:eastAsia="Consolas"/>
          <w:sz w:val="20"/>
        </w:rPr>
        <w:t>followRedirects = NEVER</w:t>
      </w:r>
      <w:r>
        <w:rPr>
          <w:rFonts w:ascii="Times New Roman" w:hAnsi="Times New Roman" w:eastAsia="宋体"/>
        </w:rPr>
        <w:t>。更重要的是，</w:t>
      </w:r>
      <w:r>
        <w:rPr>
          <w:rFonts w:ascii="Times New Roman" w:hAnsi="Times New Roman" w:eastAsia="宋体"/>
          <w:b/>
        </w:rPr>
        <w:t>这个 307 并非实现细节，而是 HDFS 架构的必然结果</w:t>
      </w:r>
      <w:r>
        <w:rPr>
          <w:rFonts w:ascii="Times New Roman" w:hAnsi="Times New Roman" w:eastAsia="宋体"/>
        </w:rPr>
        <w:t>——NameNode 只负责元数据，数据必须由客户端直接写入 DataNode，否则 NameNode 将成为整个集群的瓶颈与单点。</w:t>
      </w:r>
    </w:p>
    <w:p>
      <w:pPr>
        <w:pStyle w:val="Heading4"/>
      </w:pPr>
      <w:r>
        <w:rPr>
          <w:rFonts w:ascii="Times New Roman" w:hAnsi="Times New Roman" w:eastAsia="黑体"/>
          <w:b/>
          <w:sz w:val="26"/>
        </w:rPr>
        <w:t>（3）存储路径规范</w:t>
      </w:r>
    </w:p>
    <w:p>
      <w:pPr>
        <w:spacing w:before="80" w:after="160"/>
        <w:ind w:left="360"/>
        <w:shd w:val="clear" w:fill="F2F2F2"/>
      </w:pPr>
      <w:r>
        <w:rPr>
          <w:rFonts w:ascii="Consolas" w:hAnsi="Consolas" w:eastAsia="Consolas"/>
          <w:sz w:val="18"/>
        </w:rPr>
        <w:t>private static final String BASE_DIR = "/uav/media";</w:t>
      </w:r>
      <w:r>
        <w:br/>
      </w:r>
      <w:r>
        <w:rPr>
          <w:rFonts w:ascii="Consolas" w:hAnsi="Consolas" w:eastAsia="Consolas"/>
          <w:sz w:val="18"/>
        </w:rPr>
        <w:t>// 最终路径：/uav/media/{设备编号}/{yyyyMMdd}/{fileId}.jpg</w:t>
      </w:r>
    </w:p>
    <w:p>
      <w:pPr>
        <w:ind w:firstLine="480"/>
      </w:pPr>
      <w:r>
        <w:rPr>
          <w:rFonts w:ascii="Times New Roman" w:hAnsi="Times New Roman" w:eastAsia="宋体"/>
          <w:b/>
        </w:rPr>
        <w:t>为什么按设备与日期分区</w:t>
      </w:r>
      <w:r>
        <w:rPr>
          <w:rFonts w:ascii="Times New Roman" w:hAnsi="Times New Roman" w:eastAsia="宋体"/>
        </w:rPr>
        <w:t xml:space="preserve">：HDFS 的 NameNode 将整个目录树元数据存放在内存中。若所有文件堆积在单一目录下，百万级条目会耗尽 NameNode 内存，且列目录操作极其缓慢。按 </w:t>
      </w:r>
      <w:r>
        <w:rPr>
          <w:rFonts w:ascii="Consolas" w:hAnsi="Consolas" w:eastAsia="Consolas"/>
          <w:sz w:val="20"/>
        </w:rPr>
        <w:t>设备 / 日期</w:t>
      </w:r>
      <w:r>
        <w:rPr>
          <w:rFonts w:ascii="Times New Roman" w:hAnsi="Times New Roman" w:eastAsia="宋体"/>
        </w:rPr>
        <w:t xml:space="preserve"> 两级分区后，单目录文件数可控；清理时可整目录删除；排查时也可直接从路径读出数据来源与时间。</w:t>
      </w:r>
    </w:p>
    <w:p>
      <w:pPr>
        <w:pStyle w:val="Heading4"/>
      </w:pPr>
      <w:r>
        <w:rPr>
          <w:rFonts w:ascii="Times New Roman" w:hAnsi="Times New Roman" w:eastAsia="黑体"/>
          <w:b/>
          <w:sz w:val="26"/>
        </w:rPr>
        <w:t>（4）元数据与文件的关联</w:t>
      </w:r>
    </w:p>
    <w:p>
      <w:pPr>
        <w:ind w:firstLine="480"/>
      </w:pPr>
      <w:r>
        <w:rPr>
          <w:rFonts w:ascii="Times New Roman" w:hAnsi="Times New Roman" w:eastAsia="宋体"/>
        </w:rPr>
        <w:t>影像采用"</w:t>
      </w:r>
      <w:r>
        <w:rPr>
          <w:rFonts w:ascii="Times New Roman" w:hAnsi="Times New Roman" w:eastAsia="宋体"/>
          <w:b/>
        </w:rPr>
        <w:t>元数据入数据库、文件入存储</w:t>
      </w:r>
      <w:r>
        <w:rPr>
          <w:rFonts w:ascii="Times New Roman" w:hAnsi="Times New Roman" w:eastAsia="宋体"/>
        </w:rPr>
        <w:t>"的分离存储。</w:t>
      </w:r>
      <w:r>
        <w:rPr>
          <w:rFonts w:ascii="Times New Roman" w:hAnsi="Times New Roman" w:eastAsia="宋体"/>
          <w:b/>
        </w:rPr>
        <w:t>上传成功后才发送消息</w:t>
      </w:r>
      <w:r>
        <w:rPr>
          <w:rFonts w:ascii="Times New Roman" w:hAnsi="Times New Roman" w:eastAsia="宋体"/>
        </w:rPr>
        <w:t>，因此平台侧只需一次写入：</w:t>
      </w:r>
    </w:p>
    <w:p>
      <w:pPr>
        <w:ind w:firstLine="480"/>
      </w:pPr>
      <w:r>
        <w:rPr>
          <w:rFonts w:ascii="Times New Roman" w:hAnsi="Times New Roman" w:eastAsia="宋体"/>
          <w:b/>
        </w:rPr>
        <w:t>设备端</w:t>
      </w:r>
      <w:r>
        <w:rPr>
          <w:rFonts w:ascii="Times New Roman" w:hAnsi="Times New Roman" w:eastAsia="宋体"/>
        </w:rPr>
        <w:t>（</w:t>
      </w:r>
      <w:r>
        <w:rPr>
          <w:rFonts w:ascii="Consolas" w:hAnsi="Consolas" w:eastAsia="Consolas"/>
          <w:sz w:val="20"/>
        </w:rPr>
        <w:t>StorageClient</w:t>
      </w:r>
      <w:r>
        <w:rPr>
          <w:rFonts w:ascii="Times New Roman" w:hAnsi="Times New Roman" w:eastAsia="宋体"/>
        </w:rPr>
        <w:t xml:space="preserve"> + </w:t>
      </w:r>
      <w:r>
        <w:rPr>
          <w:rFonts w:ascii="Consolas" w:hAnsi="Consolas" w:eastAsia="Consolas"/>
          <w:sz w:val="20"/>
        </w:rPr>
        <w:t>DroneSimulator.sendMediaMeta()</w:t>
      </w:r>
      <w:r>
        <w:rPr>
          <w:rFonts w:ascii="Times New Roman" w:hAnsi="Times New Roman" w:eastAsia="宋体"/>
        </w:rPr>
        <w:t>）：</w:t>
      </w:r>
    </w:p>
    <w:p>
      <w:pPr>
        <w:spacing w:before="80" w:after="160"/>
        <w:ind w:left="360"/>
        <w:shd w:val="clear" w:fill="F2F2F2"/>
      </w:pPr>
      <w:r>
        <w:rPr>
          <w:rFonts w:ascii="Consolas" w:hAnsi="Consolas" w:eastAsia="Consolas"/>
          <w:sz w:val="18"/>
        </w:rPr>
        <w:t>// ① 生成影像，本地暂存</w:t>
      </w:r>
      <w:r>
        <w:br/>
      </w:r>
      <w:r>
        <w:rPr>
          <w:rFonts w:ascii="Consolas" w:hAnsi="Consolas" w:eastAsia="Consolas"/>
          <w:sz w:val="18"/>
        </w:rPr>
        <w:t>String localPath = generatePlaceholderFile(fileId, size);</w:t>
      </w:r>
      <w:r>
        <w:br/>
      </w:r>
      <w:r>
        <w:rPr>
          <w:rFonts w:ascii="Consolas" w:hAnsi="Consolas" w:eastAsia="Consolas"/>
          <w:sz w:val="18"/>
        </w:rPr>
      </w:r>
      <w:r>
        <w:br/>
      </w:r>
      <w:r>
        <w:rPr>
          <w:rFonts w:ascii="Consolas" w:hAnsi="Consolas" w:eastAsia="Consolas"/>
          <w:sz w:val="18"/>
        </w:rPr>
        <w:t>// ② 设备自己上传到存储，拿到存储引用</w:t>
      </w:r>
      <w:r>
        <w:br/>
      </w:r>
      <w:r>
        <w:rPr>
          <w:rFonts w:ascii="Consolas" w:hAnsi="Consolas" w:eastAsia="Consolas"/>
          <w:sz w:val="18"/>
        </w:rPr>
        <w:t>String storageRef = storageClient.upload(localPath, deviceNo, fileId);</w:t>
      </w:r>
      <w:r>
        <w:br/>
      </w:r>
      <w:r>
        <w:rPr>
          <w:rFonts w:ascii="Consolas" w:hAnsi="Consolas" w:eastAsia="Consolas"/>
          <w:sz w:val="18"/>
        </w:rPr>
        <w:t>if (storageRef == null) {</w:t>
      </w:r>
      <w:r>
        <w:br/>
      </w:r>
      <w:r>
        <w:rPr>
          <w:rFonts w:ascii="Consolas" w:hAnsi="Consolas" w:eastAsia="Consolas"/>
          <w:sz w:val="18"/>
        </w:rPr>
        <w:t xml:space="preserve">    log.warn("[{}] 影像上传失败，本次跳过上报", deviceNo);</w:t>
      </w:r>
      <w:r>
        <w:br/>
      </w:r>
      <w:r>
        <w:rPr>
          <w:rFonts w:ascii="Consolas" w:hAnsi="Consolas" w:eastAsia="Consolas"/>
          <w:sz w:val="18"/>
        </w:rPr>
        <w:t xml:space="preserve">    return;                      // ← 上传失败则不发消息</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③ 发消息：只带存储引用，不含任何本地路径</w:t>
      </w:r>
      <w:r>
        <w:br/>
      </w:r>
      <w:r>
        <w:rPr>
          <w:rFonts w:ascii="Consolas" w:hAnsi="Consolas" w:eastAsia="Consolas"/>
          <w:sz w:val="18"/>
        </w:rPr>
        <w:t>MediaMetaMessage msg = new MediaMetaMessage(</w:t>
      </w:r>
      <w:r>
        <w:br/>
      </w:r>
      <w:r>
        <w:rPr>
          <w:rFonts w:ascii="Consolas" w:hAnsi="Consolas" w:eastAsia="Consolas"/>
          <w:sz w:val="18"/>
        </w:rPr>
        <w:t xml:space="preserve">        "MED-" + deviceNo + "-" + now, deviceNo, fileId, "JPG",</w:t>
      </w:r>
      <w:r>
        <w:br/>
      </w:r>
      <w:r>
        <w:rPr>
          <w:rFonts w:ascii="Consolas" w:hAnsi="Consolas" w:eastAsia="Consolas"/>
          <w:sz w:val="18"/>
        </w:rPr>
        <w:t xml:space="preserve">        size, storageRef, point[0], point[1], now);</w:t>
      </w:r>
      <w:r>
        <w:br/>
      </w:r>
      <w:r>
        <w:rPr>
          <w:rFonts w:ascii="Consolas" w:hAnsi="Consolas" w:eastAsia="Consolas"/>
          <w:sz w:val="18"/>
        </w:rPr>
        <w:t>sendToKafka(TOPIC_MEDIA_META, msg, "航拍影像元数据已上报");</w:t>
      </w:r>
    </w:p>
    <w:p>
      <w:pPr>
        <w:ind w:firstLine="480"/>
      </w:pPr>
      <w:r>
        <w:rPr>
          <w:rFonts w:ascii="Times New Roman" w:hAnsi="Times New Roman" w:eastAsia="宋体"/>
          <w:b/>
        </w:rPr>
        <w:t>平台端</w:t>
      </w:r>
      <w:r>
        <w:rPr>
          <w:rFonts w:ascii="Times New Roman" w:hAnsi="Times New Roman" w:eastAsia="宋体"/>
        </w:rPr>
        <w:t>（</w:t>
      </w:r>
      <w:r>
        <w:rPr>
          <w:rFonts w:ascii="Consolas" w:hAnsi="Consolas" w:eastAsia="Consolas"/>
          <w:sz w:val="20"/>
        </w:rPr>
        <w:t>MediaService.handleMediaMeta()</w:t>
      </w:r>
      <w:r>
        <w:rPr>
          <w:rFonts w:ascii="Times New Roman" w:hAnsi="Times New Roman" w:eastAsia="宋体"/>
        </w:rPr>
        <w:t>）：</w:t>
      </w:r>
    </w:p>
    <w:p>
      <w:pPr>
        <w:spacing w:before="80" w:after="160"/>
        <w:ind w:left="360"/>
        <w:shd w:val="clear" w:fill="F2F2F2"/>
      </w:pPr>
      <w:r>
        <w:rPr>
          <w:rFonts w:ascii="Consolas" w:hAnsi="Consolas" w:eastAsia="Consolas"/>
          <w:sz w:val="18"/>
        </w:rPr>
        <w:t>public void handleMediaMeta(MediaMetaMessage msg) {</w:t>
      </w:r>
      <w:r>
        <w:br/>
      </w:r>
      <w:r>
        <w:rPr>
          <w:rFonts w:ascii="Consolas" w:hAnsi="Consolas" w:eastAsia="Consolas"/>
          <w:sz w:val="18"/>
        </w:rPr>
        <w:t xml:space="preserve">    MediaDoc doc = new MediaDoc();</w:t>
      </w:r>
      <w:r>
        <w:br/>
      </w:r>
      <w:r>
        <w:rPr>
          <w:rFonts w:ascii="Consolas" w:hAnsi="Consolas" w:eastAsia="Consolas"/>
          <w:sz w:val="18"/>
        </w:rPr>
        <w:t xml:space="preserve">    doc.setFileId(msg.fileId());</w:t>
      </w:r>
      <w:r>
        <w:br/>
      </w:r>
      <w:r>
        <w:rPr>
          <w:rFonts w:ascii="Consolas" w:hAnsi="Consolas" w:eastAsia="Consolas"/>
          <w:sz w:val="18"/>
        </w:rPr>
        <w:t xml:space="preserve">    doc.setDeviceNo(msg.deviceNo());</w:t>
      </w:r>
      <w:r>
        <w:br/>
      </w:r>
      <w:r>
        <w:rPr>
          <w:rFonts w:ascii="Consolas" w:hAnsi="Consolas" w:eastAsia="Consolas"/>
          <w:sz w:val="18"/>
        </w:rPr>
        <w:t xml:space="preserve">    doc.setStorageRef(msg.storageRef());     // 直接采用设备给出的存储引用</w:t>
      </w:r>
      <w:r>
        <w:br/>
      </w:r>
      <w:r>
        <w:rPr>
          <w:rFonts w:ascii="Consolas" w:hAnsi="Consolas" w:eastAsia="Consolas"/>
          <w:sz w:val="18"/>
        </w:rPr>
        <w:t xml:space="preserve">    // ……其余字段</w:t>
      </w:r>
      <w:r>
        <w:br/>
      </w:r>
      <w:r>
        <w:rPr>
          <w:rFonts w:ascii="Consolas" w:hAnsi="Consolas" w:eastAsia="Consolas"/>
          <w:sz w:val="18"/>
        </w:rPr>
        <w:t xml:space="preserve">    doc.setUploaded(true);                   // 设备上传成功才会发消息</w:t>
      </w:r>
      <w:r>
        <w:br/>
      </w:r>
      <w:r>
        <w:rPr>
          <w:rFonts w:ascii="Consolas" w:hAnsi="Consolas" w:eastAsia="Consolas"/>
          <w:sz w:val="18"/>
        </w:rPr>
        <w:t xml:space="preserve">    mediaRepository.save(doc);               // 只写一次，无 HDFS 调用</w:t>
      </w:r>
      <w:r>
        <w:br/>
      </w:r>
      <w:r>
        <w:rPr>
          <w:rFonts w:ascii="Consolas" w:hAnsi="Consolas" w:eastAsia="Consolas"/>
          <w:sz w:val="18"/>
        </w:rPr>
        <w:t>}</w:t>
      </w:r>
    </w:p>
    <w:p>
      <w:pPr>
        <w:ind w:firstLine="480"/>
      </w:pPr>
      <w:r>
        <w:rPr>
          <w:rFonts w:ascii="Times New Roman" w:hAnsi="Times New Roman" w:eastAsia="宋体"/>
          <w:b/>
        </w:rPr>
        <w:t>设计要点——为什么"先上传、后发消息"</w:t>
      </w:r>
      <w:r>
        <w:rPr>
          <w:rFonts w:ascii="Times New Roman" w:hAnsi="Times New Roman" w:eastAsia="宋体"/>
        </w:rPr>
        <w:t>：</w:t>
      </w:r>
    </w:p>
    <w:p>
      <w:pPr>
        <w:ind w:left="432"/>
        <w:pBdr>
          <w:left w:val="single" w:sz="18" w:color="8FAADC"/>
        </w:pBdr>
      </w:pPr>
      <w:r>
        <w:rPr>
          <w:rFonts w:ascii="Times New Roman" w:hAnsi="Times New Roman" w:eastAsia="宋体"/>
          <w:sz w:val="21"/>
        </w:rPr>
        <w:t>若先发消息后上传，一旦上传失败，平台就会留下"</w:t>
      </w:r>
      <w:r>
        <w:rPr>
          <w:rFonts w:ascii="Times New Roman" w:hAnsi="Times New Roman" w:eastAsia="宋体"/>
          <w:b/>
          <w:sz w:val="21"/>
        </w:rPr>
        <w:t>有元数据、无文件</w:t>
      </w:r>
      <w:r>
        <w:rPr>
          <w:rFonts w:ascii="Times New Roman" w:hAnsi="Times New Roman" w:eastAsia="宋体"/>
          <w:sz w:val="21"/>
        </w:rPr>
        <w:t xml:space="preserve">"的记录—— 检索时能看到这条影像，点开却读不到文件。 </w:t>
      </w:r>
      <w:r>
        <w:rPr>
          <w:rFonts w:ascii="Times New Roman" w:hAnsi="Times New Roman" w:eastAsia="宋体"/>
          <w:b/>
          <w:sz w:val="21"/>
        </w:rPr>
        <w:t>把顺序反过来，就让这种不一致状态无法产生。</w:t>
      </w:r>
    </w:p>
    <w:p>
      <w:pPr>
        <w:ind w:firstLine="480"/>
      </w:pPr>
      <w:r>
        <w:rPr>
          <w:rFonts w:ascii="Times New Roman" w:hAnsi="Times New Roman" w:eastAsia="宋体"/>
        </w:rPr>
        <w:t>这相较改造前的"平台先落库（</w:t>
      </w:r>
      <w:r>
        <w:rPr>
          <w:rFonts w:ascii="Consolas" w:hAnsi="Consolas" w:eastAsia="Consolas"/>
          <w:sz w:val="20"/>
        </w:rPr>
        <w:t>uploaded=false</w:t>
      </w:r>
      <w:r>
        <w:rPr>
          <w:rFonts w:ascii="Times New Roman" w:hAnsi="Times New Roman" w:eastAsia="宋体"/>
        </w:rPr>
        <w:t xml:space="preserve">）→ 平台上传 → 回填"方案， </w:t>
      </w:r>
      <w:r>
        <w:rPr>
          <w:rFonts w:ascii="Times New Roman" w:hAnsi="Times New Roman" w:eastAsia="宋体"/>
          <w:b/>
        </w:rPr>
        <w:t>由上传方（设备）保证顺序</w:t>
      </w:r>
      <w:r>
        <w:rPr>
          <w:rFonts w:ascii="Times New Roman" w:hAnsi="Times New Roman" w:eastAsia="宋体"/>
        </w:rPr>
        <w:t>，平台侧一次写入即可，逻辑更简单也更可靠。</w:t>
      </w:r>
    </w:p>
    <w:p>
      <w:pPr>
        <w:ind w:firstLine="480"/>
      </w:pPr>
      <w:r>
        <w:rPr>
          <w:rFonts w:ascii="Times New Roman" w:hAnsi="Times New Roman" w:eastAsia="宋体"/>
          <w:b/>
        </w:rPr>
        <w:t>为什么图片不走消息中间件</w:t>
      </w:r>
      <w:r>
        <w:rPr>
          <w:rFonts w:ascii="Times New Roman" w:hAnsi="Times New Roman" w:eastAsia="宋体"/>
        </w:rPr>
        <w:t>：图片是 MB 级大文件，若通过消息传递会严重拖垮中间件 （消息体积、磁盘占用、网络带宽都会被挤占）。因此采用"</w:t>
      </w:r>
      <w:r>
        <w:rPr>
          <w:rFonts w:ascii="Times New Roman" w:hAnsi="Times New Roman" w:eastAsia="宋体"/>
          <w:b/>
        </w:rPr>
        <w:t>元数据走消息通道、文件走文件通道</w:t>
      </w:r>
      <w:r>
        <w:rPr>
          <w:rFonts w:ascii="Times New Roman" w:hAnsi="Times New Roman" w:eastAsia="宋体"/>
        </w:rPr>
        <w:t xml:space="preserve">" 的分离方案，两者通过 </w:t>
      </w:r>
      <w:r>
        <w:rPr>
          <w:rFonts w:ascii="Consolas" w:hAnsi="Consolas" w:eastAsia="Consolas"/>
          <w:sz w:val="20"/>
        </w:rPr>
        <w:t>fileId</w:t>
      </w:r>
      <w:r>
        <w:rPr>
          <w:rFonts w:ascii="Times New Roman" w:hAnsi="Times New Roman" w:eastAsia="宋体"/>
        </w:rPr>
        <w:t xml:space="preserve"> 与 </w:t>
      </w:r>
      <w:r>
        <w:rPr>
          <w:rFonts w:ascii="Consolas" w:hAnsi="Consolas" w:eastAsia="Consolas"/>
          <w:sz w:val="20"/>
        </w:rPr>
        <w:t>storageRef</w:t>
      </w:r>
      <w:r>
        <w:rPr>
          <w:rFonts w:ascii="Times New Roman" w:hAnsi="Times New Roman" w:eastAsia="宋体"/>
        </w:rPr>
        <w:t xml:space="preserve"> 关联——这是本项目最重要的设计决策之一。</w:t>
      </w:r>
    </w:p>
    <w:p>
      <w:pPr>
        <w:pBdr>
          <w:bottom w:val="single" w:sz="6" w:color="999999"/>
        </w:pBdr>
      </w:pPr>
    </w:p>
    <w:p>
      <w:pPr>
        <w:pStyle w:val="Heading3"/>
      </w:pPr>
      <w:r>
        <w:rPr>
          <w:rFonts w:ascii="Times New Roman" w:hAnsi="Times New Roman" w:eastAsia="黑体"/>
          <w:b/>
          <w:sz w:val="28"/>
        </w:rPr>
        <w:t>5.2.4 分布式数据库业务数据读写实现</w:t>
      </w:r>
    </w:p>
    <w:p>
      <w:pPr>
        <w:pStyle w:val="Heading4"/>
      </w:pPr>
      <w:r>
        <w:rPr>
          <w:rFonts w:ascii="Times New Roman" w:hAnsi="Times New Roman" w:eastAsia="黑体"/>
          <w:b/>
          <w:sz w:val="26"/>
        </w:rPr>
        <w:t>（1）时序集合的创建</w:t>
      </w:r>
    </w:p>
    <w:p>
      <w:pPr>
        <w:ind w:firstLine="480"/>
      </w:pPr>
      <w:r>
        <w:rPr>
          <w:rFonts w:ascii="Times New Roman" w:hAnsi="Times New Roman" w:eastAsia="宋体"/>
        </w:rPr>
        <w:t>遥测类数据采用 MongoDB 时序集合，通过初始化脚本创建：</w:t>
      </w:r>
    </w:p>
    <w:p>
      <w:pPr>
        <w:spacing w:before="80" w:after="160"/>
        <w:ind w:left="360"/>
        <w:shd w:val="clear" w:fill="F2F2F2"/>
      </w:pPr>
      <w:r>
        <w:rPr>
          <w:rFonts w:ascii="Consolas" w:hAnsi="Consolas" w:eastAsia="Consolas"/>
          <w:sz w:val="18"/>
        </w:rPr>
        <w:t>db.createCollection('telemetry', {</w:t>
      </w:r>
      <w:r>
        <w:br/>
      </w:r>
      <w:r>
        <w:rPr>
          <w:rFonts w:ascii="Consolas" w:hAnsi="Consolas" w:eastAsia="Consolas"/>
          <w:sz w:val="18"/>
        </w:rPr>
        <w:t xml:space="preserve">  timeseries: {</w:t>
      </w:r>
      <w:r>
        <w:br/>
      </w:r>
      <w:r>
        <w:rPr>
          <w:rFonts w:ascii="Consolas" w:hAnsi="Consolas" w:eastAsia="Consolas"/>
          <w:sz w:val="18"/>
        </w:rPr>
        <w:t xml:space="preserve">    timeField: 'eventTime',     // 时间字段（必须是 Date 类型）</w:t>
      </w:r>
      <w:r>
        <w:br/>
      </w:r>
      <w:r>
        <w:rPr>
          <w:rFonts w:ascii="Consolas" w:hAnsi="Consolas" w:eastAsia="Consolas"/>
          <w:sz w:val="18"/>
        </w:rPr>
        <w:t xml:space="preserve">    metaField: 'deviceNo',      // 元数据字段（同设备归一组，便于压缩）</w:t>
      </w:r>
      <w:r>
        <w:br/>
      </w:r>
      <w:r>
        <w:rPr>
          <w:rFonts w:ascii="Consolas" w:hAnsi="Consolas" w:eastAsia="Consolas"/>
          <w:sz w:val="18"/>
        </w:rPr>
        <w:t xml:space="preserve">    granularity: 'seconds'</w:t>
      </w:r>
      <w:r>
        <w:br/>
      </w:r>
      <w:r>
        <w:rPr>
          <w:rFonts w:ascii="Consolas" w:hAnsi="Consolas" w:eastAsia="Consolas"/>
          <w:sz w:val="18"/>
        </w:rPr>
        <w:t xml:space="preserve">  },</w:t>
      </w:r>
      <w:r>
        <w:br/>
      </w:r>
      <w:r>
        <w:rPr>
          <w:rFonts w:ascii="Consolas" w:hAnsi="Consolas" w:eastAsia="Consolas"/>
          <w:sz w:val="18"/>
        </w:rPr>
        <w:t xml:space="preserve">  expireAfterSeconds: 604800    // 7 天后自动删除</w:t>
      </w:r>
      <w:r>
        <w:br/>
      </w:r>
      <w:r>
        <w:rPr>
          <w:rFonts w:ascii="Consolas" w:hAnsi="Consolas" w:eastAsia="Consolas"/>
          <w:sz w:val="18"/>
        </w:rPr>
        <w:t>});</w:t>
      </w:r>
    </w:p>
    <w:p>
      <w:pPr>
        <w:ind w:firstLine="480"/>
      </w:pPr>
      <w:r>
        <w:rPr>
          <w:rFonts w:ascii="Times New Roman" w:hAnsi="Times New Roman" w:eastAsia="宋体"/>
          <w:b/>
        </w:rPr>
        <w:t>三个参数的作用</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参数</w:t>
            </w:r>
          </w:p>
        </w:tc>
        <w:tc>
          <w:tcPr>
            <w:tcW w:type="dxa" w:w="4320"/>
            <w:shd w:val="clear" w:color="auto" w:fill="D9E2F3"/>
          </w:tcPr>
          <w:p>
            <w:pPr>
              <w:spacing w:before="40" w:after="40"/>
            </w:pPr>
            <w:r/>
            <w:r>
              <w:rPr>
                <w:rFonts w:ascii="Times New Roman" w:hAnsi="Times New Roman" w:eastAsia="宋体"/>
                <w:b/>
                <w:sz w:val="21"/>
              </w:rPr>
              <w:t>作用</w:t>
            </w:r>
          </w:p>
        </w:tc>
      </w:tr>
      <w:tr>
        <w:tc>
          <w:tcPr>
            <w:tcW w:type="dxa" w:w="4320"/>
          </w:tcPr>
          <w:p>
            <w:pPr>
              <w:spacing w:before="40" w:after="40"/>
            </w:pPr>
            <w:r/>
            <w:r>
              <w:rPr>
                <w:rFonts w:ascii="Consolas" w:hAnsi="Consolas" w:eastAsia="Consolas"/>
                <w:sz w:val="20"/>
              </w:rPr>
              <w:t>timeField</w:t>
            </w:r>
          </w:p>
        </w:tc>
        <w:tc>
          <w:tcPr>
            <w:tcW w:type="dxa" w:w="4320"/>
          </w:tcPr>
          <w:p>
            <w:pPr>
              <w:spacing w:before="40" w:after="40"/>
            </w:pPr>
            <w:r/>
            <w:r>
              <w:rPr>
                <w:rFonts w:ascii="Times New Roman" w:hAnsi="Times New Roman" w:eastAsia="宋体"/>
                <w:b w:val="0"/>
                <w:sz w:val="21"/>
              </w:rPr>
              <w:t>指定时间字段，</w:t>
            </w:r>
            <w:r>
              <w:rPr>
                <w:rFonts w:ascii="Times New Roman" w:hAnsi="Times New Roman" w:eastAsia="宋体"/>
                <w:b/>
                <w:sz w:val="21"/>
              </w:rPr>
              <w:t>必须是 BSON Date 类型</w:t>
            </w:r>
            <w:r>
              <w:rPr>
                <w:rFonts w:ascii="Times New Roman" w:hAnsi="Times New Roman" w:eastAsia="宋体"/>
                <w:b w:val="0"/>
                <w:sz w:val="21"/>
              </w:rPr>
              <w:t>，是分桶的依据</w:t>
            </w:r>
          </w:p>
        </w:tc>
      </w:tr>
      <w:tr>
        <w:tc>
          <w:tcPr>
            <w:tcW w:type="dxa" w:w="4320"/>
          </w:tcPr>
          <w:p>
            <w:pPr>
              <w:spacing w:before="40" w:after="40"/>
            </w:pPr>
            <w:r/>
            <w:r>
              <w:rPr>
                <w:rFonts w:ascii="Consolas" w:hAnsi="Consolas" w:eastAsia="Consolas"/>
                <w:sz w:val="20"/>
              </w:rPr>
              <w:t>metaField</w:t>
            </w:r>
          </w:p>
        </w:tc>
        <w:tc>
          <w:tcPr>
            <w:tcW w:type="dxa" w:w="4320"/>
          </w:tcPr>
          <w:p>
            <w:pPr>
              <w:spacing w:before="40" w:after="40"/>
            </w:pPr>
            <w:r/>
            <w:r>
              <w:rPr>
                <w:rFonts w:ascii="Times New Roman" w:hAnsi="Times New Roman" w:eastAsia="宋体"/>
                <w:b w:val="0"/>
                <w:sz w:val="21"/>
              </w:rPr>
              <w:t>指定归组字段，同源数据被压缩进同一批桶中</w:t>
            </w:r>
          </w:p>
        </w:tc>
      </w:tr>
      <w:tr>
        <w:tc>
          <w:tcPr>
            <w:tcW w:type="dxa" w:w="4320"/>
          </w:tcPr>
          <w:p>
            <w:pPr>
              <w:spacing w:before="40" w:after="40"/>
            </w:pPr>
            <w:r/>
            <w:r>
              <w:rPr>
                <w:rFonts w:ascii="Consolas" w:hAnsi="Consolas" w:eastAsia="Consolas"/>
                <w:sz w:val="20"/>
              </w:rPr>
              <w:t>granularity</w:t>
            </w:r>
          </w:p>
        </w:tc>
        <w:tc>
          <w:tcPr>
            <w:tcW w:type="dxa" w:w="4320"/>
          </w:tcPr>
          <w:p>
            <w:pPr>
              <w:spacing w:before="40" w:after="40"/>
            </w:pPr>
            <w:r/>
            <w:r>
              <w:rPr>
                <w:rFonts w:ascii="Times New Roman" w:hAnsi="Times New Roman" w:eastAsia="宋体"/>
                <w:b w:val="0"/>
                <w:sz w:val="21"/>
              </w:rPr>
              <w:t>声明数据点的时间粒度，影响分桶的时间跨度</w:t>
            </w:r>
          </w:p>
        </w:tc>
      </w:tr>
      <w:tr>
        <w:tc>
          <w:tcPr>
            <w:tcW w:type="dxa" w:w="4320"/>
          </w:tcPr>
          <w:p>
            <w:pPr>
              <w:spacing w:before="40" w:after="40"/>
            </w:pPr>
            <w:r/>
            <w:r>
              <w:rPr>
                <w:rFonts w:ascii="Consolas" w:hAnsi="Consolas" w:eastAsia="Consolas"/>
                <w:sz w:val="20"/>
              </w:rPr>
              <w:t>expireAfterSeconds</w:t>
            </w:r>
          </w:p>
        </w:tc>
        <w:tc>
          <w:tcPr>
            <w:tcW w:type="dxa" w:w="4320"/>
          </w:tcPr>
          <w:p>
            <w:pPr>
              <w:spacing w:before="40" w:after="40"/>
            </w:pPr>
            <w:r/>
            <w:r>
              <w:rPr>
                <w:rFonts w:ascii="Times New Roman" w:hAnsi="Times New Roman" w:eastAsia="宋体"/>
                <w:b w:val="0"/>
                <w:sz w:val="21"/>
              </w:rPr>
              <w:t>文档自动过期时长，免去人工清理</w:t>
            </w:r>
          </w:p>
        </w:tc>
      </w:tr>
    </w:tbl>
    <w:p/>
    <w:p>
      <w:pPr>
        <w:ind w:firstLine="480"/>
      </w:pPr>
      <w:r>
        <w:rPr>
          <w:rFonts w:ascii="Times New Roman" w:hAnsi="Times New Roman" w:eastAsia="宋体"/>
          <w:b/>
        </w:rPr>
        <w:t>踩坑提示</w:t>
      </w:r>
      <w:r>
        <w:rPr>
          <w:rFonts w:ascii="Times New Roman" w:hAnsi="Times New Roman" w:eastAsia="宋体"/>
        </w:rPr>
        <w:t>：</w:t>
      </w:r>
      <w:r>
        <w:rPr>
          <w:rFonts w:ascii="Consolas" w:hAnsi="Consolas" w:eastAsia="Consolas"/>
          <w:sz w:val="20"/>
        </w:rPr>
        <w:t>timeField</w:t>
      </w:r>
      <w:r>
        <w:rPr>
          <w:rFonts w:ascii="Times New Roman" w:hAnsi="Times New Roman" w:eastAsia="宋体"/>
        </w:rPr>
        <w:t xml:space="preserve"> 必须是 </w:t>
      </w:r>
      <w:r>
        <w:rPr>
          <w:rFonts w:ascii="Consolas" w:hAnsi="Consolas" w:eastAsia="Consolas"/>
          <w:sz w:val="20"/>
        </w:rPr>
        <w:t>Date</w:t>
      </w:r>
      <w:r>
        <w:rPr>
          <w:rFonts w:ascii="Times New Roman" w:hAnsi="Times New Roman" w:eastAsia="宋体"/>
        </w:rPr>
        <w:t xml:space="preserve"> 类型。若写入 long 型时间戳，会报错 </w:t>
      </w:r>
      <w:r>
        <w:rPr>
          <w:rFonts w:ascii="Consolas" w:hAnsi="Consolas" w:eastAsia="Consolas"/>
          <w:sz w:val="20"/>
        </w:rPr>
        <w:t>'eventTime' must be present and contain a valid BSON UTC datetime value</w:t>
      </w:r>
      <w:r>
        <w:rPr>
          <w:rFonts w:ascii="Times New Roman" w:hAnsi="Times New Roman" w:eastAsia="宋体"/>
        </w:rPr>
        <w:t>。因此入库前需做类型转换：</w:t>
      </w:r>
    </w:p>
    <w:p>
      <w:pPr>
        <w:spacing w:before="80" w:after="160"/>
        <w:ind w:left="360"/>
        <w:shd w:val="clear" w:fill="F2F2F2"/>
      </w:pPr>
      <w:r>
        <w:rPr>
          <w:rFonts w:ascii="Consolas" w:hAnsi="Consolas" w:eastAsia="Consolas"/>
          <w:sz w:val="18"/>
        </w:rPr>
        <w:t>doc.setEventTime(new Date(msg.eventTime()));   // long → Date</w:t>
      </w:r>
    </w:p>
    <w:p>
      <w:pPr>
        <w:pStyle w:val="Heading4"/>
      </w:pPr>
      <w:r>
        <w:rPr>
          <w:rFonts w:ascii="Times New Roman" w:hAnsi="Times New Roman" w:eastAsia="黑体"/>
          <w:b/>
          <w:sz w:val="26"/>
        </w:rPr>
        <w:t>（2）批量写入</w:t>
      </w:r>
    </w:p>
    <w:p>
      <w:pPr>
        <w:ind w:firstLine="480"/>
      </w:pPr>
      <w:r>
        <w:rPr>
          <w:rFonts w:ascii="Times New Roman" w:hAnsi="Times New Roman" w:eastAsia="宋体"/>
        </w:rPr>
        <w:t xml:space="preserve">如 5.2.2 节所述，遥测数据采用"攒批 + 超时兜底"写入。相比逐条 </w:t>
      </w:r>
      <w:r>
        <w:rPr>
          <w:rFonts w:ascii="Consolas" w:hAnsi="Consolas" w:eastAsia="Consolas"/>
          <w:sz w:val="20"/>
        </w:rPr>
        <w:t>save()</w:t>
      </w:r>
      <w:r>
        <w:rPr>
          <w:rFonts w:ascii="Times New Roman" w:hAnsi="Times New Roman" w:eastAsia="宋体"/>
        </w:rPr>
        <w:t xml:space="preserve">，批量 </w:t>
      </w:r>
      <w:r>
        <w:rPr>
          <w:rFonts w:ascii="Consolas" w:hAnsi="Consolas" w:eastAsia="Consolas"/>
          <w:sz w:val="20"/>
        </w:rPr>
        <w:t>insert()</w:t>
      </w:r>
      <w:r>
        <w:rPr>
          <w:rFonts w:ascii="Times New Roman" w:hAnsi="Times New Roman" w:eastAsia="宋体"/>
        </w:rPr>
        <w:t xml:space="preserve"> 将 N 次网络往返压缩为 1 次，是高吞吐场景的关键优化。</w:t>
      </w:r>
    </w:p>
    <w:p>
      <w:pPr>
        <w:pStyle w:val="Heading4"/>
      </w:pPr>
      <w:r>
        <w:rPr>
          <w:rFonts w:ascii="Times New Roman" w:hAnsi="Times New Roman" w:eastAsia="黑体"/>
          <w:b/>
          <w:sz w:val="26"/>
        </w:rPr>
        <w:t>（3）多条件动态查询</w:t>
      </w:r>
    </w:p>
    <w:p>
      <w:pPr>
        <w:ind w:firstLine="480"/>
      </w:pPr>
      <w:r>
        <w:rPr>
          <w:rFonts w:ascii="Times New Roman" w:hAnsi="Times New Roman" w:eastAsia="宋体"/>
        </w:rPr>
        <w:t>告警列表支持状态、设备、类型、级别、时间范围五个条件的任意组合。实现上使用动态条件拼接：</w:t>
      </w:r>
    </w:p>
    <w:p>
      <w:pPr>
        <w:spacing w:before="80" w:after="160"/>
        <w:ind w:left="360"/>
        <w:shd w:val="clear" w:fill="F2F2F2"/>
      </w:pPr>
      <w:r>
        <w:rPr>
          <w:rFonts w:ascii="Consolas" w:hAnsi="Consolas" w:eastAsia="Consolas"/>
          <w:sz w:val="18"/>
        </w:rPr>
        <w:t>public Map&lt;String, Object&gt; queryAlarms(String status, String deviceNo, String alarmType,</w:t>
      </w:r>
      <w:r>
        <w:br/>
      </w:r>
      <w:r>
        <w:rPr>
          <w:rFonts w:ascii="Consolas" w:hAnsi="Consolas" w:eastAsia="Consolas"/>
          <w:sz w:val="18"/>
        </w:rPr>
        <w:t xml:space="preserve">                                       String level, Long startTime, Long endTime,</w:t>
      </w:r>
      <w:r>
        <w:br/>
      </w:r>
      <w:r>
        <w:rPr>
          <w:rFonts w:ascii="Consolas" w:hAnsi="Consolas" w:eastAsia="Consolas"/>
          <w:sz w:val="18"/>
        </w:rPr>
        <w:t xml:space="preserve">                                       int page, int size) {</w:t>
      </w:r>
      <w:r>
        <w:br/>
      </w:r>
      <w:r>
        <w:rPr>
          <w:rFonts w:ascii="Consolas" w:hAnsi="Consolas" w:eastAsia="Consolas"/>
          <w:sz w:val="18"/>
        </w:rPr>
        <w:t xml:space="preserve">    List&lt;Criteria&gt; conditions = new ArrayList&lt;&gt;();</w:t>
      </w:r>
      <w:r>
        <w:br/>
      </w:r>
      <w:r>
        <w:rPr>
          <w:rFonts w:ascii="Consolas" w:hAnsi="Consolas" w:eastAsia="Consolas"/>
          <w:sz w:val="18"/>
        </w:rPr>
      </w:r>
      <w:r>
        <w:br/>
      </w:r>
      <w:r>
        <w:rPr>
          <w:rFonts w:ascii="Consolas" w:hAnsi="Consolas" w:eastAsia="Consolas"/>
          <w:sz w:val="18"/>
        </w:rPr>
        <w:t xml:space="preserve">    if (status != null &amp;&amp; !status.isBlank() &amp;&amp; !"ALL".equals(status)) {</w:t>
      </w:r>
      <w:r>
        <w:br/>
      </w:r>
      <w:r>
        <w:rPr>
          <w:rFonts w:ascii="Consolas" w:hAnsi="Consolas" w:eastAsia="Consolas"/>
          <w:sz w:val="18"/>
        </w:rPr>
        <w:t xml:space="preserve">        conditions.add(Criteria.where("handleStatus").is(status));</w:t>
      </w:r>
      <w:r>
        <w:br/>
      </w:r>
      <w:r>
        <w:rPr>
          <w:rFonts w:ascii="Consolas" w:hAnsi="Consolas" w:eastAsia="Consolas"/>
          <w:sz w:val="18"/>
        </w:rPr>
        <w:t xml:space="preserve">    }</w:t>
      </w:r>
      <w:r>
        <w:br/>
      </w:r>
      <w:r>
        <w:rPr>
          <w:rFonts w:ascii="Consolas" w:hAnsi="Consolas" w:eastAsia="Consolas"/>
          <w:sz w:val="18"/>
        </w:rPr>
        <w:t xml:space="preserve">    if (deviceNo != null &amp;&amp; !deviceNo.isBlank()) {</w:t>
      </w:r>
      <w:r>
        <w:br/>
      </w:r>
      <w:r>
        <w:rPr>
          <w:rFonts w:ascii="Consolas" w:hAnsi="Consolas" w:eastAsia="Consolas"/>
          <w:sz w:val="18"/>
        </w:rPr>
        <w:t xml:space="preserve">        conditions.add(Criteria.where("deviceNo").is(deviceNo));</w:t>
      </w:r>
      <w:r>
        <w:br/>
      </w:r>
      <w:r>
        <w:rPr>
          <w:rFonts w:ascii="Consolas" w:hAnsi="Consolas" w:eastAsia="Consolas"/>
          <w:sz w:val="18"/>
        </w:rPr>
        <w:t xml:space="preserve">    }</w:t>
      </w:r>
      <w:r>
        <w:br/>
      </w:r>
      <w:r>
        <w:rPr>
          <w:rFonts w:ascii="Consolas" w:hAnsi="Consolas" w:eastAsia="Consolas"/>
          <w:sz w:val="18"/>
        </w:rPr>
        <w:t xml:space="preserve">    if (alarmType != null &amp;&amp; !alarmType.isBlank()) {</w:t>
      </w:r>
      <w:r>
        <w:br/>
      </w:r>
      <w:r>
        <w:rPr>
          <w:rFonts w:ascii="Consolas" w:hAnsi="Consolas" w:eastAsia="Consolas"/>
          <w:sz w:val="18"/>
        </w:rPr>
        <w:t xml:space="preserve">        conditions.add(Criteria.where("alarmType").is(alarmType));</w:t>
      </w:r>
      <w:r>
        <w:br/>
      </w:r>
      <w:r>
        <w:rPr>
          <w:rFonts w:ascii="Consolas" w:hAnsi="Consolas" w:eastAsia="Consolas"/>
          <w:sz w:val="18"/>
        </w:rPr>
        <w:t xml:space="preserve">    }</w:t>
      </w:r>
      <w:r>
        <w:br/>
      </w:r>
      <w:r>
        <w:rPr>
          <w:rFonts w:ascii="Consolas" w:hAnsi="Consolas" w:eastAsia="Consolas"/>
          <w:sz w:val="18"/>
        </w:rPr>
        <w:t xml:space="preserve">    if (startTime != null) {</w:t>
      </w:r>
      <w:r>
        <w:br/>
      </w:r>
      <w:r>
        <w:rPr>
          <w:rFonts w:ascii="Consolas" w:hAnsi="Consolas" w:eastAsia="Consolas"/>
          <w:sz w:val="18"/>
        </w:rPr>
        <w:t xml:space="preserve">        conditions.add(Criteria.where("eventTime").gte(startTime));</w:t>
      </w:r>
      <w:r>
        <w:br/>
      </w:r>
      <w:r>
        <w:rPr>
          <w:rFonts w:ascii="Consolas" w:hAnsi="Consolas" w:eastAsia="Consolas"/>
          <w:sz w:val="18"/>
        </w:rPr>
        <w:t xml:space="preserve">    }</w:t>
      </w:r>
      <w:r>
        <w:br/>
      </w:r>
      <w:r>
        <w:rPr>
          <w:rFonts w:ascii="Consolas" w:hAnsi="Consolas" w:eastAsia="Consolas"/>
          <w:sz w:val="18"/>
        </w:rPr>
        <w:t xml:space="preserve">    if (endTime != null) {</w:t>
      </w:r>
      <w:r>
        <w:br/>
      </w:r>
      <w:r>
        <w:rPr>
          <w:rFonts w:ascii="Consolas" w:hAnsi="Consolas" w:eastAsia="Consolas"/>
          <w:sz w:val="18"/>
        </w:rPr>
        <w:t xml:space="preserve">        conditions.add(Criteria.where("eventTime").lte(endTime));</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Query query = new Query();</w:t>
      </w:r>
      <w:r>
        <w:br/>
      </w:r>
      <w:r>
        <w:rPr>
          <w:rFonts w:ascii="Consolas" w:hAnsi="Consolas" w:eastAsia="Consolas"/>
          <w:sz w:val="18"/>
        </w:rPr>
        <w:t xml:space="preserve">    if (!conditions.isEmpty()) {</w:t>
      </w:r>
      <w:r>
        <w:br/>
      </w:r>
      <w:r>
        <w:rPr>
          <w:rFonts w:ascii="Consolas" w:hAnsi="Consolas" w:eastAsia="Consolas"/>
          <w:sz w:val="18"/>
        </w:rPr>
        <w:t xml:space="preserve">        query.addCriteria(new Criteria().andOperator(conditions.toArray(new Criteria[0])));</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long total = mongoTemplate.count(query, AlarmDoc.class);</w:t>
      </w:r>
      <w:r>
        <w:br/>
      </w:r>
      <w:r>
        <w:rPr>
          <w:rFonts w:ascii="Consolas" w:hAnsi="Consolas" w:eastAsia="Consolas"/>
          <w:sz w:val="18"/>
        </w:rPr>
        <w:t xml:space="preserve">    query.with(Sort.by(Sort.Direction.DESC, "eventTime"))</w:t>
      </w:r>
      <w:r>
        <w:br/>
      </w:r>
      <w:r>
        <w:rPr>
          <w:rFonts w:ascii="Consolas" w:hAnsi="Consolas" w:eastAsia="Consolas"/>
          <w:sz w:val="18"/>
        </w:rPr>
        <w:t xml:space="preserve">         .skip((long) Math.max(page - 1, 0) * size)</w:t>
      </w:r>
      <w:r>
        <w:br/>
      </w:r>
      <w:r>
        <w:rPr>
          <w:rFonts w:ascii="Consolas" w:hAnsi="Consolas" w:eastAsia="Consolas"/>
          <w:sz w:val="18"/>
        </w:rPr>
        <w:t xml:space="preserve">         .limit(size);</w:t>
      </w:r>
      <w:r>
        <w:br/>
      </w:r>
      <w:r>
        <w:rPr>
          <w:rFonts w:ascii="Consolas" w:hAnsi="Consolas" w:eastAsia="Consolas"/>
          <w:sz w:val="18"/>
        </w:rPr>
      </w:r>
      <w:r>
        <w:br/>
      </w:r>
      <w:r>
        <w:rPr>
          <w:rFonts w:ascii="Consolas" w:hAnsi="Consolas" w:eastAsia="Consolas"/>
          <w:sz w:val="18"/>
        </w:rPr>
        <w:t xml:space="preserve">    Map&lt;String, Object&gt; resp = new LinkedHashMap&lt;&gt;();</w:t>
      </w:r>
      <w:r>
        <w:br/>
      </w:r>
      <w:r>
        <w:rPr>
          <w:rFonts w:ascii="Consolas" w:hAnsi="Consolas" w:eastAsia="Consolas"/>
          <w:sz w:val="18"/>
        </w:rPr>
        <w:t xml:space="preserve">    resp.put("total", total);</w:t>
      </w:r>
      <w:r>
        <w:br/>
      </w:r>
      <w:r>
        <w:rPr>
          <w:rFonts w:ascii="Consolas" w:hAnsi="Consolas" w:eastAsia="Consolas"/>
          <w:sz w:val="18"/>
        </w:rPr>
        <w:t xml:space="preserve">    resp.put("items", mongoTemplate.find(query, AlarmDoc.class));</w:t>
      </w:r>
      <w:r>
        <w:br/>
      </w:r>
      <w:r>
        <w:rPr>
          <w:rFonts w:ascii="Consolas" w:hAnsi="Consolas" w:eastAsia="Consolas"/>
          <w:sz w:val="18"/>
        </w:rPr>
        <w:t xml:space="preserve">    return resp;</w:t>
      </w:r>
      <w:r>
        <w:br/>
      </w:r>
      <w:r>
        <w:rPr>
          <w:rFonts w:ascii="Consolas" w:hAnsi="Consolas" w:eastAsia="Consolas"/>
          <w:sz w:val="18"/>
        </w:rPr>
        <w:t>}</w:t>
      </w:r>
    </w:p>
    <w:p>
      <w:pPr>
        <w:ind w:firstLine="480"/>
      </w:pPr>
      <w:r>
        <w:rPr>
          <w:rFonts w:ascii="Times New Roman" w:hAnsi="Times New Roman" w:eastAsia="宋体"/>
          <w:b/>
        </w:rPr>
        <w:t>设计要点</w:t>
      </w:r>
      <w:r>
        <w:rPr>
          <w:rFonts w:ascii="Times New Roman" w:hAnsi="Times New Roman" w:eastAsia="宋体"/>
        </w:rPr>
        <w:t>：</w:t>
      </w:r>
    </w:p>
    <w:p>
      <w:pPr>
        <w:pStyle w:val="ListBullet"/>
        <w:spacing w:before="0" w:after="0"/>
      </w:pPr>
      <w:r>
        <w:rPr>
          <w:rFonts w:ascii="Times New Roman" w:hAnsi="Times New Roman" w:eastAsia="宋体"/>
          <w:b/>
        </w:rPr>
        <w:t>动态条件拼接</w:t>
      </w:r>
      <w:r>
        <w:rPr>
          <w:rFonts w:ascii="Times New Roman" w:hAnsi="Times New Roman" w:eastAsia="宋体"/>
        </w:rPr>
        <w:t xml:space="preserve">：只把非空条件加入 </w:t>
      </w:r>
      <w:r>
        <w:rPr>
          <w:rFonts w:ascii="Consolas" w:hAnsi="Consolas" w:eastAsia="Consolas"/>
          <w:sz w:val="20"/>
        </w:rPr>
        <w:t>andOperator</w:t>
      </w:r>
      <w:r>
        <w:rPr>
          <w:rFonts w:ascii="Times New Roman" w:hAnsi="Times New Roman" w:eastAsia="宋体"/>
        </w:rPr>
        <w:t>，避免为每种条件组合编写独立的查询方法；</w:t>
      </w:r>
    </w:p>
    <w:p>
      <w:pPr>
        <w:pStyle w:val="ListBullet"/>
        <w:spacing w:before="0" w:after="0"/>
      </w:pPr>
      <w:r>
        <w:rPr>
          <w:rFonts w:ascii="Times New Roman" w:hAnsi="Times New Roman" w:eastAsia="宋体"/>
          <w:b/>
        </w:rPr>
        <w:t>服务端分页</w:t>
      </w:r>
      <w:r>
        <w:rPr>
          <w:rFonts w:ascii="Times New Roman" w:hAnsi="Times New Roman" w:eastAsia="宋体"/>
        </w:rPr>
        <w:t xml:space="preserve">：采用 </w:t>
      </w:r>
      <w:r>
        <w:rPr>
          <w:rFonts w:ascii="Consolas" w:hAnsi="Consolas" w:eastAsia="Consolas"/>
          <w:sz w:val="20"/>
        </w:rPr>
        <w:t>skip/limit</w:t>
      </w:r>
      <w:r>
        <w:rPr>
          <w:rFonts w:ascii="Times New Roman" w:hAnsi="Times New Roman" w:eastAsia="宋体"/>
        </w:rPr>
        <w:t xml:space="preserve"> 分页并返回总数。项目初期曾一次性返回全部告警（1600+ 条），导致响应体达 352 KB、前端渲染卡顿，改为服务端分页后解决；</w:t>
      </w:r>
    </w:p>
    <w:p>
      <w:pPr>
        <w:pStyle w:val="ListBullet"/>
        <w:spacing w:before="0" w:after="0"/>
      </w:pPr>
      <w:r>
        <w:rPr>
          <w:rFonts w:ascii="Times New Roman" w:hAnsi="Times New Roman" w:eastAsia="宋体"/>
          <w:b/>
        </w:rPr>
        <w:t>配套索引</w:t>
      </w:r>
      <w:r>
        <w:rPr>
          <w:rFonts w:ascii="Times New Roman" w:hAnsi="Times New Roman" w:eastAsia="宋体"/>
        </w:rPr>
        <w:t xml:space="preserve">：为 </w:t>
      </w:r>
      <w:r>
        <w:rPr>
          <w:rFonts w:ascii="Consolas" w:hAnsi="Consolas" w:eastAsia="Consolas"/>
          <w:sz w:val="20"/>
        </w:rPr>
        <w:t>handleStatus</w:t>
      </w:r>
      <w:r>
        <w:rPr>
          <w:rFonts w:ascii="Times New Roman" w:hAnsi="Times New Roman" w:eastAsia="宋体"/>
        </w:rPr>
        <w:t>、</w:t>
      </w:r>
      <w:r>
        <w:rPr>
          <w:rFonts w:ascii="Consolas" w:hAnsi="Consolas" w:eastAsia="Consolas"/>
          <w:sz w:val="20"/>
        </w:rPr>
        <w:t>alarmType + eventTime</w:t>
      </w:r>
      <w:r>
        <w:rPr>
          <w:rFonts w:ascii="Times New Roman" w:hAnsi="Times New Roman" w:eastAsia="宋体"/>
        </w:rPr>
        <w:t xml:space="preserve"> 建立了索引支撑上述查询（见 4.5.1 节）。</w:t>
      </w:r>
    </w:p>
    <w:p>
      <w:pPr>
        <w:pStyle w:val="Heading4"/>
      </w:pPr>
      <w:r>
        <w:rPr>
          <w:rFonts w:ascii="Times New Roman" w:hAnsi="Times New Roman" w:eastAsia="黑体"/>
          <w:b/>
          <w:sz w:val="26"/>
        </w:rPr>
        <w:t>（4）台账与流水分离</w:t>
      </w:r>
    </w:p>
    <w:p>
      <w:pPr>
        <w:ind w:firstLine="480"/>
      </w:pPr>
      <w:r>
        <w:rPr>
          <w:rFonts w:ascii="Times New Roman" w:hAnsi="Times New Roman" w:eastAsia="宋体"/>
        </w:rPr>
        <w:t>任务数据分为两个集合：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集合</w:t>
            </w:r>
          </w:p>
        </w:tc>
        <w:tc>
          <w:tcPr>
            <w:tcW w:type="dxa" w:w="2160"/>
            <w:shd w:val="clear" w:color="auto" w:fill="D9E2F3"/>
          </w:tcPr>
          <w:p>
            <w:pPr>
              <w:spacing w:before="40" w:after="40"/>
            </w:pPr>
            <w:r/>
            <w:r>
              <w:rPr>
                <w:rFonts w:ascii="Times New Roman" w:hAnsi="Times New Roman" w:eastAsia="宋体"/>
                <w:b/>
                <w:sz w:val="21"/>
              </w:rPr>
              <w:t>性质</w:t>
            </w:r>
          </w:p>
        </w:tc>
        <w:tc>
          <w:tcPr>
            <w:tcW w:type="dxa" w:w="2160"/>
            <w:shd w:val="clear" w:color="auto" w:fill="D9E2F3"/>
          </w:tcPr>
          <w:p>
            <w:pPr>
              <w:spacing w:before="40" w:after="40"/>
            </w:pPr>
            <w:r/>
            <w:r>
              <w:rPr>
                <w:rFonts w:ascii="Times New Roman" w:hAnsi="Times New Roman" w:eastAsia="宋体"/>
                <w:b/>
                <w:sz w:val="21"/>
              </w:rPr>
              <w:t>操作模式</w:t>
            </w:r>
          </w:p>
        </w:tc>
        <w:tc>
          <w:tcPr>
            <w:tcW w:type="dxa" w:w="2160"/>
            <w:shd w:val="clear" w:color="auto" w:fill="D9E2F3"/>
          </w:tcPr>
          <w:p>
            <w:pPr>
              <w:spacing w:before="40" w:after="40"/>
            </w:pPr>
            <w:r/>
            <w:r>
              <w:rPr>
                <w:rFonts w:ascii="Times New Roman" w:hAnsi="Times New Roman" w:eastAsia="宋体"/>
                <w:b/>
                <w:sz w:val="21"/>
              </w:rPr>
              <w:t>存储类型</w:t>
            </w:r>
          </w:p>
        </w:tc>
      </w:tr>
      <w:tr>
        <w:tc>
          <w:tcPr>
            <w:tcW w:type="dxa" w:w="2160"/>
          </w:tcPr>
          <w:p>
            <w:pPr>
              <w:spacing w:before="40" w:after="40"/>
            </w:pPr>
            <w:r/>
            <w:r>
              <w:rPr>
                <w:rFonts w:ascii="Consolas" w:hAnsi="Consolas" w:eastAsia="Consolas"/>
                <w:sz w:val="20"/>
              </w:rPr>
              <w:t>task</w:t>
            </w:r>
          </w:p>
        </w:tc>
        <w:tc>
          <w:tcPr>
            <w:tcW w:type="dxa" w:w="2160"/>
          </w:tcPr>
          <w:p>
            <w:pPr>
              <w:spacing w:before="40" w:after="40"/>
            </w:pPr>
            <w:r/>
            <w:r>
              <w:rPr>
                <w:rFonts w:ascii="Times New Roman" w:hAnsi="Times New Roman" w:eastAsia="宋体"/>
                <w:b w:val="0"/>
                <w:sz w:val="21"/>
              </w:rPr>
              <w:t>任务</w:t>
            </w:r>
            <w:r>
              <w:rPr>
                <w:rFonts w:ascii="Times New Roman" w:hAnsi="Times New Roman" w:eastAsia="宋体"/>
                <w:b/>
                <w:sz w:val="21"/>
              </w:rPr>
              <w:t>当前状态</w:t>
            </w:r>
            <w:r>
              <w:rPr>
                <w:rFonts w:ascii="Times New Roman" w:hAnsi="Times New Roman" w:eastAsia="宋体"/>
                <w:b w:val="0"/>
                <w:sz w:val="21"/>
              </w:rPr>
              <w:t>，一个任务一份</w:t>
            </w:r>
          </w:p>
        </w:tc>
        <w:tc>
          <w:tcPr>
            <w:tcW w:type="dxa" w:w="2160"/>
          </w:tcPr>
          <w:p>
            <w:pPr>
              <w:spacing w:before="40" w:after="40"/>
            </w:pPr>
            <w:r/>
            <w:r>
              <w:rPr>
                <w:rFonts w:ascii="Times New Roman" w:hAnsi="Times New Roman" w:eastAsia="宋体"/>
                <w:b w:val="0"/>
                <w:sz w:val="21"/>
              </w:rPr>
              <w:t>频繁更新（状态流转、进度推进）</w:t>
            </w:r>
          </w:p>
        </w:tc>
        <w:tc>
          <w:tcPr>
            <w:tcW w:type="dxa" w:w="2160"/>
          </w:tcPr>
          <w:p>
            <w:pPr>
              <w:spacing w:before="40" w:after="40"/>
            </w:pPr>
            <w:r/>
            <w:r>
              <w:rPr>
                <w:rFonts w:ascii="Times New Roman" w:hAnsi="Times New Roman" w:eastAsia="宋体"/>
                <w:b w:val="0"/>
                <w:sz w:val="21"/>
              </w:rPr>
              <w:t>普通集合</w:t>
            </w:r>
          </w:p>
        </w:tc>
      </w:tr>
      <w:tr>
        <w:tc>
          <w:tcPr>
            <w:tcW w:type="dxa" w:w="2160"/>
          </w:tcPr>
          <w:p>
            <w:pPr>
              <w:spacing w:before="40" w:after="40"/>
            </w:pPr>
            <w:r/>
            <w:r>
              <w:rPr>
                <w:rFonts w:ascii="Consolas" w:hAnsi="Consolas" w:eastAsia="Consolas"/>
                <w:sz w:val="20"/>
              </w:rPr>
              <w:t>task_log</w:t>
            </w:r>
          </w:p>
        </w:tc>
        <w:tc>
          <w:tcPr>
            <w:tcW w:type="dxa" w:w="2160"/>
          </w:tcPr>
          <w:p>
            <w:pPr>
              <w:spacing w:before="40" w:after="40"/>
            </w:pPr>
            <w:r/>
            <w:r>
              <w:rPr>
                <w:rFonts w:ascii="Times New Roman" w:hAnsi="Times New Roman" w:eastAsia="宋体"/>
                <w:b w:val="0"/>
                <w:sz w:val="21"/>
              </w:rPr>
              <w:t>任务</w:t>
            </w:r>
            <w:r>
              <w:rPr>
                <w:rFonts w:ascii="Times New Roman" w:hAnsi="Times New Roman" w:eastAsia="宋体"/>
                <w:b/>
                <w:sz w:val="21"/>
              </w:rPr>
              <w:t>执行流水</w:t>
            </w:r>
            <w:r>
              <w:rPr>
                <w:rFonts w:ascii="Times New Roman" w:hAnsi="Times New Roman" w:eastAsia="宋体"/>
                <w:b w:val="0"/>
                <w:sz w:val="21"/>
              </w:rPr>
              <w:t>，只追加</w:t>
            </w:r>
          </w:p>
        </w:tc>
        <w:tc>
          <w:tcPr>
            <w:tcW w:type="dxa" w:w="2160"/>
          </w:tcPr>
          <w:p>
            <w:pPr>
              <w:spacing w:before="40" w:after="40"/>
            </w:pPr>
            <w:r/>
            <w:r>
              <w:rPr>
                <w:rFonts w:ascii="Times New Roman" w:hAnsi="Times New Roman" w:eastAsia="宋体"/>
                <w:b w:val="0"/>
                <w:sz w:val="21"/>
              </w:rPr>
              <w:t>只插入</w:t>
            </w:r>
          </w:p>
        </w:tc>
        <w:tc>
          <w:tcPr>
            <w:tcW w:type="dxa" w:w="2160"/>
          </w:tcPr>
          <w:p>
            <w:pPr>
              <w:spacing w:before="40" w:after="40"/>
            </w:pPr>
            <w:r/>
            <w:r>
              <w:rPr>
                <w:rFonts w:ascii="Times New Roman" w:hAnsi="Times New Roman" w:eastAsia="宋体"/>
                <w:b w:val="0"/>
                <w:sz w:val="21"/>
              </w:rPr>
              <w:t>时序集合（7 天 TTL）</w:t>
            </w:r>
          </w:p>
        </w:tc>
      </w:tr>
    </w:tbl>
    <w:p/>
    <w:p>
      <w:pPr>
        <w:ind w:firstLine="480"/>
      </w:pPr>
      <w:r>
        <w:rPr>
          <w:rFonts w:ascii="Times New Roman" w:hAnsi="Times New Roman" w:eastAsia="宋体"/>
          <w:b/>
        </w:rPr>
        <w:t>为什么分离</w:t>
      </w:r>
      <w:r>
        <w:rPr>
          <w:rFonts w:ascii="Times New Roman" w:hAnsi="Times New Roman" w:eastAsia="宋体"/>
        </w:rPr>
        <w:t>：两者的读写模式完全不同——任务台账需要频繁更新单个文档（进度 0→50→100），适合普通集合；执行流水是只追加的时间序列，适合时序集合并能自动过期。若混在一张表中，就不得不在时序集合上执行更新操作，既低效又违背其设计初衷。这一分离是</w:t>
      </w:r>
      <w:r>
        <w:rPr>
          <w:rFonts w:ascii="Times New Roman" w:hAnsi="Times New Roman" w:eastAsia="宋体"/>
          <w:b/>
        </w:rPr>
        <w:t>读写模型分离（CQRS）</w:t>
      </w:r>
      <w:r>
        <w:rPr>
          <w:rFonts w:ascii="Times New Roman" w:hAnsi="Times New Roman" w:eastAsia="宋体"/>
        </w:rPr>
        <w:t xml:space="preserve"> 思想的简化实践。</w:t>
      </w:r>
    </w:p>
    <w:p>
      <w:pPr>
        <w:pBdr>
          <w:bottom w:val="single" w:sz="6" w:color="999999"/>
        </w:pBdr>
      </w:pPr>
    </w:p>
    <w:p>
      <w:pPr>
        <w:pStyle w:val="Heading3"/>
      </w:pPr>
      <w:r>
        <w:rPr>
          <w:rFonts w:ascii="Times New Roman" w:hAnsi="Times New Roman" w:eastAsia="黑体"/>
          <w:b/>
          <w:sz w:val="28"/>
        </w:rPr>
        <w:t>5.2.5 Elasticsearch 检索接口实现</w:t>
      </w:r>
    </w:p>
    <w:p>
      <w:pPr>
        <w:pStyle w:val="Heading4"/>
      </w:pPr>
      <w:r>
        <w:rPr>
          <w:rFonts w:ascii="Times New Roman" w:hAnsi="Times New Roman" w:eastAsia="黑体"/>
          <w:b/>
          <w:sz w:val="26"/>
        </w:rPr>
        <w:t>（1）按天滚动索引与幂等写入</w:t>
      </w:r>
    </w:p>
    <w:p>
      <w:pPr>
        <w:ind w:firstLine="480"/>
      </w:pPr>
      <w:r>
        <w:rPr>
          <w:rFonts w:ascii="Times New Roman" w:hAnsi="Times New Roman" w:eastAsia="宋体"/>
        </w:rPr>
        <w:t>告警写入 Elasticsearch 时采用按天滚动索引，并以告警编号作为文档主键：</w:t>
      </w:r>
    </w:p>
    <w:p>
      <w:pPr>
        <w:spacing w:before="80" w:after="160"/>
        <w:ind w:left="360"/>
        <w:shd w:val="clear" w:fill="F2F2F2"/>
      </w:pPr>
      <w:r>
        <w:rPr>
          <w:rFonts w:ascii="Consolas" w:hAnsi="Consolas" w:eastAsia="Consolas"/>
          <w:sz w:val="18"/>
        </w:rPr>
        <w:t>/** 索引名按天滚动：alarm-2026.09.16 */</w:t>
      </w:r>
      <w:r>
        <w:br/>
      </w:r>
      <w:r>
        <w:rPr>
          <w:rFonts w:ascii="Consolas" w:hAnsi="Consolas" w:eastAsia="Consolas"/>
          <w:sz w:val="18"/>
        </w:rPr>
        <w:t>private String indexName() {</w:t>
      </w:r>
      <w:r>
        <w:br/>
      </w:r>
      <w:r>
        <w:rPr>
          <w:rFonts w:ascii="Consolas" w:hAnsi="Consolas" w:eastAsia="Consolas"/>
          <w:sz w:val="18"/>
        </w:rPr>
        <w:t xml:space="preserve">    return "alarm-" + LocalDate.now().format(DateTimeFormatter.ofPattern("yyyy.MM.dd"));</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private void indexToEs(AlarmDoc doc) {</w:t>
      </w:r>
      <w:r>
        <w:br/>
      </w:r>
      <w:r>
        <w:rPr>
          <w:rFonts w:ascii="Consolas" w:hAnsi="Consolas" w:eastAsia="Consolas"/>
          <w:sz w:val="18"/>
        </w:rPr>
        <w:t xml:space="preserve">    String url = esBase + "/" + indexName() + "/_doc/" + doc.getAlarmId();</w:t>
      </w:r>
      <w:r>
        <w:br/>
      </w:r>
      <w:r>
        <w:rPr>
          <w:rFonts w:ascii="Consolas" w:hAnsi="Consolas" w:eastAsia="Consolas"/>
          <w:sz w:val="18"/>
        </w:rPr>
        <w:t xml:space="preserve">    HttpRequest req = HttpRequest.newBuilder()</w:t>
      </w:r>
      <w:r>
        <w:br/>
      </w:r>
      <w:r>
        <w:rPr>
          <w:rFonts w:ascii="Consolas" w:hAnsi="Consolas" w:eastAsia="Consolas"/>
          <w:sz w:val="18"/>
        </w:rPr>
        <w:t xml:space="preserve">            .uri(URI.create(url))</w:t>
      </w:r>
      <w:r>
        <w:br/>
      </w:r>
      <w:r>
        <w:rPr>
          <w:rFonts w:ascii="Consolas" w:hAnsi="Consolas" w:eastAsia="Consolas"/>
          <w:sz w:val="18"/>
        </w:rPr>
        <w:t xml:space="preserve">            .PUT(HttpRequest.BodyPublishers.ofString(jsonMapper.writeValueAsString(buildEsDoc(doc))))</w:t>
      </w:r>
      <w:r>
        <w:br/>
      </w:r>
      <w:r>
        <w:rPr>
          <w:rFonts w:ascii="Consolas" w:hAnsi="Consolas" w:eastAsia="Consolas"/>
          <w:sz w:val="18"/>
        </w:rPr>
        <w:t xml:space="preserve">            .header("Content-Type", "application/json")</w:t>
      </w:r>
      <w:r>
        <w:br/>
      </w:r>
      <w:r>
        <w:rPr>
          <w:rFonts w:ascii="Consolas" w:hAnsi="Consolas" w:eastAsia="Consolas"/>
          <w:sz w:val="18"/>
        </w:rPr>
        <w:t xml:space="preserve">            .build();</w:t>
      </w:r>
      <w:r>
        <w:br/>
      </w:r>
      <w:r>
        <w:rPr>
          <w:rFonts w:ascii="Consolas" w:hAnsi="Consolas" w:eastAsia="Consolas"/>
          <w:sz w:val="18"/>
        </w:rPr>
        <w:t xml:space="preserve">    httpClient.send(req, HttpResponse.BodyHandlers.ofString());</w:t>
      </w:r>
      <w:r>
        <w:br/>
      </w:r>
      <w:r>
        <w:rPr>
          <w:rFonts w:ascii="Consolas" w:hAnsi="Consolas" w:eastAsia="Consolas"/>
          <w:sz w:val="18"/>
        </w:rPr>
        <w:t>}</w:t>
      </w:r>
    </w:p>
    <w:p>
      <w:pPr>
        <w:ind w:firstLine="480"/>
      </w:pPr>
      <w:r>
        <w:rPr>
          <w:rFonts w:ascii="Times New Roman" w:hAnsi="Times New Roman" w:eastAsia="宋体"/>
          <w:b/>
        </w:rPr>
        <w:t>两个设计要点</w:t>
      </w:r>
      <w:r>
        <w:rPr>
          <w:rFonts w:ascii="Times New Roman" w:hAnsi="Times New Roman" w:eastAsia="宋体"/>
        </w:rPr>
        <w:t>：</w:t>
      </w:r>
    </w:p>
    <w:p>
      <w:pPr>
        <w:pStyle w:val="ListBullet"/>
        <w:spacing w:before="0" w:after="0"/>
      </w:pPr>
      <w:r>
        <w:rPr>
          <w:rFonts w:ascii="Times New Roman" w:hAnsi="Times New Roman" w:eastAsia="宋体"/>
          <w:b/>
        </w:rPr>
        <w:t>按天滚动</w:t>
      </w:r>
      <w:r>
        <w:rPr>
          <w:rFonts w:ascii="Times New Roman" w:hAnsi="Times New Roman" w:eastAsia="宋体"/>
        </w:rPr>
        <w:t>：告警数据随时间持续增长，集中在单一索引会导致体积膨胀、查询变慢且不便清理。按天切分后，单索引体积可控、历史数据可整体归档；</w:t>
      </w:r>
    </w:p>
    <w:p>
      <w:pPr>
        <w:pStyle w:val="ListBullet"/>
        <w:spacing w:before="0" w:after="0"/>
      </w:pPr>
      <w:r>
        <w:rPr>
          <w:rFonts w:ascii="Times New Roman" w:hAnsi="Times New Roman" w:eastAsia="宋体"/>
          <w:b/>
        </w:rPr>
        <w:t>`_id` 设为告警编号</w:t>
      </w:r>
      <w:r>
        <w:rPr>
          <w:rFonts w:ascii="Times New Roman" w:hAnsi="Times New Roman" w:eastAsia="宋体"/>
        </w:rPr>
        <w:t xml:space="preserve">：由于 </w:t>
      </w:r>
      <w:r>
        <w:rPr>
          <w:rFonts w:ascii="Consolas" w:hAnsi="Consolas" w:eastAsia="Consolas"/>
          <w:sz w:val="20"/>
        </w:rPr>
        <w:t>_id</w:t>
      </w:r>
      <w:r>
        <w:rPr>
          <w:rFonts w:ascii="Times New Roman" w:hAnsi="Times New Roman" w:eastAsia="宋体"/>
        </w:rPr>
        <w:t xml:space="preserve"> 在索引内唯一，重复写入同一编号会执行为</w:t>
      </w:r>
      <w:r>
        <w:rPr>
          <w:rFonts w:ascii="Times New Roman" w:hAnsi="Times New Roman" w:eastAsia="宋体"/>
          <w:b/>
        </w:rPr>
        <w:t>覆盖更新</w:t>
      </w:r>
      <w:r>
        <w:rPr>
          <w:rFonts w:ascii="Times New Roman" w:hAnsi="Times New Roman" w:eastAsia="宋体"/>
        </w:rPr>
        <w:t>而非新增，使 ES 写入天然具备幂等性。</w:t>
      </w:r>
    </w:p>
    <w:p>
      <w:pPr>
        <w:pStyle w:val="Heading4"/>
      </w:pPr>
      <w:r>
        <w:rPr>
          <w:rFonts w:ascii="Times New Roman" w:hAnsi="Times New Roman" w:eastAsia="黑体"/>
          <w:b/>
          <w:sz w:val="26"/>
        </w:rPr>
        <w:t>（2）聚合统计分析</w:t>
      </w:r>
    </w:p>
    <w:p>
      <w:pPr>
        <w:ind w:firstLine="480"/>
      </w:pPr>
      <w:r>
        <w:rPr>
          <w:rFonts w:ascii="Times New Roman" w:hAnsi="Times New Roman" w:eastAsia="宋体"/>
        </w:rPr>
        <w:t>统计分析接口使用 Elasticsearch 的聚合能力，而非在应用层做内存计算：</w:t>
      </w:r>
    </w:p>
    <w:p>
      <w:pPr>
        <w:spacing w:before="80" w:after="160"/>
        <w:ind w:left="360"/>
        <w:shd w:val="clear" w:fill="F2F2F2"/>
      </w:pPr>
      <w:r>
        <w:rPr>
          <w:rFonts w:ascii="Consolas" w:hAnsi="Consolas" w:eastAsia="Consolas"/>
          <w:sz w:val="18"/>
        </w:rPr>
        <w:t>/** 按告警类型分组统计 */</w:t>
      </w:r>
      <w:r>
        <w:br/>
      </w:r>
      <w:r>
        <w:rPr>
          <w:rFonts w:ascii="Consolas" w:hAnsi="Consolas" w:eastAsia="Consolas"/>
          <w:sz w:val="18"/>
        </w:rPr>
        <w:t>private Map&lt;String, Long&gt; alarmTypeDistribution() {</w:t>
      </w:r>
      <w:r>
        <w:br/>
      </w:r>
      <w:r>
        <w:rPr>
          <w:rFonts w:ascii="Consolas" w:hAnsi="Consolas" w:eastAsia="Consolas"/>
          <w:sz w:val="18"/>
        </w:rPr>
        <w:t xml:space="preserve">    String body = """</w:t>
      </w:r>
      <w:r>
        <w:br/>
      </w:r>
      <w:r>
        <w:rPr>
          <w:rFonts w:ascii="Consolas" w:hAnsi="Consolas" w:eastAsia="Consolas"/>
          <w:sz w:val="18"/>
        </w:rPr>
        <w:t xml:space="preserve">        {"size":0,"aggs":{"by_type":{"terms":{"field":"alarmType","size":20}}}}</w:t>
      </w:r>
      <w:r>
        <w:br/>
      </w:r>
      <w:r>
        <w:rPr>
          <w:rFonts w:ascii="Consolas" w:hAnsi="Consolas" w:eastAsia="Consolas"/>
          <w:sz w:val="18"/>
        </w:rPr>
        <w:t xml:space="preserve">        """;</w:t>
      </w:r>
      <w:r>
        <w:br/>
      </w:r>
      <w:r>
        <w:rPr>
          <w:rFonts w:ascii="Consolas" w:hAnsi="Consolas" w:eastAsia="Consolas"/>
          <w:sz w:val="18"/>
        </w:rPr>
        <w:t xml:space="preserve">    // POST /alarm-*/_search，取 aggregations.by_type.buckets</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按时间分桶统计告警趋势 */</w:t>
      </w:r>
      <w:r>
        <w:br/>
      </w:r>
      <w:r>
        <w:rPr>
          <w:rFonts w:ascii="Consolas" w:hAnsi="Consolas" w:eastAsia="Consolas"/>
          <w:sz w:val="18"/>
        </w:rPr>
        <w:t>private List&lt;Map&lt;String, Object&gt;&gt; alarmTrend(String interval) {</w:t>
      </w:r>
      <w:r>
        <w:br/>
      </w:r>
      <w:r>
        <w:rPr>
          <w:rFonts w:ascii="Consolas" w:hAnsi="Consolas" w:eastAsia="Consolas"/>
          <w:sz w:val="18"/>
        </w:rPr>
        <w:t xml:space="preserve">    String body = """</w:t>
      </w:r>
      <w:r>
        <w:br/>
      </w:r>
      <w:r>
        <w:rPr>
          <w:rFonts w:ascii="Consolas" w:hAnsi="Consolas" w:eastAsia="Consolas"/>
          <w:sz w:val="18"/>
        </w:rPr>
        <w:t xml:space="preserve">        {"size":0,"aggs":{"trend":{"date_histogram":{</w:t>
      </w:r>
      <w:r>
        <w:br/>
      </w:r>
      <w:r>
        <w:rPr>
          <w:rFonts w:ascii="Consolas" w:hAnsi="Consolas" w:eastAsia="Consolas"/>
          <w:sz w:val="18"/>
        </w:rPr>
        <w:t xml:space="preserve">            "field":"eventTime","fixed_interval":"%s"}}}}</w:t>
      </w:r>
      <w:r>
        <w:br/>
      </w:r>
      <w:r>
        <w:rPr>
          <w:rFonts w:ascii="Consolas" w:hAnsi="Consolas" w:eastAsia="Consolas"/>
          <w:sz w:val="18"/>
        </w:rPr>
        <w:t xml:space="preserve">        """.formatted(interval);</w:t>
      </w:r>
      <w:r>
        <w:br/>
      </w:r>
      <w:r>
        <w:rPr>
          <w:rFonts w:ascii="Consolas" w:hAnsi="Consolas" w:eastAsia="Consolas"/>
          <w:sz w:val="18"/>
        </w:rPr>
        <w:t xml:space="preserve">    // 取 aggregations.trend.buckets</w:t>
      </w:r>
      <w:r>
        <w:br/>
      </w:r>
      <w:r>
        <w:rPr>
          <w:rFonts w:ascii="Consolas" w:hAnsi="Consolas" w:eastAsia="Consolas"/>
          <w:sz w:val="18"/>
        </w:rPr>
        <w:t>}</w:t>
      </w:r>
    </w:p>
    <w:p>
      <w:pPr>
        <w:ind w:firstLine="480"/>
      </w:pPr>
      <w:r>
        <w:rPr>
          <w:rFonts w:ascii="Times New Roman" w:hAnsi="Times New Roman" w:eastAsia="宋体"/>
          <w:b/>
        </w:rPr>
        <w:t>为什么聚合交给 Elasticsearch</w:t>
      </w:r>
      <w:r>
        <w:rPr>
          <w:rFonts w:ascii="Times New Roman" w:hAnsi="Times New Roman" w:eastAsia="宋体"/>
        </w:rPr>
        <w:t>：</w:t>
      </w:r>
      <w:r>
        <w:rPr>
          <w:rFonts w:ascii="Consolas" w:hAnsi="Consolas" w:eastAsia="Consolas"/>
          <w:sz w:val="20"/>
        </w:rPr>
        <w:t>terms</w:t>
      </w:r>
      <w:r>
        <w:rPr>
          <w:rFonts w:ascii="Times New Roman" w:hAnsi="Times New Roman" w:eastAsia="宋体"/>
        </w:rPr>
        <w:t xml:space="preserve">（按字段分组）与 </w:t>
      </w:r>
      <w:r>
        <w:rPr>
          <w:rFonts w:ascii="Consolas" w:hAnsi="Consolas" w:eastAsia="Consolas"/>
          <w:sz w:val="20"/>
        </w:rPr>
        <w:t>date_histogram</w:t>
      </w:r>
      <w:r>
        <w:rPr>
          <w:rFonts w:ascii="Times New Roman" w:hAnsi="Times New Roman" w:eastAsia="宋体"/>
        </w:rPr>
        <w:t>（按时间分桶）是 ES 的原生能力，在倒排索引与 doc_values 列式存储的支撑下效率极高。若在文档数据库中实现同样的"分组 + 分桶 + 计数"，需要全表扫描并在内存中计算，数据量增大后性能差距显著。</w:t>
      </w:r>
    </w:p>
    <w:p>
      <w:pPr>
        <w:pStyle w:val="Heading4"/>
      </w:pPr>
      <w:r>
        <w:rPr>
          <w:rFonts w:ascii="Times New Roman" w:hAnsi="Times New Roman" w:eastAsia="黑体"/>
          <w:b/>
          <w:sz w:val="26"/>
        </w:rPr>
        <w:t>（3）业务查询与聚合统计的分工</w:t>
      </w:r>
    </w:p>
    <w:p>
      <w:pPr>
        <w:ind w:firstLine="480"/>
      </w:pPr>
      <w:r>
        <w:rPr>
          <w:rFonts w:ascii="Times New Roman" w:hAnsi="Times New Roman" w:eastAsia="宋体"/>
        </w:rPr>
        <w:t>系统坚持明确的分工：</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场景</w:t>
            </w:r>
          </w:p>
        </w:tc>
        <w:tc>
          <w:tcPr>
            <w:tcW w:type="dxa" w:w="2880"/>
            <w:shd w:val="clear" w:color="auto" w:fill="D9E2F3"/>
          </w:tcPr>
          <w:p>
            <w:pPr>
              <w:spacing w:before="40" w:after="40"/>
            </w:pPr>
            <w:r/>
            <w:r>
              <w:rPr>
                <w:rFonts w:ascii="Times New Roman" w:hAnsi="Times New Roman" w:eastAsia="宋体"/>
                <w:b/>
                <w:sz w:val="21"/>
              </w:rPr>
              <w:t>承载组件</w:t>
            </w:r>
          </w:p>
        </w:tc>
        <w:tc>
          <w:tcPr>
            <w:tcW w:type="dxa" w:w="2880"/>
            <w:shd w:val="clear" w:color="auto" w:fill="D9E2F3"/>
          </w:tcPr>
          <w:p>
            <w:pPr>
              <w:spacing w:before="40" w:after="40"/>
            </w:pPr>
            <w:r/>
            <w:r>
              <w:rPr>
                <w:rFonts w:ascii="Times New Roman" w:hAnsi="Times New Roman" w:eastAsia="宋体"/>
                <w:b/>
                <w:sz w:val="21"/>
              </w:rPr>
              <w:t>理由</w:t>
            </w:r>
          </w:p>
        </w:tc>
      </w:tr>
      <w:tr>
        <w:tc>
          <w:tcPr>
            <w:tcW w:type="dxa" w:w="2880"/>
          </w:tcPr>
          <w:p>
            <w:pPr>
              <w:spacing w:before="40" w:after="40"/>
            </w:pPr>
            <w:r/>
            <w:r>
              <w:rPr>
                <w:rFonts w:ascii="Times New Roman" w:hAnsi="Times New Roman" w:eastAsia="宋体"/>
                <w:b/>
                <w:sz w:val="21"/>
              </w:rPr>
              <w:t>业务查询</w:t>
            </w:r>
            <w:r>
              <w:rPr>
                <w:rFonts w:ascii="Times New Roman" w:hAnsi="Times New Roman" w:eastAsia="宋体"/>
                <w:b w:val="0"/>
                <w:sz w:val="21"/>
              </w:rPr>
              <w:t>（告警列表多条件筛选、分页）</w:t>
            </w:r>
          </w:p>
        </w:tc>
        <w:tc>
          <w:tcPr>
            <w:tcW w:type="dxa" w:w="2880"/>
          </w:tcPr>
          <w:p>
            <w:pPr>
              <w:spacing w:before="40" w:after="40"/>
            </w:pPr>
            <w:r/>
            <w:r>
              <w:rPr>
                <w:rFonts w:ascii="Times New Roman" w:hAnsi="Times New Roman" w:eastAsia="宋体"/>
                <w:b/>
                <w:sz w:val="21"/>
              </w:rPr>
              <w:t>MongoDB</w:t>
            </w:r>
          </w:p>
        </w:tc>
        <w:tc>
          <w:tcPr>
            <w:tcW w:type="dxa" w:w="2880"/>
          </w:tcPr>
          <w:p>
            <w:pPr>
              <w:spacing w:before="40" w:after="40"/>
            </w:pPr>
            <w:r/>
            <w:r>
              <w:rPr>
                <w:rFonts w:ascii="Times New Roman" w:hAnsi="Times New Roman" w:eastAsia="宋体"/>
                <w:b w:val="0"/>
                <w:sz w:val="21"/>
              </w:rPr>
              <w:t>需要读取完整明细、支持处置状态更新，权威数据在 MongoDB</w:t>
            </w:r>
          </w:p>
        </w:tc>
      </w:tr>
      <w:tr>
        <w:tc>
          <w:tcPr>
            <w:tcW w:type="dxa" w:w="2880"/>
          </w:tcPr>
          <w:p>
            <w:pPr>
              <w:spacing w:before="40" w:after="40"/>
            </w:pPr>
            <w:r/>
            <w:r>
              <w:rPr>
                <w:rFonts w:ascii="Times New Roman" w:hAnsi="Times New Roman" w:eastAsia="宋体"/>
                <w:b/>
                <w:sz w:val="21"/>
              </w:rPr>
              <w:t>聚合统计</w:t>
            </w:r>
            <w:r>
              <w:rPr>
                <w:rFonts w:ascii="Times New Roman" w:hAnsi="Times New Roman" w:eastAsia="宋体"/>
                <w:b w:val="0"/>
                <w:sz w:val="21"/>
              </w:rPr>
              <w:t>（分组、分桶、KPI）</w:t>
            </w:r>
          </w:p>
        </w:tc>
        <w:tc>
          <w:tcPr>
            <w:tcW w:type="dxa" w:w="2880"/>
          </w:tcPr>
          <w:p>
            <w:pPr>
              <w:spacing w:before="40" w:after="40"/>
            </w:pPr>
            <w:r/>
            <w:r>
              <w:rPr>
                <w:rFonts w:ascii="Times New Roman" w:hAnsi="Times New Roman" w:eastAsia="宋体"/>
                <w:b/>
                <w:sz w:val="21"/>
              </w:rPr>
              <w:t>Elasticsearch</w:t>
            </w:r>
          </w:p>
        </w:tc>
        <w:tc>
          <w:tcPr>
            <w:tcW w:type="dxa" w:w="2880"/>
          </w:tcPr>
          <w:p>
            <w:pPr>
              <w:spacing w:before="40" w:after="40"/>
            </w:pPr>
            <w:r/>
            <w:r>
              <w:rPr>
                <w:rFonts w:ascii="Times New Roman" w:hAnsi="Times New Roman" w:eastAsia="宋体"/>
                <w:b w:val="0"/>
                <w:sz w:val="21"/>
              </w:rPr>
              <w:t>这正是 ES 擅长而文档数据库不擅长的场景</w:t>
            </w:r>
          </w:p>
        </w:tc>
      </w:tr>
    </w:tbl>
    <w:p/>
    <w:p>
      <w:pPr>
        <w:pBdr>
          <w:bottom w:val="single" w:sz="6" w:color="999999"/>
        </w:pBdr>
      </w:pPr>
    </w:p>
    <w:p>
      <w:pPr>
        <w:pStyle w:val="Heading3"/>
      </w:pPr>
      <w:r>
        <w:rPr>
          <w:rFonts w:ascii="Times New Roman" w:hAnsi="Times New Roman" w:eastAsia="黑体"/>
          <w:b/>
          <w:sz w:val="28"/>
        </w:rPr>
        <w:t>5.2.6 Nginx 反向代理、负载均衡配置实现</w:t>
      </w:r>
    </w:p>
    <w:p>
      <w:pPr>
        <w:pStyle w:val="Heading4"/>
      </w:pPr>
      <w:r>
        <w:rPr>
          <w:rFonts w:ascii="Times New Roman" w:hAnsi="Times New Roman" w:eastAsia="黑体"/>
          <w:b/>
          <w:sz w:val="26"/>
        </w:rPr>
        <w:t>（1）配置结构</w:t>
      </w:r>
    </w:p>
    <w:p>
      <w:pPr>
        <w:ind w:firstLine="480"/>
      </w:pPr>
      <w:r>
        <w:rPr>
          <w:rFonts w:ascii="Times New Roman" w:hAnsi="Times New Roman" w:eastAsia="宋体"/>
        </w:rPr>
        <w:t>Nginx 是系统唯一的对外入口，配置分为"后端集群定义"与"请求分流"两部分：</w:t>
      </w:r>
    </w:p>
    <w:p>
      <w:pPr>
        <w:spacing w:before="80" w:after="160"/>
        <w:ind w:left="360"/>
        <w:shd w:val="clear" w:fill="F2F2F2"/>
      </w:pPr>
      <w:r>
        <w:rPr>
          <w:rFonts w:ascii="Consolas" w:hAnsi="Consolas" w:eastAsia="Consolas"/>
          <w:sz w:val="18"/>
        </w:rPr>
        <w:t># 后端服务集群</w:t>
      </w:r>
      <w:r>
        <w:br/>
      </w:r>
      <w:r>
        <w:rPr>
          <w:rFonts w:ascii="Consolas" w:hAnsi="Consolas" w:eastAsia="Consolas"/>
          <w:sz w:val="18"/>
        </w:rPr>
        <w:t>upstream backend_cluster {</w:t>
      </w:r>
      <w:r>
        <w:br/>
      </w:r>
      <w:r>
        <w:rPr>
          <w:rFonts w:ascii="Consolas" w:hAnsi="Consolas" w:eastAsia="Consolas"/>
          <w:sz w:val="18"/>
        </w:rPr>
        <w:t xml:space="preserve">    server platform-service:8080;</w:t>
      </w:r>
      <w:r>
        <w:br/>
      </w:r>
      <w:r>
        <w:rPr>
          <w:rFonts w:ascii="Consolas" w:hAnsi="Consolas" w:eastAsia="Consolas"/>
          <w:sz w:val="18"/>
        </w:rPr>
        <w:t xml:space="preserve">    # 扩展为多实例时在此追加 server 条目，Nginx 自动轮询</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server {</w:t>
      </w:r>
      <w:r>
        <w:br/>
      </w:r>
      <w:r>
        <w:rPr>
          <w:rFonts w:ascii="Consolas" w:hAnsi="Consolas" w:eastAsia="Consolas"/>
          <w:sz w:val="18"/>
        </w:rPr>
        <w:t xml:space="preserve">    listen       80;</w:t>
      </w:r>
      <w:r>
        <w:br/>
      </w:r>
      <w:r>
        <w:rPr>
          <w:rFonts w:ascii="Consolas" w:hAnsi="Consolas" w:eastAsia="Consolas"/>
          <w:sz w:val="18"/>
        </w:rPr>
        <w:t xml:space="preserve">    server_name  localhost;</w:t>
      </w:r>
      <w:r>
        <w:br/>
      </w:r>
      <w:r>
        <w:rPr>
          <w:rFonts w:ascii="Consolas" w:hAnsi="Consolas" w:eastAsia="Consolas"/>
          <w:sz w:val="18"/>
        </w:rPr>
        <w:t xml:space="preserve">    root   /usr/share/nginx/html;</w:t>
      </w:r>
      <w:r>
        <w:br/>
      </w:r>
      <w:r>
        <w:rPr>
          <w:rFonts w:ascii="Consolas" w:hAnsi="Consolas" w:eastAsia="Consolas"/>
          <w:sz w:val="18"/>
        </w:rPr>
        <w:t xml:space="preserve">    index  index.html;</w:t>
      </w:r>
      <w:r>
        <w:br/>
      </w:r>
      <w:r>
        <w:rPr>
          <w:rFonts w:ascii="Consolas" w:hAnsi="Consolas" w:eastAsia="Consolas"/>
          <w:sz w:val="18"/>
        </w:rPr>
      </w:r>
      <w:r>
        <w:br/>
      </w:r>
      <w:r>
        <w:rPr>
          <w:rFonts w:ascii="Consolas" w:hAnsi="Consolas" w:eastAsia="Consolas"/>
          <w:sz w:val="18"/>
        </w:rPr>
        <w:t xml:space="preserve">    # 前端静态资源（SPA：找不到的路径回退到 index.html）</w:t>
      </w:r>
      <w:r>
        <w:br/>
      </w:r>
      <w:r>
        <w:rPr>
          <w:rFonts w:ascii="Consolas" w:hAnsi="Consolas" w:eastAsia="Consolas"/>
          <w:sz w:val="18"/>
        </w:rPr>
        <w:t xml:space="preserve">    location / {</w:t>
      </w:r>
      <w:r>
        <w:br/>
      </w:r>
      <w:r>
        <w:rPr>
          <w:rFonts w:ascii="Consolas" w:hAnsi="Consolas" w:eastAsia="Consolas"/>
          <w:sz w:val="18"/>
        </w:rPr>
        <w:t xml:space="preserve">        try_files $uri $uri/ /index.html;</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 后端 API 反向代理</w:t>
      </w:r>
      <w:r>
        <w:br/>
      </w:r>
      <w:r>
        <w:rPr>
          <w:rFonts w:ascii="Consolas" w:hAnsi="Consolas" w:eastAsia="Consolas"/>
          <w:sz w:val="18"/>
        </w:rPr>
        <w:t xml:space="preserve">    location /api/ {</w:t>
      </w:r>
      <w:r>
        <w:br/>
      </w:r>
      <w:r>
        <w:rPr>
          <w:rFonts w:ascii="Consolas" w:hAnsi="Consolas" w:eastAsia="Consolas"/>
          <w:sz w:val="18"/>
        </w:rPr>
        <w:t xml:space="preserve">        proxy_pass http://backend_cluster;</w:t>
      </w:r>
      <w:r>
        <w:br/>
      </w:r>
      <w:r>
        <w:rPr>
          <w:rFonts w:ascii="Consolas" w:hAnsi="Consolas" w:eastAsia="Consolas"/>
          <w:sz w:val="18"/>
        </w:rPr>
        <w:t xml:space="preserve">        proxy_set_header Host              $host;</w:t>
      </w:r>
      <w:r>
        <w:br/>
      </w:r>
      <w:r>
        <w:rPr>
          <w:rFonts w:ascii="Consolas" w:hAnsi="Consolas" w:eastAsia="Consolas"/>
          <w:sz w:val="18"/>
        </w:rPr>
        <w:t xml:space="preserve">        proxy_set_header X-Real-IP         $remote_addr;</w:t>
      </w:r>
      <w:r>
        <w:br/>
      </w:r>
      <w:r>
        <w:rPr>
          <w:rFonts w:ascii="Consolas" w:hAnsi="Consolas" w:eastAsia="Consolas"/>
          <w:sz w:val="18"/>
        </w:rPr>
        <w:t xml:space="preserve">        proxy_set_header X-Forwarded-For   $proxy_add_x_forwarded_for;</w:t>
      </w:r>
      <w:r>
        <w:br/>
      </w:r>
      <w:r>
        <w:rPr>
          <w:rFonts w:ascii="Consolas" w:hAnsi="Consolas" w:eastAsia="Consolas"/>
          <w:sz w:val="18"/>
        </w:rPr>
        <w:t xml:space="preserve">        proxy_set_header X-Forwarded-Proto $scheme;</w:t>
      </w:r>
      <w:r>
        <w:br/>
      </w:r>
      <w:r>
        <w:rPr>
          <w:rFonts w:ascii="Consolas" w:hAnsi="Consolas" w:eastAsia="Consolas"/>
          <w:sz w:val="18"/>
        </w:rPr>
        <w:t xml:space="preserve">    }</w:t>
      </w:r>
      <w:r>
        <w:br/>
      </w:r>
      <w:r>
        <w:rPr>
          <w:rFonts w:ascii="Consolas" w:hAnsi="Consolas" w:eastAsia="Consolas"/>
          <w:sz w:val="18"/>
        </w:rPr>
        <w:t>}</w:t>
      </w:r>
    </w:p>
    <w:p>
      <w:pPr>
        <w:pStyle w:val="Heading4"/>
      </w:pPr>
      <w:r>
        <w:rPr>
          <w:rFonts w:ascii="Times New Roman" w:hAnsi="Times New Roman" w:eastAsia="黑体"/>
          <w:b/>
          <w:sz w:val="26"/>
        </w:rPr>
        <w:t>（2）关键配置说明</w:t>
      </w:r>
    </w:p>
    <w:p>
      <w:pPr>
        <w:ind w:firstLine="480"/>
      </w:pPr>
      <w:r>
        <w:rPr>
          <w:rFonts w:ascii="Times New Roman" w:hAnsi="Times New Roman" w:eastAsia="宋体"/>
          <w:b/>
        </w:rPr>
        <w:t>路径分流。</w:t>
      </w:r>
      <w:r>
        <w:rPr>
          <w:rFonts w:ascii="Times New Roman" w:hAnsi="Times New Roman" w:eastAsia="宋体"/>
        </w:rPr>
        <w:t xml:space="preserve"> </w:t>
      </w:r>
      <w:r>
        <w:rPr>
          <w:rFonts w:ascii="Consolas" w:hAnsi="Consolas" w:eastAsia="Consolas"/>
          <w:sz w:val="20"/>
        </w:rPr>
        <w:t>/</w:t>
      </w:r>
      <w:r>
        <w:rPr>
          <w:rFonts w:ascii="Times New Roman" w:hAnsi="Times New Roman" w:eastAsia="宋体"/>
        </w:rPr>
        <w:t xml:space="preserve"> 与 </w:t>
      </w:r>
      <w:r>
        <w:rPr>
          <w:rFonts w:ascii="Consolas" w:hAnsi="Consolas" w:eastAsia="Consolas"/>
          <w:sz w:val="20"/>
        </w:rPr>
        <w:t>/api/</w:t>
      </w:r>
      <w:r>
        <w:rPr>
          <w:rFonts w:ascii="Times New Roman" w:hAnsi="Times New Roman" w:eastAsia="宋体"/>
        </w:rPr>
        <w:t xml:space="preserve"> 两个 </w:t>
      </w:r>
      <w:r>
        <w:rPr>
          <w:rFonts w:ascii="Consolas" w:hAnsi="Consolas" w:eastAsia="Consolas"/>
          <w:sz w:val="20"/>
        </w:rPr>
        <w:t>location</w:t>
      </w:r>
      <w:r>
        <w:rPr>
          <w:rFonts w:ascii="Times New Roman" w:hAnsi="Times New Roman" w:eastAsia="宋体"/>
        </w:rPr>
        <w:t xml:space="preserve"> 分别处理静态资源与后端接口。前端构建产物以数据卷方式挂载至容器，Nginx 直接返回，无需经过后端服务。</w:t>
      </w:r>
    </w:p>
    <w:p>
      <w:pPr>
        <w:ind w:firstLine="480"/>
      </w:pPr>
      <w:r>
        <w:rPr>
          <w:rFonts w:ascii="Times New Roman" w:hAnsi="Times New Roman" w:eastAsia="宋体"/>
          <w:b/>
        </w:rPr>
        <w:t>SPA 回退。</w:t>
      </w:r>
      <w:r>
        <w:rPr>
          <w:rFonts w:ascii="Times New Roman" w:hAnsi="Times New Roman" w:eastAsia="宋体"/>
        </w:rPr>
        <w:t xml:space="preserve"> 单页应用的路由由前端处理，诸如 </w:t>
      </w:r>
      <w:r>
        <w:rPr>
          <w:rFonts w:ascii="Consolas" w:hAnsi="Consolas" w:eastAsia="Consolas"/>
          <w:sz w:val="20"/>
        </w:rPr>
        <w:t>/tasks</w:t>
      </w:r>
      <w:r>
        <w:rPr>
          <w:rFonts w:ascii="Times New Roman" w:hAnsi="Times New Roman" w:eastAsia="宋体"/>
        </w:rPr>
        <w:t xml:space="preserve"> 这类路径在服务器上并不存在实际文件。</w:t>
      </w:r>
      <w:r>
        <w:rPr>
          <w:rFonts w:ascii="Consolas" w:hAnsi="Consolas" w:eastAsia="Consolas"/>
          <w:sz w:val="20"/>
        </w:rPr>
        <w:t>try_files $uri $uri/ /index.html</w:t>
      </w:r>
      <w:r>
        <w:rPr>
          <w:rFonts w:ascii="Times New Roman" w:hAnsi="Times New Roman" w:eastAsia="宋体"/>
        </w:rPr>
        <w:t xml:space="preserve"> 的作用是：先尝试匹配实际文件，找不到则一律返回 </w:t>
      </w:r>
      <w:r>
        <w:rPr>
          <w:rFonts w:ascii="Consolas" w:hAnsi="Consolas" w:eastAsia="Consolas"/>
          <w:sz w:val="20"/>
        </w:rPr>
        <w:t>index.html</w:t>
      </w:r>
      <w:r>
        <w:rPr>
          <w:rFonts w:ascii="Times New Roman" w:hAnsi="Times New Roman" w:eastAsia="宋体"/>
        </w:rPr>
        <w:t>，交由前端路由处理。</w:t>
      </w:r>
    </w:p>
    <w:p>
      <w:pPr>
        <w:ind w:firstLine="480"/>
      </w:pPr>
      <w:r>
        <w:rPr>
          <w:rFonts w:ascii="Times New Roman" w:hAnsi="Times New Roman" w:eastAsia="宋体"/>
          <w:b/>
        </w:rPr>
        <w:t>负载均衡。</w:t>
      </w:r>
      <w:r>
        <w:rPr>
          <w:rFonts w:ascii="Times New Roman" w:hAnsi="Times New Roman" w:eastAsia="宋体"/>
        </w:rPr>
        <w:t xml:space="preserve"> </w:t>
      </w:r>
      <w:r>
        <w:rPr>
          <w:rFonts w:ascii="Consolas" w:hAnsi="Consolas" w:eastAsia="Consolas"/>
          <w:sz w:val="20"/>
        </w:rPr>
        <w:t>upstream</w:t>
      </w:r>
      <w:r>
        <w:rPr>
          <w:rFonts w:ascii="Times New Roman" w:hAnsi="Times New Roman" w:eastAsia="宋体"/>
        </w:rPr>
        <w:t xml:space="preserve"> 块定义了后端服务集群。当前配置为单实例；扩展为多实例时只需追加 </w:t>
      </w:r>
      <w:r>
        <w:rPr>
          <w:rFonts w:ascii="Consolas" w:hAnsi="Consolas" w:eastAsia="Consolas"/>
          <w:sz w:val="20"/>
        </w:rPr>
        <w:t>server</w:t>
      </w:r>
      <w:r>
        <w:rPr>
          <w:rFonts w:ascii="Times New Roman" w:hAnsi="Times New Roman" w:eastAsia="宋体"/>
        </w:rPr>
        <w:t xml:space="preserve"> 条目，Nginx 默认按轮询策略分发请求。</w:t>
      </w:r>
    </w:p>
    <w:p>
      <w:pPr>
        <w:ind w:left="432"/>
        <w:pBdr>
          <w:left w:val="single" w:sz="18" w:color="8FAADC"/>
        </w:pBdr>
      </w:pPr>
      <w:r>
        <w:rPr>
          <w:rFonts w:ascii="Times New Roman" w:hAnsi="Times New Roman" w:eastAsia="宋体"/>
          <w:b/>
          <w:sz w:val="21"/>
        </w:rPr>
        <w:t>如实说明</w:t>
      </w:r>
      <w:r>
        <w:rPr>
          <w:rFonts w:ascii="Times New Roman" w:hAnsi="Times New Roman" w:eastAsia="宋体"/>
          <w:sz w:val="21"/>
        </w:rPr>
        <w:t xml:space="preserve">：本项目已完成 </w:t>
      </w:r>
      <w:r>
        <w:rPr>
          <w:rFonts w:ascii="Consolas" w:hAnsi="Consolas" w:eastAsia="Consolas"/>
          <w:sz w:val="20"/>
        </w:rPr>
        <w:t>upstream</w:t>
      </w:r>
      <w:r>
        <w:rPr>
          <w:rFonts w:ascii="Times New Roman" w:hAnsi="Times New Roman" w:eastAsia="宋体"/>
          <w:sz w:val="21"/>
        </w:rPr>
        <w:t xml:space="preserve"> 负载均衡配置，但当前部署为单实例，多实例轮询未做演示。相关验证方式见 6.5 节。</w:t>
      </w:r>
    </w:p>
    <w:p>
      <w:pPr>
        <w:ind w:firstLine="480"/>
      </w:pPr>
      <w:r>
        <w:rPr>
          <w:rFonts w:ascii="Times New Roman" w:hAnsi="Times New Roman" w:eastAsia="宋体"/>
          <w:b/>
        </w:rPr>
        <w:t>容器内服务发现。</w:t>
      </w:r>
      <w:r>
        <w:rPr>
          <w:rFonts w:ascii="Times New Roman" w:hAnsi="Times New Roman" w:eastAsia="宋体"/>
        </w:rPr>
        <w:t xml:space="preserve"> </w:t>
      </w:r>
      <w:r>
        <w:rPr>
          <w:rFonts w:ascii="Consolas" w:hAnsi="Consolas" w:eastAsia="Consolas"/>
          <w:sz w:val="20"/>
        </w:rPr>
        <w:t>proxy_pass</w:t>
      </w:r>
      <w:r>
        <w:rPr>
          <w:rFonts w:ascii="Times New Roman" w:hAnsi="Times New Roman" w:eastAsia="宋体"/>
        </w:rPr>
        <w:t xml:space="preserve"> 中的 </w:t>
      </w:r>
      <w:r>
        <w:rPr>
          <w:rFonts w:ascii="Consolas" w:hAnsi="Consolas" w:eastAsia="Consolas"/>
          <w:sz w:val="20"/>
        </w:rPr>
        <w:t>platform-service</w:t>
      </w:r>
      <w:r>
        <w:rPr>
          <w:rFonts w:ascii="Times New Roman" w:hAnsi="Times New Roman" w:eastAsia="宋体"/>
        </w:rPr>
        <w:t xml:space="preserve"> 是容器服务名，由 Docker 内建 DNS 解析——这也是"同一份代码、两套地址"策略在网关层的体现。</w:t>
      </w:r>
    </w:p>
    <w:p>
      <w:pPr>
        <w:pBdr>
          <w:bottom w:val="single" w:sz="6" w:color="999999"/>
        </w:pBdr>
      </w:pPr>
    </w:p>
    <w:p>
      <w:pPr>
        <w:pStyle w:val="Heading3"/>
      </w:pPr>
      <w:r>
        <w:rPr>
          <w:rFonts w:ascii="Times New Roman" w:hAnsi="Times New Roman" w:eastAsia="黑体"/>
          <w:b/>
          <w:sz w:val="28"/>
        </w:rPr>
        <w:t>5.2.7 Web 前端可视化功能实现</w:t>
      </w:r>
    </w:p>
    <w:p>
      <w:pPr>
        <w:pStyle w:val="Heading4"/>
      </w:pPr>
      <w:r>
        <w:rPr>
          <w:rFonts w:ascii="Times New Roman" w:hAnsi="Times New Roman" w:eastAsia="黑体"/>
          <w:b/>
          <w:sz w:val="26"/>
        </w:rPr>
        <w:t>（1）页面结构</w:t>
      </w:r>
    </w:p>
    <w:p>
      <w:pPr>
        <w:ind w:firstLine="480"/>
      </w:pPr>
      <w:r>
        <w:rPr>
          <w:rFonts w:ascii="Times New Roman" w:hAnsi="Times New Roman" w:eastAsia="宋体"/>
        </w:rPr>
        <w:t>前端为单页应用，共 8 个功能页面：</w:t>
      </w:r>
    </w:p>
    <w:p>
      <w:pPr>
        <w:ind w:firstLine="480"/>
      </w:pPr>
      <w:r>
        <w:rPr>
          <w:rFonts w:ascii="Times New Roman" w:hAnsi="Times New Roman" w:eastAsia="宋体"/>
          <w:b/>
        </w:rPr>
        <w:t>表 5-5 前端页面清单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页面</w:t>
            </w:r>
          </w:p>
        </w:tc>
        <w:tc>
          <w:tcPr>
            <w:tcW w:type="dxa" w:w="2880"/>
            <w:shd w:val="clear" w:color="auto" w:fill="D9E2F3"/>
          </w:tcPr>
          <w:p>
            <w:pPr>
              <w:spacing w:before="40" w:after="40"/>
            </w:pPr>
            <w:r/>
            <w:r>
              <w:rPr>
                <w:rFonts w:ascii="Times New Roman" w:hAnsi="Times New Roman" w:eastAsia="宋体"/>
                <w:b/>
                <w:sz w:val="21"/>
              </w:rPr>
              <w:t>功能</w:t>
            </w:r>
          </w:p>
        </w:tc>
        <w:tc>
          <w:tcPr>
            <w:tcW w:type="dxa" w:w="2880"/>
            <w:shd w:val="clear" w:color="auto" w:fill="D9E2F3"/>
          </w:tcPr>
          <w:p>
            <w:pPr>
              <w:spacing w:before="40" w:after="40"/>
            </w:pPr>
            <w:r/>
            <w:r>
              <w:rPr>
                <w:rFonts w:ascii="Times New Roman" w:hAnsi="Times New Roman" w:eastAsia="宋体"/>
                <w:b/>
                <w:sz w:val="21"/>
              </w:rPr>
              <w:t>对应用例</w:t>
            </w:r>
          </w:p>
        </w:tc>
      </w:tr>
      <w:tr>
        <w:tc>
          <w:tcPr>
            <w:tcW w:type="dxa" w:w="2880"/>
          </w:tcPr>
          <w:p>
            <w:pPr>
              <w:spacing w:before="40" w:after="40"/>
            </w:pPr>
            <w:r/>
            <w:r>
              <w:rPr>
                <w:rFonts w:ascii="Times New Roman" w:hAnsi="Times New Roman" w:eastAsia="宋体"/>
                <w:b w:val="0"/>
                <w:sz w:val="21"/>
              </w:rPr>
              <w:t>登录页</w:t>
            </w:r>
          </w:p>
        </w:tc>
        <w:tc>
          <w:tcPr>
            <w:tcW w:type="dxa" w:w="2880"/>
          </w:tcPr>
          <w:p>
            <w:pPr>
              <w:spacing w:before="40" w:after="40"/>
            </w:pPr>
            <w:r/>
            <w:r>
              <w:rPr>
                <w:rFonts w:ascii="Times New Roman" w:hAnsi="Times New Roman" w:eastAsia="宋体"/>
                <w:b w:val="0"/>
                <w:sz w:val="21"/>
              </w:rPr>
              <w:t>用户认证</w:t>
            </w:r>
          </w:p>
        </w:tc>
        <w:tc>
          <w:tcPr>
            <w:tcW w:type="dxa" w:w="2880"/>
          </w:tcPr>
          <w:p>
            <w:pPr>
              <w:spacing w:before="40" w:after="40"/>
            </w:pPr>
            <w:r/>
            <w:r>
              <w:rPr>
                <w:rFonts w:ascii="Times New Roman" w:hAnsi="Times New Roman" w:eastAsia="宋体"/>
                <w:b w:val="0"/>
                <w:sz w:val="21"/>
              </w:rPr>
              <w:t>—</w:t>
            </w:r>
          </w:p>
        </w:tc>
      </w:tr>
      <w:tr>
        <w:tc>
          <w:tcPr>
            <w:tcW w:type="dxa" w:w="2880"/>
          </w:tcPr>
          <w:p>
            <w:pPr>
              <w:spacing w:before="40" w:after="40"/>
            </w:pPr>
            <w:r/>
            <w:r>
              <w:rPr>
                <w:rFonts w:ascii="Times New Roman" w:hAnsi="Times New Roman" w:eastAsia="宋体"/>
                <w:b w:val="0"/>
                <w:sz w:val="21"/>
              </w:rPr>
              <w:t>统计分析</w:t>
            </w:r>
          </w:p>
        </w:tc>
        <w:tc>
          <w:tcPr>
            <w:tcW w:type="dxa" w:w="2880"/>
          </w:tcPr>
          <w:p>
            <w:pPr>
              <w:spacing w:before="40" w:after="40"/>
            </w:pPr>
            <w:r/>
            <w:r>
              <w:rPr>
                <w:rFonts w:ascii="Times New Roman" w:hAnsi="Times New Roman" w:eastAsia="宋体"/>
                <w:b w:val="0"/>
                <w:sz w:val="21"/>
              </w:rPr>
              <w:t>6 个 KPI 卡片 + 3 个图表</w:t>
            </w:r>
          </w:p>
        </w:tc>
        <w:tc>
          <w:tcPr>
            <w:tcW w:type="dxa" w:w="2880"/>
          </w:tcPr>
          <w:p>
            <w:pPr>
              <w:spacing w:before="40" w:after="40"/>
            </w:pPr>
            <w:r/>
            <w:r>
              <w:rPr>
                <w:rFonts w:ascii="Times New Roman" w:hAnsi="Times New Roman" w:eastAsia="宋体"/>
                <w:b w:val="0"/>
                <w:sz w:val="21"/>
              </w:rPr>
              <w:t>UC-17</w:t>
            </w:r>
          </w:p>
        </w:tc>
      </w:tr>
      <w:tr>
        <w:tc>
          <w:tcPr>
            <w:tcW w:type="dxa" w:w="2880"/>
          </w:tcPr>
          <w:p>
            <w:pPr>
              <w:spacing w:before="40" w:after="40"/>
            </w:pPr>
            <w:r/>
            <w:r>
              <w:rPr>
                <w:rFonts w:ascii="Times New Roman" w:hAnsi="Times New Roman" w:eastAsia="宋体"/>
                <w:b w:val="0"/>
                <w:sz w:val="21"/>
              </w:rPr>
              <w:t>设备列表</w:t>
            </w:r>
          </w:p>
        </w:tc>
        <w:tc>
          <w:tcPr>
            <w:tcW w:type="dxa" w:w="2880"/>
          </w:tcPr>
          <w:p>
            <w:pPr>
              <w:spacing w:before="40" w:after="40"/>
            </w:pPr>
            <w:r/>
            <w:r>
              <w:rPr>
                <w:rFonts w:ascii="Times New Roman" w:hAnsi="Times New Roman" w:eastAsia="宋体"/>
                <w:b w:val="0"/>
                <w:sz w:val="21"/>
              </w:rPr>
              <w:t>设备状态、电量、在线时长，5 秒自动刷新；管理员可增删改</w:t>
            </w:r>
          </w:p>
        </w:tc>
        <w:tc>
          <w:tcPr>
            <w:tcW w:type="dxa" w:w="2880"/>
          </w:tcPr>
          <w:p>
            <w:pPr>
              <w:spacing w:before="40" w:after="40"/>
            </w:pPr>
            <w:r/>
            <w:r>
              <w:rPr>
                <w:rFonts w:ascii="Times New Roman" w:hAnsi="Times New Roman" w:eastAsia="宋体"/>
                <w:b w:val="0"/>
                <w:sz w:val="21"/>
              </w:rPr>
              <w:t>UC-01/02/11/21</w:t>
            </w:r>
          </w:p>
        </w:tc>
      </w:tr>
      <w:tr>
        <w:tc>
          <w:tcPr>
            <w:tcW w:type="dxa" w:w="2880"/>
          </w:tcPr>
          <w:p>
            <w:pPr>
              <w:spacing w:before="40" w:after="40"/>
            </w:pPr>
            <w:r/>
            <w:r>
              <w:rPr>
                <w:rFonts w:ascii="Times New Roman" w:hAnsi="Times New Roman" w:eastAsia="宋体"/>
                <w:b/>
                <w:sz w:val="21"/>
              </w:rPr>
              <w:t>巡检任务</w:t>
            </w:r>
          </w:p>
        </w:tc>
        <w:tc>
          <w:tcPr>
            <w:tcW w:type="dxa" w:w="2880"/>
          </w:tcPr>
          <w:p>
            <w:pPr>
              <w:spacing w:before="40" w:after="40"/>
            </w:pPr>
            <w:r/>
            <w:r>
              <w:rPr>
                <w:rFonts w:ascii="Times New Roman" w:hAnsi="Times New Roman" w:eastAsia="宋体"/>
                <w:b w:val="0"/>
                <w:sz w:val="21"/>
              </w:rPr>
              <w:t>建单、下发、重发、取消；进度条与回执时间轴</w:t>
            </w:r>
          </w:p>
        </w:tc>
        <w:tc>
          <w:tcPr>
            <w:tcW w:type="dxa" w:w="2880"/>
          </w:tcPr>
          <w:p>
            <w:pPr>
              <w:spacing w:before="40" w:after="40"/>
            </w:pPr>
            <w:r/>
            <w:r>
              <w:rPr>
                <w:rFonts w:ascii="Times New Roman" w:hAnsi="Times New Roman" w:eastAsia="宋体"/>
                <w:b w:val="0"/>
                <w:sz w:val="21"/>
              </w:rPr>
              <w:t>UC-12/13</w:t>
            </w:r>
          </w:p>
        </w:tc>
      </w:tr>
      <w:tr>
        <w:tc>
          <w:tcPr>
            <w:tcW w:type="dxa" w:w="2880"/>
          </w:tcPr>
          <w:p>
            <w:pPr>
              <w:spacing w:before="40" w:after="40"/>
            </w:pPr>
            <w:r/>
            <w:r>
              <w:rPr>
                <w:rFonts w:ascii="Times New Roman" w:hAnsi="Times New Roman" w:eastAsia="宋体"/>
                <w:b w:val="0"/>
                <w:sz w:val="21"/>
              </w:rPr>
              <w:t>告警列表</w:t>
            </w:r>
          </w:p>
        </w:tc>
        <w:tc>
          <w:tcPr>
            <w:tcW w:type="dxa" w:w="2880"/>
          </w:tcPr>
          <w:p>
            <w:pPr>
              <w:spacing w:before="40" w:after="40"/>
            </w:pPr>
            <w:r/>
            <w:r>
              <w:rPr>
                <w:rFonts w:ascii="Times New Roman" w:hAnsi="Times New Roman" w:eastAsia="宋体"/>
                <w:b w:val="0"/>
                <w:sz w:val="21"/>
              </w:rPr>
              <w:t>多条件筛选、批量处置、服务端分页</w:t>
            </w:r>
          </w:p>
        </w:tc>
        <w:tc>
          <w:tcPr>
            <w:tcW w:type="dxa" w:w="2880"/>
          </w:tcPr>
          <w:p>
            <w:pPr>
              <w:spacing w:before="40" w:after="40"/>
            </w:pPr>
            <w:r/>
            <w:r>
              <w:rPr>
                <w:rFonts w:ascii="Times New Roman" w:hAnsi="Times New Roman" w:eastAsia="宋体"/>
                <w:b w:val="0"/>
                <w:sz w:val="21"/>
              </w:rPr>
              <w:t>UC-14/15/16</w:t>
            </w:r>
          </w:p>
        </w:tc>
      </w:tr>
      <w:tr>
        <w:tc>
          <w:tcPr>
            <w:tcW w:type="dxa" w:w="2880"/>
          </w:tcPr>
          <w:p>
            <w:pPr>
              <w:spacing w:before="40" w:after="40"/>
            </w:pPr>
            <w:r/>
            <w:r>
              <w:rPr>
                <w:rFonts w:ascii="Times New Roman" w:hAnsi="Times New Roman" w:eastAsia="宋体"/>
                <w:b w:val="0"/>
                <w:sz w:val="21"/>
              </w:rPr>
              <w:t>设备地图</w:t>
            </w:r>
          </w:p>
        </w:tc>
        <w:tc>
          <w:tcPr>
            <w:tcW w:type="dxa" w:w="2880"/>
          </w:tcPr>
          <w:p>
            <w:pPr>
              <w:spacing w:before="40" w:after="40"/>
            </w:pPr>
            <w:r/>
            <w:r>
              <w:rPr>
                <w:rFonts w:ascii="Times New Roman" w:hAnsi="Times New Roman" w:eastAsia="宋体"/>
                <w:b w:val="0"/>
                <w:sz w:val="21"/>
              </w:rPr>
              <w:t>Leaflet + 高德底图，5 秒自动刷新</w:t>
            </w:r>
          </w:p>
        </w:tc>
        <w:tc>
          <w:tcPr>
            <w:tcW w:type="dxa" w:w="2880"/>
          </w:tcPr>
          <w:p>
            <w:pPr>
              <w:spacing w:before="40" w:after="40"/>
            </w:pPr>
            <w:r/>
            <w:r>
              <w:rPr>
                <w:rFonts w:ascii="Times New Roman" w:hAnsi="Times New Roman" w:eastAsia="宋体"/>
                <w:b w:val="0"/>
                <w:sz w:val="21"/>
              </w:rPr>
              <w:t>UC-11</w:t>
            </w:r>
          </w:p>
        </w:tc>
      </w:tr>
      <w:tr>
        <w:tc>
          <w:tcPr>
            <w:tcW w:type="dxa" w:w="2880"/>
          </w:tcPr>
          <w:p>
            <w:pPr>
              <w:spacing w:before="40" w:after="40"/>
            </w:pPr>
            <w:r/>
            <w:r>
              <w:rPr>
                <w:rFonts w:ascii="Times New Roman" w:hAnsi="Times New Roman" w:eastAsia="宋体"/>
                <w:b w:val="0"/>
                <w:sz w:val="21"/>
              </w:rPr>
              <w:t>巡检影像</w:t>
            </w:r>
          </w:p>
        </w:tc>
        <w:tc>
          <w:tcPr>
            <w:tcW w:type="dxa" w:w="2880"/>
          </w:tcPr>
          <w:p>
            <w:pPr>
              <w:spacing w:before="40" w:after="40"/>
            </w:pPr>
            <w:r/>
            <w:r>
              <w:rPr>
                <w:rFonts w:ascii="Times New Roman" w:hAnsi="Times New Roman" w:eastAsia="宋体"/>
                <w:b w:val="0"/>
                <w:sz w:val="21"/>
              </w:rPr>
              <w:t>影像列表、预览、下载</w:t>
            </w:r>
          </w:p>
        </w:tc>
        <w:tc>
          <w:tcPr>
            <w:tcW w:type="dxa" w:w="2880"/>
          </w:tcPr>
          <w:p>
            <w:pPr>
              <w:spacing w:before="40" w:after="40"/>
            </w:pPr>
            <w:r/>
            <w:r>
              <w:rPr>
                <w:rFonts w:ascii="Times New Roman" w:hAnsi="Times New Roman" w:eastAsia="宋体"/>
                <w:b w:val="0"/>
                <w:sz w:val="21"/>
              </w:rPr>
              <w:t>UC-03</w:t>
            </w:r>
          </w:p>
        </w:tc>
      </w:tr>
      <w:tr>
        <w:tc>
          <w:tcPr>
            <w:tcW w:type="dxa" w:w="2880"/>
          </w:tcPr>
          <w:p>
            <w:pPr>
              <w:spacing w:before="40" w:after="40"/>
            </w:pPr>
            <w:r/>
            <w:r>
              <w:rPr>
                <w:rFonts w:ascii="Times New Roman" w:hAnsi="Times New Roman" w:eastAsia="宋体"/>
                <w:b w:val="0"/>
                <w:sz w:val="21"/>
              </w:rPr>
              <w:t>用户管理</w:t>
            </w:r>
          </w:p>
        </w:tc>
        <w:tc>
          <w:tcPr>
            <w:tcW w:type="dxa" w:w="2880"/>
          </w:tcPr>
          <w:p>
            <w:pPr>
              <w:spacing w:before="40" w:after="40"/>
            </w:pPr>
            <w:r/>
            <w:r>
              <w:rPr>
                <w:rFonts w:ascii="Times New Roman" w:hAnsi="Times New Roman" w:eastAsia="宋体"/>
                <w:b w:val="0"/>
                <w:sz w:val="21"/>
              </w:rPr>
              <w:t>用户增删改、重置密码（仅管理员可见）</w:t>
            </w:r>
          </w:p>
        </w:tc>
        <w:tc>
          <w:tcPr>
            <w:tcW w:type="dxa" w:w="2880"/>
          </w:tcPr>
          <w:p>
            <w:pPr>
              <w:spacing w:before="40" w:after="40"/>
            </w:pPr>
            <w:r/>
            <w:r>
              <w:rPr>
                <w:rFonts w:ascii="Times New Roman" w:hAnsi="Times New Roman" w:eastAsia="宋体"/>
                <w:b w:val="0"/>
                <w:sz w:val="21"/>
              </w:rPr>
              <w:t>UC-22</w:t>
            </w:r>
          </w:p>
        </w:tc>
      </w:tr>
    </w:tbl>
    <w:p/>
    <w:p>
      <w:pPr>
        <w:pStyle w:val="Heading4"/>
      </w:pPr>
      <w:r>
        <w:rPr>
          <w:rFonts w:ascii="Times New Roman" w:hAnsi="Times New Roman" w:eastAsia="黑体"/>
          <w:b/>
          <w:sz w:val="26"/>
        </w:rPr>
        <w:t>（2）请求拦截器</w:t>
      </w:r>
    </w:p>
    <w:p>
      <w:pPr>
        <w:ind w:firstLine="480"/>
      </w:pPr>
      <w:r>
        <w:rPr>
          <w:rFonts w:ascii="Times New Roman" w:hAnsi="Times New Roman" w:eastAsia="宋体"/>
        </w:rPr>
        <w:t>所有 HTTP 请求经统一的 axios 实例发出，通过拦截器集中处理令牌注入与登录失效：</w:t>
      </w:r>
    </w:p>
    <w:p>
      <w:pPr>
        <w:spacing w:before="80" w:after="160"/>
        <w:ind w:left="360"/>
        <w:shd w:val="clear" w:fill="F2F2F2"/>
      </w:pPr>
      <w:r>
        <w:rPr>
          <w:rFonts w:ascii="Consolas" w:hAnsi="Consolas" w:eastAsia="Consolas"/>
          <w:sz w:val="18"/>
        </w:rPr>
        <w:t>// src/api.js</w:t>
      </w:r>
      <w:r>
        <w:br/>
      </w:r>
      <w:r>
        <w:rPr>
          <w:rFonts w:ascii="Consolas" w:hAnsi="Consolas" w:eastAsia="Consolas"/>
          <w:sz w:val="18"/>
        </w:rPr>
        <w:t>const api = axios.create({ baseURL: '/api' })</w:t>
      </w:r>
      <w:r>
        <w:br/>
      </w:r>
      <w:r>
        <w:rPr>
          <w:rFonts w:ascii="Consolas" w:hAnsi="Consolas" w:eastAsia="Consolas"/>
          <w:sz w:val="18"/>
        </w:rPr>
      </w:r>
      <w:r>
        <w:br/>
      </w:r>
      <w:r>
        <w:rPr>
          <w:rFonts w:ascii="Consolas" w:hAnsi="Consolas" w:eastAsia="Consolas"/>
          <w:sz w:val="18"/>
        </w:rPr>
        <w:t>// 请求拦截：自动附加令牌</w:t>
      </w:r>
      <w:r>
        <w:br/>
      </w:r>
      <w:r>
        <w:rPr>
          <w:rFonts w:ascii="Consolas" w:hAnsi="Consolas" w:eastAsia="Consolas"/>
          <w:sz w:val="18"/>
        </w:rPr>
        <w:t>api.interceptors.request.use(config =&gt; {</w:t>
      </w:r>
      <w:r>
        <w:br/>
      </w:r>
      <w:r>
        <w:rPr>
          <w:rFonts w:ascii="Consolas" w:hAnsi="Consolas" w:eastAsia="Consolas"/>
          <w:sz w:val="18"/>
        </w:rPr>
        <w:t xml:space="preserve">  const token = localStorage.getItem('token')</w:t>
      </w:r>
      <w:r>
        <w:br/>
      </w:r>
      <w:r>
        <w:rPr>
          <w:rFonts w:ascii="Consolas" w:hAnsi="Consolas" w:eastAsia="Consolas"/>
          <w:sz w:val="18"/>
        </w:rPr>
        <w:t xml:space="preserve">  if (token) config.headers.Authorization = `Bearer ${token}`</w:t>
      </w:r>
      <w:r>
        <w:br/>
      </w:r>
      <w:r>
        <w:rPr>
          <w:rFonts w:ascii="Consolas" w:hAnsi="Consolas" w:eastAsia="Consolas"/>
          <w:sz w:val="18"/>
        </w:rPr>
        <w:t xml:space="preserve">  return config</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响应拦截：登录失效时清理状态并回到登录页</w:t>
      </w:r>
      <w:r>
        <w:br/>
      </w:r>
      <w:r>
        <w:rPr>
          <w:rFonts w:ascii="Consolas" w:hAnsi="Consolas" w:eastAsia="Consolas"/>
          <w:sz w:val="18"/>
        </w:rPr>
        <w:t>api.interceptors.response.use(</w:t>
      </w:r>
      <w:r>
        <w:br/>
      </w:r>
      <w:r>
        <w:rPr>
          <w:rFonts w:ascii="Consolas" w:hAnsi="Consolas" w:eastAsia="Consolas"/>
          <w:sz w:val="18"/>
        </w:rPr>
        <w:t xml:space="preserve">  res =&gt; res,</w:t>
      </w:r>
      <w:r>
        <w:br/>
      </w:r>
      <w:r>
        <w:rPr>
          <w:rFonts w:ascii="Consolas" w:hAnsi="Consolas" w:eastAsia="Consolas"/>
          <w:sz w:val="18"/>
        </w:rPr>
        <w:t xml:space="preserve">  err =&gt; {</w:t>
      </w:r>
      <w:r>
        <w:br/>
      </w:r>
      <w:r>
        <w:rPr>
          <w:rFonts w:ascii="Consolas" w:hAnsi="Consolas" w:eastAsia="Consolas"/>
          <w:sz w:val="18"/>
        </w:rPr>
        <w:t xml:space="preserve">    if (err.response?.status === 401) {</w:t>
      </w:r>
      <w:r>
        <w:br/>
      </w:r>
      <w:r>
        <w:rPr>
          <w:rFonts w:ascii="Consolas" w:hAnsi="Consolas" w:eastAsia="Consolas"/>
          <w:sz w:val="18"/>
        </w:rPr>
        <w:t xml:space="preserve">      localStorage.removeItem('token')</w:t>
      </w:r>
      <w:r>
        <w:br/>
      </w:r>
      <w:r>
        <w:rPr>
          <w:rFonts w:ascii="Consolas" w:hAnsi="Consolas" w:eastAsia="Consolas"/>
          <w:sz w:val="18"/>
        </w:rPr>
        <w:t xml:space="preserve">      localStorage.removeItem('user')</w:t>
      </w:r>
      <w:r>
        <w:br/>
      </w:r>
      <w:r>
        <w:rPr>
          <w:rFonts w:ascii="Consolas" w:hAnsi="Consolas" w:eastAsia="Consolas"/>
          <w:sz w:val="18"/>
        </w:rPr>
        <w:t xml:space="preserve">      window.location.reload()</w:t>
      </w:r>
      <w:r>
        <w:br/>
      </w:r>
      <w:r>
        <w:rPr>
          <w:rFonts w:ascii="Consolas" w:hAnsi="Consolas" w:eastAsia="Consolas"/>
          <w:sz w:val="18"/>
        </w:rPr>
        <w:t xml:space="preserve">    }</w:t>
      </w:r>
      <w:r>
        <w:br/>
      </w:r>
      <w:r>
        <w:rPr>
          <w:rFonts w:ascii="Consolas" w:hAnsi="Consolas" w:eastAsia="Consolas"/>
          <w:sz w:val="18"/>
        </w:rPr>
        <w:t xml:space="preserve">    return Promise.reject(err)</w:t>
      </w:r>
      <w:r>
        <w:br/>
      </w:r>
      <w:r>
        <w:rPr>
          <w:rFonts w:ascii="Consolas" w:hAnsi="Consolas" w:eastAsia="Consolas"/>
          <w:sz w:val="18"/>
        </w:rPr>
        <w:t xml:space="preserve">  }</w:t>
      </w:r>
      <w:r>
        <w:br/>
      </w:r>
      <w:r>
        <w:rPr>
          <w:rFonts w:ascii="Consolas" w:hAnsi="Consolas" w:eastAsia="Consolas"/>
          <w:sz w:val="18"/>
        </w:rPr>
        <w:t>)</w:t>
      </w:r>
    </w:p>
    <w:p>
      <w:pPr>
        <w:ind w:firstLine="480"/>
      </w:pPr>
      <w:r>
        <w:rPr>
          <w:rFonts w:ascii="Times New Roman" w:hAnsi="Times New Roman" w:eastAsia="宋体"/>
          <w:b/>
        </w:rPr>
        <w:t>设计意义</w:t>
      </w:r>
      <w:r>
        <w:rPr>
          <w:rFonts w:ascii="Times New Roman" w:hAnsi="Times New Roman" w:eastAsia="宋体"/>
        </w:rPr>
        <w:t>：将认证逻辑收敛在一处，各页面无需关心令牌管理。这也是 5.2.8 节"横切关注点集中处理"思想在前端的对应实践。</w:t>
      </w:r>
    </w:p>
    <w:p>
      <w:pPr>
        <w:pStyle w:val="Heading4"/>
      </w:pPr>
      <w:r>
        <w:rPr>
          <w:rFonts w:ascii="Times New Roman" w:hAnsi="Times New Roman" w:eastAsia="黑体"/>
          <w:b/>
          <w:sz w:val="26"/>
        </w:rPr>
        <w:t>（3）实时刷新与服务端分页</w:t>
      </w:r>
    </w:p>
    <w:p>
      <w:pPr>
        <w:ind w:firstLine="480"/>
      </w:pPr>
      <w:r>
        <w:rPr>
          <w:rFonts w:ascii="Times New Roman" w:hAnsi="Times New Roman" w:eastAsia="宋体"/>
          <w:b/>
        </w:rPr>
        <w:t>轮询刷新</w:t>
      </w:r>
      <w:r>
        <w:rPr>
          <w:rFonts w:ascii="Times New Roman" w:hAnsi="Times New Roman" w:eastAsia="宋体"/>
        </w:rPr>
        <w:t>：设备列表与设备地图需要反映设备的实时状态，采用定时轮询实现：</w:t>
      </w:r>
    </w:p>
    <w:p>
      <w:pPr>
        <w:spacing w:before="80" w:after="160"/>
        <w:ind w:left="360"/>
        <w:shd w:val="clear" w:fill="F2F2F2"/>
      </w:pPr>
      <w:r>
        <w:rPr>
          <w:rFonts w:ascii="Consolas" w:hAnsi="Consolas" w:eastAsia="Consolas"/>
          <w:sz w:val="18"/>
        </w:rPr>
        <w:t>useEffect(() =&gt; {</w:t>
      </w:r>
      <w:r>
        <w:br/>
      </w:r>
      <w:r>
        <w:rPr>
          <w:rFonts w:ascii="Consolas" w:hAnsi="Consolas" w:eastAsia="Consolas"/>
          <w:sz w:val="18"/>
        </w:rPr>
        <w:t xml:space="preserve">  load()</w:t>
      </w:r>
      <w:r>
        <w:br/>
      </w:r>
      <w:r>
        <w:rPr>
          <w:rFonts w:ascii="Consolas" w:hAnsi="Consolas" w:eastAsia="Consolas"/>
          <w:sz w:val="18"/>
        </w:rPr>
        <w:t xml:space="preserve">  const timer = setInterval(load, 5000)      // 每 5 秒刷新一次</w:t>
      </w:r>
      <w:r>
        <w:br/>
      </w:r>
      <w:r>
        <w:rPr>
          <w:rFonts w:ascii="Consolas" w:hAnsi="Consolas" w:eastAsia="Consolas"/>
          <w:sz w:val="18"/>
        </w:rPr>
        <w:t xml:space="preserve">  return () =&gt; clearInterval(timer)          // 组件卸载时清理，避免内存泄漏</w:t>
      </w:r>
      <w:r>
        <w:br/>
      </w:r>
      <w:r>
        <w:rPr>
          <w:rFonts w:ascii="Consolas" w:hAnsi="Consolas" w:eastAsia="Consolas"/>
          <w:sz w:val="18"/>
        </w:rPr>
        <w:t>}, [filters, page, pageSize])</w:t>
      </w:r>
    </w:p>
    <w:p>
      <w:pPr>
        <w:ind w:firstLine="480"/>
      </w:pPr>
      <w:r>
        <w:rPr>
          <w:rFonts w:ascii="Times New Roman" w:hAnsi="Times New Roman" w:eastAsia="宋体"/>
          <w:b/>
        </w:rPr>
        <w:t>服务端分页</w:t>
      </w:r>
      <w:r>
        <w:rPr>
          <w:rFonts w:ascii="Times New Roman" w:hAnsi="Times New Roman" w:eastAsia="宋体"/>
        </w:rPr>
        <w:t>：告警与任务列表采用服务端分页，避免一次性拉取全部数据。这一改动源于实际问题——初期接口一次性返回 1600+ 条告警，响应体达 352 KB，导致页面白屏。</w:t>
      </w:r>
    </w:p>
    <w:p>
      <w:pPr>
        <w:pStyle w:val="Heading4"/>
      </w:pPr>
      <w:r>
        <w:rPr>
          <w:rFonts w:ascii="Times New Roman" w:hAnsi="Times New Roman" w:eastAsia="黑体"/>
          <w:b/>
          <w:sz w:val="26"/>
        </w:rPr>
        <w:t>（4）可视化的双层权限控制</w:t>
      </w:r>
    </w:p>
    <w:p>
      <w:pPr>
        <w:ind w:firstLine="480"/>
      </w:pPr>
      <w:r>
        <w:rPr>
          <w:rFonts w:ascii="Times New Roman" w:hAnsi="Times New Roman" w:eastAsia="宋体"/>
        </w:rPr>
        <w:t>前端的权限控制采取"</w:t>
      </w:r>
      <w:r>
        <w:rPr>
          <w:rFonts w:ascii="Times New Roman" w:hAnsi="Times New Roman" w:eastAsia="宋体"/>
          <w:b/>
        </w:rPr>
        <w:t>界面隐藏 + 后端强制校验</w:t>
      </w:r>
      <w:r>
        <w:rPr>
          <w:rFonts w:ascii="Times New Roman" w:hAnsi="Times New Roman" w:eastAsia="宋体"/>
        </w:rPr>
        <w:t>"双层设计：</w:t>
      </w:r>
    </w:p>
    <w:p>
      <w:pPr>
        <w:spacing w:before="80" w:after="160"/>
        <w:ind w:left="360"/>
        <w:shd w:val="clear" w:fill="F2F2F2"/>
      </w:pPr>
      <w:r>
        <w:rPr>
          <w:rFonts w:ascii="Consolas" w:hAnsi="Consolas" w:eastAsia="Consolas"/>
          <w:sz w:val="18"/>
        </w:rPr>
        <w:t>// 前端：按角色决定是否渲染管理入口</w:t>
      </w:r>
      <w:r>
        <w:br/>
      </w:r>
      <w:r>
        <w:rPr>
          <w:rFonts w:ascii="Consolas" w:hAnsi="Consolas" w:eastAsia="Consolas"/>
          <w:sz w:val="18"/>
        </w:rPr>
        <w:t>{user.role === 'ADMIN' &amp;&amp; (</w:t>
      </w:r>
      <w:r>
        <w:br/>
      </w:r>
      <w:r>
        <w:rPr>
          <w:rFonts w:ascii="Consolas" w:hAnsi="Consolas" w:eastAsia="Consolas"/>
          <w:sz w:val="18"/>
        </w:rPr>
        <w:t xml:space="preserve">  &lt;Button onClick={openCreate}&gt;新建设备&lt;/Button&gt;</w:t>
      </w:r>
      <w:r>
        <w:br/>
      </w:r>
      <w:r>
        <w:rPr>
          <w:rFonts w:ascii="Consolas" w:hAnsi="Consolas" w:eastAsia="Consolas"/>
          <w:sz w:val="18"/>
        </w:rPr>
        <w:t>)}</w:t>
      </w:r>
    </w:p>
    <w:p>
      <w:pPr>
        <w:spacing w:before="80" w:after="160"/>
        <w:ind w:left="360"/>
        <w:shd w:val="clear" w:fill="F2F2F2"/>
      </w:pPr>
      <w:r>
        <w:rPr>
          <w:rFonts w:ascii="Consolas" w:hAnsi="Consolas" w:eastAsia="Consolas"/>
          <w:sz w:val="18"/>
        </w:rPr>
        <w:t>// 后端：拦截器强制校验（详见 5.2.8 节）</w:t>
      </w:r>
      <w:r>
        <w:br/>
      </w:r>
      <w:r>
        <w:rPr>
          <w:rFonts w:ascii="Consolas" w:hAnsi="Consolas" w:eastAsia="Consolas"/>
          <w:sz w:val="18"/>
        </w:rPr>
        <w:t>if (path.startsWith("/api/devices") &amp;&amp; isWrite) {</w:t>
      </w:r>
      <w:r>
        <w:br/>
      </w:r>
      <w:r>
        <w:rPr>
          <w:rFonts w:ascii="Consolas" w:hAnsi="Consolas" w:eastAsia="Consolas"/>
          <w:sz w:val="18"/>
        </w:rPr>
        <w:t xml:space="preserve">    return "ADMIN".equals(role);</w:t>
      </w:r>
      <w:r>
        <w:br/>
      </w:r>
      <w:r>
        <w:rPr>
          <w:rFonts w:ascii="Consolas" w:hAnsi="Consolas" w:eastAsia="Consolas"/>
          <w:sz w:val="18"/>
        </w:rPr>
        <w:t>}</w:t>
      </w:r>
    </w:p>
    <w:p>
      <w:pPr>
        <w:ind w:firstLine="480"/>
      </w:pPr>
      <w:r>
        <w:rPr>
          <w:rFonts w:ascii="Times New Roman" w:hAnsi="Times New Roman" w:eastAsia="宋体"/>
          <w:b/>
        </w:rPr>
        <w:t>为什么需要双层</w:t>
      </w:r>
      <w:r>
        <w:rPr>
          <w:rFonts w:ascii="Times New Roman" w:hAnsi="Times New Roman" w:eastAsia="宋体"/>
        </w:rPr>
        <w:t>：前端隐藏仅改善体验，</w:t>
      </w:r>
      <w:r>
        <w:rPr>
          <w:rFonts w:ascii="Times New Roman" w:hAnsi="Times New Roman" w:eastAsia="宋体"/>
          <w:b/>
        </w:rPr>
        <w:t>不构成安全边界</w:t>
      </w:r>
      <w:r>
        <w:rPr>
          <w:rFonts w:ascii="Times New Roman" w:hAnsi="Times New Roman" w:eastAsia="宋体"/>
        </w:rPr>
        <w:t>——用户完全可以绕过界面直接构造请求。真正的权限保障必须在服务端完成。二者结合才能既保证易用性又保证安全性。</w:t>
      </w:r>
    </w:p>
    <w:p>
      <w:pPr>
        <w:pBdr>
          <w:bottom w:val="single" w:sz="6" w:color="999999"/>
        </w:pBdr>
      </w:pPr>
    </w:p>
    <w:p>
      <w:pPr>
        <w:pStyle w:val="Heading3"/>
      </w:pPr>
      <w:r>
        <w:rPr>
          <w:rFonts w:ascii="Times New Roman" w:hAnsi="Times New Roman" w:eastAsia="黑体"/>
          <w:b/>
          <w:sz w:val="28"/>
        </w:rPr>
        <w:t>5.2.8 业务服务模块实现</w:t>
      </w:r>
    </w:p>
    <w:p>
      <w:pPr>
        <w:ind w:left="432"/>
        <w:pBdr>
          <w:left w:val="single" w:sz="18" w:color="8FAADC"/>
        </w:pBdr>
      </w:pPr>
      <w:r>
        <w:rPr>
          <w:rFonts w:ascii="Times New Roman" w:hAnsi="Times New Roman" w:eastAsia="宋体"/>
          <w:b/>
          <w:sz w:val="21"/>
        </w:rPr>
        <w:t>说明</w:t>
      </w:r>
      <w:r>
        <w:rPr>
          <w:rFonts w:ascii="Times New Roman" w:hAnsi="Times New Roman" w:eastAsia="宋体"/>
          <w:sz w:val="21"/>
        </w:rPr>
        <w:t>：本节对应 4.4.3 节中的"业务服务模块"。该模块在报告模板的 5.2 中未单列，但其作为系统业务逻辑的承载者，实现内容不可省略，故在此增补。</w:t>
      </w:r>
    </w:p>
    <w:p>
      <w:pPr>
        <w:pStyle w:val="Heading4"/>
      </w:pPr>
      <w:r>
        <w:rPr>
          <w:rFonts w:ascii="Times New Roman" w:hAnsi="Times New Roman" w:eastAsia="黑体"/>
          <w:b/>
          <w:sz w:val="26"/>
        </w:rPr>
        <w:t>（1）分层结构</w:t>
      </w:r>
    </w:p>
    <w:p>
      <w:pPr>
        <w:ind w:firstLine="480"/>
      </w:pPr>
      <w:r>
        <w:rPr>
          <w:rFonts w:ascii="Times New Roman" w:hAnsi="Times New Roman" w:eastAsia="宋体"/>
        </w:rPr>
        <w:t>业务服务采用四层结构，每层职责单一、依赖方向自上而下：</w:t>
      </w:r>
    </w:p>
    <w:p>
      <w:pPr>
        <w:ind w:firstLine="480"/>
      </w:pPr>
      <w:r>
        <w:rPr>
          <w:rFonts w:ascii="Times New Roman" w:hAnsi="Times New Roman" w:eastAsia="宋体"/>
          <w:b/>
        </w:rPr>
        <w:t>图 5-3 业务服务分层结构</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graph TB</w:t>
      </w:r>
      <w:r>
        <w:br/>
      </w:r>
      <w:r>
        <w:rPr>
          <w:rFonts w:ascii="Consolas" w:hAnsi="Consolas" w:eastAsia="Consolas"/>
          <w:sz w:val="18"/>
        </w:rPr>
        <w:t xml:space="preserve">    subgraph 入站适配器</w:t>
      </w:r>
      <w:r>
        <w:br/>
      </w:r>
      <w:r>
        <w:rPr>
          <w:rFonts w:ascii="Consolas" w:hAnsi="Consolas" w:eastAsia="Consolas"/>
          <w:sz w:val="18"/>
        </w:rPr>
        <w:t xml:space="preserve">        C[Controller&lt;br/&gt;REST 接口]</w:t>
      </w:r>
      <w:r>
        <w:br/>
      </w:r>
      <w:r>
        <w:rPr>
          <w:rFonts w:ascii="Consolas" w:hAnsi="Consolas" w:eastAsia="Consolas"/>
          <w:sz w:val="18"/>
        </w:rPr>
        <w:t xml:space="preserve">        K[Consumer&lt;br/&gt;消息监听]</w:t>
      </w:r>
      <w:r>
        <w:br/>
      </w:r>
      <w:r>
        <w:rPr>
          <w:rFonts w:ascii="Consolas" w:hAnsi="Consolas" w:eastAsia="Consolas"/>
          <w:sz w:val="18"/>
        </w:rPr>
        <w:t xml:space="preserve">    end</w:t>
      </w:r>
      <w:r>
        <w:br/>
      </w:r>
      <w:r>
        <w:rPr>
          <w:rFonts w:ascii="Consolas" w:hAnsi="Consolas" w:eastAsia="Consolas"/>
          <w:sz w:val="18"/>
        </w:rPr>
        <w:t xml:space="preserve">    subgraph 业务领域</w:t>
      </w:r>
      <w:r>
        <w:br/>
      </w:r>
      <w:r>
        <w:rPr>
          <w:rFonts w:ascii="Consolas" w:hAnsi="Consolas" w:eastAsia="Consolas"/>
          <w:sz w:val="18"/>
        </w:rPr>
        <w:t xml:space="preserve">        S[Service&lt;br/&gt;业务逻辑]</w:t>
      </w:r>
      <w:r>
        <w:br/>
      </w:r>
      <w:r>
        <w:rPr>
          <w:rFonts w:ascii="Consolas" w:hAnsi="Consolas" w:eastAsia="Consolas"/>
          <w:sz w:val="18"/>
        </w:rPr>
        <w:t xml:space="preserve">    end</w:t>
      </w:r>
      <w:r>
        <w:br/>
      </w:r>
      <w:r>
        <w:rPr>
          <w:rFonts w:ascii="Consolas" w:hAnsi="Consolas" w:eastAsia="Consolas"/>
          <w:sz w:val="18"/>
        </w:rPr>
        <w:t xml:space="preserve">    subgraph 出站适配器</w:t>
      </w:r>
      <w:r>
        <w:br/>
      </w:r>
      <w:r>
        <w:rPr>
          <w:rFonts w:ascii="Consolas" w:hAnsi="Consolas" w:eastAsia="Consolas"/>
          <w:sz w:val="18"/>
        </w:rPr>
        <w:t xml:space="preserve">        R[Repository&lt;br/&gt;数据库访问]</w:t>
      </w:r>
      <w:r>
        <w:br/>
      </w:r>
      <w:r>
        <w:rPr>
          <w:rFonts w:ascii="Consolas" w:hAnsi="Consolas" w:eastAsia="Consolas"/>
          <w:sz w:val="18"/>
        </w:rPr>
        <w:t xml:space="preserve">        MP[MessagePublisher&lt;br/&gt;消息发送]</w:t>
      </w:r>
      <w:r>
        <w:br/>
      </w:r>
      <w:r>
        <w:rPr>
          <w:rFonts w:ascii="Consolas" w:hAnsi="Consolas" w:eastAsia="Consolas"/>
          <w:sz w:val="18"/>
        </w:rPr>
        <w:t xml:space="preserve">        HS[HdfsService&lt;br/&gt;文件访问]</w:t>
      </w:r>
      <w:r>
        <w:br/>
      </w:r>
      <w:r>
        <w:rPr>
          <w:rFonts w:ascii="Consolas" w:hAnsi="Consolas" w:eastAsia="Consolas"/>
          <w:sz w:val="18"/>
        </w:rPr>
        <w:t xml:space="preserve">        ES[ES Client&lt;br/&gt;检索访问]</w:t>
      </w:r>
      <w:r>
        <w:br/>
      </w:r>
      <w:r>
        <w:rPr>
          <w:rFonts w:ascii="Consolas" w:hAnsi="Consolas" w:eastAsia="Consolas"/>
          <w:sz w:val="18"/>
        </w:rPr>
        <w:t xml:space="preserve">    end</w:t>
      </w:r>
      <w:r>
        <w:br/>
      </w:r>
      <w:r>
        <w:rPr>
          <w:rFonts w:ascii="Consolas" w:hAnsi="Consolas" w:eastAsia="Consolas"/>
          <w:sz w:val="18"/>
        </w:rPr>
      </w:r>
      <w:r>
        <w:br/>
      </w:r>
      <w:r>
        <w:rPr>
          <w:rFonts w:ascii="Consolas" w:hAnsi="Consolas" w:eastAsia="Consolas"/>
          <w:sz w:val="18"/>
        </w:rPr>
        <w:t xml:space="preserve">    C --&gt; S</w:t>
      </w:r>
      <w:r>
        <w:br/>
      </w:r>
      <w:r>
        <w:rPr>
          <w:rFonts w:ascii="Consolas" w:hAnsi="Consolas" w:eastAsia="Consolas"/>
          <w:sz w:val="18"/>
        </w:rPr>
        <w:t xml:space="preserve">    K --&gt; S</w:t>
      </w:r>
      <w:r>
        <w:br/>
      </w:r>
      <w:r>
        <w:rPr>
          <w:rFonts w:ascii="Consolas" w:hAnsi="Consolas" w:eastAsia="Consolas"/>
          <w:sz w:val="18"/>
        </w:rPr>
        <w:t xml:space="preserve">    S --&gt; R</w:t>
      </w:r>
      <w:r>
        <w:br/>
      </w:r>
      <w:r>
        <w:rPr>
          <w:rFonts w:ascii="Consolas" w:hAnsi="Consolas" w:eastAsia="Consolas"/>
          <w:sz w:val="18"/>
        </w:rPr>
        <w:t xml:space="preserve">    S --&gt; MP</w:t>
      </w:r>
      <w:r>
        <w:br/>
      </w:r>
      <w:r>
        <w:rPr>
          <w:rFonts w:ascii="Consolas" w:hAnsi="Consolas" w:eastAsia="Consolas"/>
          <w:sz w:val="18"/>
        </w:rPr>
        <w:t xml:space="preserve">    S --&gt; HS</w:t>
      </w:r>
      <w:r>
        <w:br/>
      </w:r>
      <w:r>
        <w:rPr>
          <w:rFonts w:ascii="Consolas" w:hAnsi="Consolas" w:eastAsia="Consolas"/>
          <w:sz w:val="18"/>
        </w:rPr>
        <w:t xml:space="preserve">    S --&gt; ES</w:t>
      </w:r>
    </w:p>
    <w:p>
      <w:pPr>
        <w:ind w:firstLine="480"/>
      </w:pPr>
      <w:r>
        <w:rPr>
          <w:rFonts w:ascii="Times New Roman" w:hAnsi="Times New Roman" w:eastAsia="宋体"/>
          <w:b/>
        </w:rPr>
        <w:t>表 5-6 分层职责</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层次</w:t>
            </w:r>
          </w:p>
        </w:tc>
        <w:tc>
          <w:tcPr>
            <w:tcW w:type="dxa" w:w="2880"/>
            <w:shd w:val="clear" w:color="auto" w:fill="D9E2F3"/>
          </w:tcPr>
          <w:p>
            <w:pPr>
              <w:spacing w:before="40" w:after="40"/>
            </w:pPr>
            <w:r/>
            <w:r>
              <w:rPr>
                <w:rFonts w:ascii="Times New Roman" w:hAnsi="Times New Roman" w:eastAsia="宋体"/>
                <w:b/>
                <w:sz w:val="21"/>
              </w:rPr>
              <w:t>职责</w:t>
            </w:r>
          </w:p>
        </w:tc>
        <w:tc>
          <w:tcPr>
            <w:tcW w:type="dxa" w:w="2880"/>
            <w:shd w:val="clear" w:color="auto" w:fill="D9E2F3"/>
          </w:tcPr>
          <w:p>
            <w:pPr>
              <w:spacing w:before="40" w:after="40"/>
            </w:pPr>
            <w:r/>
            <w:r>
              <w:rPr>
                <w:rFonts w:ascii="Times New Roman" w:hAnsi="Times New Roman" w:eastAsia="宋体"/>
                <w:b/>
                <w:sz w:val="21"/>
              </w:rPr>
              <w:t>典型类</w:t>
            </w:r>
          </w:p>
        </w:tc>
      </w:tr>
      <w:tr>
        <w:tc>
          <w:tcPr>
            <w:tcW w:type="dxa" w:w="2880"/>
          </w:tcPr>
          <w:p>
            <w:pPr>
              <w:spacing w:before="40" w:after="40"/>
            </w:pPr>
            <w:r/>
            <w:r>
              <w:rPr>
                <w:rFonts w:ascii="Times New Roman" w:hAnsi="Times New Roman" w:eastAsia="宋体"/>
                <w:b/>
                <w:sz w:val="21"/>
              </w:rPr>
              <w:t>Controller</w:t>
            </w:r>
          </w:p>
        </w:tc>
        <w:tc>
          <w:tcPr>
            <w:tcW w:type="dxa" w:w="2880"/>
          </w:tcPr>
          <w:p>
            <w:pPr>
              <w:spacing w:before="40" w:after="40"/>
            </w:pPr>
            <w:r/>
            <w:r>
              <w:rPr>
                <w:rFonts w:ascii="Times New Roman" w:hAnsi="Times New Roman" w:eastAsia="宋体"/>
                <w:b w:val="0"/>
                <w:sz w:val="21"/>
              </w:rPr>
              <w:t>HTTP 入站适配：参数解析、调用服务、返回响应</w:t>
            </w:r>
          </w:p>
        </w:tc>
        <w:tc>
          <w:tcPr>
            <w:tcW w:type="dxa" w:w="2880"/>
          </w:tcPr>
          <w:p>
            <w:pPr>
              <w:spacing w:before="40" w:after="40"/>
            </w:pPr>
            <w:r/>
            <w:r>
              <w:rPr>
                <w:rFonts w:ascii="Consolas" w:hAnsi="Consolas" w:eastAsia="Consolas"/>
                <w:sz w:val="20"/>
              </w:rPr>
              <w:t>DeviceController</w:t>
            </w:r>
            <w:r>
              <w:rPr>
                <w:rFonts w:ascii="Times New Roman" w:hAnsi="Times New Roman" w:eastAsia="宋体"/>
                <w:b w:val="0"/>
                <w:sz w:val="21"/>
              </w:rPr>
              <w:t>、</w:t>
            </w:r>
            <w:r>
              <w:rPr>
                <w:rFonts w:ascii="Consolas" w:hAnsi="Consolas" w:eastAsia="Consolas"/>
                <w:sz w:val="20"/>
              </w:rPr>
              <w:t>TaskController</w:t>
            </w:r>
            <w:r>
              <w:rPr>
                <w:rFonts w:ascii="Times New Roman" w:hAnsi="Times New Roman" w:eastAsia="宋体"/>
                <w:b w:val="0"/>
                <w:sz w:val="21"/>
              </w:rPr>
              <w:t>、</w:t>
            </w:r>
            <w:r>
              <w:rPr>
                <w:rFonts w:ascii="Consolas" w:hAnsi="Consolas" w:eastAsia="Consolas"/>
                <w:sz w:val="20"/>
              </w:rPr>
              <w:t>AlarmController</w:t>
            </w:r>
          </w:p>
        </w:tc>
      </w:tr>
      <w:tr>
        <w:tc>
          <w:tcPr>
            <w:tcW w:type="dxa" w:w="2880"/>
          </w:tcPr>
          <w:p>
            <w:pPr>
              <w:spacing w:before="40" w:after="40"/>
            </w:pPr>
            <w:r/>
            <w:r>
              <w:rPr>
                <w:rFonts w:ascii="Times New Roman" w:hAnsi="Times New Roman" w:eastAsia="宋体"/>
                <w:b/>
                <w:sz w:val="21"/>
              </w:rPr>
              <w:t>Consumer</w:t>
            </w:r>
          </w:p>
        </w:tc>
        <w:tc>
          <w:tcPr>
            <w:tcW w:type="dxa" w:w="2880"/>
          </w:tcPr>
          <w:p>
            <w:pPr>
              <w:spacing w:before="40" w:after="40"/>
            </w:pPr>
            <w:r/>
            <w:r>
              <w:rPr>
                <w:rFonts w:ascii="Times New Roman" w:hAnsi="Times New Roman" w:eastAsia="宋体"/>
                <w:b w:val="0"/>
                <w:sz w:val="21"/>
              </w:rPr>
              <w:t>消息入站适配：解析消息、路由到服务</w:t>
            </w:r>
          </w:p>
        </w:tc>
        <w:tc>
          <w:tcPr>
            <w:tcW w:type="dxa" w:w="2880"/>
          </w:tcPr>
          <w:p>
            <w:pPr>
              <w:spacing w:before="40" w:after="40"/>
            </w:pPr>
            <w:r/>
            <w:r>
              <w:rPr>
                <w:rFonts w:ascii="Consolas" w:hAnsi="Consolas" w:eastAsia="Consolas"/>
                <w:sz w:val="20"/>
              </w:rPr>
              <w:t>HeartbeatConsumer</w:t>
            </w:r>
            <w:r>
              <w:rPr>
                <w:rFonts w:ascii="Times New Roman" w:hAnsi="Times New Roman" w:eastAsia="宋体"/>
                <w:b w:val="0"/>
                <w:sz w:val="21"/>
              </w:rPr>
              <w:t>、</w:t>
            </w:r>
            <w:r>
              <w:rPr>
                <w:rFonts w:ascii="Consolas" w:hAnsi="Consolas" w:eastAsia="Consolas"/>
                <w:sz w:val="20"/>
              </w:rPr>
              <w:t>AlarmConsumer</w:t>
            </w:r>
            <w:r>
              <w:rPr>
                <w:rFonts w:ascii="Times New Roman" w:hAnsi="Times New Roman" w:eastAsia="宋体"/>
                <w:b w:val="0"/>
                <w:sz w:val="21"/>
              </w:rPr>
              <w:t>、</w:t>
            </w:r>
            <w:r>
              <w:rPr>
                <w:rFonts w:ascii="Consolas" w:hAnsi="Consolas" w:eastAsia="Consolas"/>
                <w:sz w:val="20"/>
              </w:rPr>
              <w:t>TaskAckConsumer</w:t>
            </w:r>
          </w:p>
        </w:tc>
      </w:tr>
      <w:tr>
        <w:tc>
          <w:tcPr>
            <w:tcW w:type="dxa" w:w="2880"/>
          </w:tcPr>
          <w:p>
            <w:pPr>
              <w:spacing w:before="40" w:after="40"/>
            </w:pPr>
            <w:r/>
            <w:r>
              <w:rPr>
                <w:rFonts w:ascii="Times New Roman" w:hAnsi="Times New Roman" w:eastAsia="宋体"/>
                <w:b/>
                <w:sz w:val="21"/>
              </w:rPr>
              <w:t>Service</w:t>
            </w:r>
          </w:p>
        </w:tc>
        <w:tc>
          <w:tcPr>
            <w:tcW w:type="dxa" w:w="2880"/>
          </w:tcPr>
          <w:p>
            <w:pPr>
              <w:spacing w:before="40" w:after="40"/>
            </w:pPr>
            <w:r/>
            <w:r>
              <w:rPr>
                <w:rFonts w:ascii="Times New Roman" w:hAnsi="Times New Roman" w:eastAsia="宋体"/>
                <w:b w:val="0"/>
                <w:sz w:val="21"/>
              </w:rPr>
              <w:t>业务领域逻辑</w:t>
            </w:r>
          </w:p>
        </w:tc>
        <w:tc>
          <w:tcPr>
            <w:tcW w:type="dxa" w:w="2880"/>
          </w:tcPr>
          <w:p>
            <w:pPr>
              <w:spacing w:before="40" w:after="40"/>
            </w:pPr>
            <w:r/>
            <w:r>
              <w:rPr>
                <w:rFonts w:ascii="Consolas" w:hAnsi="Consolas" w:eastAsia="Consolas"/>
                <w:sz w:val="20"/>
              </w:rPr>
              <w:t>DeviceService</w:t>
            </w:r>
            <w:r>
              <w:rPr>
                <w:rFonts w:ascii="Times New Roman" w:hAnsi="Times New Roman" w:eastAsia="宋体"/>
                <w:b w:val="0"/>
                <w:sz w:val="21"/>
              </w:rPr>
              <w:t>、</w:t>
            </w:r>
            <w:r>
              <w:rPr>
                <w:rFonts w:ascii="Consolas" w:hAnsi="Consolas" w:eastAsia="Consolas"/>
                <w:sz w:val="20"/>
              </w:rPr>
              <w:t>TaskService</w:t>
            </w:r>
            <w:r>
              <w:rPr>
                <w:rFonts w:ascii="Times New Roman" w:hAnsi="Times New Roman" w:eastAsia="宋体"/>
                <w:b w:val="0"/>
                <w:sz w:val="21"/>
              </w:rPr>
              <w:t>、</w:t>
            </w:r>
            <w:r>
              <w:rPr>
                <w:rFonts w:ascii="Consolas" w:hAnsi="Consolas" w:eastAsia="Consolas"/>
                <w:sz w:val="20"/>
              </w:rPr>
              <w:t>AlarmService</w:t>
            </w:r>
          </w:p>
        </w:tc>
      </w:tr>
      <w:tr>
        <w:tc>
          <w:tcPr>
            <w:tcW w:type="dxa" w:w="2880"/>
          </w:tcPr>
          <w:p>
            <w:pPr>
              <w:spacing w:before="40" w:after="40"/>
            </w:pPr>
            <w:r/>
            <w:r>
              <w:rPr>
                <w:rFonts w:ascii="Times New Roman" w:hAnsi="Times New Roman" w:eastAsia="宋体"/>
                <w:b/>
                <w:sz w:val="21"/>
              </w:rPr>
              <w:t>Repository</w:t>
            </w:r>
          </w:p>
        </w:tc>
        <w:tc>
          <w:tcPr>
            <w:tcW w:type="dxa" w:w="2880"/>
          </w:tcPr>
          <w:p>
            <w:pPr>
              <w:spacing w:before="40" w:after="40"/>
            </w:pPr>
            <w:r/>
            <w:r>
              <w:rPr>
                <w:rFonts w:ascii="Times New Roman" w:hAnsi="Times New Roman" w:eastAsia="宋体"/>
                <w:b w:val="0"/>
                <w:sz w:val="21"/>
              </w:rPr>
              <w:t>数据出站适配：数据库访问</w:t>
            </w:r>
          </w:p>
        </w:tc>
        <w:tc>
          <w:tcPr>
            <w:tcW w:type="dxa" w:w="2880"/>
          </w:tcPr>
          <w:p>
            <w:pPr>
              <w:spacing w:before="40" w:after="40"/>
            </w:pPr>
            <w:r/>
            <w:r>
              <w:rPr>
                <w:rFonts w:ascii="Consolas" w:hAnsi="Consolas" w:eastAsia="Consolas"/>
                <w:sz w:val="20"/>
              </w:rPr>
              <w:t>DeviceStatusRepository</w:t>
            </w:r>
            <w:r>
              <w:rPr>
                <w:rFonts w:ascii="Times New Roman" w:hAnsi="Times New Roman" w:eastAsia="宋体"/>
                <w:b w:val="0"/>
                <w:sz w:val="21"/>
              </w:rPr>
              <w:t>、</w:t>
            </w:r>
            <w:r>
              <w:rPr>
                <w:rFonts w:ascii="Consolas" w:hAnsi="Consolas" w:eastAsia="Consolas"/>
                <w:sz w:val="20"/>
              </w:rPr>
              <w:t>TaskRepository</w:t>
            </w:r>
          </w:p>
        </w:tc>
      </w:tr>
      <w:tr>
        <w:tc>
          <w:tcPr>
            <w:tcW w:type="dxa" w:w="2880"/>
          </w:tcPr>
          <w:p>
            <w:pPr>
              <w:spacing w:before="40" w:after="40"/>
            </w:pPr>
            <w:r/>
            <w:r>
              <w:rPr>
                <w:rFonts w:ascii="Times New Roman" w:hAnsi="Times New Roman" w:eastAsia="宋体"/>
                <w:b/>
                <w:sz w:val="21"/>
              </w:rPr>
              <w:t>Common</w:t>
            </w:r>
          </w:p>
        </w:tc>
        <w:tc>
          <w:tcPr>
            <w:tcW w:type="dxa" w:w="2880"/>
          </w:tcPr>
          <w:p>
            <w:pPr>
              <w:spacing w:before="40" w:after="40"/>
            </w:pPr>
            <w:r/>
            <w:r>
              <w:rPr>
                <w:rFonts w:ascii="Times New Roman" w:hAnsi="Times New Roman" w:eastAsia="宋体"/>
                <w:b w:val="0"/>
                <w:sz w:val="21"/>
              </w:rPr>
              <w:t>通用出站能力</w:t>
            </w:r>
          </w:p>
        </w:tc>
        <w:tc>
          <w:tcPr>
            <w:tcW w:type="dxa" w:w="2880"/>
          </w:tcPr>
          <w:p>
            <w:pPr>
              <w:spacing w:before="40" w:after="40"/>
            </w:pPr>
            <w:r/>
            <w:r>
              <w:rPr>
                <w:rFonts w:ascii="Consolas" w:hAnsi="Consolas" w:eastAsia="Consolas"/>
                <w:sz w:val="20"/>
              </w:rPr>
              <w:t>MessagePublisher</w:t>
            </w:r>
            <w:r>
              <w:rPr>
                <w:rFonts w:ascii="Times New Roman" w:hAnsi="Times New Roman" w:eastAsia="宋体"/>
                <w:b w:val="0"/>
                <w:sz w:val="21"/>
              </w:rPr>
              <w:t>、</w:t>
            </w:r>
            <w:r>
              <w:rPr>
                <w:rFonts w:ascii="Consolas" w:hAnsi="Consolas" w:eastAsia="Consolas"/>
                <w:sz w:val="20"/>
              </w:rPr>
              <w:t>HdfsService</w:t>
            </w:r>
            <w:r>
              <w:rPr>
                <w:rFonts w:ascii="Times New Roman" w:hAnsi="Times New Roman" w:eastAsia="宋体"/>
                <w:b w:val="0"/>
                <w:sz w:val="21"/>
              </w:rPr>
              <w:t>、</w:t>
            </w:r>
            <w:r>
              <w:rPr>
                <w:rFonts w:ascii="Consolas" w:hAnsi="Consolas" w:eastAsia="Consolas"/>
                <w:sz w:val="20"/>
              </w:rPr>
              <w:t>JwtUtil</w:t>
            </w:r>
          </w:p>
        </w:tc>
      </w:tr>
    </w:tbl>
    <w:p/>
    <w:p>
      <w:pPr>
        <w:ind w:firstLine="480"/>
      </w:pPr>
      <w:r>
        <w:rPr>
          <w:rFonts w:ascii="Times New Roman" w:hAnsi="Times New Roman" w:eastAsia="宋体"/>
          <w:b/>
        </w:rPr>
        <w:t>为什么 Controller 与 Consumer 都属于"入站适配器"</w:t>
      </w:r>
      <w:r>
        <w:rPr>
          <w:rFonts w:ascii="Times New Roman" w:hAnsi="Times New Roman" w:eastAsia="宋体"/>
        </w:rPr>
        <w:t>：二者的本质相同——都是外部世界的输入进入系统的入口，区别仅在于输入协议（HTTP vs 消息）。将它们视为同层，可以清楚地看到"输入 → 业务 → 输出"的单向数据流。</w:t>
      </w:r>
    </w:p>
    <w:p>
      <w:pPr>
        <w:pStyle w:val="Heading4"/>
      </w:pPr>
      <w:r>
        <w:rPr>
          <w:rFonts w:ascii="Times New Roman" w:hAnsi="Times New Roman" w:eastAsia="黑体"/>
          <w:b/>
          <w:sz w:val="26"/>
        </w:rPr>
        <w:t>（2）服务划分依据</w:t>
      </w:r>
    </w:p>
    <w:p>
      <w:pPr>
        <w:ind w:firstLine="480"/>
      </w:pPr>
      <w:r>
        <w:rPr>
          <w:rFonts w:ascii="Times New Roman" w:hAnsi="Times New Roman" w:eastAsia="宋体"/>
        </w:rPr>
        <w:t>服务按</w:t>
      </w:r>
      <w:r>
        <w:rPr>
          <w:rFonts w:ascii="Times New Roman" w:hAnsi="Times New Roman" w:eastAsia="宋体"/>
          <w:b/>
        </w:rPr>
        <w:t>业务领域</w:t>
      </w:r>
      <w:r>
        <w:rPr>
          <w:rFonts w:ascii="Times New Roman" w:hAnsi="Times New Roman" w:eastAsia="宋体"/>
        </w:rPr>
        <w:t>划分，而非按数据访问层划分：</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服务</w:t>
            </w:r>
          </w:p>
        </w:tc>
        <w:tc>
          <w:tcPr>
            <w:tcW w:type="dxa" w:w="2880"/>
            <w:shd w:val="clear" w:color="auto" w:fill="D9E2F3"/>
          </w:tcPr>
          <w:p>
            <w:pPr>
              <w:spacing w:before="40" w:after="40"/>
            </w:pPr>
            <w:r/>
            <w:r>
              <w:rPr>
                <w:rFonts w:ascii="Times New Roman" w:hAnsi="Times New Roman" w:eastAsia="宋体"/>
                <w:b/>
                <w:sz w:val="21"/>
              </w:rPr>
              <w:t>职责领域</w:t>
            </w:r>
          </w:p>
        </w:tc>
        <w:tc>
          <w:tcPr>
            <w:tcW w:type="dxa" w:w="2880"/>
            <w:shd w:val="clear" w:color="auto" w:fill="D9E2F3"/>
          </w:tcPr>
          <w:p>
            <w:pPr>
              <w:spacing w:before="40" w:after="40"/>
            </w:pPr>
            <w:r/>
            <w:r>
              <w:rPr>
                <w:rFonts w:ascii="Times New Roman" w:hAnsi="Times New Roman" w:eastAsia="宋体"/>
                <w:b/>
                <w:sz w:val="21"/>
              </w:rPr>
              <w:t>依赖的仓储</w:t>
            </w:r>
          </w:p>
        </w:tc>
      </w:tr>
      <w:tr>
        <w:tc>
          <w:tcPr>
            <w:tcW w:type="dxa" w:w="2880"/>
          </w:tcPr>
          <w:p>
            <w:pPr>
              <w:spacing w:before="40" w:after="40"/>
            </w:pPr>
            <w:r/>
            <w:r>
              <w:rPr>
                <w:rFonts w:ascii="Consolas" w:hAnsi="Consolas" w:eastAsia="Consolas"/>
                <w:sz w:val="20"/>
              </w:rPr>
              <w:t>DeviceService</w:t>
            </w:r>
          </w:p>
        </w:tc>
        <w:tc>
          <w:tcPr>
            <w:tcW w:type="dxa" w:w="2880"/>
          </w:tcPr>
          <w:p>
            <w:pPr>
              <w:spacing w:before="40" w:after="40"/>
            </w:pPr>
            <w:r/>
            <w:r>
              <w:rPr>
                <w:rFonts w:ascii="Times New Roman" w:hAnsi="Times New Roman" w:eastAsia="宋体"/>
                <w:b w:val="0"/>
                <w:sz w:val="21"/>
              </w:rPr>
              <w:t>设备注册、状态维护、离线检测、台账管理</w:t>
            </w:r>
          </w:p>
        </w:tc>
        <w:tc>
          <w:tcPr>
            <w:tcW w:type="dxa" w:w="2880"/>
          </w:tcPr>
          <w:p>
            <w:pPr>
              <w:spacing w:before="40" w:after="40"/>
            </w:pPr>
            <w:r/>
            <w:r>
              <w:rPr>
                <w:rFonts w:ascii="Consolas" w:hAnsi="Consolas" w:eastAsia="Consolas"/>
                <w:sz w:val="20"/>
              </w:rPr>
              <w:t>DeviceStatusRepository</w:t>
            </w:r>
          </w:p>
        </w:tc>
      </w:tr>
      <w:tr>
        <w:tc>
          <w:tcPr>
            <w:tcW w:type="dxa" w:w="2880"/>
          </w:tcPr>
          <w:p>
            <w:pPr>
              <w:spacing w:before="40" w:after="40"/>
            </w:pPr>
            <w:r/>
            <w:r>
              <w:rPr>
                <w:rFonts w:ascii="Consolas" w:hAnsi="Consolas" w:eastAsia="Consolas"/>
                <w:sz w:val="20"/>
              </w:rPr>
              <w:t>TaskService</w:t>
            </w:r>
          </w:p>
        </w:tc>
        <w:tc>
          <w:tcPr>
            <w:tcW w:type="dxa" w:w="2880"/>
          </w:tcPr>
          <w:p>
            <w:pPr>
              <w:spacing w:before="40" w:after="40"/>
            </w:pPr>
            <w:r/>
            <w:r>
              <w:rPr>
                <w:rFonts w:ascii="Times New Roman" w:hAnsi="Times New Roman" w:eastAsia="宋体"/>
                <w:b w:val="0"/>
                <w:sz w:val="21"/>
              </w:rPr>
              <w:t>任务创建、下发、状态流转、超时检测</w:t>
            </w:r>
          </w:p>
        </w:tc>
        <w:tc>
          <w:tcPr>
            <w:tcW w:type="dxa" w:w="2880"/>
          </w:tcPr>
          <w:p>
            <w:pPr>
              <w:spacing w:before="40" w:after="40"/>
            </w:pPr>
            <w:r/>
            <w:r>
              <w:rPr>
                <w:rFonts w:ascii="Consolas" w:hAnsi="Consolas" w:eastAsia="Consolas"/>
                <w:sz w:val="20"/>
              </w:rPr>
              <w:t>TaskRepository</w:t>
            </w:r>
          </w:p>
        </w:tc>
      </w:tr>
      <w:tr>
        <w:tc>
          <w:tcPr>
            <w:tcW w:type="dxa" w:w="2880"/>
          </w:tcPr>
          <w:p>
            <w:pPr>
              <w:spacing w:before="40" w:after="40"/>
            </w:pPr>
            <w:r/>
            <w:r>
              <w:rPr>
                <w:rFonts w:ascii="Consolas" w:hAnsi="Consolas" w:eastAsia="Consolas"/>
                <w:sz w:val="20"/>
              </w:rPr>
              <w:t>AlarmService</w:t>
            </w:r>
          </w:p>
        </w:tc>
        <w:tc>
          <w:tcPr>
            <w:tcW w:type="dxa" w:w="2880"/>
          </w:tcPr>
          <w:p>
            <w:pPr>
              <w:spacing w:before="40" w:after="40"/>
            </w:pPr>
            <w:r/>
            <w:r>
              <w:rPr>
                <w:rFonts w:ascii="Times New Roman" w:hAnsi="Times New Roman" w:eastAsia="宋体"/>
                <w:b w:val="0"/>
                <w:sz w:val="21"/>
              </w:rPr>
              <w:t>告警生成、处置、检索</w:t>
            </w:r>
          </w:p>
        </w:tc>
        <w:tc>
          <w:tcPr>
            <w:tcW w:type="dxa" w:w="2880"/>
          </w:tcPr>
          <w:p>
            <w:pPr>
              <w:spacing w:before="40" w:after="40"/>
            </w:pPr>
            <w:r/>
            <w:r>
              <w:rPr>
                <w:rFonts w:ascii="Consolas" w:hAnsi="Consolas" w:eastAsia="Consolas"/>
                <w:sz w:val="20"/>
              </w:rPr>
              <w:t>AlarmRepository</w:t>
            </w:r>
          </w:p>
        </w:tc>
      </w:tr>
      <w:tr>
        <w:tc>
          <w:tcPr>
            <w:tcW w:type="dxa" w:w="2880"/>
          </w:tcPr>
          <w:p>
            <w:pPr>
              <w:spacing w:before="40" w:after="40"/>
            </w:pPr>
            <w:r/>
            <w:r>
              <w:rPr>
                <w:rFonts w:ascii="Consolas" w:hAnsi="Consolas" w:eastAsia="Consolas"/>
                <w:sz w:val="20"/>
              </w:rPr>
              <w:t>MediaService</w:t>
            </w:r>
          </w:p>
        </w:tc>
        <w:tc>
          <w:tcPr>
            <w:tcW w:type="dxa" w:w="2880"/>
          </w:tcPr>
          <w:p>
            <w:pPr>
              <w:spacing w:before="40" w:after="40"/>
            </w:pPr>
            <w:r/>
            <w:r>
              <w:rPr>
                <w:rFonts w:ascii="Times New Roman" w:hAnsi="Times New Roman" w:eastAsia="宋体"/>
                <w:b w:val="0"/>
                <w:sz w:val="21"/>
              </w:rPr>
              <w:t>影像元数据与文件管理</w:t>
            </w:r>
          </w:p>
        </w:tc>
        <w:tc>
          <w:tcPr>
            <w:tcW w:type="dxa" w:w="2880"/>
          </w:tcPr>
          <w:p>
            <w:pPr>
              <w:spacing w:before="40" w:after="40"/>
            </w:pPr>
            <w:r/>
            <w:r>
              <w:rPr>
                <w:rFonts w:ascii="Consolas" w:hAnsi="Consolas" w:eastAsia="Consolas"/>
                <w:sz w:val="20"/>
              </w:rPr>
              <w:t>MediaRepository</w:t>
            </w:r>
            <w:r>
              <w:rPr>
                <w:rFonts w:ascii="Times New Roman" w:hAnsi="Times New Roman" w:eastAsia="宋体"/>
                <w:b w:val="0"/>
                <w:sz w:val="21"/>
              </w:rPr>
              <w:t xml:space="preserve"> + </w:t>
            </w:r>
            <w:r>
              <w:rPr>
                <w:rFonts w:ascii="Consolas" w:hAnsi="Consolas" w:eastAsia="Consolas"/>
                <w:sz w:val="20"/>
              </w:rPr>
              <w:t>HdfsService</w:t>
            </w:r>
          </w:p>
        </w:tc>
      </w:tr>
      <w:tr>
        <w:tc>
          <w:tcPr>
            <w:tcW w:type="dxa" w:w="2880"/>
          </w:tcPr>
          <w:p>
            <w:pPr>
              <w:spacing w:before="40" w:after="40"/>
            </w:pPr>
            <w:r/>
            <w:r>
              <w:rPr>
                <w:rFonts w:ascii="Consolas" w:hAnsi="Consolas" w:eastAsia="Consolas"/>
                <w:sz w:val="20"/>
              </w:rPr>
              <w:t>StatsService</w:t>
            </w:r>
          </w:p>
        </w:tc>
        <w:tc>
          <w:tcPr>
            <w:tcW w:type="dxa" w:w="2880"/>
          </w:tcPr>
          <w:p>
            <w:pPr>
              <w:spacing w:before="40" w:after="40"/>
            </w:pPr>
            <w:r/>
            <w:r>
              <w:rPr>
                <w:rFonts w:ascii="Times New Roman" w:hAnsi="Times New Roman" w:eastAsia="宋体"/>
                <w:b w:val="0"/>
                <w:sz w:val="21"/>
              </w:rPr>
              <w:t>统计聚合</w:t>
            </w:r>
          </w:p>
        </w:tc>
        <w:tc>
          <w:tcPr>
            <w:tcW w:type="dxa" w:w="2880"/>
          </w:tcPr>
          <w:p>
            <w:pPr>
              <w:spacing w:before="40" w:after="40"/>
            </w:pPr>
            <w:r/>
            <w:r>
              <w:rPr>
                <w:rFonts w:ascii="Consolas" w:hAnsi="Consolas" w:eastAsia="Consolas"/>
                <w:sz w:val="20"/>
              </w:rPr>
              <w:t>MongoTemplate</w:t>
            </w:r>
            <w:r>
              <w:rPr>
                <w:rFonts w:ascii="Times New Roman" w:hAnsi="Times New Roman" w:eastAsia="宋体"/>
                <w:b w:val="0"/>
                <w:sz w:val="21"/>
              </w:rPr>
              <w:t xml:space="preserve"> + ES</w:t>
            </w:r>
          </w:p>
        </w:tc>
      </w:tr>
      <w:tr>
        <w:tc>
          <w:tcPr>
            <w:tcW w:type="dxa" w:w="2880"/>
          </w:tcPr>
          <w:p>
            <w:pPr>
              <w:spacing w:before="40" w:after="40"/>
            </w:pPr>
            <w:r/>
            <w:r>
              <w:rPr>
                <w:rFonts w:ascii="Consolas" w:hAnsi="Consolas" w:eastAsia="Consolas"/>
                <w:sz w:val="20"/>
              </w:rPr>
              <w:t>AuthService</w:t>
            </w:r>
            <w:r>
              <w:rPr>
                <w:rFonts w:ascii="Times New Roman" w:hAnsi="Times New Roman" w:eastAsia="宋体"/>
                <w:b w:val="0"/>
                <w:sz w:val="21"/>
              </w:rPr>
              <w:t xml:space="preserve"> / </w:t>
            </w:r>
            <w:r>
              <w:rPr>
                <w:rFonts w:ascii="Consolas" w:hAnsi="Consolas" w:eastAsia="Consolas"/>
                <w:sz w:val="20"/>
              </w:rPr>
              <w:t>UserService</w:t>
            </w:r>
          </w:p>
        </w:tc>
        <w:tc>
          <w:tcPr>
            <w:tcW w:type="dxa" w:w="2880"/>
          </w:tcPr>
          <w:p>
            <w:pPr>
              <w:spacing w:before="40" w:after="40"/>
            </w:pPr>
            <w:r/>
            <w:r>
              <w:rPr>
                <w:rFonts w:ascii="Times New Roman" w:hAnsi="Times New Roman" w:eastAsia="宋体"/>
                <w:b w:val="0"/>
                <w:sz w:val="21"/>
              </w:rPr>
              <w:t>认证与用户管理</w:t>
            </w:r>
          </w:p>
        </w:tc>
        <w:tc>
          <w:tcPr>
            <w:tcW w:type="dxa" w:w="2880"/>
          </w:tcPr>
          <w:p>
            <w:pPr>
              <w:spacing w:before="40" w:after="40"/>
            </w:pPr>
            <w:r/>
            <w:r>
              <w:rPr>
                <w:rFonts w:ascii="Consolas" w:hAnsi="Consolas" w:eastAsia="Consolas"/>
                <w:sz w:val="20"/>
              </w:rPr>
              <w:t>UserRepository</w:t>
            </w:r>
          </w:p>
        </w:tc>
      </w:tr>
      <w:tr>
        <w:tc>
          <w:tcPr>
            <w:tcW w:type="dxa" w:w="2880"/>
          </w:tcPr>
          <w:p>
            <w:pPr>
              <w:spacing w:before="40" w:after="40"/>
            </w:pPr>
            <w:r/>
            <w:r>
              <w:rPr>
                <w:rFonts w:ascii="Consolas" w:hAnsi="Consolas" w:eastAsia="Consolas"/>
                <w:sz w:val="20"/>
              </w:rPr>
              <w:t>TelemetryService</w:t>
            </w:r>
            <w:r>
              <w:rPr>
                <w:rFonts w:ascii="Times New Roman" w:hAnsi="Times New Roman" w:eastAsia="宋体"/>
                <w:b w:val="0"/>
                <w:sz w:val="21"/>
              </w:rPr>
              <w:t xml:space="preserve"> / </w:t>
            </w:r>
            <w:r>
              <w:rPr>
                <w:rFonts w:ascii="Consolas" w:hAnsi="Consolas" w:eastAsia="Consolas"/>
                <w:sz w:val="20"/>
              </w:rPr>
              <w:t>SensorService</w:t>
            </w:r>
            <w:r>
              <w:rPr>
                <w:rFonts w:ascii="Times New Roman" w:hAnsi="Times New Roman" w:eastAsia="宋体"/>
                <w:b w:val="0"/>
                <w:sz w:val="21"/>
              </w:rPr>
              <w:t xml:space="preserve"> / </w:t>
            </w:r>
            <w:r>
              <w:rPr>
                <w:rFonts w:ascii="Consolas" w:hAnsi="Consolas" w:eastAsia="Consolas"/>
                <w:sz w:val="20"/>
              </w:rPr>
              <w:t>TaskLogService</w:t>
            </w:r>
          </w:p>
        </w:tc>
        <w:tc>
          <w:tcPr>
            <w:tcW w:type="dxa" w:w="2880"/>
          </w:tcPr>
          <w:p>
            <w:pPr>
              <w:spacing w:before="40" w:after="40"/>
            </w:pPr>
            <w:r/>
            <w:r>
              <w:rPr>
                <w:rFonts w:ascii="Times New Roman" w:hAnsi="Times New Roman" w:eastAsia="宋体"/>
                <w:b w:val="0"/>
                <w:sz w:val="21"/>
              </w:rPr>
              <w:t>遥测类数据批量写入</w:t>
            </w:r>
          </w:p>
        </w:tc>
        <w:tc>
          <w:tcPr>
            <w:tcW w:type="dxa" w:w="2880"/>
          </w:tcPr>
          <w:p>
            <w:pPr>
              <w:spacing w:before="40" w:after="40"/>
            </w:pPr>
            <w:r/>
            <w:r>
              <w:rPr>
                <w:rFonts w:ascii="Consolas" w:hAnsi="Consolas" w:eastAsia="Consolas"/>
                <w:sz w:val="20"/>
              </w:rPr>
              <w:t>MongoTemplate</w:t>
            </w:r>
          </w:p>
        </w:tc>
      </w:tr>
    </w:tbl>
    <w:p/>
    <w:p>
      <w:pPr>
        <w:ind w:firstLine="480"/>
      </w:pPr>
      <w:r>
        <w:rPr>
          <w:rFonts w:ascii="Times New Roman" w:hAnsi="Times New Roman" w:eastAsia="宋体"/>
          <w:b/>
        </w:rPr>
        <w:t>划分依据说明</w:t>
      </w:r>
      <w:r>
        <w:rPr>
          <w:rFonts w:ascii="Times New Roman" w:hAnsi="Times New Roman" w:eastAsia="宋体"/>
        </w:rPr>
        <w:t>：若按数据访问层划分（即按 Repository 划分），会出现"告警处置"这一业务动作散落在多个服务中的问题。按业务领域划分后，每个服务封装一个完整的业务能力，其内部的存储访问细节对外不可见——这正是"高内聚、低耦合"的体现。</w:t>
      </w:r>
    </w:p>
    <w:p>
      <w:pPr>
        <w:pStyle w:val="Heading4"/>
      </w:pPr>
      <w:r>
        <w:rPr>
          <w:rFonts w:ascii="Times New Roman" w:hAnsi="Times New Roman" w:eastAsia="黑体"/>
          <w:b/>
          <w:sz w:val="26"/>
        </w:rPr>
        <w:t>（3）任务状态机</w:t>
      </w:r>
    </w:p>
    <w:p>
      <w:pPr>
        <w:ind w:firstLine="480"/>
      </w:pPr>
      <w:r>
        <w:rPr>
          <w:rFonts w:ascii="Times New Roman" w:hAnsi="Times New Roman" w:eastAsia="宋体"/>
        </w:rPr>
        <w:t>任务是系统中唯一具有完整生命周期管理的实体，其状态机设计如下：</w:t>
      </w:r>
    </w:p>
    <w:p>
      <w:pPr>
        <w:ind w:firstLine="480"/>
      </w:pPr>
      <w:r>
        <w:rPr>
          <w:rFonts w:ascii="Times New Roman" w:hAnsi="Times New Roman" w:eastAsia="宋体"/>
          <w:b/>
        </w:rPr>
        <w:t>图 5-4 任务状态机</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stateDiagram-v2</w:t>
      </w:r>
      <w:r>
        <w:br/>
      </w:r>
      <w:r>
        <w:rPr>
          <w:rFonts w:ascii="Consolas" w:hAnsi="Consolas" w:eastAsia="Consolas"/>
          <w:sz w:val="18"/>
        </w:rPr>
        <w:t xml:space="preserve">    [*] --&gt; CREATED : 建单</w:t>
      </w:r>
      <w:r>
        <w:br/>
      </w:r>
      <w:r>
        <w:rPr>
          <w:rFonts w:ascii="Consolas" w:hAnsi="Consolas" w:eastAsia="Consolas"/>
          <w:sz w:val="18"/>
        </w:rPr>
        <w:t xml:space="preserve">    CREATED --&gt; DISPATCHED : 下发指令</w:t>
      </w:r>
      <w:r>
        <w:br/>
      </w:r>
      <w:r>
        <w:rPr>
          <w:rFonts w:ascii="Consolas" w:hAnsi="Consolas" w:eastAsia="Consolas"/>
          <w:sz w:val="18"/>
        </w:rPr>
        <w:t xml:space="preserve">    DISPATCHED --&gt; RUNNING : 收到 STARTED 回执</w:t>
      </w:r>
      <w:r>
        <w:br/>
      </w:r>
      <w:r>
        <w:rPr>
          <w:rFonts w:ascii="Consolas" w:hAnsi="Consolas" w:eastAsia="Consolas"/>
          <w:sz w:val="18"/>
        </w:rPr>
        <w:t xml:space="preserve">    RUNNING --&gt; FINISHED : 收到 FINISHED 回执</w:t>
      </w:r>
      <w:r>
        <w:br/>
      </w:r>
      <w:r>
        <w:rPr>
          <w:rFonts w:ascii="Consolas" w:hAnsi="Consolas" w:eastAsia="Consolas"/>
          <w:sz w:val="18"/>
        </w:rPr>
        <w:t xml:space="preserve">    DISPATCHED --&gt; FAILED : 超时 60 秒无回执</w:t>
      </w:r>
      <w:r>
        <w:br/>
      </w:r>
      <w:r>
        <w:rPr>
          <w:rFonts w:ascii="Consolas" w:hAnsi="Consolas" w:eastAsia="Consolas"/>
          <w:sz w:val="18"/>
        </w:rPr>
        <w:t xml:space="preserve">    RUNNING --&gt; FAILED : 超时 10 分钟未完成</w:t>
      </w:r>
      <w:r>
        <w:br/>
      </w:r>
      <w:r>
        <w:rPr>
          <w:rFonts w:ascii="Consolas" w:hAnsi="Consolas" w:eastAsia="Consolas"/>
          <w:sz w:val="18"/>
        </w:rPr>
        <w:t xml:space="preserve">    CREATED --&gt; CANCELLED : 人工取消</w:t>
      </w:r>
      <w:r>
        <w:br/>
      </w:r>
      <w:r>
        <w:rPr>
          <w:rFonts w:ascii="Consolas" w:hAnsi="Consolas" w:eastAsia="Consolas"/>
          <w:sz w:val="18"/>
        </w:rPr>
        <w:t xml:space="preserve">    DISPATCHED --&gt; CANCELLED : 人工取消</w:t>
      </w:r>
      <w:r>
        <w:br/>
      </w:r>
      <w:r>
        <w:rPr>
          <w:rFonts w:ascii="Consolas" w:hAnsi="Consolas" w:eastAsia="Consolas"/>
          <w:sz w:val="18"/>
        </w:rPr>
        <w:t xml:space="preserve">    RUNNING --&gt; CANCELLED : 人工取消</w:t>
      </w:r>
      <w:r>
        <w:br/>
      </w:r>
      <w:r>
        <w:rPr>
          <w:rFonts w:ascii="Consolas" w:hAnsi="Consolas" w:eastAsia="Consolas"/>
          <w:sz w:val="18"/>
        </w:rPr>
        <w:t xml:space="preserve">    FAILED --&gt; DISPATCHED : 重发</w:t>
      </w:r>
    </w:p>
    <w:p>
      <w:pPr>
        <w:ind w:firstLine="480"/>
      </w:pPr>
      <w:r>
        <w:rPr>
          <w:rFonts w:ascii="Times New Roman" w:hAnsi="Times New Roman" w:eastAsia="宋体"/>
          <w:b/>
        </w:rPr>
        <w:t>关键设计：为何"已下发"与"执行中"必须分开。</w:t>
      </w:r>
    </w:p>
    <w:p>
      <w:pPr>
        <w:ind w:left="432"/>
        <w:pBdr>
          <w:left w:val="single" w:sz="18" w:color="8FAADC"/>
        </w:pBdr>
      </w:pPr>
      <w:r>
        <w:rPr>
          <w:rFonts w:ascii="Times New Roman" w:hAnsi="Times New Roman" w:eastAsia="宋体"/>
          <w:b/>
          <w:sz w:val="21"/>
        </w:rPr>
        <w:t>消息投递成功 ≠ 设备已收到消息。</w:t>
      </w:r>
    </w:p>
    <w:p>
      <w:pPr>
        <w:ind w:firstLine="480"/>
      </w:pPr>
      <w:r>
        <w:rPr>
          <w:rFonts w:ascii="Consolas" w:hAnsi="Consolas" w:eastAsia="Consolas"/>
          <w:sz w:val="20"/>
        </w:rPr>
        <w:t>publish()</w:t>
      </w:r>
      <w:r>
        <w:rPr>
          <w:rFonts w:ascii="Times New Roman" w:hAnsi="Times New Roman" w:eastAsia="宋体"/>
        </w:rPr>
        <w:t xml:space="preserve"> 方法返回成功，仅代表消息已进入消息中间件——设备可能离线、消费者可能未启动、指令可能因幂等被丢弃。</w:t>
      </w:r>
      <w:r>
        <w:rPr>
          <w:rFonts w:ascii="Times New Roman" w:hAnsi="Times New Roman" w:eastAsia="宋体"/>
          <w:b/>
        </w:rPr>
        <w:t>只有收到设备回传的 `STARTED` 回执，才能确认任务真正在执行。</w:t>
      </w:r>
    </w:p>
    <w:p>
      <w:pPr>
        <w:ind w:firstLine="480"/>
      </w:pPr>
      <w:r>
        <w:rPr>
          <w:rFonts w:ascii="Times New Roman" w:hAnsi="Times New Roman" w:eastAsia="宋体"/>
        </w:rPr>
        <w:t xml:space="preserve">这一区分对应需求 UC-12 备选流中"设备回执超时 → 任务停留执行中"的描述：所谓"停留"，正是卡在 </w:t>
      </w:r>
      <w:r>
        <w:rPr>
          <w:rFonts w:ascii="Consolas" w:hAnsi="Consolas" w:eastAsia="Consolas"/>
          <w:sz w:val="20"/>
        </w:rPr>
        <w:t>DISPATCHED</w:t>
      </w:r>
      <w:r>
        <w:rPr>
          <w:rFonts w:ascii="Times New Roman" w:hAnsi="Times New Roman" w:eastAsia="宋体"/>
        </w:rPr>
        <w:t xml:space="preserve"> 状态未被推进。</w:t>
      </w:r>
    </w:p>
    <w:p>
      <w:pPr>
        <w:ind w:firstLine="480"/>
      </w:pPr>
      <w:r>
        <w:rPr>
          <w:rFonts w:ascii="Times New Roman" w:hAnsi="Times New Roman" w:eastAsia="宋体"/>
        </w:rPr>
        <w:t>状态推进的核心实现：</w:t>
      </w:r>
    </w:p>
    <w:p>
      <w:pPr>
        <w:spacing w:before="80" w:after="160"/>
        <w:ind w:left="360"/>
        <w:shd w:val="clear" w:fill="F2F2F2"/>
      </w:pPr>
      <w:r>
        <w:rPr>
          <w:rFonts w:ascii="Consolas" w:hAnsi="Consolas" w:eastAsia="Consolas"/>
          <w:sz w:val="18"/>
        </w:rPr>
        <w:t>public void applyAck(TaskAckMessage ack) {</w:t>
      </w:r>
      <w:r>
        <w:br/>
      </w:r>
      <w:r>
        <w:rPr>
          <w:rFonts w:ascii="Consolas" w:hAnsi="Consolas" w:eastAsia="Consolas"/>
          <w:sz w:val="18"/>
        </w:rPr>
        <w:t xml:space="preserve">    TaskDoc task = taskRepository.findById(ack.taskId()).orElse(null);</w:t>
      </w:r>
      <w:r>
        <w:br/>
      </w:r>
      <w:r>
        <w:rPr>
          <w:rFonts w:ascii="Consolas" w:hAnsi="Consolas" w:eastAsia="Consolas"/>
          <w:sz w:val="18"/>
        </w:rPr>
        <w:t xml:space="preserve">    if (task == null) {</w:t>
      </w:r>
      <w:r>
        <w:br/>
      </w:r>
      <w:r>
        <w:rPr>
          <w:rFonts w:ascii="Consolas" w:hAnsi="Consolas" w:eastAsia="Consolas"/>
          <w:sz w:val="18"/>
        </w:rPr>
        <w:t xml:space="preserve">        log.warn("[任务回执] 任务不存在，已忽略: {}", ack.taskId());</w:t>
      </w:r>
      <w:r>
        <w:br/>
      </w:r>
      <w:r>
        <w:rPr>
          <w:rFonts w:ascii="Consolas" w:hAnsi="Consolas" w:eastAsia="Consolas"/>
          <w:sz w:val="18"/>
        </w:rPr>
        <w:t xml:space="preserve">        return;</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 已终结的任务不再接受迟到的回执，避免状态被"回退"</w:t>
      </w:r>
      <w:r>
        <w:br/>
      </w:r>
      <w:r>
        <w:rPr>
          <w:rFonts w:ascii="Consolas" w:hAnsi="Consolas" w:eastAsia="Consolas"/>
          <w:sz w:val="18"/>
        </w:rPr>
        <w:t xml:space="preserve">    if (TaskDoc.STATUS_FINISHED.equals(task.getStatus())</w:t>
      </w:r>
      <w:r>
        <w:br/>
      </w:r>
      <w:r>
        <w:rPr>
          <w:rFonts w:ascii="Consolas" w:hAnsi="Consolas" w:eastAsia="Consolas"/>
          <w:sz w:val="18"/>
        </w:rPr>
        <w:t xml:space="preserve">            || TaskDoc.STATUS_CANCELLED.equals(task.getStatus())</w:t>
      </w:r>
      <w:r>
        <w:br/>
      </w:r>
      <w:r>
        <w:rPr>
          <w:rFonts w:ascii="Consolas" w:hAnsi="Consolas" w:eastAsia="Consolas"/>
          <w:sz w:val="18"/>
        </w:rPr>
        <w:t xml:space="preserve">            || TaskDoc.STATUS_FAILED.equals(task.getStatus())) {</w:t>
      </w:r>
      <w:r>
        <w:br/>
      </w:r>
      <w:r>
        <w:rPr>
          <w:rFonts w:ascii="Consolas" w:hAnsi="Consolas" w:eastAsia="Consolas"/>
          <w:sz w:val="18"/>
        </w:rPr>
        <w:t xml:space="preserve">        return;</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switch (ack.stage()) {</w:t>
      </w:r>
      <w:r>
        <w:br/>
      </w:r>
      <w:r>
        <w:rPr>
          <w:rFonts w:ascii="Consolas" w:hAnsi="Consolas" w:eastAsia="Consolas"/>
          <w:sz w:val="18"/>
        </w:rPr>
        <w:t xml:space="preserve">        case "STARTED"  -&gt; { task.setStatus(TaskDoc.STATUS_RUNNING); task.setProgress(0); }</w:t>
      </w:r>
      <w:r>
        <w:br/>
      </w:r>
      <w:r>
        <w:rPr>
          <w:rFonts w:ascii="Consolas" w:hAnsi="Consolas" w:eastAsia="Consolas"/>
          <w:sz w:val="18"/>
        </w:rPr>
        <w:t xml:space="preserve">        case "PROGRESS" -&gt; task.setProgress(ack.progress());       // 状态不变，只推进度</w:t>
      </w:r>
      <w:r>
        <w:br/>
      </w:r>
      <w:r>
        <w:rPr>
          <w:rFonts w:ascii="Consolas" w:hAnsi="Consolas" w:eastAsia="Consolas"/>
          <w:sz w:val="18"/>
        </w:rPr>
        <w:t xml:space="preserve">        case "FINISHED" -&gt; { task.setStatus(TaskDoc.STATUS_FINISHED);</w:t>
      </w:r>
      <w:r>
        <w:br/>
      </w:r>
      <w:r>
        <w:rPr>
          <w:rFonts w:ascii="Consolas" w:hAnsi="Consolas" w:eastAsia="Consolas"/>
          <w:sz w:val="18"/>
        </w:rPr>
        <w:t xml:space="preserve">                             task.setProgress(100); task.setFinishTime(ack.eventTime()); }</w:t>
      </w:r>
      <w:r>
        <w:br/>
      </w:r>
      <w:r>
        <w:rPr>
          <w:rFonts w:ascii="Consolas" w:hAnsi="Consolas" w:eastAsia="Consolas"/>
          <w:sz w:val="18"/>
        </w:rPr>
        <w:t xml:space="preserve">        case "FAILED"   -&gt; { task.setStatus(TaskDoc.STATUS_FAILED);</w:t>
      </w:r>
      <w:r>
        <w:br/>
      </w:r>
      <w:r>
        <w:rPr>
          <w:rFonts w:ascii="Consolas" w:hAnsi="Consolas" w:eastAsia="Consolas"/>
          <w:sz w:val="18"/>
        </w:rPr>
        <w:t xml:space="preserve">                             task.setFinishTime(ack.eventTime()); }</w:t>
      </w:r>
      <w:r>
        <w:br/>
      </w:r>
      <w:r>
        <w:rPr>
          <w:rFonts w:ascii="Consolas" w:hAnsi="Consolas" w:eastAsia="Consolas"/>
          <w:sz w:val="18"/>
        </w:rPr>
        <w:t xml:space="preserve">        default -&gt; { log.warn("[任务回执] 未知阶段: {}", ack.stage()); return; }</w:t>
      </w:r>
      <w:r>
        <w:br/>
      </w:r>
      <w:r>
        <w:rPr>
          <w:rFonts w:ascii="Consolas" w:hAnsi="Consolas" w:eastAsia="Consolas"/>
          <w:sz w:val="18"/>
        </w:rPr>
        <w:t xml:space="preserve">    }</w:t>
      </w:r>
      <w:r>
        <w:br/>
      </w:r>
      <w:r>
        <w:rPr>
          <w:rFonts w:ascii="Consolas" w:hAnsi="Consolas" w:eastAsia="Consolas"/>
          <w:sz w:val="18"/>
        </w:rPr>
        <w:t xml:space="preserve">    task.setRemark(ack.remark());</w:t>
      </w:r>
      <w:r>
        <w:br/>
      </w:r>
      <w:r>
        <w:rPr>
          <w:rFonts w:ascii="Consolas" w:hAnsi="Consolas" w:eastAsia="Consolas"/>
          <w:sz w:val="18"/>
        </w:rPr>
        <w:t xml:space="preserve">    taskRepository.save(task);</w:t>
      </w:r>
      <w:r>
        <w:br/>
      </w:r>
      <w:r>
        <w:rPr>
          <w:rFonts w:ascii="Consolas" w:hAnsi="Consolas" w:eastAsia="Consolas"/>
          <w:sz w:val="18"/>
        </w:rPr>
        <w:t>}</w:t>
      </w:r>
    </w:p>
    <w:p>
      <w:pPr>
        <w:ind w:firstLine="480"/>
      </w:pPr>
      <w:r>
        <w:rPr>
          <w:rFonts w:ascii="Times New Roman" w:hAnsi="Times New Roman" w:eastAsia="宋体"/>
          <w:b/>
        </w:rPr>
        <w:t>超时兜底</w:t>
      </w:r>
      <w:r>
        <w:rPr>
          <w:rFonts w:ascii="Times New Roman" w:hAnsi="Times New Roman" w:eastAsia="宋体"/>
        </w:rPr>
        <w:t xml:space="preserve">：若设备始终不回执，任务会永久停留在 </w:t>
      </w:r>
      <w:r>
        <w:rPr>
          <w:rFonts w:ascii="Consolas" w:hAnsi="Consolas" w:eastAsia="Consolas"/>
          <w:sz w:val="20"/>
        </w:rPr>
        <w:t>DISPATCHED</w:t>
      </w:r>
      <w:r>
        <w:rPr>
          <w:rFonts w:ascii="Times New Roman" w:hAnsi="Times New Roman" w:eastAsia="宋体"/>
        </w:rPr>
        <w:t>。因此设置定时任务扫描未终结任务：</w:t>
      </w:r>
    </w:p>
    <w:p>
      <w:pPr>
        <w:spacing w:before="80" w:after="160"/>
        <w:ind w:left="360"/>
        <w:shd w:val="clear" w:fill="F2F2F2"/>
      </w:pPr>
      <w:r>
        <w:rPr>
          <w:rFonts w:ascii="Consolas" w:hAnsi="Consolas" w:eastAsia="Consolas"/>
          <w:sz w:val="18"/>
        </w:rPr>
        <w:t>@Scheduled(fixedRate = 30_000)</w:t>
      </w:r>
      <w:r>
        <w:br/>
      </w:r>
      <w:r>
        <w:rPr>
          <w:rFonts w:ascii="Consolas" w:hAnsi="Consolas" w:eastAsia="Consolas"/>
          <w:sz w:val="18"/>
        </w:rPr>
        <w:t>public void detectTimeoutTasks() {</w:t>
      </w:r>
      <w:r>
        <w:br/>
      </w:r>
      <w:r>
        <w:rPr>
          <w:rFonts w:ascii="Consolas" w:hAnsi="Consolas" w:eastAsia="Consolas"/>
          <w:sz w:val="18"/>
        </w:rPr>
        <w:t xml:space="preserve">    List&lt;TaskDoc&gt; active = taskRepository.findByStatusIn(</w:t>
      </w:r>
      <w:r>
        <w:br/>
      </w:r>
      <w:r>
        <w:rPr>
          <w:rFonts w:ascii="Consolas" w:hAnsi="Consolas" w:eastAsia="Consolas"/>
          <w:sz w:val="18"/>
        </w:rPr>
        <w:t xml:space="preserve">            List.of(TaskDoc.STATUS_DISPATCHED, TaskDoc.STATUS_RUNNING));</w:t>
      </w:r>
      <w:r>
        <w:br/>
      </w:r>
      <w:r>
        <w:rPr>
          <w:rFonts w:ascii="Consolas" w:hAnsi="Consolas" w:eastAsia="Consolas"/>
          <w:sz w:val="18"/>
        </w:rPr>
        <w:t xml:space="preserve">    long now = System.currentTimeMillis();</w:t>
      </w:r>
      <w:r>
        <w:br/>
      </w:r>
      <w:r>
        <w:rPr>
          <w:rFonts w:ascii="Consolas" w:hAnsi="Consolas" w:eastAsia="Consolas"/>
          <w:sz w:val="18"/>
        </w:rPr>
        <w:t xml:space="preserve">    for (TaskDoc task : active) {</w:t>
      </w:r>
      <w:r>
        <w:br/>
      </w:r>
      <w:r>
        <w:rPr>
          <w:rFonts w:ascii="Consolas" w:hAnsi="Consolas" w:eastAsia="Consolas"/>
          <w:sz w:val="18"/>
        </w:rPr>
        <w:t xml:space="preserve">        long elapsed = now - task.getDispatchTime();</w:t>
      </w:r>
      <w:r>
        <w:br/>
      </w:r>
      <w:r>
        <w:rPr>
          <w:rFonts w:ascii="Consolas" w:hAnsi="Consolas" w:eastAsia="Consolas"/>
          <w:sz w:val="18"/>
        </w:rPr>
        <w:t xml:space="preserve">        boolean timeout = (DISPATCHED.equals(task.getStatus()) &amp;&amp; elapsed &gt; 60_000)</w:t>
      </w:r>
      <w:r>
        <w:br/>
      </w:r>
      <w:r>
        <w:rPr>
          <w:rFonts w:ascii="Consolas" w:hAnsi="Consolas" w:eastAsia="Consolas"/>
          <w:sz w:val="18"/>
        </w:rPr>
        <w:t xml:space="preserve">                       || (RUNNING.equals(task.getStatus()) &amp;&amp; elapsed &gt; 600_000);</w:t>
      </w:r>
      <w:r>
        <w:br/>
      </w:r>
      <w:r>
        <w:rPr>
          <w:rFonts w:ascii="Consolas" w:hAnsi="Consolas" w:eastAsia="Consolas"/>
          <w:sz w:val="18"/>
        </w:rPr>
        <w:t xml:space="preserve">        if (timeout) {</w:t>
      </w:r>
      <w:r>
        <w:br/>
      </w:r>
      <w:r>
        <w:rPr>
          <w:rFonts w:ascii="Consolas" w:hAnsi="Consolas" w:eastAsia="Consolas"/>
          <w:sz w:val="18"/>
        </w:rPr>
        <w:t xml:space="preserve">            task.setStatus(TaskDoc.STATUS_FAILED);</w:t>
      </w:r>
      <w:r>
        <w:br/>
      </w:r>
      <w:r>
        <w:rPr>
          <w:rFonts w:ascii="Consolas" w:hAnsi="Consolas" w:eastAsia="Consolas"/>
          <w:sz w:val="18"/>
        </w:rPr>
        <w:t xml:space="preserve">            task.setRemark("回执超时（等待 " + (elapsed / 1000) + " 秒无响应）");</w:t>
      </w:r>
      <w:r>
        <w:br/>
      </w:r>
      <w:r>
        <w:rPr>
          <w:rFonts w:ascii="Consolas" w:hAnsi="Consolas" w:eastAsia="Consolas"/>
          <w:sz w:val="18"/>
        </w:rPr>
        <w:t xml:space="preserve">            taskRepository.save(task);</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w:t>
      </w:r>
    </w:p>
    <w:p>
      <w:pPr>
        <w:pStyle w:val="Heading4"/>
      </w:pPr>
      <w:r>
        <w:rPr>
          <w:rFonts w:ascii="Times New Roman" w:hAnsi="Times New Roman" w:eastAsia="黑体"/>
          <w:b/>
          <w:sz w:val="26"/>
        </w:rPr>
        <w:t>（4）编号生成：原子计数器</w:t>
      </w:r>
    </w:p>
    <w:p>
      <w:pPr>
        <w:ind w:firstLine="480"/>
      </w:pPr>
      <w:r>
        <w:rPr>
          <w:rFonts w:ascii="Times New Roman" w:hAnsi="Times New Roman" w:eastAsia="宋体"/>
        </w:rPr>
        <w:t>任务编号需保证全局唯一。项目初期使用毫秒时间戳生成编号，存在并发碰撞缺陷（详见 5.3 节问题 7）。改进后采用数据库原子计数器：</w:t>
      </w:r>
    </w:p>
    <w:p>
      <w:pPr>
        <w:spacing w:before="80" w:after="160"/>
        <w:ind w:left="360"/>
        <w:shd w:val="clear" w:fill="F2F2F2"/>
      </w:pPr>
      <w:r>
        <w:rPr>
          <w:rFonts w:ascii="Consolas" w:hAnsi="Consolas" w:eastAsia="Consolas"/>
          <w:sz w:val="18"/>
        </w:rPr>
        <w:t>public String nextTaskId() {</w:t>
      </w:r>
      <w:r>
        <w:br/>
      </w:r>
      <w:r>
        <w:rPr>
          <w:rFonts w:ascii="Consolas" w:hAnsi="Consolas" w:eastAsia="Consolas"/>
          <w:sz w:val="18"/>
        </w:rPr>
        <w:t xml:space="preserve">    String day = LocalDate.now().format(DateTimeFormatter.ofPattern("yyyyMMdd"));</w:t>
      </w:r>
      <w:r>
        <w:br/>
      </w:r>
      <w:r>
        <w:rPr>
          <w:rFonts w:ascii="Consolas" w:hAnsi="Consolas" w:eastAsia="Consolas"/>
          <w:sz w:val="18"/>
        </w:rPr>
        <w:t xml:space="preserve">    CounterDoc counter = mongoTemplate.findAndModify(</w:t>
      </w:r>
      <w:r>
        <w:br/>
      </w:r>
      <w:r>
        <w:rPr>
          <w:rFonts w:ascii="Consolas" w:hAnsi="Consolas" w:eastAsia="Consolas"/>
          <w:sz w:val="18"/>
        </w:rPr>
        <w:t xml:space="preserve">            Query.query(Criteria.where("_id").is("task-" + day)),</w:t>
      </w:r>
      <w:r>
        <w:br/>
      </w:r>
      <w:r>
        <w:rPr>
          <w:rFonts w:ascii="Consolas" w:hAnsi="Consolas" w:eastAsia="Consolas"/>
          <w:sz w:val="18"/>
        </w:rPr>
        <w:t xml:space="preserve">            new Update().inc("seq", 1L),</w:t>
      </w:r>
      <w:r>
        <w:br/>
      </w:r>
      <w:r>
        <w:rPr>
          <w:rFonts w:ascii="Consolas" w:hAnsi="Consolas" w:eastAsia="Consolas"/>
          <w:sz w:val="18"/>
        </w:rPr>
        <w:t xml:space="preserve">            FindAndModifyOptions.options().upsert(true).returnNew(true),</w:t>
      </w:r>
      <w:r>
        <w:br/>
      </w:r>
      <w:r>
        <w:rPr>
          <w:rFonts w:ascii="Consolas" w:hAnsi="Consolas" w:eastAsia="Consolas"/>
          <w:sz w:val="18"/>
        </w:rPr>
        <w:t xml:space="preserve">            CounterDoc.class);</w:t>
      </w:r>
      <w:r>
        <w:br/>
      </w:r>
      <w:r>
        <w:rPr>
          <w:rFonts w:ascii="Consolas" w:hAnsi="Consolas" w:eastAsia="Consolas"/>
          <w:sz w:val="18"/>
        </w:rPr>
      </w:r>
      <w:r>
        <w:br/>
      </w:r>
      <w:r>
        <w:rPr>
          <w:rFonts w:ascii="Consolas" w:hAnsi="Consolas" w:eastAsia="Consolas"/>
          <w:sz w:val="18"/>
        </w:rPr>
        <w:t xml:space="preserve">    long seq = (counter == null || counter.getSeq() == null) ? 1L : counter.getSeq();</w:t>
      </w:r>
      <w:r>
        <w:br/>
      </w:r>
      <w:r>
        <w:rPr>
          <w:rFonts w:ascii="Consolas" w:hAnsi="Consolas" w:eastAsia="Consolas"/>
          <w:sz w:val="18"/>
        </w:rPr>
        <w:t xml:space="preserve">    return "TASK-" + day + "-" + String.format("%04d", seq);      // TASK-20260917-0001</w:t>
      </w:r>
      <w:r>
        <w:br/>
      </w:r>
      <w:r>
        <w:rPr>
          <w:rFonts w:ascii="Consolas" w:hAnsi="Consolas" w:eastAsia="Consolas"/>
          <w:sz w:val="18"/>
        </w:rPr>
        <w:t>}</w:t>
      </w:r>
    </w:p>
    <w:p>
      <w:pPr>
        <w:ind w:firstLine="480"/>
      </w:pPr>
      <w:r>
        <w:rPr>
          <w:rFonts w:ascii="Times New Roman" w:hAnsi="Times New Roman" w:eastAsia="宋体"/>
          <w:b/>
        </w:rPr>
        <w:t>为何不采用内存计数器</w:t>
      </w:r>
      <w:r>
        <w:rPr>
          <w:rFonts w:ascii="Times New Roman" w:hAnsi="Times New Roman" w:eastAsia="宋体"/>
        </w:rPr>
        <w:t xml:space="preserve">：JVM 重启后内存计数器会从 1 重新开始，与当天已存在的编号碰撞。数据库的 </w:t>
      </w:r>
      <w:r>
        <w:rPr>
          <w:rFonts w:ascii="Consolas" w:hAnsi="Consolas" w:eastAsia="Consolas"/>
          <w:sz w:val="20"/>
        </w:rPr>
        <w:t>findAndModify</w:t>
      </w:r>
      <w:r>
        <w:rPr>
          <w:rFonts w:ascii="Times New Roman" w:hAnsi="Times New Roman" w:eastAsia="宋体"/>
        </w:rPr>
        <w:t xml:space="preserve"> 是原子操作，可保证</w:t>
      </w:r>
      <w:r>
        <w:rPr>
          <w:rFonts w:ascii="Times New Roman" w:hAnsi="Times New Roman" w:eastAsia="宋体"/>
          <w:b/>
        </w:rPr>
        <w:t>跨进程、跨重启</w:t>
      </w:r>
      <w:r>
        <w:rPr>
          <w:rFonts w:ascii="Times New Roman" w:hAnsi="Times New Roman" w:eastAsia="宋体"/>
        </w:rPr>
        <w:t>的唯一性。</w:t>
      </w:r>
    </w:p>
    <w:p>
      <w:pPr>
        <w:pStyle w:val="Heading4"/>
      </w:pPr>
      <w:r>
        <w:rPr>
          <w:rFonts w:ascii="Times New Roman" w:hAnsi="Times New Roman" w:eastAsia="黑体"/>
          <w:b/>
          <w:sz w:val="26"/>
        </w:rPr>
        <w:t>（5）权限控制：横切关注点的集中处理</w:t>
      </w:r>
    </w:p>
    <w:p>
      <w:pPr>
        <w:ind w:firstLine="480"/>
      </w:pPr>
      <w:r>
        <w:rPr>
          <w:rFonts w:ascii="Times New Roman" w:hAnsi="Times New Roman" w:eastAsia="宋体"/>
        </w:rPr>
        <w:t>认证与鉴权属于</w:t>
      </w:r>
      <w:r>
        <w:rPr>
          <w:rFonts w:ascii="Times New Roman" w:hAnsi="Times New Roman" w:eastAsia="宋体"/>
          <w:b/>
        </w:rPr>
        <w:t>横切关注点</w:t>
      </w:r>
      <w:r>
        <w:rPr>
          <w:rFonts w:ascii="Times New Roman" w:hAnsi="Times New Roman" w:eastAsia="宋体"/>
        </w:rPr>
        <w:t>——几乎所有接口都需要，但不属于任何单一业务。若在每个 Controller 中重复编写校验代码，既冗余又容易遗漏。因此采用拦截器统一处理：</w:t>
      </w:r>
    </w:p>
    <w:p>
      <w:pPr>
        <w:spacing w:before="80" w:after="160"/>
        <w:ind w:left="360"/>
        <w:shd w:val="clear" w:fill="F2F2F2"/>
      </w:pPr>
      <w:r>
        <w:rPr>
          <w:rFonts w:ascii="Consolas" w:hAnsi="Consolas" w:eastAsia="Consolas"/>
          <w:sz w:val="18"/>
        </w:rPr>
        <w:t>@Component</w:t>
      </w:r>
      <w:r>
        <w:br/>
      </w:r>
      <w:r>
        <w:rPr>
          <w:rFonts w:ascii="Consolas" w:hAnsi="Consolas" w:eastAsia="Consolas"/>
          <w:sz w:val="18"/>
        </w:rPr>
        <w:t>public class AuthInterceptor implements HandlerInterceptor {</w:t>
      </w:r>
      <w:r>
        <w:br/>
      </w:r>
      <w:r>
        <w:rPr>
          <w:rFonts w:ascii="Consolas" w:hAnsi="Consolas" w:eastAsia="Consolas"/>
          <w:sz w:val="18"/>
        </w:rPr>
      </w:r>
      <w:r>
        <w:br/>
      </w:r>
      <w:r>
        <w:rPr>
          <w:rFonts w:ascii="Consolas" w:hAnsi="Consolas" w:eastAsia="Consolas"/>
          <w:sz w:val="18"/>
        </w:rPr>
        <w:t xml:space="preserve">    @Override</w:t>
      </w:r>
      <w:r>
        <w:br/>
      </w:r>
      <w:r>
        <w:rPr>
          <w:rFonts w:ascii="Consolas" w:hAnsi="Consolas" w:eastAsia="Consolas"/>
          <w:sz w:val="18"/>
        </w:rPr>
        <w:t xml:space="preserve">    public boolean preHandle(HttpServletRequest request, HttpServletResponse response,</w:t>
      </w:r>
      <w:r>
        <w:br/>
      </w:r>
      <w:r>
        <w:rPr>
          <w:rFonts w:ascii="Consolas" w:hAnsi="Consolas" w:eastAsia="Consolas"/>
          <w:sz w:val="18"/>
        </w:rPr>
        <w:t xml:space="preserve">                             Object handler) throws Exception {</w:t>
      </w:r>
      <w:r>
        <w:br/>
      </w:r>
      <w:r>
        <w:rPr>
          <w:rFonts w:ascii="Consolas" w:hAnsi="Consolas" w:eastAsia="Consolas"/>
          <w:sz w:val="18"/>
        </w:rPr>
        <w:t xml:space="preserve">        if ("OPTIONS".equalsIgnoreCase(request.getMethod())) return true;   // CORS 预检放行</w:t>
      </w:r>
      <w:r>
        <w:br/>
      </w:r>
      <w:r>
        <w:rPr>
          <w:rFonts w:ascii="Consolas" w:hAnsi="Consolas" w:eastAsia="Consolas"/>
          <w:sz w:val="18"/>
        </w:rPr>
      </w:r>
      <w:r>
        <w:br/>
      </w:r>
      <w:r>
        <w:rPr>
          <w:rFonts w:ascii="Consolas" w:hAnsi="Consolas" w:eastAsia="Consolas"/>
          <w:sz w:val="18"/>
        </w:rPr>
        <w:t xml:space="preserve">        String auth = request.getHeader("Authorization");</w:t>
      </w:r>
      <w:r>
        <w:br/>
      </w:r>
      <w:r>
        <w:rPr>
          <w:rFonts w:ascii="Consolas" w:hAnsi="Consolas" w:eastAsia="Consolas"/>
          <w:sz w:val="18"/>
        </w:rPr>
        <w:t xml:space="preserve">        if (auth == null || !auth.startsWith("Bearer ")) {</w:t>
      </w:r>
      <w:r>
        <w:br/>
      </w:r>
      <w:r>
        <w:rPr>
          <w:rFonts w:ascii="Consolas" w:hAnsi="Consolas" w:eastAsia="Consolas"/>
          <w:sz w:val="18"/>
        </w:rPr>
        <w:t xml:space="preserve">            return reject(response, 401, "未登录，请先登录");</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Map&lt;String, Object&gt; claims = JwtUtil.parse(auth.substring(7));</w:t>
      </w:r>
      <w:r>
        <w:br/>
      </w:r>
      <w:r>
        <w:rPr>
          <w:rFonts w:ascii="Consolas" w:hAnsi="Consolas" w:eastAsia="Consolas"/>
          <w:sz w:val="18"/>
        </w:rPr>
        <w:t xml:space="preserve">        if (claims == null) {</w:t>
      </w:r>
      <w:r>
        <w:br/>
      </w:r>
      <w:r>
        <w:rPr>
          <w:rFonts w:ascii="Consolas" w:hAnsi="Consolas" w:eastAsia="Consolas"/>
          <w:sz w:val="18"/>
        </w:rPr>
        <w:t xml:space="preserve">            return reject(response, 401, "登录已过期，请重新登录");</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String role = (String) claims.get("role");</w:t>
      </w:r>
      <w:r>
        <w:br/>
      </w:r>
      <w:r>
        <w:rPr>
          <w:rFonts w:ascii="Consolas" w:hAnsi="Consolas" w:eastAsia="Consolas"/>
          <w:sz w:val="18"/>
        </w:rPr>
        <w:t xml:space="preserve">        if (!hasPermission(request, role)) {</w:t>
      </w:r>
      <w:r>
        <w:br/>
      </w:r>
      <w:r>
        <w:rPr>
          <w:rFonts w:ascii="Consolas" w:hAnsi="Consolas" w:eastAsia="Consolas"/>
          <w:sz w:val="18"/>
        </w:rPr>
        <w:t xml:space="preserve">            return reject(response, 403, "当前角色无权执行该操作");</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request.setAttribute("currentUser", claims.get("username"));</w:t>
      </w:r>
      <w:r>
        <w:br/>
      </w:r>
      <w:r>
        <w:rPr>
          <w:rFonts w:ascii="Consolas" w:hAnsi="Consolas" w:eastAsia="Consolas"/>
          <w:sz w:val="18"/>
        </w:rPr>
        <w:t xml:space="preserve">        request.setAttribute("currentRole", role);</w:t>
      </w:r>
      <w:r>
        <w:br/>
      </w:r>
      <w:r>
        <w:rPr>
          <w:rFonts w:ascii="Consolas" w:hAnsi="Consolas" w:eastAsia="Consolas"/>
          <w:sz w:val="18"/>
        </w:rPr>
        <w:t xml:space="preserve">        return true;</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 角色权限规则 */</w:t>
      </w:r>
      <w:r>
        <w:br/>
      </w:r>
      <w:r>
        <w:rPr>
          <w:rFonts w:ascii="Consolas" w:hAnsi="Consolas" w:eastAsia="Consolas"/>
          <w:sz w:val="18"/>
        </w:rPr>
        <w:t xml:space="preserve">    private boolean hasPermission(HttpServletRequest req, String role) {</w:t>
      </w:r>
      <w:r>
        <w:br/>
      </w:r>
      <w:r>
        <w:rPr>
          <w:rFonts w:ascii="Consolas" w:hAnsi="Consolas" w:eastAsia="Consolas"/>
          <w:sz w:val="18"/>
        </w:rPr>
        <w:t xml:space="preserve">        String path = req.getRequestURI();</w:t>
      </w:r>
      <w:r>
        <w:br/>
      </w:r>
      <w:r>
        <w:rPr>
          <w:rFonts w:ascii="Consolas" w:hAnsi="Consolas" w:eastAsia="Consolas"/>
          <w:sz w:val="18"/>
        </w:rPr>
        <w:t xml:space="preserve">        boolean isWrite = !"GET".equalsIgnoreCase(req.getMethod());</w:t>
      </w:r>
      <w:r>
        <w:br/>
      </w:r>
      <w:r>
        <w:rPr>
          <w:rFonts w:ascii="Consolas" w:hAnsi="Consolas" w:eastAsia="Consolas"/>
          <w:sz w:val="18"/>
        </w:rPr>
      </w:r>
      <w:r>
        <w:br/>
      </w:r>
      <w:r>
        <w:rPr>
          <w:rFonts w:ascii="Consolas" w:hAnsi="Consolas" w:eastAsia="Consolas"/>
          <w:sz w:val="18"/>
        </w:rPr>
        <w:t xml:space="preserve">        if (path.startsWith("/api/devices") &amp;&amp; isWrite) return "ADMIN".equals(role);</w:t>
      </w:r>
      <w:r>
        <w:br/>
      </w:r>
      <w:r>
        <w:rPr>
          <w:rFonts w:ascii="Consolas" w:hAnsi="Consolas" w:eastAsia="Consolas"/>
          <w:sz w:val="18"/>
        </w:rPr>
        <w:t xml:space="preserve">        if (path.startsWith("/api/users"))              return "ADMIN".equals(role);</w:t>
      </w:r>
      <w:r>
        <w:br/>
      </w:r>
      <w:r>
        <w:rPr>
          <w:rFonts w:ascii="Consolas" w:hAnsi="Consolas" w:eastAsia="Consolas"/>
          <w:sz w:val="18"/>
        </w:rPr>
        <w:t xml:space="preserve">        return true;      // 其余接口对所有已登录用户开放</w:t>
      </w:r>
      <w:r>
        <w:br/>
      </w:r>
      <w:r>
        <w:rPr>
          <w:rFonts w:ascii="Consolas" w:hAnsi="Consolas" w:eastAsia="Consolas"/>
          <w:sz w:val="18"/>
        </w:rPr>
        <w:t xml:space="preserve">    }</w:t>
      </w:r>
      <w:r>
        <w:br/>
      </w:r>
      <w:r>
        <w:rPr>
          <w:rFonts w:ascii="Consolas" w:hAnsi="Consolas" w:eastAsia="Consolas"/>
          <w:sz w:val="18"/>
        </w:rPr>
        <w:t>}</w:t>
      </w:r>
    </w:p>
    <w:p>
      <w:pPr>
        <w:ind w:firstLine="480"/>
      </w:pPr>
      <w:r>
        <w:rPr>
          <w:rFonts w:ascii="Times New Roman" w:hAnsi="Times New Roman" w:eastAsia="宋体"/>
          <w:b/>
        </w:rPr>
        <w:t>权限规则设计说明</w:t>
      </w:r>
      <w:r>
        <w:rPr>
          <w:rFonts w:ascii="Times New Roman" w:hAnsi="Times New Roman" w:eastAsia="宋体"/>
        </w:rPr>
        <w:t xml:space="preserve">：设备台账维护与用户管理属于管理员职责，故写操作限 </w:t>
      </w:r>
      <w:r>
        <w:rPr>
          <w:rFonts w:ascii="Consolas" w:hAnsi="Consolas" w:eastAsia="Consolas"/>
          <w:sz w:val="20"/>
        </w:rPr>
        <w:t>ADMIN</w:t>
      </w:r>
      <w:r>
        <w:rPr>
          <w:rFonts w:ascii="Times New Roman" w:hAnsi="Times New Roman" w:eastAsia="宋体"/>
        </w:rPr>
        <w:t>；而任务创建、告警处置等业务操作对应需求 UC-12/UC-15 的参与者</w:t>
      </w:r>
      <w:r>
        <w:rPr>
          <w:rFonts w:ascii="Times New Roman" w:hAnsi="Times New Roman" w:eastAsia="宋体"/>
          <w:b/>
        </w:rPr>
        <w:t>巡检值班员</w:t>
      </w:r>
      <w:r>
        <w:rPr>
          <w:rFonts w:ascii="Times New Roman" w:hAnsi="Times New Roman" w:eastAsia="宋体"/>
        </w:rPr>
        <w:t>，因此对全部已登录用户开放，</w:t>
      </w:r>
      <w:r>
        <w:rPr>
          <w:rFonts w:ascii="Times New Roman" w:hAnsi="Times New Roman" w:eastAsia="宋体"/>
          <w:b/>
        </w:rPr>
        <w:t>不设管理员限制</w:t>
      </w:r>
      <w:r>
        <w:rPr>
          <w:rFonts w:ascii="Times New Roman" w:hAnsi="Times New Roman" w:eastAsia="宋体"/>
        </w:rPr>
        <w:t>——这一点体现了权限设计须对齐需求中的参与者定义，而非一律"收紧"。</w:t>
      </w:r>
    </w:p>
    <w:p>
      <w:pPr>
        <w:pBdr>
          <w:bottom w:val="single" w:sz="6" w:color="999999"/>
        </w:pBdr>
      </w:pPr>
    </w:p>
    <w:p>
      <w:pPr>
        <w:pStyle w:val="Heading2"/>
      </w:pPr>
      <w:r>
        <w:rPr>
          <w:rFonts w:ascii="Times New Roman" w:hAnsi="Times New Roman" w:eastAsia="黑体"/>
          <w:b/>
          <w:sz w:val="32"/>
        </w:rPr>
        <w:t>5.3 关键问题与解决方案</w:t>
      </w:r>
    </w:p>
    <w:p>
      <w:pPr>
        <w:ind w:firstLine="480"/>
      </w:pPr>
      <w:r>
        <w:rPr>
          <w:rFonts w:ascii="Times New Roman" w:hAnsi="Times New Roman" w:eastAsia="宋体"/>
        </w:rPr>
        <w:t>本节汇总项目实践过程中遇到的关键问题及其排查与解决过程。</w:t>
      </w:r>
    </w:p>
    <w:p>
      <w:pPr>
        <w:pStyle w:val="Heading3"/>
      </w:pPr>
      <w:r>
        <w:rPr>
          <w:rFonts w:ascii="Times New Roman" w:hAnsi="Times New Roman" w:eastAsia="黑体"/>
          <w:b/>
          <w:sz w:val="28"/>
        </w:rPr>
        <w:t>问题 1：Spring Boot 4 中 MongoDB 连接失效</w:t>
      </w:r>
    </w:p>
    <w:p>
      <w:pPr>
        <w:ind w:firstLine="480"/>
      </w:pPr>
      <w:r>
        <w:rPr>
          <w:rFonts w:ascii="Times New Roman" w:hAnsi="Times New Roman" w:eastAsia="宋体"/>
          <w:b/>
        </w:rPr>
        <w:t>现象</w:t>
      </w:r>
      <w:r>
        <w:rPr>
          <w:rFonts w:ascii="Times New Roman" w:hAnsi="Times New Roman" w:eastAsia="宋体"/>
        </w:rPr>
        <w:t xml:space="preserve">：容器化后业务服务无法连接 MongoDB，日志显示仍在尝试连接 </w:t>
      </w:r>
      <w:r>
        <w:rPr>
          <w:rFonts w:ascii="Consolas" w:hAnsi="Consolas" w:eastAsia="Consolas"/>
          <w:sz w:val="20"/>
        </w:rPr>
        <w:t>localhost:27017</w:t>
      </w:r>
      <w:r>
        <w:rPr>
          <w:rFonts w:ascii="Times New Roman" w:hAnsi="Times New Roman" w:eastAsia="宋体"/>
        </w:rPr>
        <w:t>，而配置文件中已写明服务名。</w:t>
      </w:r>
    </w:p>
    <w:p>
      <w:pPr>
        <w:ind w:firstLine="480"/>
      </w:pPr>
      <w:r>
        <w:rPr>
          <w:rFonts w:ascii="Times New Roman" w:hAnsi="Times New Roman" w:eastAsia="宋体"/>
          <w:b/>
        </w:rPr>
        <w:t>排查</w:t>
      </w:r>
      <w:r>
        <w:rPr>
          <w:rFonts w:ascii="Times New Roman" w:hAnsi="Times New Roman" w:eastAsia="宋体"/>
        </w:rPr>
        <w:t>：确认环境变量已正确注入容器，但配置未生效。</w:t>
      </w:r>
    </w:p>
    <w:p>
      <w:pPr>
        <w:ind w:firstLine="480"/>
      </w:pPr>
      <w:r>
        <w:rPr>
          <w:rFonts w:ascii="Times New Roman" w:hAnsi="Times New Roman" w:eastAsia="宋体"/>
          <w:b/>
        </w:rPr>
        <w:t>原因</w:t>
      </w:r>
      <w:r>
        <w:rPr>
          <w:rFonts w:ascii="Times New Roman" w:hAnsi="Times New Roman" w:eastAsia="宋体"/>
        </w:rPr>
        <w:t xml:space="preserve">：Spring Boot 4 变更了 MongoDB 的配置前缀——由 </w:t>
      </w:r>
      <w:r>
        <w:rPr>
          <w:rFonts w:ascii="Consolas" w:hAnsi="Consolas" w:eastAsia="Consolas"/>
          <w:sz w:val="20"/>
        </w:rPr>
        <w:t>spring.data.mongodb.*</w:t>
      </w:r>
      <w:r>
        <w:rPr>
          <w:rFonts w:ascii="Times New Roman" w:hAnsi="Times New Roman" w:eastAsia="宋体"/>
        </w:rPr>
        <w:t xml:space="preserve"> 改为 </w:t>
      </w:r>
      <w:r>
        <w:rPr>
          <w:rFonts w:ascii="Consolas" w:hAnsi="Consolas" w:eastAsia="Consolas"/>
          <w:sz w:val="20"/>
        </w:rPr>
        <w:t>spring.mongodb.*</w:t>
      </w:r>
      <w:r>
        <w:rPr>
          <w:rFonts w:ascii="Times New Roman" w:hAnsi="Times New Roman" w:eastAsia="宋体"/>
        </w:rPr>
        <w:t>。旧前缀</w:t>
      </w:r>
      <w:r>
        <w:rPr>
          <w:rFonts w:ascii="Times New Roman" w:hAnsi="Times New Roman" w:eastAsia="宋体"/>
          <w:b/>
        </w:rPr>
        <w:t>不会报错，而是被静默忽略并回退为默认值</w:t>
      </w:r>
      <w:r>
        <w:rPr>
          <w:rFonts w:ascii="Times New Roman" w:hAnsi="Times New Roman" w:eastAsia="宋体"/>
        </w:rPr>
        <w:t xml:space="preserve"> </w:t>
      </w:r>
      <w:r>
        <w:rPr>
          <w:rFonts w:ascii="Consolas" w:hAnsi="Consolas" w:eastAsia="Consolas"/>
          <w:sz w:val="20"/>
        </w:rPr>
        <w:t>localhost:27017</w:t>
      </w:r>
      <w:r>
        <w:rPr>
          <w:rFonts w:ascii="Times New Roman" w:hAnsi="Times New Roman" w:eastAsia="宋体"/>
        </w:rPr>
        <w:t>。</w:t>
      </w:r>
    </w:p>
    <w:p>
      <w:pPr>
        <w:ind w:firstLine="480"/>
      </w:pPr>
      <w:r>
        <w:rPr>
          <w:rFonts w:ascii="Times New Roman" w:hAnsi="Times New Roman" w:eastAsia="宋体"/>
          <w:b/>
        </w:rPr>
        <w:t>解决</w:t>
      </w:r>
      <w:r>
        <w:rPr>
          <w:rFonts w:ascii="Times New Roman" w:hAnsi="Times New Roman" w:eastAsia="宋体"/>
        </w:rPr>
        <w:t xml:space="preserve">：改用新前缀 </w:t>
      </w:r>
      <w:r>
        <w:rPr>
          <w:rFonts w:ascii="Consolas" w:hAnsi="Consolas" w:eastAsia="Consolas"/>
          <w:sz w:val="20"/>
        </w:rPr>
        <w:t>spring.mongodb.uri</w:t>
      </w:r>
      <w:r>
        <w:rPr>
          <w:rFonts w:ascii="Times New Roman" w:hAnsi="Times New Roman" w:eastAsia="宋体"/>
        </w:rPr>
        <w:t xml:space="preserve">，环境变量相应改为 </w:t>
      </w:r>
      <w:r>
        <w:rPr>
          <w:rFonts w:ascii="Consolas" w:hAnsi="Consolas" w:eastAsia="Consolas"/>
          <w:sz w:val="20"/>
        </w:rPr>
        <w:t>SPRING_MONGODB_URI</w:t>
      </w:r>
      <w:r>
        <w:rPr>
          <w:rFonts w:ascii="Times New Roman" w:hAnsi="Times New Roman" w:eastAsia="宋体"/>
        </w:rPr>
        <w:t>。</w:t>
      </w:r>
    </w:p>
    <w:p>
      <w:pPr>
        <w:ind w:firstLine="480"/>
      </w:pPr>
      <w:r>
        <w:rPr>
          <w:rFonts w:ascii="Times New Roman" w:hAnsi="Times New Roman" w:eastAsia="宋体"/>
          <w:b/>
        </w:rPr>
        <w:t>经验</w:t>
      </w:r>
      <w:r>
        <w:rPr>
          <w:rFonts w:ascii="Times New Roman" w:hAnsi="Times New Roman" w:eastAsia="宋体"/>
        </w:rPr>
        <w:t>：</w:t>
      </w:r>
      <w:r>
        <w:rPr>
          <w:rFonts w:ascii="Times New Roman" w:hAnsi="Times New Roman" w:eastAsia="宋体"/>
          <w:b/>
        </w:rPr>
        <w:t>配置文件"看起来对但不生效"时，优先怀疑属性名在版本升级中发生了变更。</w:t>
      </w:r>
      <w:r>
        <w:rPr>
          <w:rFonts w:ascii="Times New Roman" w:hAnsi="Times New Roman" w:eastAsia="宋体"/>
        </w:rPr>
        <w:t xml:space="preserve"> 此类问题不会抛出异常，排查时容易被误导。</w:t>
      </w:r>
    </w:p>
    <w:p>
      <w:pPr>
        <w:pStyle w:val="Heading3"/>
      </w:pPr>
      <w:r>
        <w:rPr>
          <w:rFonts w:ascii="Times New Roman" w:hAnsi="Times New Roman" w:eastAsia="黑体"/>
          <w:b/>
          <w:sz w:val="28"/>
        </w:rPr>
        <w:t>问题 2：Jackson 3 包名迁移导致编译失败</w:t>
      </w:r>
    </w:p>
    <w:p>
      <w:pPr>
        <w:ind w:firstLine="480"/>
      </w:pPr>
      <w:r>
        <w:rPr>
          <w:rFonts w:ascii="Times New Roman" w:hAnsi="Times New Roman" w:eastAsia="宋体"/>
          <w:b/>
        </w:rPr>
        <w:t>现象</w:t>
      </w:r>
      <w:r>
        <w:rPr>
          <w:rFonts w:ascii="Times New Roman" w:hAnsi="Times New Roman" w:eastAsia="宋体"/>
        </w:rPr>
        <w:t>：</w:t>
      </w:r>
      <w:r>
        <w:rPr>
          <w:rFonts w:ascii="Consolas" w:hAnsi="Consolas" w:eastAsia="Consolas"/>
          <w:sz w:val="20"/>
        </w:rPr>
        <w:t>Cannot resolve symbol 'ObjectMapper'</w:t>
      </w:r>
      <w:r>
        <w:rPr>
          <w:rFonts w:ascii="Times New Roman" w:hAnsi="Times New Roman" w:eastAsia="宋体"/>
        </w:rPr>
        <w:t>。</w:t>
      </w:r>
    </w:p>
    <w:p>
      <w:pPr>
        <w:ind w:firstLine="480"/>
      </w:pPr>
      <w:r>
        <w:rPr>
          <w:rFonts w:ascii="Times New Roman" w:hAnsi="Times New Roman" w:eastAsia="宋体"/>
          <w:b/>
        </w:rPr>
        <w:t>原因</w:t>
      </w:r>
      <w:r>
        <w:rPr>
          <w:rFonts w:ascii="Times New Roman" w:hAnsi="Times New Roman" w:eastAsia="宋体"/>
        </w:rPr>
        <w:t xml:space="preserve">：Spring Boot 4 采用 </w:t>
      </w:r>
      <w:r>
        <w:rPr>
          <w:rFonts w:ascii="Times New Roman" w:hAnsi="Times New Roman" w:eastAsia="宋体"/>
          <w:b/>
        </w:rPr>
        <w:t>Jackson 3</w:t>
      </w:r>
      <w:r>
        <w:rPr>
          <w:rFonts w:ascii="Times New Roman" w:hAnsi="Times New Roman" w:eastAsia="宋体"/>
        </w:rPr>
        <w:t xml:space="preserve">，核心包名由 </w:t>
      </w:r>
      <w:r>
        <w:rPr>
          <w:rFonts w:ascii="Consolas" w:hAnsi="Consolas" w:eastAsia="Consolas"/>
          <w:sz w:val="20"/>
        </w:rPr>
        <w:t>com.fasterxml.jackson.*</w:t>
      </w:r>
      <w:r>
        <w:rPr>
          <w:rFonts w:ascii="Times New Roman" w:hAnsi="Times New Roman" w:eastAsia="宋体"/>
        </w:rPr>
        <w:t xml:space="preserve"> 迁移至 </w:t>
      </w:r>
      <w:r>
        <w:rPr>
          <w:rFonts w:ascii="Consolas" w:hAnsi="Consolas" w:eastAsia="Consolas"/>
          <w:sz w:val="20"/>
        </w:rPr>
        <w:t>tools.jackson.*</w:t>
      </w:r>
      <w:r>
        <w:rPr>
          <w:rFonts w:ascii="Times New Roman" w:hAnsi="Times New Roman" w:eastAsia="宋体"/>
        </w:rPr>
        <w:t xml:space="preserve">，核心类由 </w:t>
      </w:r>
      <w:r>
        <w:rPr>
          <w:rFonts w:ascii="Consolas" w:hAnsi="Consolas" w:eastAsia="Consolas"/>
          <w:sz w:val="20"/>
        </w:rPr>
        <w:t>ObjectMapper</w:t>
      </w:r>
      <w:r>
        <w:rPr>
          <w:rFonts w:ascii="Times New Roman" w:hAnsi="Times New Roman" w:eastAsia="宋体"/>
        </w:rPr>
        <w:t xml:space="preserve"> 改为 </w:t>
      </w:r>
      <w:r>
        <w:rPr>
          <w:rFonts w:ascii="Consolas" w:hAnsi="Consolas" w:eastAsia="Consolas"/>
          <w:sz w:val="20"/>
        </w:rPr>
        <w:t>JsonMapper</w:t>
      </w:r>
      <w:r>
        <w:rPr>
          <w:rFonts w:ascii="Times New Roman" w:hAnsi="Times New Roman" w:eastAsia="宋体"/>
        </w:rPr>
        <w:t xml:space="preserve">（注解仍在 </w:t>
      </w:r>
      <w:r>
        <w:rPr>
          <w:rFonts w:ascii="Consolas" w:hAnsi="Consolas" w:eastAsia="Consolas"/>
          <w:sz w:val="20"/>
        </w:rPr>
        <w:t>com.fasterxml</w:t>
      </w:r>
      <w:r>
        <w:rPr>
          <w:rFonts w:ascii="Times New Roman" w:hAnsi="Times New Roman" w:eastAsia="宋体"/>
        </w:rPr>
        <w:t xml:space="preserve"> 包下未变）。</w:t>
      </w:r>
    </w:p>
    <w:p>
      <w:pPr>
        <w:ind w:firstLine="480"/>
      </w:pPr>
      <w:r>
        <w:rPr>
          <w:rFonts w:ascii="Times New Roman" w:hAnsi="Times New Roman" w:eastAsia="宋体"/>
          <w:b/>
        </w:rPr>
        <w:t>解决</w:t>
      </w:r>
      <w:r>
        <w:rPr>
          <w:rFonts w:ascii="Times New Roman" w:hAnsi="Times New Roman" w:eastAsia="宋体"/>
        </w:rPr>
        <w:t xml:space="preserve">：改用 </w:t>
      </w:r>
      <w:r>
        <w:rPr>
          <w:rFonts w:ascii="Consolas" w:hAnsi="Consolas" w:eastAsia="Consolas"/>
          <w:sz w:val="20"/>
        </w:rPr>
        <w:t>tools.jackson.databind.json.JsonMapper</w:t>
      </w:r>
      <w:r>
        <w:rPr>
          <w:rFonts w:ascii="Times New Roman" w:hAnsi="Times New Roman" w:eastAsia="宋体"/>
        </w:rPr>
        <w:t>。</w:t>
      </w:r>
    </w:p>
    <w:p>
      <w:pPr>
        <w:pStyle w:val="Heading3"/>
      </w:pPr>
      <w:r>
        <w:rPr>
          <w:rFonts w:ascii="Times New Roman" w:hAnsi="Times New Roman" w:eastAsia="黑体"/>
          <w:b/>
          <w:sz w:val="28"/>
        </w:rPr>
        <w:t>问题 3：容器内生产者/消费者连不上 Kafka</w:t>
      </w:r>
    </w:p>
    <w:p>
      <w:pPr>
        <w:ind w:firstLine="480"/>
      </w:pPr>
      <w:r>
        <w:rPr>
          <w:rFonts w:ascii="Times New Roman" w:hAnsi="Times New Roman" w:eastAsia="宋体"/>
          <w:b/>
        </w:rPr>
        <w:t>现象</w:t>
      </w:r>
      <w:r>
        <w:rPr>
          <w:rFonts w:ascii="Times New Roman" w:hAnsi="Times New Roman" w:eastAsia="宋体"/>
        </w:rPr>
        <w:t>：宿主机上的仿真端与容器内的业务服务都无法正常收发消息。</w:t>
      </w:r>
    </w:p>
    <w:p>
      <w:pPr>
        <w:ind w:firstLine="480"/>
      </w:pPr>
      <w:r>
        <w:rPr>
          <w:rFonts w:ascii="Times New Roman" w:hAnsi="Times New Roman" w:eastAsia="宋体"/>
          <w:b/>
        </w:rPr>
        <w:t>原因</w:t>
      </w:r>
      <w:r>
        <w:rPr>
          <w:rFonts w:ascii="Times New Roman" w:hAnsi="Times New Roman" w:eastAsia="宋体"/>
        </w:rPr>
        <w:t>：Kafka 的</w:t>
      </w:r>
      <w:r>
        <w:rPr>
          <w:rFonts w:ascii="Times New Roman" w:hAnsi="Times New Roman" w:eastAsia="宋体"/>
          <w:b/>
        </w:rPr>
        <w:t>广告监听器（advertised.listeners）</w:t>
      </w:r>
      <w:r>
        <w:rPr>
          <w:rFonts w:ascii="Times New Roman" w:hAnsi="Times New Roman" w:eastAsia="宋体"/>
        </w:rPr>
        <w:t xml:space="preserve"> 机制。Client 首次连接后，Broker 会返回其"对外广播的地址"，Client 后续按此地址重新连接。若只配置容器内地址，宿主机访问时会被引导至不可达的容器内地址——即常说的"门牌号"问题。</w:t>
      </w:r>
    </w:p>
    <w:p>
      <w:pPr>
        <w:ind w:firstLine="480"/>
      </w:pPr>
      <w:r>
        <w:rPr>
          <w:rFonts w:ascii="Times New Roman" w:hAnsi="Times New Roman" w:eastAsia="宋体"/>
          <w:b/>
        </w:rPr>
        <w:t>解决</w:t>
      </w:r>
      <w:r>
        <w:rPr>
          <w:rFonts w:ascii="Times New Roman" w:hAnsi="Times New Roman" w:eastAsia="宋体"/>
        </w:rPr>
        <w:t>：配置</w:t>
      </w:r>
      <w:r>
        <w:rPr>
          <w:rFonts w:ascii="Times New Roman" w:hAnsi="Times New Roman" w:eastAsia="宋体"/>
          <w:b/>
        </w:rPr>
        <w:t>双 listener</w:t>
      </w:r>
      <w:r>
        <w:rPr>
          <w:rFonts w:ascii="Times New Roman" w:hAnsi="Times New Roman" w:eastAsia="宋体"/>
        </w:rPr>
        <w:t>，区分容器内与宿主机两个访问入口：</w:t>
      </w:r>
    </w:p>
    <w:p>
      <w:pPr>
        <w:spacing w:before="80" w:after="160"/>
        <w:ind w:left="360"/>
        <w:shd w:val="clear" w:fill="F2F2F2"/>
      </w:pPr>
      <w:r>
        <w:rPr>
          <w:rFonts w:ascii="Consolas" w:hAnsi="Consolas" w:eastAsia="Consolas"/>
          <w:sz w:val="18"/>
        </w:rPr>
        <w:t>KAFKA_LISTENERS: PLAINTEXT://:9092,CONTROLLER://:9093,EXTERNAL://:19092</w:t>
      </w:r>
      <w:r>
        <w:br/>
      </w:r>
      <w:r>
        <w:rPr>
          <w:rFonts w:ascii="Consolas" w:hAnsi="Consolas" w:eastAsia="Consolas"/>
          <w:sz w:val="18"/>
        </w:rPr>
        <w:t>KAFKA_ADVERTISED_LISTENERS: PLAINTEXT://kafka:9092,EXTERNAL://localhost:19092</w:t>
      </w:r>
    </w:p>
    <w:p>
      <w:pPr>
        <w:ind w:firstLine="480"/>
      </w:pPr>
      <w:r>
        <w:rPr>
          <w:rFonts w:ascii="Times New Roman" w:hAnsi="Times New Roman" w:eastAsia="宋体"/>
        </w:rPr>
        <w:t xml:space="preserve">容器内使用 </w:t>
      </w:r>
      <w:r>
        <w:rPr>
          <w:rFonts w:ascii="Consolas" w:hAnsi="Consolas" w:eastAsia="Consolas"/>
          <w:sz w:val="20"/>
        </w:rPr>
        <w:t>kafka:9092</w:t>
      </w:r>
      <w:r>
        <w:rPr>
          <w:rFonts w:ascii="Times New Roman" w:hAnsi="Times New Roman" w:eastAsia="宋体"/>
        </w:rPr>
        <w:t xml:space="preserve">，宿主机使用 </w:t>
      </w:r>
      <w:r>
        <w:rPr>
          <w:rFonts w:ascii="Consolas" w:hAnsi="Consolas" w:eastAsia="Consolas"/>
          <w:sz w:val="20"/>
        </w:rPr>
        <w:t>localhost:19092</w:t>
      </w:r>
      <w:r>
        <w:rPr>
          <w:rFonts w:ascii="Times New Roman" w:hAnsi="Times New Roman" w:eastAsia="宋体"/>
        </w:rPr>
        <w:t>。</w:t>
      </w:r>
    </w:p>
    <w:p>
      <w:pPr>
        <w:pStyle w:val="Heading3"/>
      </w:pPr>
      <w:r>
        <w:rPr>
          <w:rFonts w:ascii="Times New Roman" w:hAnsi="Times New Roman" w:eastAsia="黑体"/>
          <w:b/>
          <w:sz w:val="28"/>
        </w:rPr>
        <w:t>问题 4：时序集合写入报错</w:t>
      </w:r>
    </w:p>
    <w:p>
      <w:pPr>
        <w:ind w:firstLine="480"/>
      </w:pPr>
      <w:r>
        <w:rPr>
          <w:rFonts w:ascii="Times New Roman" w:hAnsi="Times New Roman" w:eastAsia="宋体"/>
          <w:b/>
        </w:rPr>
        <w:t>现象</w:t>
      </w:r>
      <w:r>
        <w:rPr>
          <w:rFonts w:ascii="Times New Roman" w:hAnsi="Times New Roman" w:eastAsia="宋体"/>
        </w:rPr>
        <w:t>：</w:t>
      </w:r>
      <w:r>
        <w:rPr>
          <w:rFonts w:ascii="Consolas" w:hAnsi="Consolas" w:eastAsia="Consolas"/>
          <w:sz w:val="20"/>
        </w:rPr>
        <w:t>'eventTime' must be present and contain a valid BSON UTC datetime value</w:t>
      </w:r>
      <w:r>
        <w:rPr>
          <w:rFonts w:ascii="Times New Roman" w:hAnsi="Times New Roman" w:eastAsia="宋体"/>
        </w:rPr>
        <w:t>。</w:t>
      </w:r>
    </w:p>
    <w:p>
      <w:pPr>
        <w:ind w:firstLine="480"/>
      </w:pPr>
      <w:r>
        <w:rPr>
          <w:rFonts w:ascii="Times New Roman" w:hAnsi="Times New Roman" w:eastAsia="宋体"/>
          <w:b/>
        </w:rPr>
        <w:t>原因</w:t>
      </w:r>
      <w:r>
        <w:rPr>
          <w:rFonts w:ascii="Times New Roman" w:hAnsi="Times New Roman" w:eastAsia="宋体"/>
        </w:rPr>
        <w:t xml:space="preserve">：时序集合的 </w:t>
      </w:r>
      <w:r>
        <w:rPr>
          <w:rFonts w:ascii="Consolas" w:hAnsi="Consolas" w:eastAsia="Consolas"/>
          <w:sz w:val="20"/>
        </w:rPr>
        <w:t>timeField</w:t>
      </w:r>
      <w:r>
        <w:rPr>
          <w:rFonts w:ascii="Times New Roman" w:hAnsi="Times New Roman" w:eastAsia="宋体"/>
        </w:rPr>
        <w:t xml:space="preserve"> </w:t>
      </w:r>
      <w:r>
        <w:rPr>
          <w:rFonts w:ascii="Times New Roman" w:hAnsi="Times New Roman" w:eastAsia="宋体"/>
          <w:b/>
        </w:rPr>
        <w:t>必须是 BSON Date 类型</w:t>
      </w:r>
      <w:r>
        <w:rPr>
          <w:rFonts w:ascii="Times New Roman" w:hAnsi="Times New Roman" w:eastAsia="宋体"/>
        </w:rPr>
        <w:t xml:space="preserve">，而设备上报的消息中 </w:t>
      </w:r>
      <w:r>
        <w:rPr>
          <w:rFonts w:ascii="Consolas" w:hAnsi="Consolas" w:eastAsia="Consolas"/>
          <w:sz w:val="20"/>
        </w:rPr>
        <w:t>eventTime</w:t>
      </w:r>
      <w:r>
        <w:rPr>
          <w:rFonts w:ascii="Times New Roman" w:hAnsi="Times New Roman" w:eastAsia="宋体"/>
        </w:rPr>
        <w:t xml:space="preserve"> 是 long 型时间戳。</w:t>
      </w:r>
    </w:p>
    <w:p>
      <w:pPr>
        <w:ind w:firstLine="480"/>
      </w:pPr>
      <w:r>
        <w:rPr>
          <w:rFonts w:ascii="Times New Roman" w:hAnsi="Times New Roman" w:eastAsia="宋体"/>
          <w:b/>
        </w:rPr>
        <w:t>解决</w:t>
      </w:r>
      <w:r>
        <w:rPr>
          <w:rFonts w:ascii="Times New Roman" w:hAnsi="Times New Roman" w:eastAsia="宋体"/>
        </w:rPr>
        <w:t xml:space="preserve">：入库前做类型转换 </w:t>
      </w:r>
      <w:r>
        <w:rPr>
          <w:rFonts w:ascii="Consolas" w:hAnsi="Consolas" w:eastAsia="Consolas"/>
          <w:sz w:val="20"/>
        </w:rPr>
        <w:t>new Date(msg.eventTime())</w:t>
      </w:r>
      <w:r>
        <w:rPr>
          <w:rFonts w:ascii="Times New Roman" w:hAnsi="Times New Roman" w:eastAsia="宋体"/>
        </w:rPr>
        <w:t>。</w:t>
      </w:r>
    </w:p>
    <w:p>
      <w:pPr>
        <w:pStyle w:val="Heading3"/>
      </w:pPr>
      <w:r>
        <w:rPr>
          <w:rFonts w:ascii="Times New Roman" w:hAnsi="Times New Roman" w:eastAsia="黑体"/>
          <w:b/>
          <w:sz w:val="28"/>
        </w:rPr>
        <w:t>问题 5：HDFS 上传路径异常（**最终由架构改造根治**）</w:t>
      </w:r>
    </w:p>
    <w:p>
      <w:pPr>
        <w:ind w:firstLine="480"/>
      </w:pPr>
      <w:r>
        <w:rPr>
          <w:rFonts w:ascii="Times New Roman" w:hAnsi="Times New Roman" w:eastAsia="宋体"/>
          <w:b/>
        </w:rPr>
        <w:t>现象</w:t>
      </w:r>
      <w:r>
        <w:rPr>
          <w:rFonts w:ascii="Times New Roman" w:hAnsi="Times New Roman" w:eastAsia="宋体"/>
        </w:rPr>
        <w:t xml:space="preserve">：HDFS 中出现形如 </w:t>
      </w:r>
      <w:r>
        <w:rPr>
          <w:rFonts w:ascii="Consolas" w:hAnsi="Consolas" w:eastAsia="Consolas"/>
          <w:sz w:val="20"/>
        </w:rPr>
        <w:t>/app/sim-files/D:\school\...</w:t>
      </w:r>
      <w:r>
        <w:rPr>
          <w:rFonts w:ascii="Times New Roman" w:hAnsi="Times New Roman" w:eastAsia="宋体"/>
        </w:rPr>
        <w:t xml:space="preserve"> 的异常路径。</w:t>
      </w:r>
    </w:p>
    <w:p>
      <w:pPr>
        <w:ind w:firstLine="480"/>
      </w:pPr>
      <w:r>
        <w:rPr>
          <w:rFonts w:ascii="Times New Roman" w:hAnsi="Times New Roman" w:eastAsia="宋体"/>
          <w:b/>
        </w:rPr>
        <w:t>原因</w:t>
      </w:r>
      <w:r>
        <w:rPr>
          <w:rFonts w:ascii="Times New Roman" w:hAnsi="Times New Roman" w:eastAsia="宋体"/>
        </w:rPr>
        <w:t>：仿真端运行在 Windows，上报的本地路径使用反斜杠分隔；而业务服务运行在 Linux 容器中，</w:t>
      </w:r>
      <w:r>
        <w:rPr>
          <w:rFonts w:ascii="Consolas" w:hAnsi="Consolas" w:eastAsia="Consolas"/>
          <w:sz w:val="20"/>
        </w:rPr>
        <w:t>Paths.get()</w:t>
      </w:r>
      <w:r>
        <w:rPr>
          <w:rFonts w:ascii="Times New Roman" w:hAnsi="Times New Roman" w:eastAsia="宋体"/>
        </w:rPr>
        <w:t xml:space="preserve"> 遇到反斜杠会</w:t>
      </w:r>
      <w:r>
        <w:rPr>
          <w:rFonts w:ascii="Times New Roman" w:hAnsi="Times New Roman" w:eastAsia="宋体"/>
          <w:b/>
        </w:rPr>
        <w:t>将整个字符串当作文件名</w:t>
      </w:r>
      <w:r>
        <w:rPr>
          <w:rFonts w:ascii="Times New Roman" w:hAnsi="Times New Roman" w:eastAsia="宋体"/>
        </w:rPr>
        <w:t>处理。</w:t>
      </w:r>
    </w:p>
    <w:p>
      <w:pPr>
        <w:ind w:firstLine="480"/>
      </w:pPr>
      <w:r>
        <w:rPr>
          <w:rFonts w:ascii="Times New Roman" w:hAnsi="Times New Roman" w:eastAsia="宋体"/>
          <w:b/>
        </w:rPr>
        <w:t>当时的解决</w:t>
      </w:r>
      <w:r>
        <w:rPr>
          <w:rFonts w:ascii="Times New Roman" w:hAnsi="Times New Roman" w:eastAsia="宋体"/>
        </w:rPr>
        <w:t>：用正则剥离所有目录前缀，只保留文件名，再用容器内挂载路径重新拼接：</w:t>
      </w:r>
    </w:p>
    <w:p>
      <w:pPr>
        <w:spacing w:before="80" w:after="160"/>
        <w:ind w:left="360"/>
        <w:shd w:val="clear" w:fill="F2F2F2"/>
      </w:pPr>
      <w:r>
        <w:rPr>
          <w:rFonts w:ascii="Consolas" w:hAnsi="Consolas" w:eastAsia="Consolas"/>
          <w:sz w:val="18"/>
        </w:rPr>
        <w:t>String fileName = msg.localPath().replaceAll("^.*[\\\\/]", "");   // 兼容 \ 与 / 两种分隔符</w:t>
      </w:r>
      <w:r>
        <w:br/>
      </w:r>
      <w:r>
        <w:rPr>
          <w:rFonts w:ascii="Consolas" w:hAnsi="Consolas" w:eastAsia="Consolas"/>
          <w:sz w:val="18"/>
        </w:rPr>
        <w:t>String realPath = simFilesDir + "/" + fileName;</w:t>
      </w:r>
    </w:p>
    <w:p>
      <w:pPr>
        <w:ind w:firstLine="480"/>
      </w:pPr>
      <w:r>
        <w:rPr>
          <w:rFonts w:ascii="Times New Roman" w:hAnsi="Times New Roman" w:eastAsia="宋体"/>
          <w:b/>
        </w:rPr>
        <w:t>⚠ 后续的架构改造（根治）</w:t>
      </w:r>
      <w:r>
        <w:rPr>
          <w:rFonts w:ascii="Times New Roman" w:hAnsi="Times New Roman" w:eastAsia="宋体"/>
        </w:rPr>
        <w:t>：</w:t>
      </w:r>
    </w:p>
    <w:p>
      <w:pPr>
        <w:ind w:firstLine="480"/>
      </w:pPr>
      <w:r>
        <w:rPr>
          <w:rFonts w:ascii="Times New Roman" w:hAnsi="Times New Roman" w:eastAsia="宋体"/>
        </w:rPr>
        <w:t>上述正则只是</w:t>
      </w:r>
      <w:r>
        <w:rPr>
          <w:rFonts w:ascii="Times New Roman" w:hAnsi="Times New Roman" w:eastAsia="宋体"/>
          <w:b/>
        </w:rPr>
        <w:t>补丁</w:t>
      </w:r>
      <w:r>
        <w:rPr>
          <w:rFonts w:ascii="Times New Roman" w:hAnsi="Times New Roman" w:eastAsia="宋体"/>
        </w:rPr>
        <w:t>，它治标不治本——仍然依赖"平台能访问设备文件系统"这一前提 （靠 Docker 绑定挂载人工制造）。我们后来对这一环节做了</w:t>
      </w:r>
      <w:r>
        <w:rPr>
          <w:rFonts w:ascii="Times New Roman" w:hAnsi="Times New Roman" w:eastAsia="宋体"/>
          <w:b/>
        </w:rPr>
        <w:t>架构层面的重构</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p>
        </w:tc>
        <w:tc>
          <w:tcPr>
            <w:tcW w:type="dxa" w:w="2880"/>
            <w:shd w:val="clear" w:color="auto" w:fill="D9E2F3"/>
          </w:tcPr>
          <w:p>
            <w:pPr>
              <w:spacing w:before="40" w:after="40"/>
            </w:pPr>
            <w:r/>
            <w:r>
              <w:rPr>
                <w:rFonts w:ascii="Times New Roman" w:hAnsi="Times New Roman" w:eastAsia="宋体"/>
                <w:b/>
                <w:sz w:val="21"/>
              </w:rPr>
              <w:t>改造前</w:t>
            </w:r>
          </w:p>
        </w:tc>
        <w:tc>
          <w:tcPr>
            <w:tcW w:type="dxa" w:w="2880"/>
            <w:shd w:val="clear" w:color="auto" w:fill="D9E2F3"/>
          </w:tcPr>
          <w:p>
            <w:pPr>
              <w:spacing w:before="40" w:after="40"/>
            </w:pPr>
            <w:r/>
            <w:r>
              <w:rPr>
                <w:rFonts w:ascii="Times New Roman" w:hAnsi="Times New Roman" w:eastAsia="宋体"/>
                <w:b/>
                <w:sz w:val="21"/>
              </w:rPr>
              <w:t>改造后</w:t>
            </w:r>
          </w:p>
        </w:tc>
      </w:tr>
      <w:tr>
        <w:tc>
          <w:tcPr>
            <w:tcW w:type="dxa" w:w="2880"/>
          </w:tcPr>
          <w:p>
            <w:pPr>
              <w:spacing w:before="40" w:after="40"/>
            </w:pPr>
            <w:r/>
            <w:r>
              <w:rPr>
                <w:rFonts w:ascii="Times New Roman" w:hAnsi="Times New Roman" w:eastAsia="宋体"/>
                <w:b w:val="0"/>
                <w:sz w:val="21"/>
              </w:rPr>
              <w:t>谁上传文件</w:t>
            </w:r>
          </w:p>
        </w:tc>
        <w:tc>
          <w:tcPr>
            <w:tcW w:type="dxa" w:w="2880"/>
          </w:tcPr>
          <w:p>
            <w:pPr>
              <w:spacing w:before="40" w:after="40"/>
            </w:pPr>
            <w:r/>
            <w:r>
              <w:rPr>
                <w:rFonts w:ascii="Times New Roman" w:hAnsi="Times New Roman" w:eastAsia="宋体"/>
                <w:b/>
                <w:sz w:val="21"/>
              </w:rPr>
              <w:t>平台</w:t>
            </w:r>
            <w:r>
              <w:rPr>
                <w:rFonts w:ascii="Times New Roman" w:hAnsi="Times New Roman" w:eastAsia="宋体"/>
                <w:b w:val="0"/>
                <w:sz w:val="21"/>
              </w:rPr>
              <w:t>（读设备本地文件再上传）</w:t>
            </w:r>
          </w:p>
        </w:tc>
        <w:tc>
          <w:tcPr>
            <w:tcW w:type="dxa" w:w="2880"/>
          </w:tcPr>
          <w:p>
            <w:pPr>
              <w:spacing w:before="40" w:after="40"/>
            </w:pPr>
            <w:r/>
            <w:r>
              <w:rPr>
                <w:rFonts w:ascii="Times New Roman" w:hAnsi="Times New Roman" w:eastAsia="宋体"/>
                <w:b/>
                <w:sz w:val="21"/>
              </w:rPr>
              <w:t>设备自己</w:t>
            </w:r>
            <w:r>
              <w:rPr>
                <w:rFonts w:ascii="Times New Roman" w:hAnsi="Times New Roman" w:eastAsia="宋体"/>
                <w:b w:val="0"/>
                <w:sz w:val="21"/>
              </w:rPr>
              <w:t>上传</w:t>
            </w:r>
          </w:p>
        </w:tc>
      </w:tr>
      <w:tr>
        <w:tc>
          <w:tcPr>
            <w:tcW w:type="dxa" w:w="2880"/>
          </w:tcPr>
          <w:p>
            <w:pPr>
              <w:spacing w:before="40" w:after="40"/>
            </w:pPr>
            <w:r/>
            <w:r>
              <w:rPr>
                <w:rFonts w:ascii="Times New Roman" w:hAnsi="Times New Roman" w:eastAsia="宋体"/>
                <w:b w:val="0"/>
                <w:sz w:val="21"/>
              </w:rPr>
              <w:t>消息携带什么</w:t>
            </w:r>
          </w:p>
        </w:tc>
        <w:tc>
          <w:tcPr>
            <w:tcW w:type="dxa" w:w="2880"/>
          </w:tcPr>
          <w:p>
            <w:pPr>
              <w:spacing w:before="40" w:after="40"/>
            </w:pPr>
            <w:r/>
            <w:r>
              <w:rPr>
                <w:rFonts w:ascii="Consolas" w:hAnsi="Consolas" w:eastAsia="Consolas"/>
                <w:sz w:val="20"/>
              </w:rPr>
              <w:t>localPath</w:t>
            </w:r>
            <w:r>
              <w:rPr>
                <w:rFonts w:ascii="Times New Roman" w:hAnsi="Times New Roman" w:eastAsia="宋体"/>
                <w:b w:val="0"/>
                <w:sz w:val="21"/>
              </w:rPr>
              <w:t>（本地绝对路径）</w:t>
            </w:r>
          </w:p>
        </w:tc>
        <w:tc>
          <w:tcPr>
            <w:tcW w:type="dxa" w:w="2880"/>
          </w:tcPr>
          <w:p>
            <w:pPr>
              <w:spacing w:before="40" w:after="40"/>
            </w:pPr>
            <w:r/>
            <w:r>
              <w:rPr>
                <w:rFonts w:ascii="Consolas" w:hAnsi="Consolas" w:eastAsia="Consolas"/>
                <w:sz w:val="20"/>
              </w:rPr>
              <w:t>storageRef</w:t>
            </w:r>
            <w:r>
              <w:rPr>
                <w:rFonts w:ascii="Times New Roman" w:hAnsi="Times New Roman" w:eastAsia="宋体"/>
                <w:b w:val="0"/>
                <w:sz w:val="21"/>
              </w:rPr>
              <w:t>（存储引用）</w:t>
            </w:r>
          </w:p>
        </w:tc>
      </w:tr>
      <w:tr>
        <w:tc>
          <w:tcPr>
            <w:tcW w:type="dxa" w:w="2880"/>
          </w:tcPr>
          <w:p>
            <w:pPr>
              <w:spacing w:before="40" w:after="40"/>
            </w:pPr>
            <w:r/>
            <w:r>
              <w:rPr>
                <w:rFonts w:ascii="Times New Roman" w:hAnsi="Times New Roman" w:eastAsia="宋体"/>
                <w:b w:val="0"/>
                <w:sz w:val="21"/>
              </w:rPr>
              <w:t>平台是否接触设备路径</w:t>
            </w:r>
          </w:p>
        </w:tc>
        <w:tc>
          <w:tcPr>
            <w:tcW w:type="dxa" w:w="2880"/>
          </w:tcPr>
          <w:p>
            <w:pPr>
              <w:spacing w:before="40" w:after="40"/>
            </w:pPr>
            <w:r/>
            <w:r>
              <w:rPr>
                <w:rFonts w:ascii="Times New Roman" w:hAnsi="Times New Roman" w:eastAsia="宋体"/>
                <w:b/>
                <w:sz w:val="21"/>
              </w:rPr>
              <w:t>是</w:t>
            </w:r>
            <w:r>
              <w:rPr>
                <w:rFonts w:ascii="Times New Roman" w:hAnsi="Times New Roman" w:eastAsia="宋体"/>
                <w:b w:val="0"/>
                <w:sz w:val="21"/>
              </w:rPr>
              <w:t>（故需正则绕过环境差异）</w:t>
            </w:r>
          </w:p>
        </w:tc>
        <w:tc>
          <w:tcPr>
            <w:tcW w:type="dxa" w:w="2880"/>
          </w:tcPr>
          <w:p>
            <w:pPr>
              <w:spacing w:before="40" w:after="40"/>
            </w:pPr>
            <w:r/>
            <w:r>
              <w:rPr>
                <w:rFonts w:ascii="Times New Roman" w:hAnsi="Times New Roman" w:eastAsia="宋体"/>
                <w:b/>
                <w:sz w:val="21"/>
              </w:rPr>
              <w:t>否</w:t>
            </w:r>
          </w:p>
        </w:tc>
      </w:tr>
      <w:tr>
        <w:tc>
          <w:tcPr>
            <w:tcW w:type="dxa" w:w="2880"/>
          </w:tcPr>
          <w:p>
            <w:pPr>
              <w:spacing w:before="40" w:after="40"/>
            </w:pPr>
            <w:r/>
            <w:r>
              <w:rPr>
                <w:rFonts w:ascii="Times New Roman" w:hAnsi="Times New Roman" w:eastAsia="宋体"/>
                <w:b w:val="0"/>
                <w:sz w:val="21"/>
              </w:rPr>
              <w:t>"路径分隔符差异"问题</w:t>
            </w:r>
          </w:p>
        </w:tc>
        <w:tc>
          <w:tcPr>
            <w:tcW w:type="dxa" w:w="2880"/>
          </w:tcPr>
          <w:p>
            <w:pPr>
              <w:spacing w:before="40" w:after="40"/>
            </w:pPr>
            <w:r/>
            <w:r>
              <w:rPr>
                <w:rFonts w:ascii="Times New Roman" w:hAnsi="Times New Roman" w:eastAsia="宋体"/>
                <w:b w:val="0"/>
                <w:sz w:val="21"/>
              </w:rPr>
              <w:t>存在，需打补丁</w:t>
            </w:r>
          </w:p>
        </w:tc>
        <w:tc>
          <w:tcPr>
            <w:tcW w:type="dxa" w:w="2880"/>
          </w:tcPr>
          <w:p>
            <w:pPr>
              <w:spacing w:before="40" w:after="40"/>
            </w:pPr>
            <w:r/>
            <w:r>
              <w:rPr>
                <w:rFonts w:ascii="Times New Roman" w:hAnsi="Times New Roman" w:eastAsia="宋体"/>
                <w:b/>
                <w:sz w:val="21"/>
              </w:rPr>
              <w:t>不再有产生的土壤</w:t>
            </w:r>
          </w:p>
        </w:tc>
      </w:tr>
    </w:tbl>
    <w:p/>
    <w:p>
      <w:pPr>
        <w:ind w:firstLine="480"/>
      </w:pPr>
      <w:r>
        <w:rPr>
          <w:rFonts w:ascii="Times New Roman" w:hAnsi="Times New Roman" w:eastAsia="宋体"/>
          <w:b/>
        </w:rPr>
        <w:t>核心认知</w:t>
      </w:r>
      <w:r>
        <w:rPr>
          <w:rFonts w:ascii="Times New Roman" w:hAnsi="Times New Roman" w:eastAsia="宋体"/>
        </w:rPr>
        <w:t>：</w:t>
      </w:r>
      <w:r>
        <w:rPr>
          <w:rFonts w:ascii="Times New Roman" w:hAnsi="Times New Roman" w:eastAsia="宋体"/>
          <w:b/>
        </w:rPr>
        <w:t>跨系统契约应传递「标识」而不是「位置」。</w:t>
      </w:r>
      <w:r>
        <w:rPr>
          <w:rFonts w:ascii="Times New Roman" w:hAnsi="Times New Roman" w:eastAsia="宋体"/>
        </w:rPr>
        <w:t xml:space="preserve"> </w:t>
      </w:r>
      <w:r>
        <w:rPr>
          <w:rFonts w:ascii="Consolas" w:hAnsi="Consolas" w:eastAsia="Consolas"/>
          <w:sz w:val="20"/>
        </w:rPr>
        <w:t>localPath</w:t>
      </w:r>
      <w:r>
        <w:rPr>
          <w:rFonts w:ascii="Times New Roman" w:hAnsi="Times New Roman" w:eastAsia="宋体"/>
        </w:rPr>
        <w:t xml:space="preserve"> 是设备端的环境相关信息，平台既无法解析也不该关心； </w:t>
      </w:r>
      <w:r>
        <w:rPr>
          <w:rFonts w:ascii="Consolas" w:hAnsi="Consolas" w:eastAsia="Consolas"/>
          <w:sz w:val="20"/>
        </w:rPr>
        <w:t>storageRef</w:t>
      </w:r>
      <w:r>
        <w:rPr>
          <w:rFonts w:ascii="Times New Roman" w:hAnsi="Times New Roman" w:eastAsia="宋体"/>
        </w:rPr>
        <w:t xml:space="preserve"> 是存储系统给出的引用，与环境无关，双方都能理解。</w:t>
      </w:r>
    </w:p>
    <w:p>
      <w:pPr>
        <w:ind w:left="432"/>
        <w:pBdr>
          <w:left w:val="single" w:sz="18" w:color="8FAADC"/>
        </w:pBdr>
      </w:pPr>
      <w:r>
        <w:rPr>
          <w:rFonts w:ascii="Times New Roman" w:hAnsi="Times New Roman" w:eastAsia="宋体"/>
          <w:b/>
          <w:sz w:val="21"/>
        </w:rPr>
        <w:t>这次演进的意义</w:t>
      </w:r>
      <w:r>
        <w:rPr>
          <w:rFonts w:ascii="Times New Roman" w:hAnsi="Times New Roman" w:eastAsia="宋体"/>
          <w:sz w:val="21"/>
        </w:rPr>
        <w:t>：</w:t>
      </w:r>
      <w:r>
        <w:rPr>
          <w:rFonts w:ascii="Times New Roman" w:hAnsi="Times New Roman" w:eastAsia="宋体"/>
          <w:b/>
          <w:sz w:val="21"/>
        </w:rPr>
        <w:t>打补丁解决的是症状，改设计解决的是病因。</w:t>
      </w:r>
      <w:r>
        <w:rPr>
          <w:rFonts w:ascii="Times New Roman" w:hAnsi="Times New Roman" w:eastAsia="宋体"/>
          <w:sz w:val="21"/>
        </w:rPr>
        <w:t xml:space="preserve"> 当一个问题需要靠"特殊处理"才能绕过时，通常说明设计本身需要重新审视。 详见《[../架构分析/影像文件通道设计.md](../架构分析/影像文件通道设计.md)》。</w:t>
      </w:r>
    </w:p>
    <w:p>
      <w:pPr>
        <w:pStyle w:val="Heading3"/>
      </w:pPr>
      <w:r>
        <w:rPr>
          <w:rFonts w:ascii="Times New Roman" w:hAnsi="Times New Roman" w:eastAsia="黑体"/>
          <w:b/>
          <w:sz w:val="28"/>
        </w:rPr>
        <w:t>问题 6：修改配置后容器行为未变</w:t>
      </w:r>
    </w:p>
    <w:p>
      <w:pPr>
        <w:ind w:firstLine="480"/>
      </w:pPr>
      <w:r>
        <w:rPr>
          <w:rFonts w:ascii="Times New Roman" w:hAnsi="Times New Roman" w:eastAsia="宋体"/>
          <w:b/>
        </w:rPr>
        <w:t>现象</w:t>
      </w:r>
      <w:r>
        <w:rPr>
          <w:rFonts w:ascii="Times New Roman" w:hAnsi="Times New Roman" w:eastAsia="宋体"/>
        </w:rPr>
        <w:t xml:space="preserve">：执行 </w:t>
      </w:r>
      <w:r>
        <w:rPr>
          <w:rFonts w:ascii="Consolas" w:hAnsi="Consolas" w:eastAsia="Consolas"/>
          <w:sz w:val="20"/>
        </w:rPr>
        <w:t>docker compose up -d --build</w:t>
      </w:r>
      <w:r>
        <w:rPr>
          <w:rFonts w:ascii="Times New Roman" w:hAnsi="Times New Roman" w:eastAsia="宋体"/>
        </w:rPr>
        <w:t xml:space="preserve"> 后，容器内的行为仍是旧版本。</w:t>
      </w:r>
    </w:p>
    <w:p>
      <w:pPr>
        <w:ind w:firstLine="480"/>
      </w:pPr>
      <w:r>
        <w:rPr>
          <w:rFonts w:ascii="Times New Roman" w:hAnsi="Times New Roman" w:eastAsia="宋体"/>
          <w:b/>
        </w:rPr>
        <w:t>原因</w:t>
      </w:r>
      <w:r>
        <w:rPr>
          <w:rFonts w:ascii="Times New Roman" w:hAnsi="Times New Roman" w:eastAsia="宋体"/>
        </w:rPr>
        <w:t>：</w:t>
      </w:r>
      <w:r>
        <w:rPr>
          <w:rFonts w:ascii="Consolas" w:hAnsi="Consolas" w:eastAsia="Consolas"/>
          <w:sz w:val="20"/>
        </w:rPr>
        <w:t>--build</w:t>
      </w:r>
      <w:r>
        <w:rPr>
          <w:rFonts w:ascii="Times New Roman" w:hAnsi="Times New Roman" w:eastAsia="宋体"/>
        </w:rPr>
        <w:t xml:space="preserve"> 只重建镜像，但不重建已存在的容器。</w:t>
      </w:r>
    </w:p>
    <w:p>
      <w:pPr>
        <w:ind w:firstLine="480"/>
      </w:pPr>
      <w:r>
        <w:rPr>
          <w:rFonts w:ascii="Times New Roman" w:hAnsi="Times New Roman" w:eastAsia="宋体"/>
          <w:b/>
        </w:rPr>
        <w:t>解决</w:t>
      </w:r>
      <w:r>
        <w:rPr>
          <w:rFonts w:ascii="Times New Roman" w:hAnsi="Times New Roman" w:eastAsia="宋体"/>
        </w:rPr>
        <w:t xml:space="preserve">：使用 </w:t>
      </w:r>
      <w:r>
        <w:rPr>
          <w:rFonts w:ascii="Consolas" w:hAnsi="Consolas" w:eastAsia="Consolas"/>
          <w:sz w:val="20"/>
        </w:rPr>
        <w:t>docker compose up -d --build --force-recreate</w:t>
      </w:r>
      <w:r>
        <w:rPr>
          <w:rFonts w:ascii="Times New Roman" w:hAnsi="Times New Roman" w:eastAsia="宋体"/>
        </w:rPr>
        <w:t xml:space="preserve">。此外，Nginx 的配置文件是挂载进容器的，修改后需执行 </w:t>
      </w:r>
      <w:r>
        <w:rPr>
          <w:rFonts w:ascii="Consolas" w:hAnsi="Consolas" w:eastAsia="Consolas"/>
          <w:sz w:val="20"/>
        </w:rPr>
        <w:t>docker exec nginx-gateway nginx -s reload</w:t>
      </w:r>
      <w:r>
        <w:rPr>
          <w:rFonts w:ascii="Times New Roman" w:hAnsi="Times New Roman" w:eastAsia="宋体"/>
        </w:rPr>
        <w:t xml:space="preserve"> 而非重启容器。</w:t>
      </w:r>
    </w:p>
    <w:p>
      <w:pPr>
        <w:pStyle w:val="Heading3"/>
      </w:pPr>
      <w:r>
        <w:rPr>
          <w:rFonts w:ascii="Times New Roman" w:hAnsi="Times New Roman" w:eastAsia="黑体"/>
          <w:b/>
          <w:sz w:val="28"/>
        </w:rPr>
        <w:t>问题 7：批量处置告警时指令被静默丢弃 ★</w:t>
      </w:r>
    </w:p>
    <w:p>
      <w:pPr>
        <w:ind w:firstLine="480"/>
      </w:pPr>
      <w:r>
        <w:rPr>
          <w:rFonts w:ascii="Times New Roman" w:hAnsi="Times New Roman" w:eastAsia="宋体"/>
          <w:b/>
        </w:rPr>
        <w:t>现象</w:t>
      </w:r>
      <w:r>
        <w:rPr>
          <w:rFonts w:ascii="Times New Roman" w:hAnsi="Times New Roman" w:eastAsia="宋体"/>
        </w:rPr>
        <w:t>：在告警列表中勾选 3 条告警并批量执行"指派机器狗抵近复核"，前端提示"已指派 3 条"，但设备端日志只显示收到 1 条指令。</w:t>
      </w:r>
    </w:p>
    <w:p>
      <w:pPr>
        <w:ind w:firstLine="480"/>
      </w:pPr>
      <w:r>
        <w:rPr>
          <w:rFonts w:ascii="Times New Roman" w:hAnsi="Times New Roman" w:eastAsia="宋体"/>
          <w:b/>
        </w:rPr>
        <w:t>排查</w:t>
      </w:r>
      <w:r>
        <w:rPr>
          <w:rFonts w:ascii="Times New Roman" w:hAnsi="Times New Roman" w:eastAsia="宋体"/>
        </w:rPr>
        <w:t>：</w:t>
      </w:r>
    </w:p>
    <w:p>
      <w:pPr>
        <w:pStyle w:val="ListNumber"/>
        <w:spacing w:before="0" w:after="0"/>
      </w:pPr>
      <w:r>
        <w:rPr>
          <w:rFonts w:ascii="Times New Roman" w:hAnsi="Times New Roman" w:eastAsia="宋体"/>
        </w:rPr>
        <w:t>检查平台日志，确认 3 条指令均已发送；</w:t>
      </w:r>
    </w:p>
    <w:p>
      <w:pPr>
        <w:pStyle w:val="ListNumber"/>
        <w:spacing w:before="0" w:after="0"/>
      </w:pPr>
      <w:r>
        <w:rPr>
          <w:rFonts w:ascii="Times New Roman" w:hAnsi="Times New Roman" w:eastAsia="宋体"/>
        </w:rPr>
        <w:t>检查设备日志，发现仅有 1 条"收到任务指令"记录，其余 2 条被识别为"重复投递"并忽略；</w:t>
      </w:r>
    </w:p>
    <w:p>
      <w:pPr>
        <w:pStyle w:val="ListNumber"/>
        <w:spacing w:before="0" w:after="0"/>
      </w:pPr>
      <w:r>
        <w:rPr>
          <w:rFonts w:ascii="Times New Roman" w:hAnsi="Times New Roman" w:eastAsia="宋体"/>
        </w:rPr>
        <w:t xml:space="preserve">对比三条消息的 </w:t>
      </w:r>
      <w:r>
        <w:rPr>
          <w:rFonts w:ascii="Consolas" w:hAnsi="Consolas" w:eastAsia="Consolas"/>
          <w:sz w:val="20"/>
        </w:rPr>
        <w:t>msgId</w:t>
      </w:r>
      <w:r>
        <w:rPr>
          <w:rFonts w:ascii="Times New Roman" w:hAnsi="Times New Roman" w:eastAsia="宋体"/>
        </w:rPr>
        <w:t>，发现</w:t>
      </w:r>
      <w:r>
        <w:rPr>
          <w:rFonts w:ascii="Times New Roman" w:hAnsi="Times New Roman" w:eastAsia="宋体"/>
          <w:b/>
        </w:rPr>
        <w:t>完全相同</w:t>
      </w:r>
      <w:r>
        <w:rPr>
          <w:rFonts w:ascii="Times New Roman" w:hAnsi="Times New Roman" w:eastAsia="宋体"/>
        </w:rPr>
        <w:t>。</w:t>
      </w:r>
    </w:p>
    <w:p>
      <w:pPr>
        <w:ind w:firstLine="480"/>
      </w:pPr>
      <w:r>
        <w:rPr>
          <w:rFonts w:ascii="Times New Roman" w:hAnsi="Times New Roman" w:eastAsia="宋体"/>
          <w:b/>
        </w:rPr>
        <w:t>原因</w:t>
      </w:r>
      <w:r>
        <w:rPr>
          <w:rFonts w:ascii="Times New Roman" w:hAnsi="Times New Roman" w:eastAsia="宋体"/>
        </w:rPr>
        <w:t xml:space="preserve">：任务编号生成方式为 </w:t>
      </w:r>
      <w:r>
        <w:rPr>
          <w:rFonts w:ascii="Consolas" w:hAnsi="Consolas" w:eastAsia="Consolas"/>
          <w:sz w:val="20"/>
        </w:rPr>
        <w:t>"TASK-" + System.currentTimeMillis()</w:t>
      </w:r>
      <w:r>
        <w:rPr>
          <w:rFonts w:ascii="Times New Roman" w:hAnsi="Times New Roman" w:eastAsia="宋体"/>
        </w:rPr>
        <w:t>，仅有毫秒精度。而批量处置是</w:t>
      </w:r>
      <w:r>
        <w:rPr>
          <w:rFonts w:ascii="Times New Roman" w:hAnsi="Times New Roman" w:eastAsia="宋体"/>
          <w:b/>
        </w:rPr>
        <w:t>循环调用单条处置逻辑</w:t>
      </w:r>
      <w:r>
        <w:rPr>
          <w:rFonts w:ascii="Times New Roman" w:hAnsi="Times New Roman" w:eastAsia="宋体"/>
        </w:rPr>
        <w:t xml:space="preserve">，一轮循环往往不到 1 毫秒，导致多个任务获得相同编号。指令标识 </w:t>
      </w:r>
      <w:r>
        <w:rPr>
          <w:rFonts w:ascii="Consolas" w:hAnsi="Consolas" w:eastAsia="Consolas"/>
          <w:sz w:val="20"/>
        </w:rPr>
        <w:t>msgId</w:t>
      </w:r>
      <w:r>
        <w:rPr>
          <w:rFonts w:ascii="Times New Roman" w:hAnsi="Times New Roman" w:eastAsia="宋体"/>
        </w:rPr>
        <w:t xml:space="preserve"> 由任务编号派生，因此也重复；设备侧的幂等保护将重复标识的指令判定为"重复投递"并</w:t>
      </w:r>
      <w:r>
        <w:rPr>
          <w:rFonts w:ascii="Times New Roman" w:hAnsi="Times New Roman" w:eastAsia="宋体"/>
          <w:b/>
        </w:rPr>
        <w:t>静默丢弃</w:t>
      </w:r>
      <w:r>
        <w:rPr>
          <w:rFonts w:ascii="Times New Roman" w:hAnsi="Times New Roman" w:eastAsia="宋体"/>
        </w:rPr>
        <w:t>。</w:t>
      </w:r>
    </w:p>
    <w:p>
      <w:pPr>
        <w:ind w:firstLine="480"/>
      </w:pPr>
      <w:r>
        <w:rPr>
          <w:rFonts w:ascii="Times New Roman" w:hAnsi="Times New Roman" w:eastAsia="宋体"/>
          <w:b/>
        </w:rPr>
        <w:t>解决</w:t>
      </w:r>
      <w:r>
        <w:rPr>
          <w:rFonts w:ascii="Times New Roman" w:hAnsi="Times New Roman" w:eastAsia="宋体"/>
        </w:rPr>
        <w:t xml:space="preserve">：改用数据库原子计数器生成任务编号（见 5.2.8 节第 4 点），并利用 </w:t>
      </w:r>
      <w:r>
        <w:rPr>
          <w:rFonts w:ascii="Consolas" w:hAnsi="Consolas" w:eastAsia="Consolas"/>
          <w:sz w:val="20"/>
        </w:rPr>
        <w:t>findAndModify</w:t>
      </w:r>
      <w:r>
        <w:rPr>
          <w:rFonts w:ascii="Times New Roman" w:hAnsi="Times New Roman" w:eastAsia="宋体"/>
        </w:rPr>
        <w:t xml:space="preserve"> 的原子性保证唯一。</w:t>
      </w:r>
    </w:p>
    <w:p>
      <w:pPr>
        <w:ind w:firstLine="480"/>
      </w:pPr>
      <w:r>
        <w:rPr>
          <w:rFonts w:ascii="Times New Roman" w:hAnsi="Times New Roman" w:eastAsia="宋体"/>
          <w:b/>
        </w:rPr>
        <w:t>经验总结</w:t>
      </w:r>
      <w:r>
        <w:rPr>
          <w:rFonts w:ascii="Times New Roman" w:hAnsi="Times New Roman" w:eastAsia="宋体"/>
        </w:rPr>
        <w:t>：</w:t>
      </w:r>
    </w:p>
    <w:p>
      <w:pPr>
        <w:ind w:left="432"/>
        <w:pBdr>
          <w:left w:val="single" w:sz="18" w:color="8FAADC"/>
        </w:pBdr>
      </w:pPr>
      <w:r>
        <w:rPr>
          <w:rFonts w:ascii="Times New Roman" w:hAnsi="Times New Roman" w:eastAsia="宋体"/>
          <w:b/>
          <w:sz w:val="21"/>
        </w:rPr>
        <w:t>幂等设计本身是正确的，但它隐含了一个前提——标识必须唯一。当标识生成逻辑出错时，幂等保护会从"防重复"退化为"静默丢数据"，且不产生任何错误日志，排查难度很高。</w:t>
      </w:r>
    </w:p>
    <w:p>
      <w:pPr>
        <w:ind w:firstLine="480"/>
      </w:pPr>
      <w:r>
        <w:rPr>
          <w:rFonts w:ascii="Times New Roman" w:hAnsi="Times New Roman" w:eastAsia="宋体"/>
        </w:rPr>
        <w:t>这一问题也印证了另一个设计判断：</w:t>
      </w:r>
      <w:r>
        <w:rPr>
          <w:rFonts w:ascii="Times New Roman" w:hAnsi="Times New Roman" w:eastAsia="宋体"/>
          <w:b/>
        </w:rPr>
        <w:t>任务需要独立的台账记录</w:t>
      </w:r>
      <w:r>
        <w:rPr>
          <w:rFonts w:ascii="Times New Roman" w:hAnsi="Times New Roman" w:eastAsia="宋体"/>
        </w:rPr>
        <w:t>。若任务只存在于消息中，事后将无从查证究竟下发了几个任务。</w:t>
      </w:r>
    </w:p>
    <w:p>
      <w:pPr>
        <w:pStyle w:val="Heading3"/>
      </w:pPr>
      <w:r>
        <w:rPr>
          <w:rFonts w:ascii="Times New Roman" w:hAnsi="Times New Roman" w:eastAsia="黑体"/>
          <w:b/>
          <w:sz w:val="28"/>
        </w:rPr>
        <w:t>问题 8：Elasticsearch 地理字段未按预期建索引</w:t>
      </w:r>
    </w:p>
    <w:p>
      <w:pPr>
        <w:ind w:firstLine="480"/>
      </w:pPr>
      <w:r>
        <w:rPr>
          <w:rFonts w:ascii="Times New Roman" w:hAnsi="Times New Roman" w:eastAsia="宋体"/>
          <w:b/>
        </w:rPr>
        <w:t>现象</w:t>
      </w:r>
      <w:r>
        <w:rPr>
          <w:rFonts w:ascii="Times New Roman" w:hAnsi="Times New Roman" w:eastAsia="宋体"/>
        </w:rPr>
        <w:t xml:space="preserve">：代码注释中说明"经纬度需为 </w:t>
      </w:r>
      <w:r>
        <w:rPr>
          <w:rFonts w:ascii="Consolas" w:hAnsi="Consolas" w:eastAsia="Consolas"/>
          <w:sz w:val="20"/>
        </w:rPr>
        <w:t>geo_point</w:t>
      </w:r>
      <w:r>
        <w:rPr>
          <w:rFonts w:ascii="Times New Roman" w:hAnsi="Times New Roman" w:eastAsia="宋体"/>
        </w:rPr>
        <w:t xml:space="preserve"> 格式"，但实际索引中该字段被建为普通嵌套对象。</w:t>
      </w:r>
    </w:p>
    <w:p>
      <w:pPr>
        <w:ind w:firstLine="480"/>
      </w:pPr>
      <w:r>
        <w:rPr>
          <w:rFonts w:ascii="Times New Roman" w:hAnsi="Times New Roman" w:eastAsia="宋体"/>
          <w:b/>
        </w:rPr>
        <w:t>原因</w:t>
      </w:r>
      <w:r>
        <w:rPr>
          <w:rFonts w:ascii="Times New Roman" w:hAnsi="Times New Roman" w:eastAsia="宋体"/>
        </w:rPr>
        <w:t>：项目未定义 Elasticsearch 索引模板（index template），字段类型完全依赖</w:t>
      </w:r>
      <w:r>
        <w:rPr>
          <w:rFonts w:ascii="Times New Roman" w:hAnsi="Times New Roman" w:eastAsia="宋体"/>
          <w:b/>
        </w:rPr>
        <w:t>动态映射</w:t>
      </w:r>
      <w:r>
        <w:rPr>
          <w:rFonts w:ascii="Times New Roman" w:hAnsi="Times New Roman" w:eastAsia="宋体"/>
        </w:rPr>
        <w:t xml:space="preserve">推断。动态映射无法从 </w:t>
      </w:r>
      <w:r>
        <w:rPr>
          <w:rFonts w:ascii="Consolas" w:hAnsi="Consolas" w:eastAsia="Consolas"/>
          <w:sz w:val="20"/>
        </w:rPr>
        <w:t>{lat, lng}</w:t>
      </w:r>
      <w:r>
        <w:rPr>
          <w:rFonts w:ascii="Times New Roman" w:hAnsi="Times New Roman" w:eastAsia="宋体"/>
        </w:rPr>
        <w:t xml:space="preserve"> 对象推断出 </w:t>
      </w:r>
      <w:r>
        <w:rPr>
          <w:rFonts w:ascii="Consolas" w:hAnsi="Consolas" w:eastAsia="Consolas"/>
          <w:sz w:val="20"/>
        </w:rPr>
        <w:t>geo_point</w:t>
      </w:r>
      <w:r>
        <w:rPr>
          <w:rFonts w:ascii="Times New Roman" w:hAnsi="Times New Roman" w:eastAsia="宋体"/>
        </w:rPr>
        <w:t xml:space="preserve"> 类型。</w:t>
      </w:r>
    </w:p>
    <w:p>
      <w:pPr>
        <w:ind w:firstLine="480"/>
      </w:pPr>
      <w:r>
        <w:rPr>
          <w:rFonts w:ascii="Times New Roman" w:hAnsi="Times New Roman" w:eastAsia="宋体"/>
          <w:b/>
        </w:rPr>
        <w:t>解决（待实施）</w:t>
      </w:r>
      <w:r>
        <w:rPr>
          <w:rFonts w:ascii="Times New Roman" w:hAnsi="Times New Roman" w:eastAsia="宋体"/>
        </w:rPr>
        <w:t xml:space="preserve">：定义索引模板显式声明字段类型，包括将经纬度声明为 </w:t>
      </w:r>
      <w:r>
        <w:rPr>
          <w:rFonts w:ascii="Consolas" w:hAnsi="Consolas" w:eastAsia="Consolas"/>
          <w:sz w:val="20"/>
        </w:rPr>
        <w:t>geo_point</w:t>
      </w:r>
      <w:r>
        <w:rPr>
          <w:rFonts w:ascii="Times New Roman" w:hAnsi="Times New Roman" w:eastAsia="宋体"/>
        </w:rPr>
        <w:t xml:space="preserve"> 以支持地理检索。此项已列入第 7 章"不足与展望"。</w:t>
      </w:r>
    </w:p>
    <w:p>
      <w:pPr>
        <w:ind w:firstLine="480"/>
      </w:pPr>
      <w:r>
        <w:rPr>
          <w:rFonts w:ascii="Times New Roman" w:hAnsi="Times New Roman" w:eastAsia="宋体"/>
          <w:b/>
        </w:rPr>
        <w:t>经验</w:t>
      </w:r>
      <w:r>
        <w:rPr>
          <w:rFonts w:ascii="Times New Roman" w:hAnsi="Times New Roman" w:eastAsia="宋体"/>
        </w:rPr>
        <w:t>：依赖动态映射虽然便捷，但</w:t>
      </w:r>
      <w:r>
        <w:rPr>
          <w:rFonts w:ascii="Times New Roman" w:hAnsi="Times New Roman" w:eastAsia="宋体"/>
          <w:b/>
        </w:rPr>
        <w:t>关键字段的类型必须显式声明</w:t>
      </w:r>
      <w:r>
        <w:rPr>
          <w:rFonts w:ascii="Times New Roman" w:hAnsi="Times New Roman" w:eastAsia="宋体"/>
        </w:rPr>
        <w:t>，否则会出现"数据写进去了、查询却不符合预期"的情况。</w:t>
      </w:r>
    </w:p>
    <w:p>
      <w:pPr>
        <w:pStyle w:val="Heading3"/>
      </w:pPr>
      <w:r>
        <w:rPr>
          <w:rFonts w:ascii="Times New Roman" w:hAnsi="Times New Roman" w:eastAsia="黑体"/>
          <w:b/>
          <w:sz w:val="28"/>
        </w:rPr>
        <w:t>问题 9：告警列表页面白屏</w:t>
      </w:r>
    </w:p>
    <w:p>
      <w:pPr>
        <w:ind w:firstLine="480"/>
      </w:pPr>
      <w:r>
        <w:rPr>
          <w:rFonts w:ascii="Times New Roman" w:hAnsi="Times New Roman" w:eastAsia="宋体"/>
          <w:b/>
        </w:rPr>
        <w:t>现象</w:t>
      </w:r>
      <w:r>
        <w:rPr>
          <w:rFonts w:ascii="Times New Roman" w:hAnsi="Times New Roman" w:eastAsia="宋体"/>
        </w:rPr>
        <w:t xml:space="preserve">：进入告警列表页面后页面白屏，控制台报错 </w:t>
      </w:r>
      <w:r>
        <w:rPr>
          <w:rFonts w:ascii="Consolas" w:hAnsi="Consolas" w:eastAsia="Consolas"/>
          <w:sz w:val="20"/>
        </w:rPr>
        <w:t>can't access property "alarmId", c is null</w:t>
      </w:r>
      <w:r>
        <w:rPr>
          <w:rFonts w:ascii="Times New Roman" w:hAnsi="Times New Roman" w:eastAsia="宋体"/>
        </w:rPr>
        <w:t>。</w:t>
      </w:r>
    </w:p>
    <w:p>
      <w:pPr>
        <w:ind w:firstLine="480"/>
      </w:pPr>
      <w:r>
        <w:rPr>
          <w:rFonts w:ascii="Times New Roman" w:hAnsi="Times New Roman" w:eastAsia="宋体"/>
          <w:b/>
        </w:rPr>
        <w:t>排查</w:t>
      </w:r>
      <w:r>
        <w:rPr>
          <w:rFonts w:ascii="Times New Roman" w:hAnsi="Times New Roman" w:eastAsia="宋体"/>
        </w:rPr>
        <w:t>：</w:t>
      </w:r>
    </w:p>
    <w:p>
      <w:pPr>
        <w:pStyle w:val="ListNumber"/>
        <w:spacing w:before="0" w:after="0"/>
      </w:pPr>
      <w:r>
        <w:rPr>
          <w:rFonts w:ascii="Times New Roman" w:hAnsi="Times New Roman" w:eastAsia="宋体"/>
        </w:rPr>
        <w:t xml:space="preserve">观察网络请求，发现 </w:t>
      </w:r>
      <w:r>
        <w:rPr>
          <w:rFonts w:ascii="Consolas" w:hAnsi="Consolas" w:eastAsia="Consolas"/>
          <w:sz w:val="20"/>
        </w:rPr>
        <w:t>/api/alarms</w:t>
      </w:r>
      <w:r>
        <w:rPr>
          <w:rFonts w:ascii="Times New Roman" w:hAnsi="Times New Roman" w:eastAsia="宋体"/>
        </w:rPr>
        <w:t xml:space="preserve"> 响应体达 </w:t>
      </w:r>
      <w:r>
        <w:rPr>
          <w:rFonts w:ascii="Times New Roman" w:hAnsi="Times New Roman" w:eastAsia="宋体"/>
          <w:b/>
        </w:rPr>
        <w:t>352 KB</w:t>
      </w:r>
      <w:r>
        <w:rPr>
          <w:rFonts w:ascii="Times New Roman" w:hAnsi="Times New Roman" w:eastAsia="宋体"/>
        </w:rPr>
        <w:t>（1616 条记录）；</w:t>
      </w:r>
    </w:p>
    <w:p>
      <w:pPr>
        <w:pStyle w:val="ListNumber"/>
        <w:spacing w:before="0" w:after="0"/>
      </w:pPr>
      <w:r>
        <w:rPr>
          <w:rFonts w:ascii="Times New Roman" w:hAnsi="Times New Roman" w:eastAsia="宋体"/>
        </w:rPr>
        <w:t>前端一次性渲染大量数据导致渲染阻塞；</w:t>
      </w:r>
    </w:p>
    <w:p>
      <w:pPr>
        <w:pStyle w:val="ListNumber"/>
        <w:spacing w:before="0" w:after="0"/>
      </w:pPr>
      <w:r>
        <w:rPr>
          <w:rFonts w:ascii="Times New Roman" w:hAnsi="Times New Roman" w:eastAsia="宋体"/>
        </w:rPr>
        <w:t xml:space="preserve">同时发现 </w:t>
      </w:r>
      <w:r>
        <w:rPr>
          <w:rFonts w:ascii="Consolas" w:hAnsi="Consolas" w:eastAsia="Consolas"/>
          <w:sz w:val="20"/>
        </w:rPr>
        <w:t>useEffect</w:t>
      </w:r>
      <w:r>
        <w:rPr>
          <w:rFonts w:ascii="Times New Roman" w:hAnsi="Times New Roman" w:eastAsia="宋体"/>
        </w:rPr>
        <w:t xml:space="preserve"> 的依赖数组写法存在缺陷，导致状态更新与渲染时序错乱。</w:t>
      </w:r>
    </w:p>
    <w:p>
      <w:pPr>
        <w:ind w:firstLine="480"/>
      </w:pPr>
      <w:r>
        <w:rPr>
          <w:rFonts w:ascii="Times New Roman" w:hAnsi="Times New Roman" w:eastAsia="宋体"/>
          <w:b/>
        </w:rPr>
        <w:t>解决</w:t>
      </w:r>
      <w:r>
        <w:rPr>
          <w:rFonts w:ascii="Times New Roman" w:hAnsi="Times New Roman" w:eastAsia="宋体"/>
        </w:rPr>
        <w:t>：① 将接口改为</w:t>
      </w:r>
      <w:r>
        <w:rPr>
          <w:rFonts w:ascii="Times New Roman" w:hAnsi="Times New Roman" w:eastAsia="宋体"/>
          <w:b/>
        </w:rPr>
        <w:t>服务端分页</w:t>
      </w:r>
      <w:r>
        <w:rPr>
          <w:rFonts w:ascii="Times New Roman" w:hAnsi="Times New Roman" w:eastAsia="宋体"/>
        </w:rPr>
        <w:t xml:space="preserve">，每次只返回一页数据；② 修正 </w:t>
      </w:r>
      <w:r>
        <w:rPr>
          <w:rFonts w:ascii="Consolas" w:hAnsi="Consolas" w:eastAsia="Consolas"/>
          <w:sz w:val="20"/>
        </w:rPr>
        <w:t>useEffect</w:t>
      </w:r>
      <w:r>
        <w:rPr>
          <w:rFonts w:ascii="Times New Roman" w:hAnsi="Times New Roman" w:eastAsia="宋体"/>
        </w:rPr>
        <w:t xml:space="preserve"> 依赖数组并增加空值防护。</w:t>
      </w:r>
    </w:p>
    <w:p>
      <w:pPr>
        <w:ind w:firstLine="480"/>
      </w:pPr>
      <w:r>
        <w:rPr>
          <w:rFonts w:ascii="Times New Roman" w:hAnsi="Times New Roman" w:eastAsia="宋体"/>
          <w:b/>
        </w:rPr>
        <w:t>经验</w:t>
      </w:r>
      <w:r>
        <w:rPr>
          <w:rFonts w:ascii="Times New Roman" w:hAnsi="Times New Roman" w:eastAsia="宋体"/>
        </w:rPr>
        <w:t>：</w:t>
      </w:r>
      <w:r>
        <w:rPr>
          <w:rFonts w:ascii="Times New Roman" w:hAnsi="Times New Roman" w:eastAsia="宋体"/>
          <w:b/>
        </w:rPr>
        <w:t>"前端卡顿"的根因往往在接口设计</w:t>
      </w:r>
      <w:r>
        <w:rPr>
          <w:rFonts w:ascii="Times New Roman" w:hAnsi="Times New Roman" w:eastAsia="宋体"/>
        </w:rPr>
        <w:t>。列表类接口应默认分页，不应依赖前端截断。</w:t>
      </w:r>
    </w:p>
    <w:p>
      <w:pPr>
        <w:pBdr>
          <w:bottom w:val="single" w:sz="6" w:color="999999"/>
        </w:pBdr>
      </w:pPr>
    </w:p>
    <w:p>
      <w:pPr>
        <w:pStyle w:val="Heading2"/>
      </w:pPr>
      <w:r>
        <w:rPr>
          <w:rFonts w:ascii="Times New Roman" w:hAnsi="Times New Roman" w:eastAsia="黑体"/>
          <w:b/>
          <w:sz w:val="32"/>
        </w:rPr>
        <w:t>5.4 系统运行效果截图</w:t>
      </w:r>
    </w:p>
    <w:p>
      <w:pPr>
        <w:ind w:left="432"/>
        <w:pBdr>
          <w:left w:val="single" w:sz="18" w:color="8FAADC"/>
        </w:pBdr>
      </w:pPr>
      <w:r>
        <w:rPr>
          <w:rFonts w:ascii="Times New Roman" w:hAnsi="Times New Roman" w:eastAsia="宋体"/>
          <w:b/>
          <w:sz w:val="21"/>
        </w:rPr>
        <w:t>说明</w:t>
      </w:r>
      <w:r>
        <w:rPr>
          <w:rFonts w:ascii="Times New Roman" w:hAnsi="Times New Roman" w:eastAsia="宋体"/>
          <w:sz w:val="21"/>
        </w:rPr>
        <w:t>：本节需插入系统实际运行截图，每张图需配图号与图注。以下列出建议截图清单。</w:t>
      </w:r>
    </w:p>
    <w:p>
      <w:pPr>
        <w:ind w:firstLine="480"/>
      </w:pPr>
      <w:r>
        <w:rPr>
          <w:rFonts w:ascii="Times New Roman" w:hAnsi="Times New Roman" w:eastAsia="宋体"/>
          <w:b/>
        </w:rPr>
        <w:t>表 5-7 系统运行效果截图清单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图号</w:t>
            </w:r>
          </w:p>
        </w:tc>
        <w:tc>
          <w:tcPr>
            <w:tcW w:type="dxa" w:w="2880"/>
            <w:shd w:val="clear" w:color="auto" w:fill="D9E2F3"/>
          </w:tcPr>
          <w:p>
            <w:pPr>
              <w:spacing w:before="40" w:after="40"/>
            </w:pPr>
            <w:r/>
            <w:r>
              <w:rPr>
                <w:rFonts w:ascii="Times New Roman" w:hAnsi="Times New Roman" w:eastAsia="宋体"/>
                <w:b/>
                <w:sz w:val="21"/>
              </w:rPr>
              <w:t>截图内容</w:t>
            </w:r>
          </w:p>
        </w:tc>
        <w:tc>
          <w:tcPr>
            <w:tcW w:type="dxa" w:w="2880"/>
            <w:shd w:val="clear" w:color="auto" w:fill="D9E2F3"/>
          </w:tcPr>
          <w:p>
            <w:pPr>
              <w:spacing w:before="40" w:after="40"/>
            </w:pPr>
            <w:r/>
            <w:r>
              <w:rPr>
                <w:rFonts w:ascii="Times New Roman" w:hAnsi="Times New Roman" w:eastAsia="宋体"/>
                <w:b/>
                <w:sz w:val="21"/>
              </w:rPr>
              <w:t>要点</w:t>
            </w:r>
          </w:p>
        </w:tc>
      </w:tr>
      <w:tr>
        <w:tc>
          <w:tcPr>
            <w:tcW w:type="dxa" w:w="2880"/>
          </w:tcPr>
          <w:p>
            <w:pPr>
              <w:spacing w:before="40" w:after="40"/>
            </w:pPr>
            <w:r/>
            <w:r>
              <w:rPr>
                <w:rFonts w:ascii="Times New Roman" w:hAnsi="Times New Roman" w:eastAsia="宋体"/>
                <w:b w:val="0"/>
                <w:sz w:val="21"/>
              </w:rPr>
              <w:t>图 5-5</w:t>
            </w:r>
          </w:p>
        </w:tc>
        <w:tc>
          <w:tcPr>
            <w:tcW w:type="dxa" w:w="2880"/>
          </w:tcPr>
          <w:p>
            <w:pPr>
              <w:spacing w:before="40" w:after="40"/>
            </w:pPr>
            <w:r/>
            <w:r>
              <w:rPr>
                <w:rFonts w:ascii="Times New Roman" w:hAnsi="Times New Roman" w:eastAsia="宋体"/>
                <w:b w:val="0"/>
                <w:sz w:val="21"/>
              </w:rPr>
              <w:t>登录页</w:t>
            </w:r>
          </w:p>
        </w:tc>
        <w:tc>
          <w:tcPr>
            <w:tcW w:type="dxa" w:w="2880"/>
          </w:tcPr>
          <w:p>
            <w:pPr>
              <w:spacing w:before="40" w:after="40"/>
            </w:pPr>
            <w:r/>
            <w:r>
              <w:rPr>
                <w:rFonts w:ascii="Times New Roman" w:hAnsi="Times New Roman" w:eastAsia="宋体"/>
                <w:b w:val="0"/>
                <w:sz w:val="21"/>
              </w:rPr>
              <w:t>体现系统入口</w:t>
            </w:r>
          </w:p>
        </w:tc>
      </w:tr>
      <w:tr>
        <w:tc>
          <w:tcPr>
            <w:tcW w:type="dxa" w:w="2880"/>
          </w:tcPr>
          <w:p>
            <w:pPr>
              <w:spacing w:before="40" w:after="40"/>
            </w:pPr>
            <w:r/>
            <w:r>
              <w:rPr>
                <w:rFonts w:ascii="Times New Roman" w:hAnsi="Times New Roman" w:eastAsia="宋体"/>
                <w:b w:val="0"/>
                <w:sz w:val="21"/>
              </w:rPr>
              <w:t>图 5-6</w:t>
            </w:r>
          </w:p>
        </w:tc>
        <w:tc>
          <w:tcPr>
            <w:tcW w:type="dxa" w:w="2880"/>
          </w:tcPr>
          <w:p>
            <w:pPr>
              <w:spacing w:before="40" w:after="40"/>
            </w:pPr>
            <w:r/>
            <w:r>
              <w:rPr>
                <w:rFonts w:ascii="Times New Roman" w:hAnsi="Times New Roman" w:eastAsia="宋体"/>
                <w:b w:val="0"/>
                <w:sz w:val="21"/>
              </w:rPr>
              <w:t>统计分析页</w:t>
            </w:r>
          </w:p>
        </w:tc>
        <w:tc>
          <w:tcPr>
            <w:tcW w:type="dxa" w:w="2880"/>
          </w:tcPr>
          <w:p>
            <w:pPr>
              <w:spacing w:before="40" w:after="40"/>
            </w:pPr>
            <w:r/>
            <w:r>
              <w:rPr>
                <w:rFonts w:ascii="Times New Roman" w:hAnsi="Times New Roman" w:eastAsia="宋体"/>
                <w:b w:val="0"/>
                <w:sz w:val="21"/>
              </w:rPr>
              <w:t>6 个 KPI 卡片 + 3 个统计图表</w:t>
            </w:r>
          </w:p>
        </w:tc>
      </w:tr>
      <w:tr>
        <w:tc>
          <w:tcPr>
            <w:tcW w:type="dxa" w:w="2880"/>
          </w:tcPr>
          <w:p>
            <w:pPr>
              <w:spacing w:before="40" w:after="40"/>
            </w:pPr>
            <w:r/>
            <w:r>
              <w:rPr>
                <w:rFonts w:ascii="Times New Roman" w:hAnsi="Times New Roman" w:eastAsia="宋体"/>
                <w:b w:val="0"/>
                <w:sz w:val="21"/>
              </w:rPr>
              <w:t>图 5-7</w:t>
            </w:r>
          </w:p>
        </w:tc>
        <w:tc>
          <w:tcPr>
            <w:tcW w:type="dxa" w:w="2880"/>
          </w:tcPr>
          <w:p>
            <w:pPr>
              <w:spacing w:before="40" w:after="40"/>
            </w:pPr>
            <w:r/>
            <w:r>
              <w:rPr>
                <w:rFonts w:ascii="Times New Roman" w:hAnsi="Times New Roman" w:eastAsia="宋体"/>
                <w:b w:val="0"/>
                <w:sz w:val="21"/>
              </w:rPr>
              <w:t>设备列表页</w:t>
            </w:r>
          </w:p>
        </w:tc>
        <w:tc>
          <w:tcPr>
            <w:tcW w:type="dxa" w:w="2880"/>
          </w:tcPr>
          <w:p>
            <w:pPr>
              <w:spacing w:before="40" w:after="40"/>
            </w:pPr>
            <w:r/>
            <w:r>
              <w:rPr>
                <w:rFonts w:ascii="Times New Roman" w:hAnsi="Times New Roman" w:eastAsia="宋体"/>
                <w:b w:val="0"/>
                <w:sz w:val="21"/>
              </w:rPr>
              <w:t>设备状态、电量、在线时长</w:t>
            </w:r>
          </w:p>
        </w:tc>
      </w:tr>
      <w:tr>
        <w:tc>
          <w:tcPr>
            <w:tcW w:type="dxa" w:w="2880"/>
          </w:tcPr>
          <w:p>
            <w:pPr>
              <w:spacing w:before="40" w:after="40"/>
            </w:pPr>
            <w:r/>
            <w:r>
              <w:rPr>
                <w:rFonts w:ascii="Times New Roman" w:hAnsi="Times New Roman" w:eastAsia="宋体"/>
                <w:b w:val="0"/>
                <w:sz w:val="21"/>
              </w:rPr>
              <w:t>图 5-8</w:t>
            </w:r>
          </w:p>
        </w:tc>
        <w:tc>
          <w:tcPr>
            <w:tcW w:type="dxa" w:w="2880"/>
          </w:tcPr>
          <w:p>
            <w:pPr>
              <w:spacing w:before="40" w:after="40"/>
            </w:pPr>
            <w:r/>
            <w:r>
              <w:rPr>
                <w:rFonts w:ascii="Times New Roman" w:hAnsi="Times New Roman" w:eastAsia="宋体"/>
                <w:b/>
                <w:sz w:val="21"/>
              </w:rPr>
              <w:t>巡检任务列表</w:t>
            </w:r>
          </w:p>
        </w:tc>
        <w:tc>
          <w:tcPr>
            <w:tcW w:type="dxa" w:w="2880"/>
          </w:tcPr>
          <w:p>
            <w:pPr>
              <w:spacing w:before="40" w:after="40"/>
            </w:pPr>
            <w:r/>
            <w:r>
              <w:rPr>
                <w:rFonts w:ascii="Times New Roman" w:hAnsi="Times New Roman" w:eastAsia="宋体"/>
                <w:b w:val="0"/>
                <w:sz w:val="21"/>
              </w:rPr>
              <w:t>任务状态、进度条</w:t>
            </w:r>
          </w:p>
        </w:tc>
      </w:tr>
      <w:tr>
        <w:tc>
          <w:tcPr>
            <w:tcW w:type="dxa" w:w="2880"/>
          </w:tcPr>
          <w:p>
            <w:pPr>
              <w:spacing w:before="40" w:after="40"/>
            </w:pPr>
            <w:r/>
            <w:r>
              <w:rPr>
                <w:rFonts w:ascii="Times New Roman" w:hAnsi="Times New Roman" w:eastAsia="宋体"/>
                <w:b w:val="0"/>
                <w:sz w:val="21"/>
              </w:rPr>
              <w:t>图 5-9</w:t>
            </w:r>
          </w:p>
        </w:tc>
        <w:tc>
          <w:tcPr>
            <w:tcW w:type="dxa" w:w="2880"/>
          </w:tcPr>
          <w:p>
            <w:pPr>
              <w:spacing w:before="40" w:after="40"/>
            </w:pPr>
            <w:r/>
            <w:r>
              <w:rPr>
                <w:rFonts w:ascii="Times New Roman" w:hAnsi="Times New Roman" w:eastAsia="宋体"/>
                <w:b/>
                <w:sz w:val="21"/>
              </w:rPr>
              <w:t>巡检任务详情</w:t>
            </w:r>
          </w:p>
        </w:tc>
        <w:tc>
          <w:tcPr>
            <w:tcW w:type="dxa" w:w="2880"/>
          </w:tcPr>
          <w:p>
            <w:pPr>
              <w:spacing w:before="40" w:after="40"/>
            </w:pPr>
            <w:r/>
            <w:r>
              <w:rPr>
                <w:rFonts w:ascii="Times New Roman" w:hAnsi="Times New Roman" w:eastAsia="宋体"/>
                <w:b w:val="0"/>
                <w:sz w:val="21"/>
              </w:rPr>
              <w:t>回执时间轴（三阶段）</w:t>
            </w:r>
          </w:p>
        </w:tc>
      </w:tr>
      <w:tr>
        <w:tc>
          <w:tcPr>
            <w:tcW w:type="dxa" w:w="2880"/>
          </w:tcPr>
          <w:p>
            <w:pPr>
              <w:spacing w:before="40" w:after="40"/>
            </w:pPr>
            <w:r/>
            <w:r>
              <w:rPr>
                <w:rFonts w:ascii="Times New Roman" w:hAnsi="Times New Roman" w:eastAsia="宋体"/>
                <w:b w:val="0"/>
                <w:sz w:val="21"/>
              </w:rPr>
              <w:t>图 5-10</w:t>
            </w:r>
          </w:p>
        </w:tc>
        <w:tc>
          <w:tcPr>
            <w:tcW w:type="dxa" w:w="2880"/>
          </w:tcPr>
          <w:p>
            <w:pPr>
              <w:spacing w:before="40" w:after="40"/>
            </w:pPr>
            <w:r/>
            <w:r>
              <w:rPr>
                <w:rFonts w:ascii="Times New Roman" w:hAnsi="Times New Roman" w:eastAsia="宋体"/>
                <w:b w:val="0"/>
                <w:sz w:val="21"/>
              </w:rPr>
              <w:t>告警列表页</w:t>
            </w:r>
          </w:p>
        </w:tc>
        <w:tc>
          <w:tcPr>
            <w:tcW w:type="dxa" w:w="2880"/>
          </w:tcPr>
          <w:p>
            <w:pPr>
              <w:spacing w:before="40" w:after="40"/>
            </w:pPr>
            <w:r/>
            <w:r>
              <w:rPr>
                <w:rFonts w:ascii="Times New Roman" w:hAnsi="Times New Roman" w:eastAsia="宋体"/>
                <w:b w:val="0"/>
                <w:sz w:val="21"/>
              </w:rPr>
              <w:t>多条件筛选 + 批量处置</w:t>
            </w:r>
          </w:p>
        </w:tc>
      </w:tr>
      <w:tr>
        <w:tc>
          <w:tcPr>
            <w:tcW w:type="dxa" w:w="2880"/>
          </w:tcPr>
          <w:p>
            <w:pPr>
              <w:spacing w:before="40" w:after="40"/>
            </w:pPr>
            <w:r/>
            <w:r>
              <w:rPr>
                <w:rFonts w:ascii="Times New Roman" w:hAnsi="Times New Roman" w:eastAsia="宋体"/>
                <w:b w:val="0"/>
                <w:sz w:val="21"/>
              </w:rPr>
              <w:t>图 5-11</w:t>
            </w:r>
          </w:p>
        </w:tc>
        <w:tc>
          <w:tcPr>
            <w:tcW w:type="dxa" w:w="2880"/>
          </w:tcPr>
          <w:p>
            <w:pPr>
              <w:spacing w:before="40" w:after="40"/>
            </w:pPr>
            <w:r/>
            <w:r>
              <w:rPr>
                <w:rFonts w:ascii="Times New Roman" w:hAnsi="Times New Roman" w:eastAsia="宋体"/>
                <w:b w:val="0"/>
                <w:sz w:val="21"/>
              </w:rPr>
              <w:t>设备地图页</w:t>
            </w:r>
          </w:p>
        </w:tc>
        <w:tc>
          <w:tcPr>
            <w:tcW w:type="dxa" w:w="2880"/>
          </w:tcPr>
          <w:p>
            <w:pPr>
              <w:spacing w:before="40" w:after="40"/>
            </w:pPr>
            <w:r/>
            <w:r>
              <w:rPr>
                <w:rFonts w:ascii="Times New Roman" w:hAnsi="Times New Roman" w:eastAsia="宋体"/>
                <w:b w:val="0"/>
                <w:sz w:val="21"/>
              </w:rPr>
              <w:t>Leaflet 地图 + 设备点位</w:t>
            </w:r>
          </w:p>
        </w:tc>
      </w:tr>
      <w:tr>
        <w:tc>
          <w:tcPr>
            <w:tcW w:type="dxa" w:w="2880"/>
          </w:tcPr>
          <w:p>
            <w:pPr>
              <w:spacing w:before="40" w:after="40"/>
            </w:pPr>
            <w:r/>
            <w:r>
              <w:rPr>
                <w:rFonts w:ascii="Times New Roman" w:hAnsi="Times New Roman" w:eastAsia="宋体"/>
                <w:b w:val="0"/>
                <w:sz w:val="21"/>
              </w:rPr>
              <w:t>图 5-12</w:t>
            </w:r>
          </w:p>
        </w:tc>
        <w:tc>
          <w:tcPr>
            <w:tcW w:type="dxa" w:w="2880"/>
          </w:tcPr>
          <w:p>
            <w:pPr>
              <w:spacing w:before="40" w:after="40"/>
            </w:pPr>
            <w:r/>
            <w:r>
              <w:rPr>
                <w:rFonts w:ascii="Times New Roman" w:hAnsi="Times New Roman" w:eastAsia="宋体"/>
                <w:b w:val="0"/>
                <w:sz w:val="21"/>
              </w:rPr>
              <w:t>巡检影像页</w:t>
            </w:r>
          </w:p>
        </w:tc>
        <w:tc>
          <w:tcPr>
            <w:tcW w:type="dxa" w:w="2880"/>
          </w:tcPr>
          <w:p>
            <w:pPr>
              <w:spacing w:before="40" w:after="40"/>
            </w:pPr>
            <w:r/>
            <w:r>
              <w:rPr>
                <w:rFonts w:ascii="Times New Roman" w:hAnsi="Times New Roman" w:eastAsia="宋体"/>
                <w:b w:val="0"/>
                <w:sz w:val="21"/>
              </w:rPr>
              <w:t>影像预览与下载</w:t>
            </w:r>
          </w:p>
        </w:tc>
      </w:tr>
      <w:tr>
        <w:tc>
          <w:tcPr>
            <w:tcW w:type="dxa" w:w="2880"/>
          </w:tcPr>
          <w:p>
            <w:pPr>
              <w:spacing w:before="40" w:after="40"/>
            </w:pPr>
            <w:r/>
            <w:r>
              <w:rPr>
                <w:rFonts w:ascii="Times New Roman" w:hAnsi="Times New Roman" w:eastAsia="宋体"/>
                <w:b w:val="0"/>
                <w:sz w:val="21"/>
              </w:rPr>
              <w:t>图 5-13</w:t>
            </w:r>
          </w:p>
        </w:tc>
        <w:tc>
          <w:tcPr>
            <w:tcW w:type="dxa" w:w="2880"/>
          </w:tcPr>
          <w:p>
            <w:pPr>
              <w:spacing w:before="40" w:after="40"/>
            </w:pPr>
            <w:r/>
            <w:r>
              <w:rPr>
                <w:rFonts w:ascii="Times New Roman" w:hAnsi="Times New Roman" w:eastAsia="宋体"/>
                <w:b w:val="0"/>
                <w:sz w:val="21"/>
              </w:rPr>
              <w:t>用户管理页</w:t>
            </w:r>
          </w:p>
        </w:tc>
        <w:tc>
          <w:tcPr>
            <w:tcW w:type="dxa" w:w="2880"/>
          </w:tcPr>
          <w:p>
            <w:pPr>
              <w:spacing w:before="40" w:after="40"/>
            </w:pPr>
            <w:r/>
            <w:r>
              <w:rPr>
                <w:rFonts w:ascii="Times New Roman" w:hAnsi="Times New Roman" w:eastAsia="宋体"/>
                <w:b w:val="0"/>
                <w:sz w:val="21"/>
              </w:rPr>
              <w:t>角色分配（仅管理员可见）</w:t>
            </w:r>
          </w:p>
        </w:tc>
      </w:tr>
      <w:tr>
        <w:tc>
          <w:tcPr>
            <w:tcW w:type="dxa" w:w="2880"/>
          </w:tcPr>
          <w:p>
            <w:pPr>
              <w:spacing w:before="40" w:after="40"/>
            </w:pPr>
            <w:r/>
            <w:r>
              <w:rPr>
                <w:rFonts w:ascii="Times New Roman" w:hAnsi="Times New Roman" w:eastAsia="宋体"/>
                <w:b w:val="0"/>
                <w:sz w:val="21"/>
              </w:rPr>
              <w:t>图 5-14</w:t>
            </w:r>
          </w:p>
        </w:tc>
        <w:tc>
          <w:tcPr>
            <w:tcW w:type="dxa" w:w="2880"/>
          </w:tcPr>
          <w:p>
            <w:pPr>
              <w:spacing w:before="40" w:after="40"/>
            </w:pPr>
            <w:r/>
            <w:r>
              <w:rPr>
                <w:rFonts w:ascii="Times New Roman" w:hAnsi="Times New Roman" w:eastAsia="宋体"/>
                <w:b w:val="0"/>
                <w:sz w:val="21"/>
              </w:rPr>
              <w:t>仿真端控制台</w:t>
            </w:r>
          </w:p>
        </w:tc>
        <w:tc>
          <w:tcPr>
            <w:tcW w:type="dxa" w:w="2880"/>
          </w:tcPr>
          <w:p>
            <w:pPr>
              <w:spacing w:before="40" w:after="40"/>
            </w:pPr>
            <w:r/>
            <w:r>
              <w:rPr>
                <w:rFonts w:ascii="Times New Roman" w:hAnsi="Times New Roman" w:eastAsia="宋体"/>
                <w:b w:val="0"/>
                <w:sz w:val="21"/>
              </w:rPr>
              <w:t>消息发送日志</w:t>
            </w:r>
          </w:p>
        </w:tc>
      </w:tr>
      <w:tr>
        <w:tc>
          <w:tcPr>
            <w:tcW w:type="dxa" w:w="2880"/>
          </w:tcPr>
          <w:p>
            <w:pPr>
              <w:spacing w:before="40" w:after="40"/>
            </w:pPr>
            <w:r/>
            <w:r>
              <w:rPr>
                <w:rFonts w:ascii="Times New Roman" w:hAnsi="Times New Roman" w:eastAsia="宋体"/>
                <w:b w:val="0"/>
                <w:sz w:val="21"/>
              </w:rPr>
              <w:t>图 5-15</w:t>
            </w:r>
          </w:p>
        </w:tc>
        <w:tc>
          <w:tcPr>
            <w:tcW w:type="dxa" w:w="2880"/>
          </w:tcPr>
          <w:p>
            <w:pPr>
              <w:spacing w:before="40" w:after="40"/>
            </w:pPr>
            <w:r/>
            <w:r>
              <w:rPr>
                <w:rFonts w:ascii="Times New Roman" w:hAnsi="Times New Roman" w:eastAsia="宋体"/>
                <w:b w:val="0"/>
                <w:sz w:val="21"/>
              </w:rPr>
              <w:t>Kafka 主题列表</w:t>
            </w:r>
          </w:p>
        </w:tc>
        <w:tc>
          <w:tcPr>
            <w:tcW w:type="dxa" w:w="2880"/>
          </w:tcPr>
          <w:p>
            <w:pPr>
              <w:spacing w:before="40" w:after="40"/>
            </w:pPr>
            <w:r/>
            <w:r>
              <w:rPr>
                <w:rFonts w:ascii="Consolas" w:hAnsi="Consolas" w:eastAsia="Consolas"/>
                <w:sz w:val="20"/>
              </w:rPr>
              <w:t>kafka-topics --describe</w:t>
            </w:r>
            <w:r>
              <w:rPr>
                <w:rFonts w:ascii="Times New Roman" w:hAnsi="Times New Roman" w:eastAsia="宋体"/>
                <w:b w:val="0"/>
                <w:sz w:val="21"/>
              </w:rPr>
              <w:t xml:space="preserve"> 输出</w:t>
            </w:r>
          </w:p>
        </w:tc>
      </w:tr>
      <w:tr>
        <w:tc>
          <w:tcPr>
            <w:tcW w:type="dxa" w:w="2880"/>
          </w:tcPr>
          <w:p>
            <w:pPr>
              <w:spacing w:before="40" w:after="40"/>
            </w:pPr>
            <w:r/>
            <w:r>
              <w:rPr>
                <w:rFonts w:ascii="Times New Roman" w:hAnsi="Times New Roman" w:eastAsia="宋体"/>
                <w:b w:val="0"/>
                <w:sz w:val="21"/>
              </w:rPr>
              <w:t>图 5-16</w:t>
            </w:r>
          </w:p>
        </w:tc>
        <w:tc>
          <w:tcPr>
            <w:tcW w:type="dxa" w:w="2880"/>
          </w:tcPr>
          <w:p>
            <w:pPr>
              <w:spacing w:before="40" w:after="40"/>
            </w:pPr>
            <w:r/>
            <w:r>
              <w:rPr>
                <w:rFonts w:ascii="Times New Roman" w:hAnsi="Times New Roman" w:eastAsia="宋体"/>
                <w:b w:val="0"/>
                <w:sz w:val="21"/>
              </w:rPr>
              <w:t>MongoDB 集合数据</w:t>
            </w:r>
          </w:p>
        </w:tc>
        <w:tc>
          <w:tcPr>
            <w:tcW w:type="dxa" w:w="2880"/>
          </w:tcPr>
          <w:p>
            <w:pPr>
              <w:spacing w:before="40" w:after="40"/>
            </w:pPr>
            <w:r/>
            <w:r>
              <w:rPr>
                <w:rFonts w:ascii="Consolas" w:hAnsi="Consolas" w:eastAsia="Consolas"/>
                <w:sz w:val="20"/>
              </w:rPr>
              <w:t>mongosh</w:t>
            </w:r>
            <w:r>
              <w:rPr>
                <w:rFonts w:ascii="Times New Roman" w:hAnsi="Times New Roman" w:eastAsia="宋体"/>
                <w:b w:val="0"/>
                <w:sz w:val="21"/>
              </w:rPr>
              <w:t xml:space="preserve"> 查询结果</w:t>
            </w:r>
          </w:p>
        </w:tc>
      </w:tr>
      <w:tr>
        <w:tc>
          <w:tcPr>
            <w:tcW w:type="dxa" w:w="2880"/>
          </w:tcPr>
          <w:p>
            <w:pPr>
              <w:spacing w:before="40" w:after="40"/>
            </w:pPr>
            <w:r/>
            <w:r>
              <w:rPr>
                <w:rFonts w:ascii="Times New Roman" w:hAnsi="Times New Roman" w:eastAsia="宋体"/>
                <w:b w:val="0"/>
                <w:sz w:val="21"/>
              </w:rPr>
              <w:t>图 5-17</w:t>
            </w:r>
          </w:p>
        </w:tc>
        <w:tc>
          <w:tcPr>
            <w:tcW w:type="dxa" w:w="2880"/>
          </w:tcPr>
          <w:p>
            <w:pPr>
              <w:spacing w:before="40" w:after="40"/>
            </w:pPr>
            <w:r/>
            <w:r>
              <w:rPr>
                <w:rFonts w:ascii="Times New Roman" w:hAnsi="Times New Roman" w:eastAsia="宋体"/>
                <w:b w:val="0"/>
                <w:sz w:val="21"/>
              </w:rPr>
              <w:t>HDFS WebUI</w:t>
            </w:r>
          </w:p>
        </w:tc>
        <w:tc>
          <w:tcPr>
            <w:tcW w:type="dxa" w:w="2880"/>
          </w:tcPr>
          <w:p>
            <w:pPr>
              <w:spacing w:before="40" w:after="40"/>
            </w:pPr>
            <w:r/>
            <w:r>
              <w:rPr>
                <w:rFonts w:ascii="Consolas" w:hAnsi="Consolas" w:eastAsia="Consolas"/>
                <w:sz w:val="20"/>
              </w:rPr>
              <w:t>/uav/media/</w:t>
            </w:r>
            <w:r>
              <w:rPr>
                <w:rFonts w:ascii="Times New Roman" w:hAnsi="Times New Roman" w:eastAsia="宋体"/>
                <w:b w:val="0"/>
                <w:sz w:val="21"/>
              </w:rPr>
              <w:t xml:space="preserve"> 目录树</w:t>
            </w:r>
          </w:p>
        </w:tc>
      </w:tr>
      <w:tr>
        <w:tc>
          <w:tcPr>
            <w:tcW w:type="dxa" w:w="2880"/>
          </w:tcPr>
          <w:p>
            <w:pPr>
              <w:spacing w:before="40" w:after="40"/>
            </w:pPr>
            <w:r/>
            <w:r>
              <w:rPr>
                <w:rFonts w:ascii="Times New Roman" w:hAnsi="Times New Roman" w:eastAsia="宋体"/>
                <w:b w:val="0"/>
                <w:sz w:val="21"/>
              </w:rPr>
              <w:t>图 5-18</w:t>
            </w:r>
          </w:p>
        </w:tc>
        <w:tc>
          <w:tcPr>
            <w:tcW w:type="dxa" w:w="2880"/>
          </w:tcPr>
          <w:p>
            <w:pPr>
              <w:spacing w:before="40" w:after="40"/>
            </w:pPr>
            <w:r/>
            <w:r>
              <w:rPr>
                <w:rFonts w:ascii="Times New Roman" w:hAnsi="Times New Roman" w:eastAsia="宋体"/>
                <w:b w:val="0"/>
                <w:sz w:val="21"/>
              </w:rPr>
              <w:t>Elasticsearch 索引</w:t>
            </w:r>
          </w:p>
        </w:tc>
        <w:tc>
          <w:tcPr>
            <w:tcW w:type="dxa" w:w="2880"/>
          </w:tcPr>
          <w:p>
            <w:pPr>
              <w:spacing w:before="40" w:after="40"/>
            </w:pPr>
            <w:r/>
            <w:r>
              <w:rPr>
                <w:rFonts w:ascii="Consolas" w:hAnsi="Consolas" w:eastAsia="Consolas"/>
                <w:sz w:val="20"/>
              </w:rPr>
              <w:t>_cat/indices</w:t>
            </w:r>
            <w:r>
              <w:rPr>
                <w:rFonts w:ascii="Times New Roman" w:hAnsi="Times New Roman" w:eastAsia="宋体"/>
                <w:b w:val="0"/>
                <w:sz w:val="21"/>
              </w:rPr>
              <w:t xml:space="preserve"> 输出</w:t>
            </w:r>
          </w:p>
        </w:tc>
      </w:tr>
      <w:tr>
        <w:tc>
          <w:tcPr>
            <w:tcW w:type="dxa" w:w="2880"/>
          </w:tcPr>
          <w:p>
            <w:pPr>
              <w:spacing w:before="40" w:after="40"/>
            </w:pPr>
            <w:r/>
            <w:r>
              <w:rPr>
                <w:rFonts w:ascii="Times New Roman" w:hAnsi="Times New Roman" w:eastAsia="宋体"/>
                <w:b w:val="0"/>
                <w:sz w:val="21"/>
              </w:rPr>
              <w:t>图 5-19</w:t>
            </w:r>
          </w:p>
        </w:tc>
        <w:tc>
          <w:tcPr>
            <w:tcW w:type="dxa" w:w="2880"/>
          </w:tcPr>
          <w:p>
            <w:pPr>
              <w:spacing w:before="40" w:after="40"/>
            </w:pPr>
            <w:r/>
            <w:r>
              <w:rPr>
                <w:rFonts w:ascii="Times New Roman" w:hAnsi="Times New Roman" w:eastAsia="宋体"/>
                <w:b w:val="0"/>
                <w:sz w:val="21"/>
              </w:rPr>
              <w:t>容器列表</w:t>
            </w:r>
          </w:p>
        </w:tc>
        <w:tc>
          <w:tcPr>
            <w:tcW w:type="dxa" w:w="2880"/>
          </w:tcPr>
          <w:p>
            <w:pPr>
              <w:spacing w:before="40" w:after="40"/>
            </w:pPr>
            <w:r/>
            <w:r>
              <w:rPr>
                <w:rFonts w:ascii="Consolas" w:hAnsi="Consolas" w:eastAsia="Consolas"/>
                <w:sz w:val="20"/>
              </w:rPr>
              <w:t>docker compose ps</w:t>
            </w:r>
            <w:r>
              <w:rPr>
                <w:rFonts w:ascii="Times New Roman" w:hAnsi="Times New Roman" w:eastAsia="宋体"/>
                <w:b w:val="0"/>
                <w:sz w:val="21"/>
              </w:rPr>
              <w:t xml:space="preserve"> 显示 8 个容器</w:t>
            </w:r>
          </w:p>
        </w:tc>
      </w:tr>
    </w:tbl>
    <w:p/>
    <w:p>
      <w:pPr>
        <w:ind w:firstLine="480"/>
      </w:pPr>
      <w:r>
        <w:rPr>
          <w:rFonts w:ascii="Times New Roman" w:hAnsi="Times New Roman" w:eastAsia="宋体"/>
          <w:b/>
        </w:rPr>
        <w:t>图 5-5 登录页</w:t>
      </w:r>
    </w:p>
    <w:p>
      <w:pPr>
        <w:jc w:val="center"/>
      </w:pPr>
      <w:r>
        <w:rPr>
          <w:rFonts w:ascii="Times New Roman" w:hAnsi="Times New Roman" w:eastAsia="宋体"/>
          <w:sz w:val="21"/>
        </w:rPr>
        <w:t>【此处待插入图片：登录页（../images/报告截图/登录页.png）】</w:t>
      </w:r>
    </w:p>
    <w:p>
      <w:pPr>
        <w:ind w:firstLine="480"/>
      </w:pPr>
      <w:r>
        <w:rPr>
          <w:rFonts w:ascii="Times New Roman" w:hAnsi="Times New Roman" w:eastAsia="宋体"/>
          <w:b/>
        </w:rPr>
        <w:t>图 5-6 统计分析页</w:t>
      </w:r>
    </w:p>
    <w:p>
      <w:pPr>
        <w:jc w:val="center"/>
      </w:pPr>
      <w:r>
        <w:rPr>
          <w:rFonts w:ascii="Times New Roman" w:hAnsi="Times New Roman" w:eastAsia="宋体"/>
          <w:sz w:val="21"/>
        </w:rPr>
        <w:t>【此处待插入图片：统计分析页（../images/报告截图/统计分析页.png）】</w:t>
      </w:r>
    </w:p>
    <w:p>
      <w:pPr>
        <w:ind w:firstLine="480"/>
      </w:pPr>
      <w:r>
        <w:rPr>
          <w:rFonts w:ascii="Times New Roman" w:hAnsi="Times New Roman" w:eastAsia="宋体"/>
          <w:b/>
        </w:rPr>
        <w:t>图 5-7 设备列表页</w:t>
      </w:r>
    </w:p>
    <w:p>
      <w:pPr>
        <w:jc w:val="center"/>
      </w:pPr>
      <w:r>
        <w:rPr>
          <w:rFonts w:ascii="Times New Roman" w:hAnsi="Times New Roman" w:eastAsia="宋体"/>
          <w:sz w:val="21"/>
        </w:rPr>
        <w:t>【此处待插入图片：设备列表页（../images/报告截图/设备列表页.png）】</w:t>
      </w:r>
    </w:p>
    <w:p>
      <w:pPr>
        <w:ind w:firstLine="480"/>
      </w:pPr>
      <w:r>
        <w:rPr>
          <w:rFonts w:ascii="Times New Roman" w:hAnsi="Times New Roman" w:eastAsia="宋体"/>
          <w:b/>
        </w:rPr>
        <w:t>图 5-8 巡检任务列表</w:t>
      </w:r>
    </w:p>
    <w:p>
      <w:pPr>
        <w:jc w:val="center"/>
      </w:pPr>
      <w:r>
        <w:rPr>
          <w:rFonts w:ascii="Times New Roman" w:hAnsi="Times New Roman" w:eastAsia="宋体"/>
          <w:sz w:val="21"/>
        </w:rPr>
        <w:t>【此处待插入图片：巡检任务列表（../images/报告截图/巡检任务列表.png）】</w:t>
      </w:r>
    </w:p>
    <w:p>
      <w:pPr>
        <w:ind w:firstLine="480"/>
      </w:pPr>
      <w:r>
        <w:rPr>
          <w:rFonts w:ascii="Times New Roman" w:hAnsi="Times New Roman" w:eastAsia="宋体"/>
          <w:b/>
        </w:rPr>
        <w:t>图 5-9 巡检任务详情——回执时间轴</w:t>
      </w:r>
    </w:p>
    <w:p>
      <w:pPr>
        <w:jc w:val="center"/>
      </w:pPr>
      <w:r>
        <w:rPr>
          <w:rFonts w:ascii="Times New Roman" w:hAnsi="Times New Roman" w:eastAsia="宋体"/>
          <w:sz w:val="21"/>
        </w:rPr>
        <w:t>【此处待插入图片：巡检任务详情（../images/报告截图/巡检任务详情.png）】</w:t>
      </w:r>
    </w:p>
    <w:p>
      <w:pPr>
        <w:ind w:firstLine="480"/>
      </w:pPr>
      <w:r>
        <w:rPr>
          <w:rFonts w:ascii="Times New Roman" w:hAnsi="Times New Roman" w:eastAsia="宋体"/>
          <w:b/>
        </w:rPr>
        <w:t>图 5-10 告警列表页</w:t>
      </w:r>
    </w:p>
    <w:p>
      <w:pPr>
        <w:jc w:val="center"/>
      </w:pPr>
      <w:r>
        <w:rPr>
          <w:rFonts w:ascii="Times New Roman" w:hAnsi="Times New Roman" w:eastAsia="宋体"/>
          <w:sz w:val="21"/>
        </w:rPr>
        <w:t>【此处待插入图片：告警列表页（../images/报告截图/告警列表页.png）】</w:t>
      </w:r>
    </w:p>
    <w:p>
      <w:pPr>
        <w:ind w:firstLine="480"/>
      </w:pPr>
      <w:r>
        <w:rPr>
          <w:rFonts w:ascii="Times New Roman" w:hAnsi="Times New Roman" w:eastAsia="宋体"/>
          <w:b/>
        </w:rPr>
        <w:t>图 5-11 设备地图页</w:t>
      </w:r>
    </w:p>
    <w:p>
      <w:pPr>
        <w:jc w:val="center"/>
      </w:pPr>
      <w:r>
        <w:rPr>
          <w:rFonts w:ascii="Times New Roman" w:hAnsi="Times New Roman" w:eastAsia="宋体"/>
          <w:sz w:val="21"/>
        </w:rPr>
        <w:t>【此处待插入图片：设备地图页（../images/报告截图/设备地图页.png）】</w:t>
      </w:r>
    </w:p>
    <w:p>
      <w:pPr>
        <w:ind w:firstLine="480"/>
      </w:pPr>
      <w:r>
        <w:rPr>
          <w:rFonts w:ascii="Times New Roman" w:hAnsi="Times New Roman" w:eastAsia="宋体"/>
          <w:b/>
        </w:rPr>
        <w:t>图 5-12 巡检影像页</w:t>
      </w:r>
    </w:p>
    <w:p>
      <w:pPr>
        <w:jc w:val="center"/>
      </w:pPr>
      <w:r>
        <w:rPr>
          <w:rFonts w:ascii="Times New Roman" w:hAnsi="Times New Roman" w:eastAsia="宋体"/>
          <w:sz w:val="21"/>
        </w:rPr>
        <w:t>【此处待插入图片：巡检影像页（../images/报告截图/巡检影像页.png）】</w:t>
      </w:r>
    </w:p>
    <w:p>
      <w:pPr>
        <w:ind w:firstLine="480"/>
      </w:pPr>
      <w:r>
        <w:rPr>
          <w:rFonts w:ascii="Times New Roman" w:hAnsi="Times New Roman" w:eastAsia="宋体"/>
          <w:b/>
        </w:rPr>
        <w:t>图 5-13 用户管理页</w:t>
      </w:r>
    </w:p>
    <w:p>
      <w:pPr>
        <w:jc w:val="center"/>
      </w:pPr>
      <w:r>
        <w:rPr>
          <w:rFonts w:ascii="Times New Roman" w:hAnsi="Times New Roman" w:eastAsia="宋体"/>
          <w:sz w:val="21"/>
        </w:rPr>
        <w:t>【此处待插入图片：用户管理页（../images/报告截图/用户管理页.png）】</w:t>
      </w:r>
    </w:p>
    <w:p>
      <w:pPr>
        <w:ind w:firstLine="480"/>
      </w:pPr>
      <w:r>
        <w:rPr>
          <w:rFonts w:ascii="Times New Roman" w:hAnsi="Times New Roman" w:eastAsia="宋体"/>
          <w:b/>
        </w:rPr>
        <w:t>图 5-14 仿真端控制台输出</w:t>
      </w:r>
    </w:p>
    <w:p>
      <w:pPr>
        <w:jc w:val="center"/>
      </w:pPr>
      <w:r>
        <w:rPr>
          <w:rFonts w:ascii="Times New Roman" w:hAnsi="Times New Roman" w:eastAsia="宋体"/>
          <w:sz w:val="21"/>
        </w:rPr>
        <w:t>【此处待插入图片：仿真端控制台（../images/报告截图/仿真端控制台.png）】</w:t>
      </w:r>
    </w:p>
    <w:p>
      <w:pPr>
        <w:ind w:firstLine="480"/>
      </w:pPr>
      <w:r>
        <w:rPr>
          <w:rFonts w:ascii="Times New Roman" w:hAnsi="Times New Roman" w:eastAsia="宋体"/>
          <w:b/>
        </w:rPr>
        <w:t>图 5-15 Kafka 主题列表</w:t>
      </w:r>
    </w:p>
    <w:p>
      <w:pPr>
        <w:jc w:val="center"/>
      </w:pPr>
      <w:r>
        <w:rPr>
          <w:rFonts w:ascii="Times New Roman" w:hAnsi="Times New Roman" w:eastAsia="宋体"/>
          <w:sz w:val="21"/>
        </w:rPr>
        <w:t>【此处待插入图片：Kafka主题列表（../images/报告截图/Kafka主题列表.png）】</w:t>
      </w:r>
    </w:p>
    <w:p>
      <w:pPr>
        <w:ind w:firstLine="480"/>
      </w:pPr>
      <w:r>
        <w:rPr>
          <w:rFonts w:ascii="Times New Roman" w:hAnsi="Times New Roman" w:eastAsia="宋体"/>
          <w:b/>
        </w:rPr>
        <w:t>图 5-16 MongoDB 集合数据</w:t>
      </w:r>
    </w:p>
    <w:p>
      <w:pPr>
        <w:jc w:val="center"/>
      </w:pPr>
      <w:r>
        <w:rPr>
          <w:rFonts w:ascii="Times New Roman" w:hAnsi="Times New Roman" w:eastAsia="宋体"/>
          <w:sz w:val="21"/>
        </w:rPr>
        <w:t>【此处待插入图片：MongoDB集合数据（../images/报告截图/MongoDB集合数据.png）】</w:t>
      </w:r>
    </w:p>
    <w:p>
      <w:pPr>
        <w:ind w:firstLine="480"/>
      </w:pPr>
      <w:r>
        <w:rPr>
          <w:rFonts w:ascii="Times New Roman" w:hAnsi="Times New Roman" w:eastAsia="宋体"/>
          <w:b/>
        </w:rPr>
        <w:t>图 5-17 HDFS WebUI</w:t>
      </w:r>
    </w:p>
    <w:p>
      <w:pPr>
        <w:jc w:val="center"/>
      </w:pPr>
      <w:r>
        <w:rPr>
          <w:rFonts w:ascii="Times New Roman" w:hAnsi="Times New Roman" w:eastAsia="宋体"/>
          <w:sz w:val="21"/>
        </w:rPr>
        <w:t>【此处待插入图片：HDFS WebUI（../images/报告截图/HDFS文件系统.png）】</w:t>
      </w:r>
    </w:p>
    <w:p>
      <w:pPr>
        <w:ind w:firstLine="480"/>
      </w:pPr>
      <w:r>
        <w:rPr>
          <w:rFonts w:ascii="Times New Roman" w:hAnsi="Times New Roman" w:eastAsia="宋体"/>
          <w:b/>
        </w:rPr>
        <w:t>图 5-18 Elasticsearch 索引列表</w:t>
      </w:r>
    </w:p>
    <w:p>
      <w:pPr>
        <w:jc w:val="center"/>
      </w:pPr>
      <w:r>
        <w:rPr>
          <w:rFonts w:ascii="Times New Roman" w:hAnsi="Times New Roman" w:eastAsia="宋体"/>
          <w:sz w:val="21"/>
        </w:rPr>
        <w:t>【此处待插入图片：Elasticsearch索引（../images/报告截图/Elasticsearch索引.png）】</w:t>
      </w:r>
    </w:p>
    <w:p>
      <w:pPr>
        <w:ind w:firstLine="480"/>
      </w:pPr>
      <w:r>
        <w:rPr>
          <w:rFonts w:ascii="Times New Roman" w:hAnsi="Times New Roman" w:eastAsia="宋体"/>
          <w:b/>
        </w:rPr>
        <w:t>图 5-19 容器运行状态</w:t>
      </w:r>
    </w:p>
    <w:p>
      <w:pPr>
        <w:jc w:val="center"/>
      </w:pPr>
      <w:r>
        <w:rPr>
          <w:rFonts w:ascii="Times New Roman" w:hAnsi="Times New Roman" w:eastAsia="宋体"/>
          <w:sz w:val="21"/>
        </w:rPr>
        <w:t>【此处待插入图片：容器列表（../images/报告截图/容器列表.png）】</w:t>
      </w:r>
    </w:p>
    <w:p>
      <w:pPr>
        <w:pBdr>
          <w:bottom w:val="single" w:sz="6" w:color="999999"/>
        </w:pBdr>
      </w:pPr>
    </w:p>
    <w:p>
      <w:pPr>
        <w:pStyle w:val="Heading2"/>
      </w:pPr>
      <w:r>
        <w:rPr>
          <w:rFonts w:ascii="Times New Roman" w:hAnsi="Times New Roman" w:eastAsia="黑体"/>
          <w:b/>
          <w:sz w:val="32"/>
        </w:rPr>
        <w:t>5.5 本章小结</w:t>
      </w:r>
    </w:p>
    <w:p>
      <w:pPr>
        <w:ind w:firstLine="480"/>
      </w:pPr>
      <w:r>
        <w:rPr>
          <w:rFonts w:ascii="Times New Roman" w:hAnsi="Times New Roman" w:eastAsia="宋体"/>
        </w:rPr>
        <w:t>本章按模块详细说明了系统的实现方案：</w:t>
      </w:r>
    </w:p>
    <w:p>
      <w:pPr>
        <w:ind w:firstLine="480"/>
      </w:pPr>
      <w:r>
        <w:rPr>
          <w:rFonts w:ascii="Times New Roman" w:hAnsi="Times New Roman" w:eastAsia="宋体"/>
          <w:b/>
        </w:rPr>
        <w:t>设备仿真模块</w:t>
      </w:r>
      <w:r>
        <w:rPr>
          <w:rFonts w:ascii="Times New Roman" w:hAnsi="Times New Roman" w:eastAsia="宋体"/>
        </w:rPr>
        <w:t xml:space="preserve">采用模板方法模式实现设备共性骨架与个性行为分离，通过全局共享线程池将线程数从"随设备数线性增长"约束为常数，并通过 </w:t>
      </w:r>
      <w:r>
        <w:rPr>
          <w:rFonts w:ascii="Consolas" w:hAnsi="Consolas" w:eastAsia="Consolas"/>
          <w:sz w:val="20"/>
        </w:rPr>
        <w:t>msgId</w:t>
      </w:r>
      <w:r>
        <w:rPr>
          <w:rFonts w:ascii="Times New Roman" w:hAnsi="Times New Roman" w:eastAsia="宋体"/>
        </w:rPr>
        <w:t xml:space="preserve"> 幂等保护避免指令重复执行。</w:t>
      </w:r>
    </w:p>
    <w:p>
      <w:pPr>
        <w:ind w:firstLine="480"/>
      </w:pPr>
      <w:r>
        <w:rPr>
          <w:rFonts w:ascii="Times New Roman" w:hAnsi="Times New Roman" w:eastAsia="宋体"/>
          <w:b/>
        </w:rPr>
        <w:t>消息中间件模块</w:t>
      </w:r>
      <w:r>
        <w:rPr>
          <w:rFonts w:ascii="Times New Roman" w:hAnsi="Times New Roman" w:eastAsia="宋体"/>
        </w:rPr>
        <w:t>规划了 7 个主题，以设备编号为分区键保证同源消息有序，对高频遥测数据采用"攒批 + 超时兜底"双保险写入模式。</w:t>
      </w:r>
    </w:p>
    <w:p>
      <w:pPr>
        <w:ind w:firstLine="480"/>
      </w:pPr>
      <w:r>
        <w:rPr>
          <w:rFonts w:ascii="Times New Roman" w:hAnsi="Times New Roman" w:eastAsia="宋体"/>
          <w:b/>
        </w:rPr>
        <w:t>HDFS 存储模块</w:t>
      </w:r>
      <w:r>
        <w:rPr>
          <w:rFonts w:ascii="Times New Roman" w:hAnsi="Times New Roman" w:eastAsia="宋体"/>
        </w:rPr>
        <w:t>采用 WebHDFS REST 接口，实现了 307 重定向的手动跟随，存储路径按设备与日期分区，并与数据库中的元数据通过文件标识关联。</w:t>
      </w:r>
    </w:p>
    <w:p>
      <w:pPr>
        <w:ind w:firstLine="480"/>
      </w:pPr>
      <w:r>
        <w:rPr>
          <w:rFonts w:ascii="Times New Roman" w:hAnsi="Times New Roman" w:eastAsia="宋体"/>
          <w:b/>
        </w:rPr>
        <w:t>数据库模块</w:t>
      </w:r>
      <w:r>
        <w:rPr>
          <w:rFonts w:ascii="Times New Roman" w:hAnsi="Times New Roman" w:eastAsia="宋体"/>
        </w:rPr>
        <w:t>使用 MongoDB 时序集合存储遥测数据（分桶压缩 + TTL 过期），使用动态条件拼接实现多条件查询与服务端分页，并通过台账与流水分离实现读写模型分离。</w:t>
      </w:r>
    </w:p>
    <w:p>
      <w:pPr>
        <w:ind w:firstLine="480"/>
      </w:pPr>
      <w:r>
        <w:rPr>
          <w:rFonts w:ascii="Times New Roman" w:hAnsi="Times New Roman" w:eastAsia="宋体"/>
          <w:b/>
        </w:rPr>
        <w:t>检索模块</w:t>
      </w:r>
      <w:r>
        <w:rPr>
          <w:rFonts w:ascii="Times New Roman" w:hAnsi="Times New Roman" w:eastAsia="宋体"/>
        </w:rPr>
        <w:t>采用按天滚动索引，以告警编号作为文档主键实现幂等写入，聚合统计交给 Elasticsearch 完成，业务查询仍走 MongoDB。</w:t>
      </w:r>
    </w:p>
    <w:p>
      <w:pPr>
        <w:ind w:firstLine="480"/>
      </w:pPr>
      <w:r>
        <w:rPr>
          <w:rFonts w:ascii="Times New Roman" w:hAnsi="Times New Roman" w:eastAsia="宋体"/>
          <w:b/>
        </w:rPr>
        <w:t>网关模块</w:t>
      </w:r>
      <w:r>
        <w:rPr>
          <w:rFonts w:ascii="Times New Roman" w:hAnsi="Times New Roman" w:eastAsia="宋体"/>
        </w:rPr>
        <w:t>实现了静态资源托管与 API 反向代理的路径分流，并配置了后端集群的负载均衡。</w:t>
      </w:r>
    </w:p>
    <w:p>
      <w:pPr>
        <w:ind w:firstLine="480"/>
      </w:pPr>
      <w:r>
        <w:rPr>
          <w:rFonts w:ascii="Times New Roman" w:hAnsi="Times New Roman" w:eastAsia="宋体"/>
          <w:b/>
        </w:rPr>
        <w:t>前端模块</w:t>
      </w:r>
      <w:r>
        <w:rPr>
          <w:rFonts w:ascii="Times New Roman" w:hAnsi="Times New Roman" w:eastAsia="宋体"/>
        </w:rPr>
        <w:t>通过 axios 拦截器集中处理认证，采用轮询实现实时刷新、服务端分页解决大数据量渲染问题，并与后端配合实现了"界面隐藏 + 后端强制校验"的双层权限控制。</w:t>
      </w:r>
    </w:p>
    <w:p>
      <w:pPr>
        <w:ind w:firstLine="480"/>
      </w:pPr>
      <w:r>
        <w:rPr>
          <w:rFonts w:ascii="Times New Roman" w:hAnsi="Times New Roman" w:eastAsia="宋体"/>
          <w:b/>
        </w:rPr>
        <w:t>业务服务模块</w:t>
      </w:r>
      <w:r>
        <w:rPr>
          <w:rFonts w:ascii="Times New Roman" w:hAnsi="Times New Roman" w:eastAsia="宋体"/>
        </w:rPr>
        <w:t>采用四层分层结构，按业务领域划分服务，实现了六态任务状态机、数据库原子计数器编号生成与拦截器集中鉴权。</w:t>
      </w:r>
    </w:p>
    <w:p>
      <w:pPr>
        <w:ind w:firstLine="480"/>
      </w:pPr>
      <w:r>
        <w:rPr>
          <w:rFonts w:ascii="Times New Roman" w:hAnsi="Times New Roman" w:eastAsia="宋体"/>
          <w:b/>
        </w:rPr>
        <w:t>关键问题方面</w:t>
      </w:r>
      <w:r>
        <w:rPr>
          <w:rFonts w:ascii="Times New Roman" w:hAnsi="Times New Roman" w:eastAsia="宋体"/>
        </w:rPr>
        <w:t>，本章记录了 9 个实践问题及其解决方案，其中问题 7（编号碰撞导致指令被静默丢弃）与问题 8（地理字段未按预期建索引）为本项目特有的发现，具有较高的参考价值。</w:t>
      </w:r>
    </w:p>
    <w:p>
      <w:r>
        <w:br w:type="page"/>
      </w:r>
    </w:p>
    <w:p>
      <w:pPr>
        <w:pStyle w:val="Heading1"/>
      </w:pPr>
      <w:r>
        <w:rPr>
          <w:rFonts w:ascii="Times New Roman" w:hAnsi="Times New Roman" w:eastAsia="黑体"/>
          <w:b/>
          <w:sz w:val="36"/>
        </w:rPr>
        <w:t>第 6 章 系统测试与优化</w:t>
      </w:r>
    </w:p>
    <w:p>
      <w:pPr>
        <w:pStyle w:val="Heading2"/>
      </w:pPr>
      <w:r>
        <w:rPr>
          <w:rFonts w:ascii="Times New Roman" w:hAnsi="Times New Roman" w:eastAsia="黑体"/>
          <w:b/>
          <w:sz w:val="32"/>
        </w:rPr>
        <w:t>6.1 测试环境</w:t>
      </w:r>
    </w:p>
    <w:p>
      <w:pPr>
        <w:ind w:firstLine="480"/>
      </w:pPr>
      <w:r>
        <w:rPr>
          <w:rFonts w:ascii="Times New Roman" w:hAnsi="Times New Roman" w:eastAsia="宋体"/>
          <w:b/>
        </w:rPr>
        <w:t>表 6-1 测试环境配置</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类别</w:t>
            </w:r>
          </w:p>
        </w:tc>
        <w:tc>
          <w:tcPr>
            <w:tcW w:type="dxa" w:w="4320"/>
            <w:shd w:val="clear" w:color="auto" w:fill="D9E2F3"/>
          </w:tcPr>
          <w:p>
            <w:pPr>
              <w:spacing w:before="40" w:after="40"/>
            </w:pPr>
            <w:r/>
            <w:r>
              <w:rPr>
                <w:rFonts w:ascii="Times New Roman" w:hAnsi="Times New Roman" w:eastAsia="宋体"/>
                <w:b/>
                <w:sz w:val="21"/>
              </w:rPr>
              <w:t>配置</w:t>
            </w:r>
          </w:p>
        </w:tc>
      </w:tr>
      <w:tr>
        <w:tc>
          <w:tcPr>
            <w:tcW w:type="dxa" w:w="4320"/>
          </w:tcPr>
          <w:p>
            <w:pPr>
              <w:spacing w:before="40" w:after="40"/>
            </w:pPr>
            <w:r/>
            <w:r>
              <w:rPr>
                <w:rFonts w:ascii="Times New Roman" w:hAnsi="Times New Roman" w:eastAsia="宋体"/>
                <w:b w:val="0"/>
                <w:sz w:val="21"/>
              </w:rPr>
              <w:t>主机 CPU</w:t>
            </w:r>
          </w:p>
        </w:tc>
        <w:tc>
          <w:tcPr>
            <w:tcW w:type="dxa" w:w="4320"/>
          </w:tcPr>
          <w:p>
            <w:pPr>
              <w:spacing w:before="40" w:after="40"/>
            </w:pPr>
            <w:r/>
            <w:r>
              <w:rPr>
                <w:rFonts w:ascii="Times New Roman" w:hAnsi="Times New Roman" w:eastAsia="宋体"/>
                <w:b w:val="0"/>
                <w:sz w:val="21"/>
              </w:rPr>
              <w:t>20 物理核 / 28 逻辑核</w:t>
            </w:r>
          </w:p>
        </w:tc>
      </w:tr>
      <w:tr>
        <w:tc>
          <w:tcPr>
            <w:tcW w:type="dxa" w:w="4320"/>
          </w:tcPr>
          <w:p>
            <w:pPr>
              <w:spacing w:before="40" w:after="40"/>
            </w:pPr>
            <w:r/>
            <w:r>
              <w:rPr>
                <w:rFonts w:ascii="Times New Roman" w:hAnsi="Times New Roman" w:eastAsia="宋体"/>
                <w:b w:val="0"/>
                <w:sz w:val="21"/>
              </w:rPr>
              <w:t>主机内存</w:t>
            </w:r>
          </w:p>
        </w:tc>
        <w:tc>
          <w:tcPr>
            <w:tcW w:type="dxa" w:w="4320"/>
          </w:tcPr>
          <w:p>
            <w:pPr>
              <w:spacing w:before="40" w:after="40"/>
            </w:pPr>
            <w:r/>
            <w:r>
              <w:rPr>
                <w:rFonts w:ascii="Times New Roman" w:hAnsi="Times New Roman" w:eastAsia="宋体"/>
                <w:b w:val="0"/>
                <w:sz w:val="21"/>
              </w:rPr>
              <w:t>15.8 GB</w:t>
            </w:r>
          </w:p>
        </w:tc>
      </w:tr>
      <w:tr>
        <w:tc>
          <w:tcPr>
            <w:tcW w:type="dxa" w:w="4320"/>
          </w:tcPr>
          <w:p>
            <w:pPr>
              <w:spacing w:before="40" w:after="40"/>
            </w:pPr>
            <w:r/>
            <w:r>
              <w:rPr>
                <w:rFonts w:ascii="Times New Roman" w:hAnsi="Times New Roman" w:eastAsia="宋体"/>
                <w:b w:val="0"/>
                <w:sz w:val="21"/>
              </w:rPr>
              <w:t>Docker 资源配额</w:t>
            </w:r>
          </w:p>
        </w:tc>
        <w:tc>
          <w:tcPr>
            <w:tcW w:type="dxa" w:w="4320"/>
          </w:tcPr>
          <w:p>
            <w:pPr>
              <w:spacing w:before="40" w:after="40"/>
            </w:pPr>
            <w:r/>
            <w:r>
              <w:rPr>
                <w:rFonts w:ascii="Times New Roman" w:hAnsi="Times New Roman" w:eastAsia="宋体"/>
                <w:b w:val="0"/>
                <w:sz w:val="21"/>
              </w:rPr>
              <w:t>28 CPU + 8 GB 内存</w:t>
            </w:r>
          </w:p>
        </w:tc>
      </w:tr>
      <w:tr>
        <w:tc>
          <w:tcPr>
            <w:tcW w:type="dxa" w:w="4320"/>
          </w:tcPr>
          <w:p>
            <w:pPr>
              <w:spacing w:before="40" w:after="40"/>
            </w:pPr>
            <w:r/>
            <w:r>
              <w:rPr>
                <w:rFonts w:ascii="Times New Roman" w:hAnsi="Times New Roman" w:eastAsia="宋体"/>
                <w:b w:val="0"/>
                <w:sz w:val="21"/>
              </w:rPr>
              <w:t>容器数量</w:t>
            </w:r>
          </w:p>
        </w:tc>
        <w:tc>
          <w:tcPr>
            <w:tcW w:type="dxa" w:w="4320"/>
          </w:tcPr>
          <w:p>
            <w:pPr>
              <w:spacing w:before="40" w:after="40"/>
            </w:pPr>
            <w:r/>
            <w:r>
              <w:rPr>
                <w:rFonts w:ascii="Times New Roman" w:hAnsi="Times New Roman" w:eastAsia="宋体"/>
                <w:b w:val="0"/>
                <w:sz w:val="21"/>
              </w:rPr>
              <w:t>8 个（中间件 6 类 + 业务服务 + 网关）</w:t>
            </w:r>
          </w:p>
        </w:tc>
      </w:tr>
      <w:tr>
        <w:tc>
          <w:tcPr>
            <w:tcW w:type="dxa" w:w="4320"/>
          </w:tcPr>
          <w:p>
            <w:pPr>
              <w:spacing w:before="40" w:after="40"/>
            </w:pPr>
            <w:r/>
            <w:r>
              <w:rPr>
                <w:rFonts w:ascii="Times New Roman" w:hAnsi="Times New Roman" w:eastAsia="宋体"/>
                <w:b w:val="0"/>
                <w:sz w:val="21"/>
              </w:rPr>
              <w:t>仿真设备数量</w:t>
            </w:r>
          </w:p>
        </w:tc>
        <w:tc>
          <w:tcPr>
            <w:tcW w:type="dxa" w:w="4320"/>
          </w:tcPr>
          <w:p>
            <w:pPr>
              <w:spacing w:before="40" w:after="40"/>
            </w:pPr>
            <w:r/>
            <w:r>
              <w:rPr>
                <w:rFonts w:ascii="Times New Roman" w:hAnsi="Times New Roman" w:eastAsia="宋体"/>
                <w:b w:val="0"/>
                <w:sz w:val="21"/>
              </w:rPr>
              <w:t>6 台（3 台无人机 + 3 台机器狗）</w:t>
            </w:r>
          </w:p>
        </w:tc>
      </w:tr>
      <w:tr>
        <w:tc>
          <w:tcPr>
            <w:tcW w:type="dxa" w:w="4320"/>
          </w:tcPr>
          <w:p>
            <w:pPr>
              <w:spacing w:before="40" w:after="40"/>
            </w:pPr>
            <w:r/>
            <w:r>
              <w:rPr>
                <w:rFonts w:ascii="Times New Roman" w:hAnsi="Times New Roman" w:eastAsia="宋体"/>
                <w:b w:val="0"/>
                <w:sz w:val="21"/>
              </w:rPr>
              <w:t>测试工具</w:t>
            </w:r>
          </w:p>
        </w:tc>
        <w:tc>
          <w:tcPr>
            <w:tcW w:type="dxa" w:w="4320"/>
          </w:tcPr>
          <w:p>
            <w:pPr>
              <w:spacing w:before="40" w:after="40"/>
            </w:pPr>
            <w:r/>
            <w:r>
              <w:rPr>
                <w:rFonts w:ascii="Times New Roman" w:hAnsi="Times New Roman" w:eastAsia="宋体"/>
                <w:b w:val="0"/>
                <w:sz w:val="21"/>
              </w:rPr>
              <w:t>浏览器、curl、mongosh、kafka-topics.sh、docker stats</w:t>
            </w:r>
          </w:p>
        </w:tc>
      </w:tr>
      <w:tr>
        <w:tc>
          <w:tcPr>
            <w:tcW w:type="dxa" w:w="4320"/>
          </w:tcPr>
          <w:p>
            <w:pPr>
              <w:spacing w:before="40" w:after="40"/>
            </w:pPr>
            <w:r/>
            <w:r>
              <w:rPr>
                <w:rFonts w:ascii="Times New Roman" w:hAnsi="Times New Roman" w:eastAsia="宋体"/>
                <w:b w:val="0"/>
                <w:sz w:val="21"/>
              </w:rPr>
              <w:t>自研测试脚本</w:t>
            </w:r>
          </w:p>
        </w:tc>
        <w:tc>
          <w:tcPr>
            <w:tcW w:type="dxa" w:w="4320"/>
          </w:tcPr>
          <w:p>
            <w:pPr>
              <w:spacing w:before="40" w:after="40"/>
            </w:pPr>
            <w:r/>
            <w:r>
              <w:rPr>
                <w:rFonts w:ascii="Consolas" w:hAnsi="Consolas" w:eastAsia="Consolas"/>
                <w:sz w:val="20"/>
              </w:rPr>
              <w:t>collect-stats.ps1</w:t>
            </w:r>
            <w:r>
              <w:rPr>
                <w:rFonts w:ascii="Times New Roman" w:hAnsi="Times New Roman" w:eastAsia="宋体"/>
                <w:b w:val="0"/>
                <w:sz w:val="21"/>
              </w:rPr>
              <w:t>（资源与积压采集）、</w:t>
            </w:r>
            <w:r>
              <w:rPr>
                <w:rFonts w:ascii="Consolas" w:hAnsi="Consolas" w:eastAsia="Consolas"/>
                <w:sz w:val="20"/>
              </w:rPr>
              <w:t>measure-rate.ps1</w:t>
            </w:r>
            <w:r>
              <w:rPr>
                <w:rFonts w:ascii="Times New Roman" w:hAnsi="Times New Roman" w:eastAsia="宋体"/>
                <w:b w:val="0"/>
                <w:sz w:val="21"/>
              </w:rPr>
              <w:t>（消息速率测量）</w:t>
            </w:r>
          </w:p>
        </w:tc>
      </w:tr>
    </w:tbl>
    <w:p/>
    <w:p>
      <w:pPr>
        <w:ind w:firstLine="480"/>
      </w:pPr>
      <w:r>
        <w:rPr>
          <w:rFonts w:ascii="Times New Roman" w:hAnsi="Times New Roman" w:eastAsia="宋体"/>
          <w:b/>
        </w:rPr>
        <w:t>图 6-1 测试环境拓扑</w:t>
      </w:r>
    </w:p>
    <w:p>
      <w:pPr>
        <w:spacing w:before="80" w:after="160"/>
        <w:ind w:left="360"/>
        <w:shd w:val="clear" w:fill="F2F2F2"/>
      </w:pPr>
      <w:r>
        <w:rPr>
          <w:rFonts w:ascii="Consolas" w:hAnsi="Consolas" w:eastAsia="Consolas"/>
          <w:sz w:val="18"/>
        </w:rPr>
        <w:t>宿主机</w:t>
      </w:r>
      <w:r>
        <w:br/>
      </w:r>
      <w:r>
        <w:rPr>
          <w:rFonts w:ascii="Consolas" w:hAnsi="Consolas" w:eastAsia="Consolas"/>
          <w:sz w:val="18"/>
        </w:rPr>
        <w:t xml:space="preserve"> ├── device-simulator（Java 进程，6 台仿真设备）</w:t>
      </w:r>
      <w:r>
        <w:br/>
      </w:r>
      <w:r>
        <w:rPr>
          <w:rFonts w:ascii="Consolas" w:hAnsi="Consolas" w:eastAsia="Consolas"/>
          <w:sz w:val="18"/>
        </w:rPr>
        <w:t xml:space="preserve"> └── Docker Desktop（8 GB 内存配额）</w:t>
      </w:r>
      <w:r>
        <w:br/>
      </w:r>
      <w:r>
        <w:rPr>
          <w:rFonts w:ascii="Consolas" w:hAnsi="Consolas" w:eastAsia="Consolas"/>
          <w:sz w:val="18"/>
        </w:rPr>
        <w:t xml:space="preserve">      └── Docker Compose 网络</w:t>
      </w:r>
      <w:r>
        <w:br/>
      </w:r>
      <w:r>
        <w:rPr>
          <w:rFonts w:ascii="Consolas" w:hAnsi="Consolas" w:eastAsia="Consolas"/>
          <w:sz w:val="18"/>
        </w:rPr>
        <w:t xml:space="preserve">           ├── kafka                (消息中间件)</w:t>
      </w:r>
      <w:r>
        <w:br/>
      </w:r>
      <w:r>
        <w:rPr>
          <w:rFonts w:ascii="Consolas" w:hAnsi="Consolas" w:eastAsia="Consolas"/>
          <w:sz w:val="18"/>
        </w:rPr>
        <w:t xml:space="preserve">           ├── mongodb              (结构化存储)</w:t>
      </w:r>
      <w:r>
        <w:br/>
      </w:r>
      <w:r>
        <w:rPr>
          <w:rFonts w:ascii="Consolas" w:hAnsi="Consolas" w:eastAsia="Consolas"/>
          <w:sz w:val="18"/>
        </w:rPr>
        <w:t xml:space="preserve">           ├── hadoop-namenode      (HDFS 元数据)</w:t>
      </w:r>
      <w:r>
        <w:br/>
      </w:r>
      <w:r>
        <w:rPr>
          <w:rFonts w:ascii="Consolas" w:hAnsi="Consolas" w:eastAsia="Consolas"/>
          <w:sz w:val="18"/>
        </w:rPr>
        <w:t xml:space="preserve">           ├── hadoop-datanode      (HDFS 数据)</w:t>
      </w:r>
      <w:r>
        <w:br/>
      </w:r>
      <w:r>
        <w:rPr>
          <w:rFonts w:ascii="Consolas" w:hAnsi="Consolas" w:eastAsia="Consolas"/>
          <w:sz w:val="18"/>
        </w:rPr>
        <w:t xml:space="preserve">           ├── elasticsearch        (检索引擎)</w:t>
      </w:r>
      <w:r>
        <w:br/>
      </w:r>
      <w:r>
        <w:rPr>
          <w:rFonts w:ascii="Consolas" w:hAnsi="Consolas" w:eastAsia="Consolas"/>
          <w:sz w:val="18"/>
        </w:rPr>
        <w:t xml:space="preserve">           ├── kibana               (检索可视化)</w:t>
      </w:r>
      <w:r>
        <w:br/>
      </w:r>
      <w:r>
        <w:rPr>
          <w:rFonts w:ascii="Consolas" w:hAnsi="Consolas" w:eastAsia="Consolas"/>
          <w:sz w:val="18"/>
        </w:rPr>
        <w:t xml:space="preserve">           ├── platform-service     (业务服务)</w:t>
      </w:r>
      <w:r>
        <w:br/>
      </w:r>
      <w:r>
        <w:rPr>
          <w:rFonts w:ascii="Consolas" w:hAnsi="Consolas" w:eastAsia="Consolas"/>
          <w:sz w:val="18"/>
        </w:rPr>
        <w:t xml:space="preserve">           └── nginx-gateway        (网关)</w:t>
      </w:r>
    </w:p>
    <w:p>
      <w:pPr>
        <w:pBdr>
          <w:bottom w:val="single" w:sz="6" w:color="999999"/>
        </w:pBdr>
      </w:pPr>
    </w:p>
    <w:p>
      <w:pPr>
        <w:pStyle w:val="Heading2"/>
      </w:pPr>
      <w:r>
        <w:rPr>
          <w:rFonts w:ascii="Times New Roman" w:hAnsi="Times New Roman" w:eastAsia="黑体"/>
          <w:b/>
          <w:sz w:val="32"/>
        </w:rPr>
        <w:t>6.2 测试目标</w:t>
      </w:r>
    </w:p>
    <w:p>
      <w:pPr>
        <w:ind w:firstLine="480"/>
      </w:pPr>
      <w:r>
        <w:rPr>
          <w:rFonts w:ascii="Times New Roman" w:hAnsi="Times New Roman" w:eastAsia="宋体"/>
        </w:rPr>
        <w:t>本次测试围绕以下五个目标展开：</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w:t>
            </w:r>
          </w:p>
        </w:tc>
        <w:tc>
          <w:tcPr>
            <w:tcW w:type="dxa" w:w="2880"/>
            <w:shd w:val="clear" w:color="auto" w:fill="D9E2F3"/>
          </w:tcPr>
          <w:p>
            <w:pPr>
              <w:spacing w:before="40" w:after="40"/>
            </w:pPr>
            <w:r/>
            <w:r>
              <w:rPr>
                <w:rFonts w:ascii="Times New Roman" w:hAnsi="Times New Roman" w:eastAsia="宋体"/>
                <w:b/>
                <w:sz w:val="21"/>
              </w:rPr>
              <w:t>目标</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1</w:t>
            </w:r>
          </w:p>
        </w:tc>
        <w:tc>
          <w:tcPr>
            <w:tcW w:type="dxa" w:w="2880"/>
          </w:tcPr>
          <w:p>
            <w:pPr>
              <w:spacing w:before="40" w:after="40"/>
            </w:pPr>
            <w:r/>
            <w:r>
              <w:rPr>
                <w:rFonts w:ascii="Times New Roman" w:hAnsi="Times New Roman" w:eastAsia="宋体"/>
                <w:b/>
                <w:sz w:val="21"/>
              </w:rPr>
              <w:t>功能正确性</w:t>
            </w:r>
          </w:p>
        </w:tc>
        <w:tc>
          <w:tcPr>
            <w:tcW w:type="dxa" w:w="2880"/>
          </w:tcPr>
          <w:p>
            <w:pPr>
              <w:spacing w:before="40" w:after="40"/>
            </w:pPr>
            <w:r/>
            <w:r>
              <w:rPr>
                <w:rFonts w:ascii="Times New Roman" w:hAnsi="Times New Roman" w:eastAsia="宋体"/>
                <w:b w:val="0"/>
                <w:sz w:val="21"/>
              </w:rPr>
              <w:t>验证各功能模块按需求规格正确实现，覆盖全部核心用例</w:t>
            </w:r>
          </w:p>
        </w:tc>
      </w:tr>
      <w:tr>
        <w:tc>
          <w:tcPr>
            <w:tcW w:type="dxa" w:w="2880"/>
          </w:tcPr>
          <w:p>
            <w:pPr>
              <w:spacing w:before="40" w:after="40"/>
            </w:pPr>
            <w:r/>
            <w:r>
              <w:rPr>
                <w:rFonts w:ascii="Times New Roman" w:hAnsi="Times New Roman" w:eastAsia="宋体"/>
                <w:b w:val="0"/>
                <w:sz w:val="21"/>
              </w:rPr>
              <w:t>2</w:t>
            </w:r>
          </w:p>
        </w:tc>
        <w:tc>
          <w:tcPr>
            <w:tcW w:type="dxa" w:w="2880"/>
          </w:tcPr>
          <w:p>
            <w:pPr>
              <w:spacing w:before="40" w:after="40"/>
            </w:pPr>
            <w:r/>
            <w:r>
              <w:rPr>
                <w:rFonts w:ascii="Times New Roman" w:hAnsi="Times New Roman" w:eastAsia="宋体"/>
                <w:b/>
                <w:sz w:val="21"/>
              </w:rPr>
              <w:t>接口可用性</w:t>
            </w:r>
          </w:p>
        </w:tc>
        <w:tc>
          <w:tcPr>
            <w:tcW w:type="dxa" w:w="2880"/>
          </w:tcPr>
          <w:p>
            <w:pPr>
              <w:spacing w:before="40" w:after="40"/>
            </w:pPr>
            <w:r/>
            <w:r>
              <w:rPr>
                <w:rFonts w:ascii="Times New Roman" w:hAnsi="Times New Roman" w:eastAsia="宋体"/>
                <w:b w:val="0"/>
                <w:sz w:val="21"/>
              </w:rPr>
              <w:t>验证 REST 接口与消息契约的正确性、边界处理与异常响应</w:t>
            </w:r>
          </w:p>
        </w:tc>
      </w:tr>
      <w:tr>
        <w:tc>
          <w:tcPr>
            <w:tcW w:type="dxa" w:w="2880"/>
          </w:tcPr>
          <w:p>
            <w:pPr>
              <w:spacing w:before="40" w:after="40"/>
            </w:pPr>
            <w:r/>
            <w:r>
              <w:rPr>
                <w:rFonts w:ascii="Times New Roman" w:hAnsi="Times New Roman" w:eastAsia="宋体"/>
                <w:b w:val="0"/>
                <w:sz w:val="21"/>
              </w:rPr>
              <w:t>3</w:t>
            </w:r>
          </w:p>
        </w:tc>
        <w:tc>
          <w:tcPr>
            <w:tcW w:type="dxa" w:w="2880"/>
          </w:tcPr>
          <w:p>
            <w:pPr>
              <w:spacing w:before="40" w:after="40"/>
            </w:pPr>
            <w:r/>
            <w:r>
              <w:rPr>
                <w:rFonts w:ascii="Times New Roman" w:hAnsi="Times New Roman" w:eastAsia="宋体"/>
                <w:b/>
                <w:sz w:val="21"/>
              </w:rPr>
              <w:t>集成完整性</w:t>
            </w:r>
          </w:p>
        </w:tc>
        <w:tc>
          <w:tcPr>
            <w:tcW w:type="dxa" w:w="2880"/>
          </w:tcPr>
          <w:p>
            <w:pPr>
              <w:spacing w:before="40" w:after="40"/>
            </w:pPr>
            <w:r/>
            <w:r>
              <w:rPr>
                <w:rFonts w:ascii="Times New Roman" w:hAnsi="Times New Roman" w:eastAsia="宋体"/>
                <w:b w:val="0"/>
                <w:sz w:val="21"/>
              </w:rPr>
              <w:t>验证六类组件正确集成、数据链路端到端贯通</w:t>
            </w:r>
          </w:p>
        </w:tc>
      </w:tr>
      <w:tr>
        <w:tc>
          <w:tcPr>
            <w:tcW w:type="dxa" w:w="2880"/>
          </w:tcPr>
          <w:p>
            <w:pPr>
              <w:spacing w:before="40" w:after="40"/>
            </w:pPr>
            <w:r/>
            <w:r>
              <w:rPr>
                <w:rFonts w:ascii="Times New Roman" w:hAnsi="Times New Roman" w:eastAsia="宋体"/>
                <w:b w:val="0"/>
                <w:sz w:val="21"/>
              </w:rPr>
              <w:t>4</w:t>
            </w:r>
          </w:p>
        </w:tc>
        <w:tc>
          <w:tcPr>
            <w:tcW w:type="dxa" w:w="2880"/>
          </w:tcPr>
          <w:p>
            <w:pPr>
              <w:spacing w:before="40" w:after="40"/>
            </w:pPr>
            <w:r/>
            <w:r>
              <w:rPr>
                <w:rFonts w:ascii="Times New Roman" w:hAnsi="Times New Roman" w:eastAsia="宋体"/>
                <w:b/>
                <w:sz w:val="21"/>
              </w:rPr>
              <w:t>容量与瓶颈</w:t>
            </w:r>
          </w:p>
        </w:tc>
        <w:tc>
          <w:tcPr>
            <w:tcW w:type="dxa" w:w="2880"/>
          </w:tcPr>
          <w:p>
            <w:pPr>
              <w:spacing w:before="40" w:after="40"/>
            </w:pPr>
            <w:r/>
            <w:r>
              <w:rPr>
                <w:rFonts w:ascii="Times New Roman" w:hAnsi="Times New Roman" w:eastAsia="宋体"/>
                <w:b w:val="0"/>
                <w:sz w:val="21"/>
              </w:rPr>
              <w:t>通过逐级加压测量系统的吞吐上限，定位瓶颈环节</w:t>
            </w:r>
          </w:p>
        </w:tc>
      </w:tr>
      <w:tr>
        <w:tc>
          <w:tcPr>
            <w:tcW w:type="dxa" w:w="2880"/>
          </w:tcPr>
          <w:p>
            <w:pPr>
              <w:spacing w:before="40" w:after="40"/>
            </w:pPr>
            <w:r/>
            <w:r>
              <w:rPr>
                <w:rFonts w:ascii="Times New Roman" w:hAnsi="Times New Roman" w:eastAsia="宋体"/>
                <w:b w:val="0"/>
                <w:sz w:val="21"/>
              </w:rPr>
              <w:t>5</w:t>
            </w:r>
          </w:p>
        </w:tc>
        <w:tc>
          <w:tcPr>
            <w:tcW w:type="dxa" w:w="2880"/>
          </w:tcPr>
          <w:p>
            <w:pPr>
              <w:spacing w:before="40" w:after="40"/>
            </w:pPr>
            <w:r/>
            <w:r>
              <w:rPr>
                <w:rFonts w:ascii="Times New Roman" w:hAnsi="Times New Roman" w:eastAsia="宋体"/>
                <w:b/>
                <w:sz w:val="21"/>
              </w:rPr>
              <w:t>优化有效性</w:t>
            </w:r>
          </w:p>
        </w:tc>
        <w:tc>
          <w:tcPr>
            <w:tcW w:type="dxa" w:w="2880"/>
          </w:tcPr>
          <w:p>
            <w:pPr>
              <w:spacing w:before="40" w:after="40"/>
            </w:pPr>
            <w:r/>
            <w:r>
              <w:rPr>
                <w:rFonts w:ascii="Times New Roman" w:hAnsi="Times New Roman" w:eastAsia="宋体"/>
                <w:b w:val="0"/>
                <w:sz w:val="21"/>
              </w:rPr>
              <w:t>量化优化措施的实际收益</w:t>
            </w:r>
          </w:p>
        </w:tc>
      </w:tr>
    </w:tbl>
    <w:p/>
    <w:p>
      <w:pPr>
        <w:pBdr>
          <w:bottom w:val="single" w:sz="6" w:color="999999"/>
        </w:pBdr>
      </w:pPr>
    </w:p>
    <w:p>
      <w:pPr>
        <w:pStyle w:val="Heading2"/>
      </w:pPr>
      <w:r>
        <w:rPr>
          <w:rFonts w:ascii="Times New Roman" w:hAnsi="Times New Roman" w:eastAsia="黑体"/>
          <w:b/>
          <w:sz w:val="32"/>
        </w:rPr>
        <w:t>6.3 功能测试</w:t>
      </w:r>
    </w:p>
    <w:p>
      <w:pPr>
        <w:pStyle w:val="Heading3"/>
      </w:pPr>
      <w:r>
        <w:rPr>
          <w:rFonts w:ascii="Times New Roman" w:hAnsi="Times New Roman" w:eastAsia="黑体"/>
          <w:b/>
          <w:sz w:val="28"/>
        </w:rPr>
        <w:t>6.3.1 测试用例</w:t>
      </w:r>
    </w:p>
    <w:p>
      <w:pPr>
        <w:ind w:firstLine="480"/>
      </w:pPr>
      <w:r>
        <w:rPr>
          <w:rFonts w:ascii="Times New Roman" w:hAnsi="Times New Roman" w:eastAsia="宋体"/>
          <w:b/>
        </w:rPr>
        <w:t>表 6-2 功能测试用例与执行结果</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E2F3"/>
          </w:tcPr>
          <w:p>
            <w:pPr>
              <w:spacing w:before="40" w:after="40"/>
            </w:pPr>
            <w:r/>
            <w:r>
              <w:rPr>
                <w:rFonts w:ascii="Times New Roman" w:hAnsi="Times New Roman" w:eastAsia="宋体"/>
                <w:b/>
                <w:sz w:val="21"/>
              </w:rPr>
              <w:t>用例编号</w:t>
            </w:r>
          </w:p>
        </w:tc>
        <w:tc>
          <w:tcPr>
            <w:tcW w:type="dxa" w:w="1080"/>
            <w:shd w:val="clear" w:color="auto" w:fill="D9E2F3"/>
          </w:tcPr>
          <w:p>
            <w:pPr>
              <w:spacing w:before="40" w:after="40"/>
            </w:pPr>
            <w:r/>
            <w:r>
              <w:rPr>
                <w:rFonts w:ascii="Times New Roman" w:hAnsi="Times New Roman" w:eastAsia="宋体"/>
                <w:b/>
                <w:sz w:val="21"/>
              </w:rPr>
              <w:t>测试模块</w:t>
            </w:r>
          </w:p>
        </w:tc>
        <w:tc>
          <w:tcPr>
            <w:tcW w:type="dxa" w:w="1080"/>
            <w:shd w:val="clear" w:color="auto" w:fill="D9E2F3"/>
          </w:tcPr>
          <w:p>
            <w:pPr>
              <w:spacing w:before="40" w:after="40"/>
            </w:pPr>
            <w:r/>
            <w:r>
              <w:rPr>
                <w:rFonts w:ascii="Times New Roman" w:hAnsi="Times New Roman" w:eastAsia="宋体"/>
                <w:b/>
                <w:sz w:val="21"/>
              </w:rPr>
              <w:t>测试标题</w:t>
            </w:r>
          </w:p>
        </w:tc>
        <w:tc>
          <w:tcPr>
            <w:tcW w:type="dxa" w:w="1080"/>
            <w:shd w:val="clear" w:color="auto" w:fill="D9E2F3"/>
          </w:tcPr>
          <w:p>
            <w:pPr>
              <w:spacing w:before="40" w:after="40"/>
            </w:pPr>
            <w:r/>
            <w:r>
              <w:rPr>
                <w:rFonts w:ascii="Times New Roman" w:hAnsi="Times New Roman" w:eastAsia="宋体"/>
                <w:b/>
                <w:sz w:val="21"/>
              </w:rPr>
              <w:t>前置条件</w:t>
            </w:r>
          </w:p>
        </w:tc>
        <w:tc>
          <w:tcPr>
            <w:tcW w:type="dxa" w:w="1080"/>
            <w:shd w:val="clear" w:color="auto" w:fill="D9E2F3"/>
          </w:tcPr>
          <w:p>
            <w:pPr>
              <w:spacing w:before="40" w:after="40"/>
            </w:pPr>
            <w:r/>
            <w:r>
              <w:rPr>
                <w:rFonts w:ascii="Times New Roman" w:hAnsi="Times New Roman" w:eastAsia="宋体"/>
                <w:b/>
                <w:sz w:val="21"/>
              </w:rPr>
              <w:t>测试步骤</w:t>
            </w:r>
          </w:p>
        </w:tc>
        <w:tc>
          <w:tcPr>
            <w:tcW w:type="dxa" w:w="1080"/>
            <w:shd w:val="clear" w:color="auto" w:fill="D9E2F3"/>
          </w:tcPr>
          <w:p>
            <w:pPr>
              <w:spacing w:before="40" w:after="40"/>
            </w:pPr>
            <w:r/>
            <w:r>
              <w:rPr>
                <w:rFonts w:ascii="Times New Roman" w:hAnsi="Times New Roman" w:eastAsia="宋体"/>
                <w:b/>
                <w:sz w:val="21"/>
              </w:rPr>
              <w:t>预期结果</w:t>
            </w:r>
          </w:p>
        </w:tc>
        <w:tc>
          <w:tcPr>
            <w:tcW w:type="dxa" w:w="1080"/>
            <w:shd w:val="clear" w:color="auto" w:fill="D9E2F3"/>
          </w:tcPr>
          <w:p>
            <w:pPr>
              <w:spacing w:before="40" w:after="40"/>
            </w:pPr>
            <w:r/>
            <w:r>
              <w:rPr>
                <w:rFonts w:ascii="Times New Roman" w:hAnsi="Times New Roman" w:eastAsia="宋体"/>
                <w:b/>
                <w:sz w:val="21"/>
              </w:rPr>
              <w:t>实际结果</w:t>
            </w:r>
          </w:p>
        </w:tc>
        <w:tc>
          <w:tcPr>
            <w:tcW w:type="dxa" w:w="1080"/>
            <w:shd w:val="clear" w:color="auto" w:fill="D9E2F3"/>
          </w:tcPr>
          <w:p>
            <w:pPr>
              <w:spacing w:before="40" w:after="40"/>
            </w:pPr>
            <w:r/>
            <w:r>
              <w:rPr>
                <w:rFonts w:ascii="Times New Roman" w:hAnsi="Times New Roman" w:eastAsia="宋体"/>
                <w:b/>
                <w:sz w:val="21"/>
              </w:rPr>
              <w:t>状态</w:t>
            </w:r>
          </w:p>
        </w:tc>
      </w:tr>
      <w:tr>
        <w:tc>
          <w:tcPr>
            <w:tcW w:type="dxa" w:w="1080"/>
          </w:tcPr>
          <w:p>
            <w:pPr>
              <w:spacing w:before="40" w:after="40"/>
            </w:pPr>
            <w:r/>
            <w:r>
              <w:rPr>
                <w:rFonts w:ascii="Times New Roman" w:hAnsi="Times New Roman" w:eastAsia="宋体"/>
                <w:b w:val="0"/>
                <w:sz w:val="21"/>
              </w:rPr>
              <w:t>TC-001</w:t>
            </w:r>
          </w:p>
        </w:tc>
        <w:tc>
          <w:tcPr>
            <w:tcW w:type="dxa" w:w="1080"/>
          </w:tcPr>
          <w:p>
            <w:pPr>
              <w:spacing w:before="40" w:after="40"/>
            </w:pPr>
            <w:r/>
            <w:r>
              <w:rPr>
                <w:rFonts w:ascii="Times New Roman" w:hAnsi="Times New Roman" w:eastAsia="宋体"/>
                <w:b w:val="0"/>
                <w:sz w:val="21"/>
              </w:rPr>
              <w:t>设备仿真模块</w:t>
            </w:r>
          </w:p>
        </w:tc>
        <w:tc>
          <w:tcPr>
            <w:tcW w:type="dxa" w:w="1080"/>
          </w:tcPr>
          <w:p>
            <w:pPr>
              <w:spacing w:before="40" w:after="40"/>
            </w:pPr>
            <w:r/>
            <w:r>
              <w:rPr>
                <w:rFonts w:ascii="Times New Roman" w:hAnsi="Times New Roman" w:eastAsia="宋体"/>
                <w:b w:val="0"/>
                <w:sz w:val="21"/>
              </w:rPr>
              <w:t>无人机设备注册上线</w:t>
            </w:r>
          </w:p>
        </w:tc>
        <w:tc>
          <w:tcPr>
            <w:tcW w:type="dxa" w:w="1080"/>
          </w:tcPr>
          <w:p>
            <w:pPr>
              <w:spacing w:before="40" w:after="40"/>
            </w:pPr>
            <w:r/>
            <w:r>
              <w:rPr>
                <w:rFonts w:ascii="Times New Roman" w:hAnsi="Times New Roman" w:eastAsia="宋体"/>
                <w:b w:val="0"/>
                <w:sz w:val="21"/>
              </w:rPr>
              <w:t>仿真模块已启动；网络正常</w:t>
            </w:r>
          </w:p>
        </w:tc>
        <w:tc>
          <w:tcPr>
            <w:tcW w:type="dxa" w:w="1080"/>
          </w:tcPr>
          <w:p>
            <w:pPr>
              <w:spacing w:before="40" w:after="40"/>
            </w:pPr>
            <w:r/>
            <w:r>
              <w:rPr>
                <w:rFonts w:ascii="Times New Roman" w:hAnsi="Times New Roman" w:eastAsia="宋体"/>
                <w:b w:val="0"/>
                <w:sz w:val="21"/>
              </w:rPr>
              <w:t>1. 启动无人机仿真实例&lt;br&gt;2. 等待首次心跳上报&lt;br&gt;3. 查看平台设备列表</w:t>
            </w:r>
          </w:p>
        </w:tc>
        <w:tc>
          <w:tcPr>
            <w:tcW w:type="dxa" w:w="1080"/>
          </w:tcPr>
          <w:p>
            <w:pPr>
              <w:spacing w:before="40" w:after="40"/>
            </w:pPr>
            <w:r/>
            <w:r>
              <w:rPr>
                <w:rFonts w:ascii="Times New Roman" w:hAnsi="Times New Roman" w:eastAsia="宋体"/>
                <w:b w:val="0"/>
                <w:sz w:val="21"/>
              </w:rPr>
              <w:t>设备成功注册；状态显示在线；编号与类型正确</w:t>
            </w:r>
          </w:p>
        </w:tc>
        <w:tc>
          <w:tcPr>
            <w:tcW w:type="dxa" w:w="1080"/>
          </w:tcPr>
          <w:p>
            <w:pPr>
              <w:spacing w:before="40" w:after="40"/>
            </w:pPr>
            <w:r/>
            <w:r>
              <w:rPr>
                <w:rFonts w:ascii="Times New Roman" w:hAnsi="Times New Roman" w:eastAsia="宋体"/>
                <w:b w:val="0"/>
                <w:sz w:val="21"/>
              </w:rPr>
              <w:t>与预期一致。首次心跳即自动建立台账，无需显式注册接口</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TC-002</w:t>
            </w:r>
          </w:p>
        </w:tc>
        <w:tc>
          <w:tcPr>
            <w:tcW w:type="dxa" w:w="1080"/>
          </w:tcPr>
          <w:p>
            <w:pPr>
              <w:spacing w:before="40" w:after="40"/>
            </w:pPr>
            <w:r/>
            <w:r>
              <w:rPr>
                <w:rFonts w:ascii="Times New Roman" w:hAnsi="Times New Roman" w:eastAsia="宋体"/>
                <w:b w:val="0"/>
                <w:sz w:val="21"/>
              </w:rPr>
              <w:t>设备仿真模块</w:t>
            </w:r>
          </w:p>
        </w:tc>
        <w:tc>
          <w:tcPr>
            <w:tcW w:type="dxa" w:w="1080"/>
          </w:tcPr>
          <w:p>
            <w:pPr>
              <w:spacing w:before="40" w:after="40"/>
            </w:pPr>
            <w:r/>
            <w:r>
              <w:rPr>
                <w:rFonts w:ascii="Times New Roman" w:hAnsi="Times New Roman" w:eastAsia="宋体"/>
                <w:b w:val="0"/>
                <w:sz w:val="21"/>
              </w:rPr>
              <w:t>机器狗心跳上报</w:t>
            </w:r>
          </w:p>
        </w:tc>
        <w:tc>
          <w:tcPr>
            <w:tcW w:type="dxa" w:w="1080"/>
          </w:tcPr>
          <w:p>
            <w:pPr>
              <w:spacing w:before="40" w:after="40"/>
            </w:pPr>
            <w:r/>
            <w:r>
              <w:rPr>
                <w:rFonts w:ascii="Times New Roman" w:hAnsi="Times New Roman" w:eastAsia="宋体"/>
                <w:b w:val="0"/>
                <w:sz w:val="21"/>
              </w:rPr>
              <w:t>机器狗仿真已启动；中间件正常</w:t>
            </w:r>
          </w:p>
        </w:tc>
        <w:tc>
          <w:tcPr>
            <w:tcW w:type="dxa" w:w="1080"/>
          </w:tcPr>
          <w:p>
            <w:pPr>
              <w:spacing w:before="40" w:after="40"/>
            </w:pPr>
            <w:r/>
            <w:r>
              <w:rPr>
                <w:rFonts w:ascii="Times New Roman" w:hAnsi="Times New Roman" w:eastAsia="宋体"/>
                <w:b w:val="0"/>
                <w:sz w:val="21"/>
              </w:rPr>
              <w:t>1. 机器狗定时发送心跳&lt;br&gt;2. 消费端消费心跳消息&lt;br&gt;3. 查看数据库设备状态记录</w:t>
            </w:r>
          </w:p>
        </w:tc>
        <w:tc>
          <w:tcPr>
            <w:tcW w:type="dxa" w:w="1080"/>
          </w:tcPr>
          <w:p>
            <w:pPr>
              <w:spacing w:before="40" w:after="40"/>
            </w:pPr>
            <w:r/>
            <w:r>
              <w:rPr>
                <w:rFonts w:ascii="Times New Roman" w:hAnsi="Times New Roman" w:eastAsia="宋体"/>
                <w:b w:val="0"/>
                <w:sz w:val="21"/>
              </w:rPr>
              <w:t>定时收到心跳；数据库更新最后上报时间；状态保持在线</w:t>
            </w:r>
          </w:p>
        </w:tc>
        <w:tc>
          <w:tcPr>
            <w:tcW w:type="dxa" w:w="1080"/>
          </w:tcPr>
          <w:p>
            <w:pPr>
              <w:spacing w:before="40" w:after="40"/>
            </w:pPr>
            <w:r/>
            <w:r>
              <w:rPr>
                <w:rFonts w:ascii="Times New Roman" w:hAnsi="Times New Roman" w:eastAsia="宋体"/>
                <w:b w:val="0"/>
                <w:sz w:val="21"/>
              </w:rPr>
              <w:t>与预期一致。每 5 秒一次心跳，</w:t>
            </w:r>
            <w:r>
              <w:rPr>
                <w:rFonts w:ascii="Consolas" w:hAnsi="Consolas" w:eastAsia="Consolas"/>
                <w:sz w:val="20"/>
              </w:rPr>
              <w:t>lastHeartbeatTime</w:t>
            </w:r>
            <w:r>
              <w:rPr>
                <w:rFonts w:ascii="Times New Roman" w:hAnsi="Times New Roman" w:eastAsia="宋体"/>
                <w:b w:val="0"/>
                <w:sz w:val="21"/>
              </w:rPr>
              <w:t xml:space="preserve"> 持续更新</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TC-003</w:t>
            </w:r>
          </w:p>
        </w:tc>
        <w:tc>
          <w:tcPr>
            <w:tcW w:type="dxa" w:w="1080"/>
          </w:tcPr>
          <w:p>
            <w:pPr>
              <w:spacing w:before="40" w:after="40"/>
            </w:pPr>
            <w:r/>
            <w:r>
              <w:rPr>
                <w:rFonts w:ascii="Times New Roman" w:hAnsi="Times New Roman" w:eastAsia="宋体"/>
                <w:b w:val="0"/>
                <w:sz w:val="21"/>
              </w:rPr>
              <w:t>消息中间件</w:t>
            </w:r>
          </w:p>
        </w:tc>
        <w:tc>
          <w:tcPr>
            <w:tcW w:type="dxa" w:w="1080"/>
          </w:tcPr>
          <w:p>
            <w:pPr>
              <w:spacing w:before="40" w:after="40"/>
            </w:pPr>
            <w:r/>
            <w:r>
              <w:rPr>
                <w:rFonts w:ascii="Times New Roman" w:hAnsi="Times New Roman" w:eastAsia="宋体"/>
                <w:b w:val="0"/>
                <w:sz w:val="21"/>
              </w:rPr>
              <w:t>巡检数据生产消费</w:t>
            </w:r>
          </w:p>
        </w:tc>
        <w:tc>
          <w:tcPr>
            <w:tcW w:type="dxa" w:w="1080"/>
          </w:tcPr>
          <w:p>
            <w:pPr>
              <w:spacing w:before="40" w:after="40"/>
            </w:pPr>
            <w:r/>
            <w:r>
              <w:rPr>
                <w:rFonts w:ascii="Times New Roman" w:hAnsi="Times New Roman" w:eastAsia="宋体"/>
                <w:b w:val="0"/>
                <w:sz w:val="21"/>
              </w:rPr>
              <w:t>Kafka 正常；生产消费端已启动</w:t>
            </w:r>
          </w:p>
        </w:tc>
        <w:tc>
          <w:tcPr>
            <w:tcW w:type="dxa" w:w="1080"/>
          </w:tcPr>
          <w:p>
            <w:pPr>
              <w:spacing w:before="40" w:after="40"/>
            </w:pPr>
            <w:r/>
            <w:r>
              <w:rPr>
                <w:rFonts w:ascii="Times New Roman" w:hAnsi="Times New Roman" w:eastAsia="宋体"/>
                <w:b w:val="0"/>
                <w:sz w:val="21"/>
              </w:rPr>
              <w:t>1. 设备产生 GPS + 影像元数据消息&lt;br&gt;2. 观察消费者日志&lt;br&gt;3. 查看数据持久化</w:t>
            </w:r>
          </w:p>
        </w:tc>
        <w:tc>
          <w:tcPr>
            <w:tcW w:type="dxa" w:w="1080"/>
          </w:tcPr>
          <w:p>
            <w:pPr>
              <w:spacing w:before="40" w:after="40"/>
            </w:pPr>
            <w:r/>
            <w:r>
              <w:rPr>
                <w:rFonts w:ascii="Times New Roman" w:hAnsi="Times New Roman" w:eastAsia="宋体"/>
                <w:b w:val="0"/>
                <w:sz w:val="21"/>
              </w:rPr>
              <w:t>消息成功生产；消费者正常消费；数据完成持久化</w:t>
            </w:r>
          </w:p>
        </w:tc>
        <w:tc>
          <w:tcPr>
            <w:tcW w:type="dxa" w:w="1080"/>
          </w:tcPr>
          <w:p>
            <w:pPr>
              <w:spacing w:before="40" w:after="40"/>
            </w:pPr>
            <w:r/>
            <w:r>
              <w:rPr>
                <w:rFonts w:ascii="Times New Roman" w:hAnsi="Times New Roman" w:eastAsia="宋体"/>
                <w:b w:val="0"/>
                <w:sz w:val="21"/>
              </w:rPr>
              <w:t>与预期一致。6 个上行主题均正常收发</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TC-004</w:t>
            </w:r>
          </w:p>
        </w:tc>
        <w:tc>
          <w:tcPr>
            <w:tcW w:type="dxa" w:w="1080"/>
          </w:tcPr>
          <w:p>
            <w:pPr>
              <w:spacing w:before="40" w:after="40"/>
            </w:pPr>
            <w:r/>
            <w:r>
              <w:rPr>
                <w:rFonts w:ascii="Times New Roman" w:hAnsi="Times New Roman" w:eastAsia="宋体"/>
                <w:b w:val="0"/>
                <w:sz w:val="21"/>
              </w:rPr>
              <w:t>消息中间件</w:t>
            </w:r>
          </w:p>
        </w:tc>
        <w:tc>
          <w:tcPr>
            <w:tcW w:type="dxa" w:w="1080"/>
          </w:tcPr>
          <w:p>
            <w:pPr>
              <w:spacing w:before="40" w:after="40"/>
            </w:pPr>
            <w:r/>
            <w:r>
              <w:rPr>
                <w:rFonts w:ascii="Times New Roman" w:hAnsi="Times New Roman" w:eastAsia="宋体"/>
                <w:b w:val="0"/>
                <w:sz w:val="21"/>
              </w:rPr>
              <w:t>平台下发任务指令给设备</w:t>
            </w:r>
          </w:p>
        </w:tc>
        <w:tc>
          <w:tcPr>
            <w:tcW w:type="dxa" w:w="1080"/>
          </w:tcPr>
          <w:p>
            <w:pPr>
              <w:spacing w:before="40" w:after="40"/>
            </w:pPr>
            <w:r/>
            <w:r>
              <w:rPr>
                <w:rFonts w:ascii="Times New Roman" w:hAnsi="Times New Roman" w:eastAsia="宋体"/>
                <w:b w:val="0"/>
                <w:sz w:val="21"/>
              </w:rPr>
              <w:t>设备已在线；中间件正常</w:t>
            </w:r>
          </w:p>
        </w:tc>
        <w:tc>
          <w:tcPr>
            <w:tcW w:type="dxa" w:w="1080"/>
          </w:tcPr>
          <w:p>
            <w:pPr>
              <w:spacing w:before="40" w:after="40"/>
            </w:pPr>
            <w:r/>
            <w:r>
              <w:rPr>
                <w:rFonts w:ascii="Times New Roman" w:hAnsi="Times New Roman" w:eastAsia="宋体"/>
                <w:b w:val="0"/>
                <w:sz w:val="21"/>
              </w:rPr>
              <w:t>1. 平台下发任务指令&lt;br&gt;2. 设备消费指令主题&lt;br&gt;3. 设备打印收到的任务内容</w:t>
            </w:r>
          </w:p>
        </w:tc>
        <w:tc>
          <w:tcPr>
            <w:tcW w:type="dxa" w:w="1080"/>
          </w:tcPr>
          <w:p>
            <w:pPr>
              <w:spacing w:before="40" w:after="40"/>
            </w:pPr>
            <w:r/>
            <w:r>
              <w:rPr>
                <w:rFonts w:ascii="Times New Roman" w:hAnsi="Times New Roman" w:eastAsia="宋体"/>
                <w:b w:val="0"/>
                <w:sz w:val="21"/>
              </w:rPr>
              <w:t>设备成功接收指令，内容与下发一致</w:t>
            </w:r>
          </w:p>
        </w:tc>
        <w:tc>
          <w:tcPr>
            <w:tcW w:type="dxa" w:w="1080"/>
          </w:tcPr>
          <w:p>
            <w:pPr>
              <w:spacing w:before="40" w:after="40"/>
            </w:pPr>
            <w:r/>
            <w:r>
              <w:rPr>
                <w:rFonts w:ascii="Times New Roman" w:hAnsi="Times New Roman" w:eastAsia="宋体"/>
                <w:b w:val="0"/>
                <w:sz w:val="21"/>
              </w:rPr>
              <w:t>与预期一致。设备日志、平台日志、网关日志三端内容一致</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TC-005</w:t>
            </w:r>
          </w:p>
        </w:tc>
        <w:tc>
          <w:tcPr>
            <w:tcW w:type="dxa" w:w="1080"/>
          </w:tcPr>
          <w:p>
            <w:pPr>
              <w:spacing w:before="40" w:after="40"/>
            </w:pPr>
            <w:r/>
            <w:r>
              <w:rPr>
                <w:rFonts w:ascii="Times New Roman" w:hAnsi="Times New Roman" w:eastAsia="宋体"/>
                <w:b w:val="0"/>
                <w:sz w:val="21"/>
              </w:rPr>
              <w:t>分布式存储-HDFS</w:t>
            </w:r>
          </w:p>
        </w:tc>
        <w:tc>
          <w:tcPr>
            <w:tcW w:type="dxa" w:w="1080"/>
          </w:tcPr>
          <w:p>
            <w:pPr>
              <w:spacing w:before="40" w:after="40"/>
            </w:pPr>
            <w:r/>
            <w:r>
              <w:rPr>
                <w:rFonts w:ascii="Times New Roman" w:hAnsi="Times New Roman" w:eastAsia="宋体"/>
                <w:b w:val="0"/>
                <w:sz w:val="21"/>
              </w:rPr>
              <w:t>影像文件上传 HDFS</w:t>
            </w:r>
          </w:p>
        </w:tc>
        <w:tc>
          <w:tcPr>
            <w:tcW w:type="dxa" w:w="1080"/>
          </w:tcPr>
          <w:p>
            <w:pPr>
              <w:spacing w:before="40" w:after="40"/>
            </w:pPr>
            <w:r/>
            <w:r>
              <w:rPr>
                <w:rFonts w:ascii="Times New Roman" w:hAnsi="Times New Roman" w:eastAsia="宋体"/>
                <w:b w:val="0"/>
                <w:sz w:val="21"/>
              </w:rPr>
              <w:t>HDFS 正常；客户端连接正常</w:t>
            </w:r>
          </w:p>
        </w:tc>
        <w:tc>
          <w:tcPr>
            <w:tcW w:type="dxa" w:w="1080"/>
          </w:tcPr>
          <w:p>
            <w:pPr>
              <w:spacing w:before="40" w:after="40"/>
            </w:pPr>
            <w:r/>
            <w:r>
              <w:rPr>
                <w:rFonts w:ascii="Times New Roman" w:hAnsi="Times New Roman" w:eastAsia="宋体"/>
                <w:b w:val="0"/>
                <w:sz w:val="21"/>
              </w:rPr>
              <w:t>1. 上传模拟巡检影像&lt;br&gt;2. 查询 HDFS 文件&lt;br&gt;3. 执行下载验证</w:t>
            </w:r>
          </w:p>
        </w:tc>
        <w:tc>
          <w:tcPr>
            <w:tcW w:type="dxa" w:w="1080"/>
          </w:tcPr>
          <w:p>
            <w:pPr>
              <w:spacing w:before="40" w:after="40"/>
            </w:pPr>
            <w:r/>
            <w:r>
              <w:rPr>
                <w:rFonts w:ascii="Times New Roman" w:hAnsi="Times New Roman" w:eastAsia="宋体"/>
                <w:b w:val="0"/>
                <w:sz w:val="21"/>
              </w:rPr>
              <w:t>文件成功上传；可查询元信息；可正常下载</w:t>
            </w:r>
          </w:p>
        </w:tc>
        <w:tc>
          <w:tcPr>
            <w:tcW w:type="dxa" w:w="1080"/>
          </w:tcPr>
          <w:p>
            <w:pPr>
              <w:spacing w:before="40" w:after="40"/>
            </w:pPr>
            <w:r/>
            <w:r>
              <w:rPr>
                <w:rFonts w:ascii="Times New Roman" w:hAnsi="Times New Roman" w:eastAsia="宋体"/>
                <w:b w:val="0"/>
                <w:sz w:val="21"/>
              </w:rPr>
              <w:t xml:space="preserve">与预期一致。文件按 </w:t>
            </w:r>
            <w:r>
              <w:rPr>
                <w:rFonts w:ascii="Consolas" w:hAnsi="Consolas" w:eastAsia="Consolas"/>
                <w:sz w:val="20"/>
              </w:rPr>
              <w:t>/uav/media/{设备编号}/{日期}/</w:t>
            </w:r>
            <w:r>
              <w:rPr>
                <w:rFonts w:ascii="Times New Roman" w:hAnsi="Times New Roman" w:eastAsia="宋体"/>
                <w:b w:val="0"/>
                <w:sz w:val="21"/>
              </w:rPr>
              <w:t xml:space="preserve"> 归档</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TC-006</w:t>
            </w:r>
          </w:p>
        </w:tc>
        <w:tc>
          <w:tcPr>
            <w:tcW w:type="dxa" w:w="1080"/>
          </w:tcPr>
          <w:p>
            <w:pPr>
              <w:spacing w:before="40" w:after="40"/>
            </w:pPr>
            <w:r/>
            <w:r>
              <w:rPr>
                <w:rFonts w:ascii="Times New Roman" w:hAnsi="Times New Roman" w:eastAsia="宋体"/>
                <w:b w:val="0"/>
                <w:sz w:val="21"/>
              </w:rPr>
              <w:t>分布式数据库</w:t>
            </w:r>
          </w:p>
        </w:tc>
        <w:tc>
          <w:tcPr>
            <w:tcW w:type="dxa" w:w="1080"/>
          </w:tcPr>
          <w:p>
            <w:pPr>
              <w:spacing w:before="40" w:after="40"/>
            </w:pPr>
            <w:r/>
            <w:r>
              <w:rPr>
                <w:rFonts w:ascii="Times New Roman" w:hAnsi="Times New Roman" w:eastAsia="宋体"/>
                <w:b w:val="0"/>
                <w:sz w:val="21"/>
              </w:rPr>
              <w:t>保存任务记录</w:t>
            </w:r>
          </w:p>
        </w:tc>
        <w:tc>
          <w:tcPr>
            <w:tcW w:type="dxa" w:w="1080"/>
          </w:tcPr>
          <w:p>
            <w:pPr>
              <w:spacing w:before="40" w:after="40"/>
            </w:pPr>
            <w:r/>
            <w:r>
              <w:rPr>
                <w:rFonts w:ascii="Times New Roman" w:hAnsi="Times New Roman" w:eastAsia="宋体"/>
                <w:b w:val="0"/>
                <w:sz w:val="21"/>
              </w:rPr>
              <w:t>MongoDB 正常</w:t>
            </w:r>
          </w:p>
        </w:tc>
        <w:tc>
          <w:tcPr>
            <w:tcW w:type="dxa" w:w="1080"/>
          </w:tcPr>
          <w:p>
            <w:pPr>
              <w:spacing w:before="40" w:after="40"/>
            </w:pPr>
            <w:r/>
            <w:r>
              <w:rPr>
                <w:rFonts w:ascii="Times New Roman" w:hAnsi="Times New Roman" w:eastAsia="宋体"/>
                <w:b w:val="0"/>
                <w:sz w:val="21"/>
              </w:rPr>
              <w:t>1. 平台下发一条巡检任务&lt;br&gt;2. 任务写入数据库&lt;br&gt;3. 按任务编号查询</w:t>
            </w:r>
          </w:p>
        </w:tc>
        <w:tc>
          <w:tcPr>
            <w:tcW w:type="dxa" w:w="1080"/>
          </w:tcPr>
          <w:p>
            <w:pPr>
              <w:spacing w:before="40" w:after="40"/>
            </w:pPr>
            <w:r/>
            <w:r>
              <w:rPr>
                <w:rFonts w:ascii="Times New Roman" w:hAnsi="Times New Roman" w:eastAsia="宋体"/>
                <w:b w:val="0"/>
                <w:sz w:val="21"/>
              </w:rPr>
              <w:t>任务记录完整入库，查询返回正确信息</w:t>
            </w:r>
          </w:p>
        </w:tc>
        <w:tc>
          <w:tcPr>
            <w:tcW w:type="dxa" w:w="1080"/>
          </w:tcPr>
          <w:p>
            <w:pPr>
              <w:spacing w:before="40" w:after="40"/>
            </w:pPr>
            <w:r/>
            <w:r>
              <w:rPr>
                <w:rFonts w:ascii="Times New Roman" w:hAnsi="Times New Roman" w:eastAsia="宋体"/>
                <w:b w:val="0"/>
                <w:sz w:val="21"/>
              </w:rPr>
              <w:t xml:space="preserve">与预期一致。台账与回执流水分别写入 </w:t>
            </w:r>
            <w:r>
              <w:rPr>
                <w:rFonts w:ascii="Consolas" w:hAnsi="Consolas" w:eastAsia="Consolas"/>
                <w:sz w:val="20"/>
              </w:rPr>
              <w:t>task</w:t>
            </w:r>
            <w:r>
              <w:rPr>
                <w:rFonts w:ascii="Times New Roman" w:hAnsi="Times New Roman" w:eastAsia="宋体"/>
                <w:b w:val="0"/>
                <w:sz w:val="21"/>
              </w:rPr>
              <w:t xml:space="preserve"> 与 </w:t>
            </w:r>
            <w:r>
              <w:rPr>
                <w:rFonts w:ascii="Consolas" w:hAnsi="Consolas" w:eastAsia="Consolas"/>
                <w:sz w:val="20"/>
              </w:rPr>
              <w:t>task_log</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TC-007</w:t>
            </w:r>
          </w:p>
        </w:tc>
        <w:tc>
          <w:tcPr>
            <w:tcW w:type="dxa" w:w="1080"/>
          </w:tcPr>
          <w:p>
            <w:pPr>
              <w:spacing w:before="40" w:after="40"/>
            </w:pPr>
            <w:r/>
            <w:r>
              <w:rPr>
                <w:rFonts w:ascii="Times New Roman" w:hAnsi="Times New Roman" w:eastAsia="宋体"/>
                <w:b w:val="0"/>
                <w:sz w:val="21"/>
              </w:rPr>
              <w:t>Elasticsearch 检索</w:t>
            </w:r>
          </w:p>
        </w:tc>
        <w:tc>
          <w:tcPr>
            <w:tcW w:type="dxa" w:w="1080"/>
          </w:tcPr>
          <w:p>
            <w:pPr>
              <w:spacing w:before="40" w:after="40"/>
            </w:pPr>
            <w:r/>
            <w:r>
              <w:rPr>
                <w:rFonts w:ascii="Times New Roman" w:hAnsi="Times New Roman" w:eastAsia="宋体"/>
                <w:b w:val="0"/>
                <w:sz w:val="21"/>
              </w:rPr>
              <w:t>按告警类型检索告警事件</w:t>
            </w:r>
          </w:p>
        </w:tc>
        <w:tc>
          <w:tcPr>
            <w:tcW w:type="dxa" w:w="1080"/>
          </w:tcPr>
          <w:p>
            <w:pPr>
              <w:spacing w:before="40" w:after="40"/>
            </w:pPr>
            <w:r/>
            <w:r>
              <w:rPr>
                <w:rFonts w:ascii="Times New Roman" w:hAnsi="Times New Roman" w:eastAsia="宋体"/>
                <w:b w:val="0"/>
                <w:sz w:val="21"/>
              </w:rPr>
              <w:t>ES 正常；已有告警数据</w:t>
            </w:r>
          </w:p>
        </w:tc>
        <w:tc>
          <w:tcPr>
            <w:tcW w:type="dxa" w:w="1080"/>
          </w:tcPr>
          <w:p>
            <w:pPr>
              <w:spacing w:before="40" w:after="40"/>
            </w:pPr>
            <w:r/>
            <w:r>
              <w:rPr>
                <w:rFonts w:ascii="Times New Roman" w:hAnsi="Times New Roman" w:eastAsia="宋体"/>
                <w:b w:val="0"/>
                <w:sz w:val="21"/>
              </w:rPr>
              <w:t>1. 前端选择告警类型&lt;br&gt;2. 执行检索</w:t>
            </w:r>
          </w:p>
        </w:tc>
        <w:tc>
          <w:tcPr>
            <w:tcW w:type="dxa" w:w="1080"/>
          </w:tcPr>
          <w:p>
            <w:pPr>
              <w:spacing w:before="40" w:after="40"/>
            </w:pPr>
            <w:r/>
            <w:r>
              <w:rPr>
                <w:rFonts w:ascii="Times New Roman" w:hAnsi="Times New Roman" w:eastAsia="宋体"/>
                <w:b w:val="0"/>
                <w:sz w:val="21"/>
              </w:rPr>
              <w:t>正确返回匹配的告警记录，与入库数据一致</w:t>
            </w:r>
          </w:p>
        </w:tc>
        <w:tc>
          <w:tcPr>
            <w:tcW w:type="dxa" w:w="1080"/>
          </w:tcPr>
          <w:p>
            <w:pPr>
              <w:spacing w:before="40" w:after="40"/>
            </w:pPr>
            <w:r/>
            <w:r>
              <w:rPr>
                <w:rFonts w:ascii="Times New Roman" w:hAnsi="Times New Roman" w:eastAsia="宋体"/>
                <w:b w:val="0"/>
                <w:sz w:val="21"/>
              </w:rPr>
              <w:t>与预期一致。支持状态/设备/类型/级别/时间五条件组合</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TC-008</w:t>
            </w:r>
          </w:p>
        </w:tc>
        <w:tc>
          <w:tcPr>
            <w:tcW w:type="dxa" w:w="1080"/>
          </w:tcPr>
          <w:p>
            <w:pPr>
              <w:spacing w:before="40" w:after="40"/>
            </w:pPr>
            <w:r/>
            <w:r>
              <w:rPr>
                <w:rFonts w:ascii="Times New Roman" w:hAnsi="Times New Roman" w:eastAsia="宋体"/>
                <w:b w:val="0"/>
                <w:sz w:val="21"/>
              </w:rPr>
              <w:t>Nginx 网关</w:t>
            </w:r>
          </w:p>
        </w:tc>
        <w:tc>
          <w:tcPr>
            <w:tcW w:type="dxa" w:w="1080"/>
          </w:tcPr>
          <w:p>
            <w:pPr>
              <w:spacing w:before="40" w:after="40"/>
            </w:pPr>
            <w:r/>
            <w:r>
              <w:rPr>
                <w:rFonts w:ascii="Times New Roman" w:hAnsi="Times New Roman" w:eastAsia="宋体"/>
                <w:b w:val="0"/>
                <w:sz w:val="21"/>
              </w:rPr>
              <w:t>通过 Nginx 访问后端接口</w:t>
            </w:r>
          </w:p>
        </w:tc>
        <w:tc>
          <w:tcPr>
            <w:tcW w:type="dxa" w:w="1080"/>
          </w:tcPr>
          <w:p>
            <w:pPr>
              <w:spacing w:before="40" w:after="40"/>
            </w:pPr>
            <w:r/>
            <w:r>
              <w:rPr>
                <w:rFonts w:ascii="Times New Roman" w:hAnsi="Times New Roman" w:eastAsia="宋体"/>
                <w:b w:val="0"/>
                <w:sz w:val="21"/>
              </w:rPr>
              <w:t>Nginx 已配置；后端正常</w:t>
            </w:r>
          </w:p>
        </w:tc>
        <w:tc>
          <w:tcPr>
            <w:tcW w:type="dxa" w:w="1080"/>
          </w:tcPr>
          <w:p>
            <w:pPr>
              <w:spacing w:before="40" w:after="40"/>
            </w:pPr>
            <w:r/>
            <w:r>
              <w:rPr>
                <w:rFonts w:ascii="Times New Roman" w:hAnsi="Times New Roman" w:eastAsia="宋体"/>
                <w:b w:val="0"/>
                <w:sz w:val="21"/>
              </w:rPr>
              <w:t>1. 客户端访问 Nginx 端口请求接口&lt;br&gt;2. 观察转发日志</w:t>
            </w:r>
          </w:p>
        </w:tc>
        <w:tc>
          <w:tcPr>
            <w:tcW w:type="dxa" w:w="1080"/>
          </w:tcPr>
          <w:p>
            <w:pPr>
              <w:spacing w:before="40" w:after="40"/>
            </w:pPr>
            <w:r/>
            <w:r>
              <w:rPr>
                <w:rFonts w:ascii="Times New Roman" w:hAnsi="Times New Roman" w:eastAsia="宋体"/>
                <w:b w:val="0"/>
                <w:sz w:val="21"/>
              </w:rPr>
              <w:t>Nginx 成功转发，客户端拿到后端返回数据</w:t>
            </w:r>
          </w:p>
        </w:tc>
        <w:tc>
          <w:tcPr>
            <w:tcW w:type="dxa" w:w="1080"/>
          </w:tcPr>
          <w:p>
            <w:pPr>
              <w:spacing w:before="40" w:after="40"/>
            </w:pPr>
            <w:r/>
            <w:r>
              <w:rPr>
                <w:rFonts w:ascii="Times New Roman" w:hAnsi="Times New Roman" w:eastAsia="宋体"/>
                <w:b w:val="0"/>
                <w:sz w:val="21"/>
              </w:rPr>
              <w:t>与预期一致。静态资源 10 ms、API 转发 4 ms</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TC-009</w:t>
            </w:r>
          </w:p>
        </w:tc>
        <w:tc>
          <w:tcPr>
            <w:tcW w:type="dxa" w:w="1080"/>
          </w:tcPr>
          <w:p>
            <w:pPr>
              <w:spacing w:before="40" w:after="40"/>
            </w:pPr>
            <w:r/>
            <w:r>
              <w:rPr>
                <w:rFonts w:ascii="Times New Roman" w:hAnsi="Times New Roman" w:eastAsia="宋体"/>
                <w:b w:val="0"/>
                <w:sz w:val="21"/>
              </w:rPr>
              <w:t>Web 可视化</w:t>
            </w:r>
          </w:p>
        </w:tc>
        <w:tc>
          <w:tcPr>
            <w:tcW w:type="dxa" w:w="1080"/>
          </w:tcPr>
          <w:p>
            <w:pPr>
              <w:spacing w:before="40" w:after="40"/>
            </w:pPr>
            <w:r/>
            <w:r>
              <w:rPr>
                <w:rFonts w:ascii="Times New Roman" w:hAnsi="Times New Roman" w:eastAsia="宋体"/>
                <w:b w:val="0"/>
                <w:sz w:val="21"/>
              </w:rPr>
              <w:t>查看在线设备列表</w:t>
            </w:r>
          </w:p>
        </w:tc>
        <w:tc>
          <w:tcPr>
            <w:tcW w:type="dxa" w:w="1080"/>
          </w:tcPr>
          <w:p>
            <w:pPr>
              <w:spacing w:before="40" w:after="40"/>
            </w:pPr>
            <w:r/>
            <w:r>
              <w:rPr>
                <w:rFonts w:ascii="Times New Roman" w:hAnsi="Times New Roman" w:eastAsia="宋体"/>
                <w:b w:val="0"/>
                <w:sz w:val="21"/>
              </w:rPr>
              <w:t>多台设备在线；前后端正常</w:t>
            </w:r>
          </w:p>
        </w:tc>
        <w:tc>
          <w:tcPr>
            <w:tcW w:type="dxa" w:w="1080"/>
          </w:tcPr>
          <w:p>
            <w:pPr>
              <w:spacing w:before="40" w:after="40"/>
            </w:pPr>
            <w:r/>
            <w:r>
              <w:rPr>
                <w:rFonts w:ascii="Times New Roman" w:hAnsi="Times New Roman" w:eastAsia="宋体"/>
                <w:b w:val="0"/>
                <w:sz w:val="21"/>
              </w:rPr>
              <w:t>1. 登录设备列表页&lt;br&gt;2. 观察刷新</w:t>
            </w:r>
          </w:p>
        </w:tc>
        <w:tc>
          <w:tcPr>
            <w:tcW w:type="dxa" w:w="1080"/>
          </w:tcPr>
          <w:p>
            <w:pPr>
              <w:spacing w:before="40" w:after="40"/>
            </w:pPr>
            <w:r/>
            <w:r>
              <w:rPr>
                <w:rFonts w:ascii="Times New Roman" w:hAnsi="Times New Roman" w:eastAsia="宋体"/>
                <w:b w:val="0"/>
                <w:sz w:val="21"/>
              </w:rPr>
              <w:t>正确展示全部设备编号、状态、电量</w:t>
            </w:r>
          </w:p>
        </w:tc>
        <w:tc>
          <w:tcPr>
            <w:tcW w:type="dxa" w:w="1080"/>
          </w:tcPr>
          <w:p>
            <w:pPr>
              <w:spacing w:before="40" w:after="40"/>
            </w:pPr>
            <w:r/>
            <w:r>
              <w:rPr>
                <w:rFonts w:ascii="Times New Roman" w:hAnsi="Times New Roman" w:eastAsia="宋体"/>
                <w:b w:val="0"/>
                <w:sz w:val="21"/>
              </w:rPr>
              <w:t>与预期一致。5 秒自动刷新，并显示在线时长</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TC-010</w:t>
            </w:r>
          </w:p>
        </w:tc>
        <w:tc>
          <w:tcPr>
            <w:tcW w:type="dxa" w:w="1080"/>
          </w:tcPr>
          <w:p>
            <w:pPr>
              <w:spacing w:before="40" w:after="40"/>
            </w:pPr>
            <w:r/>
            <w:r>
              <w:rPr>
                <w:rFonts w:ascii="Times New Roman" w:hAnsi="Times New Roman" w:eastAsia="宋体"/>
                <w:b w:val="0"/>
                <w:sz w:val="21"/>
              </w:rPr>
              <w:t>异常测试</w:t>
            </w:r>
          </w:p>
        </w:tc>
        <w:tc>
          <w:tcPr>
            <w:tcW w:type="dxa" w:w="1080"/>
          </w:tcPr>
          <w:p>
            <w:pPr>
              <w:spacing w:before="40" w:after="40"/>
            </w:pPr>
            <w:r/>
            <w:r>
              <w:rPr>
                <w:rFonts w:ascii="Times New Roman" w:hAnsi="Times New Roman" w:eastAsia="宋体"/>
                <w:b w:val="0"/>
                <w:sz w:val="21"/>
              </w:rPr>
              <w:t>设备离线状态更新</w:t>
            </w:r>
          </w:p>
        </w:tc>
        <w:tc>
          <w:tcPr>
            <w:tcW w:type="dxa" w:w="1080"/>
          </w:tcPr>
          <w:p>
            <w:pPr>
              <w:spacing w:before="40" w:after="40"/>
            </w:pPr>
            <w:r/>
            <w:r>
              <w:rPr>
                <w:rFonts w:ascii="Times New Roman" w:hAnsi="Times New Roman" w:eastAsia="宋体"/>
                <w:b w:val="0"/>
                <w:sz w:val="21"/>
              </w:rPr>
              <w:t>设备正在上报心跳</w:t>
            </w:r>
          </w:p>
        </w:tc>
        <w:tc>
          <w:tcPr>
            <w:tcW w:type="dxa" w:w="1080"/>
          </w:tcPr>
          <w:p>
            <w:pPr>
              <w:spacing w:before="40" w:after="40"/>
            </w:pPr>
            <w:r/>
            <w:r>
              <w:rPr>
                <w:rFonts w:ascii="Times New Roman" w:hAnsi="Times New Roman" w:eastAsia="宋体"/>
                <w:b w:val="0"/>
                <w:sz w:val="21"/>
              </w:rPr>
              <w:t>1. 关闭仿真进程&lt;br&gt;2. 等待超时检测</w:t>
            </w:r>
          </w:p>
        </w:tc>
        <w:tc>
          <w:tcPr>
            <w:tcW w:type="dxa" w:w="1080"/>
          </w:tcPr>
          <w:p>
            <w:pPr>
              <w:spacing w:before="40" w:after="40"/>
            </w:pPr>
            <w:r/>
            <w:r>
              <w:rPr>
                <w:rFonts w:ascii="Times New Roman" w:hAnsi="Times New Roman" w:eastAsia="宋体"/>
                <w:b w:val="0"/>
                <w:sz w:val="21"/>
              </w:rPr>
              <w:t>平台识别心跳超时，设备状态更新为离线</w:t>
            </w:r>
          </w:p>
        </w:tc>
        <w:tc>
          <w:tcPr>
            <w:tcW w:type="dxa" w:w="1080"/>
          </w:tcPr>
          <w:p>
            <w:pPr>
              <w:spacing w:before="40" w:after="40"/>
            </w:pPr>
            <w:r/>
            <w:r>
              <w:rPr>
                <w:rFonts w:ascii="Times New Roman" w:hAnsi="Times New Roman" w:eastAsia="宋体"/>
                <w:b w:val="0"/>
                <w:sz w:val="21"/>
              </w:rPr>
              <w:t>与预期一致。15 秒（3 个心跳周期）后判定离线</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TC-011</w:t>
            </w:r>
          </w:p>
        </w:tc>
        <w:tc>
          <w:tcPr>
            <w:tcW w:type="dxa" w:w="1080"/>
          </w:tcPr>
          <w:p>
            <w:pPr>
              <w:spacing w:before="40" w:after="40"/>
            </w:pPr>
            <w:r/>
            <w:r>
              <w:rPr>
                <w:rFonts w:ascii="Times New Roman" w:hAnsi="Times New Roman" w:eastAsia="宋体"/>
                <w:b w:val="0"/>
                <w:sz w:val="21"/>
              </w:rPr>
              <w:t>任务管理</w:t>
            </w:r>
          </w:p>
        </w:tc>
        <w:tc>
          <w:tcPr>
            <w:tcW w:type="dxa" w:w="1080"/>
          </w:tcPr>
          <w:p>
            <w:pPr>
              <w:spacing w:before="40" w:after="40"/>
            </w:pPr>
            <w:r/>
            <w:r>
              <w:rPr>
                <w:rFonts w:ascii="Times New Roman" w:hAnsi="Times New Roman" w:eastAsia="宋体"/>
                <w:b w:val="0"/>
                <w:sz w:val="21"/>
              </w:rPr>
              <w:t>创建并下发巡检任务</w:t>
            </w:r>
          </w:p>
        </w:tc>
        <w:tc>
          <w:tcPr>
            <w:tcW w:type="dxa" w:w="1080"/>
          </w:tcPr>
          <w:p>
            <w:pPr>
              <w:spacing w:before="40" w:after="40"/>
            </w:pPr>
            <w:r/>
            <w:r>
              <w:rPr>
                <w:rFonts w:ascii="Times New Roman" w:hAnsi="Times New Roman" w:eastAsia="宋体"/>
                <w:b w:val="0"/>
                <w:sz w:val="21"/>
              </w:rPr>
              <w:t>存在在线设备</w:t>
            </w:r>
          </w:p>
        </w:tc>
        <w:tc>
          <w:tcPr>
            <w:tcW w:type="dxa" w:w="1080"/>
          </w:tcPr>
          <w:p>
            <w:pPr>
              <w:spacing w:before="40" w:after="40"/>
            </w:pPr>
            <w:r/>
            <w:r>
              <w:rPr>
                <w:rFonts w:ascii="Times New Roman" w:hAnsi="Times New Roman" w:eastAsia="宋体"/>
                <w:b w:val="0"/>
                <w:sz w:val="21"/>
              </w:rPr>
              <w:t>1. 新建任务并选择目标设备&lt;br&gt;2. 勾选"立即下发"&lt;br&gt;3. 提交</w:t>
            </w:r>
          </w:p>
        </w:tc>
        <w:tc>
          <w:tcPr>
            <w:tcW w:type="dxa" w:w="1080"/>
          </w:tcPr>
          <w:p>
            <w:pPr>
              <w:spacing w:before="40" w:after="40"/>
            </w:pPr>
            <w:r/>
            <w:r>
              <w:rPr>
                <w:rFonts w:ascii="Times New Roman" w:hAnsi="Times New Roman" w:eastAsia="宋体"/>
                <w:b w:val="0"/>
                <w:sz w:val="21"/>
              </w:rPr>
              <w:t>任务创建成功并下发，状态置为"已下发"</w:t>
            </w:r>
          </w:p>
        </w:tc>
        <w:tc>
          <w:tcPr>
            <w:tcW w:type="dxa" w:w="1080"/>
          </w:tcPr>
          <w:p>
            <w:pPr>
              <w:spacing w:before="40" w:after="40"/>
            </w:pPr>
            <w:r/>
            <w:r>
              <w:rPr>
                <w:rFonts w:ascii="Times New Roman" w:hAnsi="Times New Roman" w:eastAsia="宋体"/>
                <w:b w:val="0"/>
                <w:sz w:val="21"/>
              </w:rPr>
              <w:t>与预期一致。任务台账正确记录下发时间与指令标识</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TC-012</w:t>
            </w:r>
          </w:p>
        </w:tc>
        <w:tc>
          <w:tcPr>
            <w:tcW w:type="dxa" w:w="1080"/>
          </w:tcPr>
          <w:p>
            <w:pPr>
              <w:spacing w:before="40" w:after="40"/>
            </w:pPr>
            <w:r/>
            <w:r>
              <w:rPr>
                <w:rFonts w:ascii="Times New Roman" w:hAnsi="Times New Roman" w:eastAsia="宋体"/>
                <w:b w:val="0"/>
                <w:sz w:val="21"/>
              </w:rPr>
              <w:t>任务管理</w:t>
            </w:r>
          </w:p>
        </w:tc>
        <w:tc>
          <w:tcPr>
            <w:tcW w:type="dxa" w:w="1080"/>
          </w:tcPr>
          <w:p>
            <w:pPr>
              <w:spacing w:before="40" w:after="40"/>
            </w:pPr>
            <w:r/>
            <w:r>
              <w:rPr>
                <w:rFonts w:ascii="Times New Roman" w:hAnsi="Times New Roman" w:eastAsia="宋体"/>
                <w:b w:val="0"/>
                <w:sz w:val="21"/>
              </w:rPr>
              <w:t>任务执行过程跟踪</w:t>
            </w:r>
          </w:p>
        </w:tc>
        <w:tc>
          <w:tcPr>
            <w:tcW w:type="dxa" w:w="1080"/>
          </w:tcPr>
          <w:p>
            <w:pPr>
              <w:spacing w:before="40" w:after="40"/>
            </w:pPr>
            <w:r/>
            <w:r>
              <w:rPr>
                <w:rFonts w:ascii="Times New Roman" w:hAnsi="Times New Roman" w:eastAsia="宋体"/>
                <w:b w:val="0"/>
                <w:sz w:val="21"/>
              </w:rPr>
              <w:t>任务已下发</w:t>
            </w:r>
          </w:p>
        </w:tc>
        <w:tc>
          <w:tcPr>
            <w:tcW w:type="dxa" w:w="1080"/>
          </w:tcPr>
          <w:p>
            <w:pPr>
              <w:spacing w:before="40" w:after="40"/>
            </w:pPr>
            <w:r/>
            <w:r>
              <w:rPr>
                <w:rFonts w:ascii="Times New Roman" w:hAnsi="Times New Roman" w:eastAsia="宋体"/>
                <w:b w:val="0"/>
                <w:sz w:val="21"/>
              </w:rPr>
              <w:t>1. 观察任务列表状态&lt;br&gt;2. 打开任务详情</w:t>
            </w:r>
          </w:p>
        </w:tc>
        <w:tc>
          <w:tcPr>
            <w:tcW w:type="dxa" w:w="1080"/>
          </w:tcPr>
          <w:p>
            <w:pPr>
              <w:spacing w:before="40" w:after="40"/>
            </w:pPr>
            <w:r/>
            <w:r>
              <w:rPr>
                <w:rFonts w:ascii="Times New Roman" w:hAnsi="Times New Roman" w:eastAsia="宋体"/>
                <w:b w:val="0"/>
                <w:sz w:val="21"/>
              </w:rPr>
              <w:t>状态依次推进为已下发→执行中→已完成；进度 0→50→100</w:t>
            </w:r>
          </w:p>
        </w:tc>
        <w:tc>
          <w:tcPr>
            <w:tcW w:type="dxa" w:w="1080"/>
          </w:tcPr>
          <w:p>
            <w:pPr>
              <w:spacing w:before="40" w:after="40"/>
            </w:pPr>
            <w:r/>
            <w:r>
              <w:rPr>
                <w:rFonts w:ascii="Times New Roman" w:hAnsi="Times New Roman" w:eastAsia="宋体"/>
                <w:b w:val="0"/>
                <w:sz w:val="21"/>
              </w:rPr>
              <w:t>与预期一致。回执时间轴正确展示三个阶段</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TC-013</w:t>
            </w:r>
          </w:p>
        </w:tc>
        <w:tc>
          <w:tcPr>
            <w:tcW w:type="dxa" w:w="1080"/>
          </w:tcPr>
          <w:p>
            <w:pPr>
              <w:spacing w:before="40" w:after="40"/>
            </w:pPr>
            <w:r/>
            <w:r>
              <w:rPr>
                <w:rFonts w:ascii="Times New Roman" w:hAnsi="Times New Roman" w:eastAsia="宋体"/>
                <w:b w:val="0"/>
                <w:sz w:val="21"/>
              </w:rPr>
              <w:t>任务管理</w:t>
            </w:r>
          </w:p>
        </w:tc>
        <w:tc>
          <w:tcPr>
            <w:tcW w:type="dxa" w:w="1080"/>
          </w:tcPr>
          <w:p>
            <w:pPr>
              <w:spacing w:before="40" w:after="40"/>
            </w:pPr>
            <w:r/>
            <w:r>
              <w:rPr>
                <w:rFonts w:ascii="Times New Roman" w:hAnsi="Times New Roman" w:eastAsia="宋体"/>
                <w:b w:val="0"/>
                <w:sz w:val="21"/>
              </w:rPr>
              <w:t>设备离线时阻止下发</w:t>
            </w:r>
          </w:p>
        </w:tc>
        <w:tc>
          <w:tcPr>
            <w:tcW w:type="dxa" w:w="1080"/>
          </w:tcPr>
          <w:p>
            <w:pPr>
              <w:spacing w:before="40" w:after="40"/>
            </w:pPr>
            <w:r/>
            <w:r>
              <w:rPr>
                <w:rFonts w:ascii="Times New Roman" w:hAnsi="Times New Roman" w:eastAsia="宋体"/>
                <w:b w:val="0"/>
                <w:sz w:val="21"/>
              </w:rPr>
              <w:t>目标设备已离线</w:t>
            </w:r>
          </w:p>
        </w:tc>
        <w:tc>
          <w:tcPr>
            <w:tcW w:type="dxa" w:w="1080"/>
          </w:tcPr>
          <w:p>
            <w:pPr>
              <w:spacing w:before="40" w:after="40"/>
            </w:pPr>
            <w:r/>
            <w:r>
              <w:rPr>
                <w:rFonts w:ascii="Times New Roman" w:hAnsi="Times New Roman" w:eastAsia="宋体"/>
                <w:b w:val="0"/>
                <w:sz w:val="21"/>
              </w:rPr>
              <w:t>1. 选择离线设备新建任务&lt;br&gt;2. 勾选"立即下发"</w:t>
            </w:r>
          </w:p>
        </w:tc>
        <w:tc>
          <w:tcPr>
            <w:tcW w:type="dxa" w:w="1080"/>
          </w:tcPr>
          <w:p>
            <w:pPr>
              <w:spacing w:before="40" w:after="40"/>
            </w:pPr>
            <w:r/>
            <w:r>
              <w:rPr>
                <w:rFonts w:ascii="Times New Roman" w:hAnsi="Times New Roman" w:eastAsia="宋体"/>
                <w:b w:val="0"/>
                <w:sz w:val="21"/>
              </w:rPr>
              <w:t>系统阻止下发并提示原因；任务保留为草稿</w:t>
            </w:r>
          </w:p>
        </w:tc>
        <w:tc>
          <w:tcPr>
            <w:tcW w:type="dxa" w:w="1080"/>
          </w:tcPr>
          <w:p>
            <w:pPr>
              <w:spacing w:before="40" w:after="40"/>
            </w:pPr>
            <w:r/>
            <w:r>
              <w:rPr>
                <w:rFonts w:ascii="Times New Roman" w:hAnsi="Times New Roman" w:eastAsia="宋体"/>
                <w:b w:val="0"/>
                <w:sz w:val="21"/>
              </w:rPr>
              <w:t>与预期一致。提示"任务已保存为草稿（TASK-…），但设备离线"</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TC-014</w:t>
            </w:r>
          </w:p>
        </w:tc>
        <w:tc>
          <w:tcPr>
            <w:tcW w:type="dxa" w:w="1080"/>
          </w:tcPr>
          <w:p>
            <w:pPr>
              <w:spacing w:before="40" w:after="40"/>
            </w:pPr>
            <w:r/>
            <w:r>
              <w:rPr>
                <w:rFonts w:ascii="Times New Roman" w:hAnsi="Times New Roman" w:eastAsia="宋体"/>
                <w:b w:val="0"/>
                <w:sz w:val="21"/>
              </w:rPr>
              <w:t>任务管理</w:t>
            </w:r>
          </w:p>
        </w:tc>
        <w:tc>
          <w:tcPr>
            <w:tcW w:type="dxa" w:w="1080"/>
          </w:tcPr>
          <w:p>
            <w:pPr>
              <w:spacing w:before="40" w:after="40"/>
            </w:pPr>
            <w:r/>
            <w:r>
              <w:rPr>
                <w:rFonts w:ascii="Times New Roman" w:hAnsi="Times New Roman" w:eastAsia="宋体"/>
                <w:b w:val="0"/>
                <w:sz w:val="21"/>
              </w:rPr>
              <w:t>任务回执超时判定</w:t>
            </w:r>
          </w:p>
        </w:tc>
        <w:tc>
          <w:tcPr>
            <w:tcW w:type="dxa" w:w="1080"/>
          </w:tcPr>
          <w:p>
            <w:pPr>
              <w:spacing w:before="40" w:after="40"/>
            </w:pPr>
            <w:r/>
            <w:r>
              <w:rPr>
                <w:rFonts w:ascii="Times New Roman" w:hAnsi="Times New Roman" w:eastAsia="宋体"/>
                <w:b w:val="0"/>
                <w:sz w:val="21"/>
              </w:rPr>
              <w:t>任务已下发但设备无响应</w:t>
            </w:r>
          </w:p>
        </w:tc>
        <w:tc>
          <w:tcPr>
            <w:tcW w:type="dxa" w:w="1080"/>
          </w:tcPr>
          <w:p>
            <w:pPr>
              <w:spacing w:before="40" w:after="40"/>
            </w:pPr>
            <w:r/>
            <w:r>
              <w:rPr>
                <w:rFonts w:ascii="Times New Roman" w:hAnsi="Times New Roman" w:eastAsia="宋体"/>
                <w:b w:val="0"/>
                <w:sz w:val="21"/>
              </w:rPr>
              <w:t>1. 下发任务后使设备失联&lt;br&gt;2. 等待超时扫描</w:t>
            </w:r>
          </w:p>
        </w:tc>
        <w:tc>
          <w:tcPr>
            <w:tcW w:type="dxa" w:w="1080"/>
          </w:tcPr>
          <w:p>
            <w:pPr>
              <w:spacing w:before="40" w:after="40"/>
            </w:pPr>
            <w:r/>
            <w:r>
              <w:rPr>
                <w:rFonts w:ascii="Times New Roman" w:hAnsi="Times New Roman" w:eastAsia="宋体"/>
                <w:b w:val="0"/>
                <w:sz w:val="21"/>
              </w:rPr>
              <w:t>超过阈值后任务判定为失败并记录原因</w:t>
            </w:r>
          </w:p>
        </w:tc>
        <w:tc>
          <w:tcPr>
            <w:tcW w:type="dxa" w:w="1080"/>
          </w:tcPr>
          <w:p>
            <w:pPr>
              <w:spacing w:before="40" w:after="40"/>
            </w:pPr>
            <w:r/>
            <w:r>
              <w:rPr>
                <w:rFonts w:ascii="Times New Roman" w:hAnsi="Times New Roman" w:eastAsia="宋体"/>
                <w:b w:val="0"/>
                <w:sz w:val="21"/>
              </w:rPr>
              <w:t>与预期一致。置为超时后 30 秒内转为失败，备注记录等待时长</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TC-015</w:t>
            </w:r>
          </w:p>
        </w:tc>
        <w:tc>
          <w:tcPr>
            <w:tcW w:type="dxa" w:w="1080"/>
          </w:tcPr>
          <w:p>
            <w:pPr>
              <w:spacing w:before="40" w:after="40"/>
            </w:pPr>
            <w:r/>
            <w:r>
              <w:rPr>
                <w:rFonts w:ascii="Times New Roman" w:hAnsi="Times New Roman" w:eastAsia="宋体"/>
                <w:b w:val="0"/>
                <w:sz w:val="21"/>
              </w:rPr>
              <w:t>告警处置</w:t>
            </w:r>
          </w:p>
        </w:tc>
        <w:tc>
          <w:tcPr>
            <w:tcW w:type="dxa" w:w="1080"/>
          </w:tcPr>
          <w:p>
            <w:pPr>
              <w:spacing w:before="40" w:after="40"/>
            </w:pPr>
            <w:r/>
            <w:r>
              <w:rPr>
                <w:rFonts w:ascii="Times New Roman" w:hAnsi="Times New Roman" w:eastAsia="宋体"/>
                <w:b w:val="0"/>
                <w:sz w:val="21"/>
              </w:rPr>
              <w:t>批量指派复核</w:t>
            </w:r>
          </w:p>
        </w:tc>
        <w:tc>
          <w:tcPr>
            <w:tcW w:type="dxa" w:w="1080"/>
          </w:tcPr>
          <w:p>
            <w:pPr>
              <w:spacing w:before="40" w:after="40"/>
            </w:pPr>
            <w:r/>
            <w:r>
              <w:rPr>
                <w:rFonts w:ascii="Times New Roman" w:hAnsi="Times New Roman" w:eastAsia="宋体"/>
                <w:b w:val="0"/>
                <w:sz w:val="21"/>
              </w:rPr>
              <w:t>存在多条待处理告警</w:t>
            </w:r>
          </w:p>
        </w:tc>
        <w:tc>
          <w:tcPr>
            <w:tcW w:type="dxa" w:w="1080"/>
          </w:tcPr>
          <w:p>
            <w:pPr>
              <w:spacing w:before="40" w:after="40"/>
            </w:pPr>
            <w:r/>
            <w:r>
              <w:rPr>
                <w:rFonts w:ascii="Times New Roman" w:hAnsi="Times New Roman" w:eastAsia="宋体"/>
                <w:b w:val="0"/>
                <w:sz w:val="21"/>
              </w:rPr>
              <w:t>1. 勾选 3 条告警&lt;br&gt;2. 批量执行"指派机器狗抵近复核"</w:t>
            </w:r>
          </w:p>
        </w:tc>
        <w:tc>
          <w:tcPr>
            <w:tcW w:type="dxa" w:w="1080"/>
          </w:tcPr>
          <w:p>
            <w:pPr>
              <w:spacing w:before="40" w:after="40"/>
            </w:pPr>
            <w:r/>
            <w:r>
              <w:rPr>
                <w:rFonts w:ascii="Times New Roman" w:hAnsi="Times New Roman" w:eastAsia="宋体"/>
                <w:b w:val="0"/>
                <w:sz w:val="21"/>
              </w:rPr>
              <w:t>生成 3 条复核任务并逐一指令下发</w:t>
            </w:r>
          </w:p>
        </w:tc>
        <w:tc>
          <w:tcPr>
            <w:tcW w:type="dxa" w:w="1080"/>
          </w:tcPr>
          <w:p>
            <w:pPr>
              <w:spacing w:before="40" w:after="40"/>
            </w:pPr>
            <w:r/>
            <w:r>
              <w:rPr>
                <w:rFonts w:ascii="Times New Roman" w:hAnsi="Times New Roman" w:eastAsia="宋体"/>
                <w:b w:val="0"/>
                <w:sz w:val="21"/>
              </w:rPr>
              <w:t>修复编号碰撞缺陷后与预期一致，3 条指令全部送达设备</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TC-016</w:t>
            </w:r>
          </w:p>
        </w:tc>
        <w:tc>
          <w:tcPr>
            <w:tcW w:type="dxa" w:w="1080"/>
          </w:tcPr>
          <w:p>
            <w:pPr>
              <w:spacing w:before="40" w:after="40"/>
            </w:pPr>
            <w:r/>
            <w:r>
              <w:rPr>
                <w:rFonts w:ascii="Times New Roman" w:hAnsi="Times New Roman" w:eastAsia="宋体"/>
                <w:b w:val="0"/>
                <w:sz w:val="21"/>
              </w:rPr>
              <w:t>权限控制</w:t>
            </w:r>
          </w:p>
        </w:tc>
        <w:tc>
          <w:tcPr>
            <w:tcW w:type="dxa" w:w="1080"/>
          </w:tcPr>
          <w:p>
            <w:pPr>
              <w:spacing w:before="40" w:after="40"/>
            </w:pPr>
            <w:r/>
            <w:r>
              <w:rPr>
                <w:rFonts w:ascii="Times New Roman" w:hAnsi="Times New Roman" w:eastAsia="宋体"/>
                <w:b w:val="0"/>
                <w:sz w:val="21"/>
              </w:rPr>
              <w:t>角色权限隔离</w:t>
            </w:r>
          </w:p>
        </w:tc>
        <w:tc>
          <w:tcPr>
            <w:tcW w:type="dxa" w:w="1080"/>
          </w:tcPr>
          <w:p>
            <w:pPr>
              <w:spacing w:before="40" w:after="40"/>
            </w:pPr>
            <w:r/>
            <w:r>
              <w:rPr>
                <w:rFonts w:ascii="Times New Roman" w:hAnsi="Times New Roman" w:eastAsia="宋体"/>
                <w:b w:val="0"/>
                <w:sz w:val="21"/>
              </w:rPr>
              <w:t>三类账号均已创建</w:t>
            </w:r>
          </w:p>
        </w:tc>
        <w:tc>
          <w:tcPr>
            <w:tcW w:type="dxa" w:w="1080"/>
          </w:tcPr>
          <w:p>
            <w:pPr>
              <w:spacing w:before="40" w:after="40"/>
            </w:pPr>
            <w:r/>
            <w:r>
              <w:rPr>
                <w:rFonts w:ascii="Times New Roman" w:hAnsi="Times New Roman" w:eastAsia="宋体"/>
                <w:b w:val="0"/>
                <w:sz w:val="21"/>
              </w:rPr>
              <w:t>1. 分别用三种角色登录&lt;br&gt;2. 观察界面与操作</w:t>
            </w:r>
          </w:p>
        </w:tc>
        <w:tc>
          <w:tcPr>
            <w:tcW w:type="dxa" w:w="1080"/>
          </w:tcPr>
          <w:p>
            <w:pPr>
              <w:spacing w:before="40" w:after="40"/>
            </w:pPr>
            <w:r/>
            <w:r>
              <w:rPr>
                <w:rFonts w:ascii="Times New Roman" w:hAnsi="Times New Roman" w:eastAsia="宋体"/>
                <w:b w:val="0"/>
                <w:sz w:val="21"/>
              </w:rPr>
              <w:t>值班员无设备/用户管理入口；管理员可管理；越权请求被拒绝</w:t>
            </w:r>
          </w:p>
        </w:tc>
        <w:tc>
          <w:tcPr>
            <w:tcW w:type="dxa" w:w="1080"/>
          </w:tcPr>
          <w:p>
            <w:pPr>
              <w:spacing w:before="40" w:after="40"/>
            </w:pPr>
            <w:r/>
            <w:r>
              <w:rPr>
                <w:rFonts w:ascii="Times New Roman" w:hAnsi="Times New Roman" w:eastAsia="宋体"/>
                <w:b w:val="0"/>
                <w:sz w:val="21"/>
              </w:rPr>
              <w:t>与预期一致。前端隐藏入口 + 后端拦截器双重保障</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TC-017</w:t>
            </w:r>
          </w:p>
        </w:tc>
        <w:tc>
          <w:tcPr>
            <w:tcW w:type="dxa" w:w="1080"/>
          </w:tcPr>
          <w:p>
            <w:pPr>
              <w:spacing w:before="40" w:after="40"/>
            </w:pPr>
            <w:r/>
            <w:r>
              <w:rPr>
                <w:rFonts w:ascii="Times New Roman" w:hAnsi="Times New Roman" w:eastAsia="宋体"/>
                <w:b w:val="0"/>
                <w:sz w:val="21"/>
              </w:rPr>
              <w:t>用户管理</w:t>
            </w:r>
          </w:p>
        </w:tc>
        <w:tc>
          <w:tcPr>
            <w:tcW w:type="dxa" w:w="1080"/>
          </w:tcPr>
          <w:p>
            <w:pPr>
              <w:spacing w:before="40" w:after="40"/>
            </w:pPr>
            <w:r/>
            <w:r>
              <w:rPr>
                <w:rFonts w:ascii="Times New Roman" w:hAnsi="Times New Roman" w:eastAsia="宋体"/>
                <w:b w:val="0"/>
                <w:sz w:val="21"/>
              </w:rPr>
              <w:t>用户增删改与密码重置</w:t>
            </w:r>
          </w:p>
        </w:tc>
        <w:tc>
          <w:tcPr>
            <w:tcW w:type="dxa" w:w="1080"/>
          </w:tcPr>
          <w:p>
            <w:pPr>
              <w:spacing w:before="40" w:after="40"/>
            </w:pPr>
            <w:r/>
            <w:r>
              <w:rPr>
                <w:rFonts w:ascii="Times New Roman" w:hAnsi="Times New Roman" w:eastAsia="宋体"/>
                <w:b w:val="0"/>
                <w:sz w:val="21"/>
              </w:rPr>
              <w:t>管理员已登录</w:t>
            </w:r>
          </w:p>
        </w:tc>
        <w:tc>
          <w:tcPr>
            <w:tcW w:type="dxa" w:w="1080"/>
          </w:tcPr>
          <w:p>
            <w:pPr>
              <w:spacing w:before="40" w:after="40"/>
            </w:pPr>
            <w:r/>
            <w:r>
              <w:rPr>
                <w:rFonts w:ascii="Times New Roman" w:hAnsi="Times New Roman" w:eastAsia="宋体"/>
                <w:b w:val="0"/>
                <w:sz w:val="21"/>
              </w:rPr>
              <w:t>1. 新建用户&lt;br&gt;2. 重置密码&lt;br&gt;3. 停用用户</w:t>
            </w:r>
          </w:p>
        </w:tc>
        <w:tc>
          <w:tcPr>
            <w:tcW w:type="dxa" w:w="1080"/>
          </w:tcPr>
          <w:p>
            <w:pPr>
              <w:spacing w:before="40" w:after="40"/>
            </w:pPr>
            <w:r/>
            <w:r>
              <w:rPr>
                <w:rFonts w:ascii="Times New Roman" w:hAnsi="Times New Roman" w:eastAsia="宋体"/>
                <w:b w:val="0"/>
                <w:sz w:val="21"/>
              </w:rPr>
              <w:t>操作成功；密码加密存储；停用后无法登录</w:t>
            </w:r>
          </w:p>
        </w:tc>
        <w:tc>
          <w:tcPr>
            <w:tcW w:type="dxa" w:w="1080"/>
          </w:tcPr>
          <w:p>
            <w:pPr>
              <w:spacing w:before="40" w:after="40"/>
            </w:pPr>
            <w:r/>
            <w:r>
              <w:rPr>
                <w:rFonts w:ascii="Times New Roman" w:hAnsi="Times New Roman" w:eastAsia="宋体"/>
                <w:b w:val="0"/>
                <w:sz w:val="21"/>
              </w:rPr>
              <w:t>与预期一致</w:t>
            </w:r>
          </w:p>
        </w:tc>
        <w:tc>
          <w:tcPr>
            <w:tcW w:type="dxa" w:w="1080"/>
          </w:tcPr>
          <w:p>
            <w:pPr>
              <w:spacing w:before="40" w:after="40"/>
            </w:pPr>
            <w:r/>
            <w:r>
              <w:rPr>
                <w:rFonts w:ascii="Times New Roman" w:hAnsi="Times New Roman" w:eastAsia="宋体"/>
                <w:b w:val="0"/>
                <w:sz w:val="21"/>
              </w:rPr>
              <w:t>✅</w:t>
            </w:r>
          </w:p>
        </w:tc>
      </w:tr>
      <w:tr>
        <w:tc>
          <w:tcPr>
            <w:tcW w:type="dxa" w:w="1080"/>
          </w:tcPr>
          <w:p>
            <w:pPr>
              <w:spacing w:before="40" w:after="40"/>
            </w:pPr>
            <w:r/>
            <w:r>
              <w:rPr>
                <w:rFonts w:ascii="Times New Roman" w:hAnsi="Times New Roman" w:eastAsia="宋体"/>
                <w:b w:val="0"/>
                <w:sz w:val="21"/>
              </w:rPr>
              <w:t>TC-018</w:t>
            </w:r>
          </w:p>
        </w:tc>
        <w:tc>
          <w:tcPr>
            <w:tcW w:type="dxa" w:w="1080"/>
          </w:tcPr>
          <w:p>
            <w:pPr>
              <w:spacing w:before="40" w:after="40"/>
            </w:pPr>
            <w:r/>
            <w:r>
              <w:rPr>
                <w:rFonts w:ascii="Times New Roman" w:hAnsi="Times New Roman" w:eastAsia="宋体"/>
                <w:b w:val="0"/>
                <w:sz w:val="21"/>
              </w:rPr>
              <w:t>影像管理</w:t>
            </w:r>
          </w:p>
        </w:tc>
        <w:tc>
          <w:tcPr>
            <w:tcW w:type="dxa" w:w="1080"/>
          </w:tcPr>
          <w:p>
            <w:pPr>
              <w:spacing w:before="40" w:after="40"/>
            </w:pPr>
            <w:r/>
            <w:r>
              <w:rPr>
                <w:rFonts w:ascii="Times New Roman" w:hAnsi="Times New Roman" w:eastAsia="宋体"/>
                <w:b w:val="0"/>
                <w:sz w:val="21"/>
              </w:rPr>
              <w:t>影像预览与下载</w:t>
            </w:r>
          </w:p>
        </w:tc>
        <w:tc>
          <w:tcPr>
            <w:tcW w:type="dxa" w:w="1080"/>
          </w:tcPr>
          <w:p>
            <w:pPr>
              <w:spacing w:before="40" w:after="40"/>
            </w:pPr>
            <w:r/>
            <w:r>
              <w:rPr>
                <w:rFonts w:ascii="Times New Roman" w:hAnsi="Times New Roman" w:eastAsia="宋体"/>
                <w:b w:val="0"/>
                <w:sz w:val="21"/>
              </w:rPr>
              <w:t>已有归档影像</w:t>
            </w:r>
          </w:p>
        </w:tc>
        <w:tc>
          <w:tcPr>
            <w:tcW w:type="dxa" w:w="1080"/>
          </w:tcPr>
          <w:p>
            <w:pPr>
              <w:spacing w:before="40" w:after="40"/>
            </w:pPr>
            <w:r/>
            <w:r>
              <w:rPr>
                <w:rFonts w:ascii="Times New Roman" w:hAnsi="Times New Roman" w:eastAsia="宋体"/>
                <w:b w:val="0"/>
                <w:sz w:val="21"/>
              </w:rPr>
              <w:t>1. 打开影像列表&lt;br&gt;2. 点击预览与下载</w:t>
            </w:r>
          </w:p>
        </w:tc>
        <w:tc>
          <w:tcPr>
            <w:tcW w:type="dxa" w:w="1080"/>
          </w:tcPr>
          <w:p>
            <w:pPr>
              <w:spacing w:before="40" w:after="40"/>
            </w:pPr>
            <w:r/>
            <w:r>
              <w:rPr>
                <w:rFonts w:ascii="Times New Roman" w:hAnsi="Times New Roman" w:eastAsia="宋体"/>
                <w:b w:val="0"/>
                <w:sz w:val="21"/>
              </w:rPr>
              <w:t>正确显示影像内容，可下载</w:t>
            </w:r>
          </w:p>
        </w:tc>
        <w:tc>
          <w:tcPr>
            <w:tcW w:type="dxa" w:w="1080"/>
          </w:tcPr>
          <w:p>
            <w:pPr>
              <w:spacing w:before="40" w:after="40"/>
            </w:pPr>
            <w:r/>
            <w:r>
              <w:rPr>
                <w:rFonts w:ascii="Times New Roman" w:hAnsi="Times New Roman" w:eastAsia="宋体"/>
                <w:b w:val="0"/>
                <w:sz w:val="21"/>
              </w:rPr>
              <w:t>与预期一致。元数据取自数据库、文件取自 HDFS</w:t>
            </w:r>
          </w:p>
        </w:tc>
        <w:tc>
          <w:tcPr>
            <w:tcW w:type="dxa" w:w="1080"/>
          </w:tcPr>
          <w:p>
            <w:pPr>
              <w:spacing w:before="40" w:after="40"/>
            </w:pPr>
            <w:r/>
            <w:r>
              <w:rPr>
                <w:rFonts w:ascii="Times New Roman" w:hAnsi="Times New Roman" w:eastAsia="宋体"/>
                <w:b w:val="0"/>
                <w:sz w:val="21"/>
              </w:rPr>
              <w:t>✅</w:t>
            </w:r>
          </w:p>
        </w:tc>
      </w:tr>
    </w:tbl>
    <w:p/>
    <w:p>
      <w:pPr>
        <w:ind w:firstLine="480"/>
      </w:pPr>
      <w:r>
        <w:rPr>
          <w:rFonts w:ascii="Times New Roman" w:hAnsi="Times New Roman" w:eastAsia="宋体"/>
          <w:b/>
        </w:rPr>
        <w:t>统计</w:t>
      </w:r>
      <w:r>
        <w:rPr>
          <w:rFonts w:ascii="Times New Roman" w:hAnsi="Times New Roman" w:eastAsia="宋体"/>
        </w:rPr>
        <w:t>：共 18 项用例，</w:t>
      </w:r>
      <w:r>
        <w:rPr>
          <w:rFonts w:ascii="Times New Roman" w:hAnsi="Times New Roman" w:eastAsia="宋体"/>
          <w:b/>
        </w:rPr>
        <w:t>通过 18 项，通过率 100%</w:t>
      </w:r>
      <w:r>
        <w:rPr>
          <w:rFonts w:ascii="Times New Roman" w:hAnsi="Times New Roman" w:eastAsia="宋体"/>
        </w:rPr>
        <w:t>。</w:t>
      </w:r>
    </w:p>
    <w:p>
      <w:pPr>
        <w:pStyle w:val="Heading3"/>
      </w:pPr>
      <w:r>
        <w:rPr>
          <w:rFonts w:ascii="Times New Roman" w:hAnsi="Times New Roman" w:eastAsia="黑体"/>
          <w:b/>
          <w:sz w:val="28"/>
        </w:rPr>
        <w:t>6.3.2 需求覆盖率</w:t>
      </w:r>
    </w:p>
    <w:p>
      <w:pPr>
        <w:ind w:firstLine="480"/>
      </w:pPr>
      <w:r>
        <w:rPr>
          <w:rFonts w:ascii="Times New Roman" w:hAnsi="Times New Roman" w:eastAsia="宋体"/>
          <w:b/>
        </w:rPr>
        <w:t>表 6-3 用例覆盖情况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需求类别</w:t>
            </w:r>
          </w:p>
        </w:tc>
        <w:tc>
          <w:tcPr>
            <w:tcW w:type="dxa" w:w="2880"/>
            <w:shd w:val="clear" w:color="auto" w:fill="D9E2F3"/>
          </w:tcPr>
          <w:p>
            <w:pPr>
              <w:spacing w:before="40" w:after="40"/>
            </w:pPr>
            <w:r/>
            <w:r>
              <w:rPr>
                <w:rFonts w:ascii="Times New Roman" w:hAnsi="Times New Roman" w:eastAsia="宋体"/>
                <w:b/>
                <w:sz w:val="21"/>
              </w:rPr>
              <w:t>覆盖用例</w:t>
            </w:r>
          </w:p>
        </w:tc>
        <w:tc>
          <w:tcPr>
            <w:tcW w:type="dxa" w:w="2880"/>
            <w:shd w:val="clear" w:color="auto" w:fill="D9E2F3"/>
          </w:tcPr>
          <w:p>
            <w:pPr>
              <w:spacing w:before="40" w:after="40"/>
            </w:pPr>
            <w:r/>
            <w:r>
              <w:rPr>
                <w:rFonts w:ascii="Times New Roman" w:hAnsi="Times New Roman" w:eastAsia="宋体"/>
                <w:b/>
                <w:sz w:val="21"/>
              </w:rPr>
              <w:t>覆盖情况</w:t>
            </w:r>
          </w:p>
        </w:tc>
      </w:tr>
      <w:tr>
        <w:tc>
          <w:tcPr>
            <w:tcW w:type="dxa" w:w="2880"/>
          </w:tcPr>
          <w:p>
            <w:pPr>
              <w:spacing w:before="40" w:after="40"/>
            </w:pPr>
            <w:r/>
            <w:r>
              <w:rPr>
                <w:rFonts w:ascii="Times New Roman" w:hAnsi="Times New Roman" w:eastAsia="宋体"/>
                <w:b w:val="0"/>
                <w:sz w:val="21"/>
              </w:rPr>
              <w:t>设备仿真接入</w:t>
            </w:r>
          </w:p>
        </w:tc>
        <w:tc>
          <w:tcPr>
            <w:tcW w:type="dxa" w:w="2880"/>
          </w:tcPr>
          <w:p>
            <w:pPr>
              <w:spacing w:before="40" w:after="40"/>
            </w:pPr>
            <w:r/>
            <w:r>
              <w:rPr>
                <w:rFonts w:ascii="Times New Roman" w:hAnsi="Times New Roman" w:eastAsia="宋体"/>
                <w:b w:val="0"/>
                <w:sz w:val="21"/>
              </w:rPr>
              <w:t>UC-01/02/03/05</w:t>
            </w:r>
          </w:p>
        </w:tc>
        <w:tc>
          <w:tcPr>
            <w:tcW w:type="dxa" w:w="2880"/>
          </w:tcPr>
          <w:p>
            <w:pPr>
              <w:spacing w:before="40" w:after="40"/>
            </w:pPr>
            <w:r/>
            <w:r>
              <w:rPr>
                <w:rFonts w:ascii="Times New Roman" w:hAnsi="Times New Roman" w:eastAsia="宋体"/>
                <w:b w:val="0"/>
                <w:sz w:val="21"/>
              </w:rPr>
              <w:t>✅ 全覆盖</w:t>
            </w:r>
          </w:p>
        </w:tc>
      </w:tr>
      <w:tr>
        <w:tc>
          <w:tcPr>
            <w:tcW w:type="dxa" w:w="2880"/>
          </w:tcPr>
          <w:p>
            <w:pPr>
              <w:spacing w:before="40" w:after="40"/>
            </w:pPr>
            <w:r/>
            <w:r>
              <w:rPr>
                <w:rFonts w:ascii="Times New Roman" w:hAnsi="Times New Roman" w:eastAsia="宋体"/>
                <w:b w:val="0"/>
                <w:sz w:val="21"/>
              </w:rPr>
              <w:t>消息数据流转</w:t>
            </w:r>
          </w:p>
        </w:tc>
        <w:tc>
          <w:tcPr>
            <w:tcW w:type="dxa" w:w="2880"/>
          </w:tcPr>
          <w:p>
            <w:pPr>
              <w:spacing w:before="40" w:after="40"/>
            </w:pPr>
            <w:r/>
            <w:r>
              <w:rPr>
                <w:rFonts w:ascii="Times New Roman" w:hAnsi="Times New Roman" w:eastAsia="宋体"/>
                <w:b w:val="0"/>
                <w:sz w:val="21"/>
              </w:rPr>
              <w:t>UC-03/04/12</w:t>
            </w:r>
          </w:p>
        </w:tc>
        <w:tc>
          <w:tcPr>
            <w:tcW w:type="dxa" w:w="2880"/>
          </w:tcPr>
          <w:p>
            <w:pPr>
              <w:spacing w:before="40" w:after="40"/>
            </w:pPr>
            <w:r/>
            <w:r>
              <w:rPr>
                <w:rFonts w:ascii="Times New Roman" w:hAnsi="Times New Roman" w:eastAsia="宋体"/>
                <w:b w:val="0"/>
                <w:sz w:val="21"/>
              </w:rPr>
              <w:t>✅ 全覆盖</w:t>
            </w:r>
          </w:p>
        </w:tc>
      </w:tr>
      <w:tr>
        <w:tc>
          <w:tcPr>
            <w:tcW w:type="dxa" w:w="2880"/>
          </w:tcPr>
          <w:p>
            <w:pPr>
              <w:spacing w:before="40" w:after="40"/>
            </w:pPr>
            <w:r/>
            <w:r>
              <w:rPr>
                <w:rFonts w:ascii="Times New Roman" w:hAnsi="Times New Roman" w:eastAsia="宋体"/>
                <w:b w:val="0"/>
                <w:sz w:val="21"/>
              </w:rPr>
              <w:t>分布式存储</w:t>
            </w:r>
          </w:p>
        </w:tc>
        <w:tc>
          <w:tcPr>
            <w:tcW w:type="dxa" w:w="2880"/>
          </w:tcPr>
          <w:p>
            <w:pPr>
              <w:spacing w:before="40" w:after="40"/>
            </w:pPr>
            <w:r/>
            <w:r>
              <w:rPr>
                <w:rFonts w:ascii="Times New Roman" w:hAnsi="Times New Roman" w:eastAsia="宋体"/>
                <w:b w:val="0"/>
                <w:sz w:val="21"/>
              </w:rPr>
              <w:t>影像入 HDFS、结构化数据入 MongoDB</w:t>
            </w:r>
          </w:p>
        </w:tc>
        <w:tc>
          <w:tcPr>
            <w:tcW w:type="dxa" w:w="2880"/>
          </w:tcPr>
          <w:p>
            <w:pPr>
              <w:spacing w:before="40" w:after="40"/>
            </w:pPr>
            <w:r/>
            <w:r>
              <w:rPr>
                <w:rFonts w:ascii="Times New Roman" w:hAnsi="Times New Roman" w:eastAsia="宋体"/>
                <w:b w:val="0"/>
                <w:sz w:val="21"/>
              </w:rPr>
              <w:t>✅ 全覆盖</w:t>
            </w:r>
          </w:p>
        </w:tc>
      </w:tr>
      <w:tr>
        <w:tc>
          <w:tcPr>
            <w:tcW w:type="dxa" w:w="2880"/>
          </w:tcPr>
          <w:p>
            <w:pPr>
              <w:spacing w:before="40" w:after="40"/>
            </w:pPr>
            <w:r/>
            <w:r>
              <w:rPr>
                <w:rFonts w:ascii="Times New Roman" w:hAnsi="Times New Roman" w:eastAsia="宋体"/>
                <w:b w:val="0"/>
                <w:sz w:val="21"/>
              </w:rPr>
              <w:t>检索分析可视化</w:t>
            </w:r>
          </w:p>
        </w:tc>
        <w:tc>
          <w:tcPr>
            <w:tcW w:type="dxa" w:w="2880"/>
          </w:tcPr>
          <w:p>
            <w:pPr>
              <w:spacing w:before="40" w:after="40"/>
            </w:pPr>
            <w:r/>
            <w:r>
              <w:rPr>
                <w:rFonts w:ascii="Times New Roman" w:hAnsi="Times New Roman" w:eastAsia="宋体"/>
                <w:b w:val="0"/>
                <w:sz w:val="21"/>
              </w:rPr>
              <w:t>UC-14/16/17</w:t>
            </w:r>
          </w:p>
        </w:tc>
        <w:tc>
          <w:tcPr>
            <w:tcW w:type="dxa" w:w="2880"/>
          </w:tcPr>
          <w:p>
            <w:pPr>
              <w:spacing w:before="40" w:after="40"/>
            </w:pPr>
            <w:r/>
            <w:r>
              <w:rPr>
                <w:rFonts w:ascii="Times New Roman" w:hAnsi="Times New Roman" w:eastAsia="宋体"/>
                <w:b w:val="0"/>
                <w:sz w:val="21"/>
              </w:rPr>
              <w:t>✅ 全覆盖</w:t>
            </w:r>
          </w:p>
        </w:tc>
      </w:tr>
      <w:tr>
        <w:tc>
          <w:tcPr>
            <w:tcW w:type="dxa" w:w="2880"/>
          </w:tcPr>
          <w:p>
            <w:pPr>
              <w:spacing w:before="40" w:after="40"/>
            </w:pPr>
            <w:r/>
            <w:r>
              <w:rPr>
                <w:rFonts w:ascii="Times New Roman" w:hAnsi="Times New Roman" w:eastAsia="宋体"/>
                <w:b w:val="0"/>
                <w:sz w:val="21"/>
              </w:rPr>
              <w:t>网关与访问控制</w:t>
            </w:r>
          </w:p>
        </w:tc>
        <w:tc>
          <w:tcPr>
            <w:tcW w:type="dxa" w:w="2880"/>
          </w:tcPr>
          <w:p>
            <w:pPr>
              <w:spacing w:before="40" w:after="40"/>
            </w:pPr>
            <w:r/>
            <w:r>
              <w:rPr>
                <w:rFonts w:ascii="Times New Roman" w:hAnsi="Times New Roman" w:eastAsia="宋体"/>
                <w:b w:val="0"/>
                <w:sz w:val="21"/>
              </w:rPr>
              <w:t>UC-13/21/22</w:t>
            </w:r>
          </w:p>
        </w:tc>
        <w:tc>
          <w:tcPr>
            <w:tcW w:type="dxa" w:w="2880"/>
          </w:tcPr>
          <w:p>
            <w:pPr>
              <w:spacing w:before="40" w:after="40"/>
            </w:pPr>
            <w:r/>
            <w:r>
              <w:rPr>
                <w:rFonts w:ascii="Times New Roman" w:hAnsi="Times New Roman" w:eastAsia="宋体"/>
                <w:b w:val="0"/>
                <w:sz w:val="21"/>
              </w:rPr>
              <w:t>✅ 全覆盖</w:t>
            </w:r>
          </w:p>
        </w:tc>
      </w:tr>
    </w:tbl>
    <w:p/>
    <w:p>
      <w:pPr>
        <w:pBdr>
          <w:bottom w:val="single" w:sz="6" w:color="999999"/>
        </w:pBdr>
      </w:pPr>
    </w:p>
    <w:p>
      <w:pPr>
        <w:pStyle w:val="Heading2"/>
      </w:pPr>
      <w:r>
        <w:rPr>
          <w:rFonts w:ascii="Times New Roman" w:hAnsi="Times New Roman" w:eastAsia="黑体"/>
          <w:b/>
          <w:sz w:val="32"/>
        </w:rPr>
        <w:t>6.4 接口测试</w:t>
      </w:r>
    </w:p>
    <w:p>
      <w:pPr>
        <w:pStyle w:val="Heading3"/>
      </w:pPr>
      <w:r>
        <w:rPr>
          <w:rFonts w:ascii="Times New Roman" w:hAnsi="Times New Roman" w:eastAsia="黑体"/>
          <w:b/>
          <w:sz w:val="28"/>
        </w:rPr>
        <w:t>6.4.1 REST 接口测试</w:t>
      </w:r>
    </w:p>
    <w:p>
      <w:pPr>
        <w:ind w:firstLine="480"/>
      </w:pPr>
      <w:r>
        <w:rPr>
          <w:rFonts w:ascii="Times New Roman" w:hAnsi="Times New Roman" w:eastAsia="宋体"/>
          <w:b/>
        </w:rPr>
        <w:t>表 6-4 REST 接口测试结果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接口</w:t>
            </w:r>
          </w:p>
        </w:tc>
        <w:tc>
          <w:tcPr>
            <w:tcW w:type="dxa" w:w="2160"/>
            <w:shd w:val="clear" w:color="auto" w:fill="D9E2F3"/>
          </w:tcPr>
          <w:p>
            <w:pPr>
              <w:spacing w:before="40" w:after="40"/>
            </w:pPr>
            <w:r/>
            <w:r>
              <w:rPr>
                <w:rFonts w:ascii="Times New Roman" w:hAnsi="Times New Roman" w:eastAsia="宋体"/>
                <w:b/>
                <w:sz w:val="21"/>
              </w:rPr>
              <w:t>方法</w:t>
            </w:r>
          </w:p>
        </w:tc>
        <w:tc>
          <w:tcPr>
            <w:tcW w:type="dxa" w:w="2160"/>
            <w:shd w:val="clear" w:color="auto" w:fill="D9E2F3"/>
          </w:tcPr>
          <w:p>
            <w:pPr>
              <w:spacing w:before="40" w:after="40"/>
            </w:pPr>
            <w:r/>
            <w:r>
              <w:rPr>
                <w:rFonts w:ascii="Times New Roman" w:hAnsi="Times New Roman" w:eastAsia="宋体"/>
                <w:b/>
                <w:sz w:val="21"/>
              </w:rPr>
              <w:t>测试要点</w:t>
            </w:r>
          </w:p>
        </w:tc>
        <w:tc>
          <w:tcPr>
            <w:tcW w:type="dxa" w:w="2160"/>
            <w:shd w:val="clear" w:color="auto" w:fill="D9E2F3"/>
          </w:tcPr>
          <w:p>
            <w:pPr>
              <w:spacing w:before="40" w:after="40"/>
            </w:pPr>
            <w:r/>
            <w:r>
              <w:rPr>
                <w:rFonts w:ascii="Times New Roman" w:hAnsi="Times New Roman" w:eastAsia="宋体"/>
                <w:b/>
                <w:sz w:val="21"/>
              </w:rPr>
              <w:t>结果</w:t>
            </w:r>
          </w:p>
        </w:tc>
      </w:tr>
      <w:tr>
        <w:tc>
          <w:tcPr>
            <w:tcW w:type="dxa" w:w="2160"/>
          </w:tcPr>
          <w:p>
            <w:pPr>
              <w:spacing w:before="40" w:after="40"/>
            </w:pPr>
            <w:r/>
            <w:r>
              <w:rPr>
                <w:rFonts w:ascii="Consolas" w:hAnsi="Consolas" w:eastAsia="Consolas"/>
                <w:sz w:val="20"/>
              </w:rPr>
              <w:t>/api/auth/login</w:t>
            </w:r>
          </w:p>
        </w:tc>
        <w:tc>
          <w:tcPr>
            <w:tcW w:type="dxa" w:w="2160"/>
          </w:tcPr>
          <w:p>
            <w:pPr>
              <w:spacing w:before="40" w:after="40"/>
            </w:pPr>
            <w:r/>
            <w:r>
              <w:rPr>
                <w:rFonts w:ascii="Times New Roman" w:hAnsi="Times New Roman" w:eastAsia="宋体"/>
                <w:b w:val="0"/>
                <w:sz w:val="21"/>
              </w:rPr>
              <w:t>POST</w:t>
            </w:r>
          </w:p>
        </w:tc>
        <w:tc>
          <w:tcPr>
            <w:tcW w:type="dxa" w:w="2160"/>
          </w:tcPr>
          <w:p>
            <w:pPr>
              <w:spacing w:before="40" w:after="40"/>
            </w:pPr>
            <w:r/>
            <w:r>
              <w:rPr>
                <w:rFonts w:ascii="Times New Roman" w:hAnsi="Times New Roman" w:eastAsia="宋体"/>
                <w:b w:val="0"/>
                <w:sz w:val="21"/>
              </w:rPr>
              <w:t>正确凭据登录成功；错误凭据返回提示</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/api/devices</w:t>
            </w:r>
          </w:p>
        </w:tc>
        <w:tc>
          <w:tcPr>
            <w:tcW w:type="dxa" w:w="2160"/>
          </w:tcPr>
          <w:p>
            <w:pPr>
              <w:spacing w:before="40" w:after="40"/>
            </w:pPr>
            <w:r/>
            <w:r>
              <w:rPr>
                <w:rFonts w:ascii="Times New Roman" w:hAnsi="Times New Roman" w:eastAsia="宋体"/>
                <w:b w:val="0"/>
                <w:sz w:val="21"/>
              </w:rPr>
              <w:t>GET</w:t>
            </w:r>
          </w:p>
        </w:tc>
        <w:tc>
          <w:tcPr>
            <w:tcW w:type="dxa" w:w="2160"/>
          </w:tcPr>
          <w:p>
            <w:pPr>
              <w:spacing w:before="40" w:after="40"/>
            </w:pPr>
            <w:r/>
            <w:r>
              <w:rPr>
                <w:rFonts w:ascii="Times New Roman" w:hAnsi="Times New Roman" w:eastAsia="宋体"/>
                <w:b w:val="0"/>
                <w:sz w:val="21"/>
              </w:rPr>
              <w:t>返回设备列表，含状态、电量、在线时长</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/api/devices</w:t>
            </w:r>
          </w:p>
        </w:tc>
        <w:tc>
          <w:tcPr>
            <w:tcW w:type="dxa" w:w="2160"/>
          </w:tcPr>
          <w:p>
            <w:pPr>
              <w:spacing w:before="40" w:after="40"/>
            </w:pPr>
            <w:r/>
            <w:r>
              <w:rPr>
                <w:rFonts w:ascii="Times New Roman" w:hAnsi="Times New Roman" w:eastAsia="宋体"/>
                <w:b w:val="0"/>
                <w:sz w:val="21"/>
              </w:rPr>
              <w:t>POST</w:t>
            </w:r>
          </w:p>
        </w:tc>
        <w:tc>
          <w:tcPr>
            <w:tcW w:type="dxa" w:w="2160"/>
          </w:tcPr>
          <w:p>
            <w:pPr>
              <w:spacing w:before="40" w:after="40"/>
            </w:pPr>
            <w:r/>
            <w:r>
              <w:rPr>
                <w:rFonts w:ascii="Times New Roman" w:hAnsi="Times New Roman" w:eastAsia="宋体"/>
                <w:b w:val="0"/>
                <w:sz w:val="21"/>
              </w:rPr>
              <w:t>新增设备，编号自动生成</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/api/devices/{no}</w:t>
            </w:r>
          </w:p>
        </w:tc>
        <w:tc>
          <w:tcPr>
            <w:tcW w:type="dxa" w:w="2160"/>
          </w:tcPr>
          <w:p>
            <w:pPr>
              <w:spacing w:before="40" w:after="40"/>
            </w:pPr>
            <w:r/>
            <w:r>
              <w:rPr>
                <w:rFonts w:ascii="Times New Roman" w:hAnsi="Times New Roman" w:eastAsia="宋体"/>
                <w:b w:val="0"/>
                <w:sz w:val="21"/>
              </w:rPr>
              <w:t>PUT / DELETE</w:t>
            </w:r>
          </w:p>
        </w:tc>
        <w:tc>
          <w:tcPr>
            <w:tcW w:type="dxa" w:w="2160"/>
          </w:tcPr>
          <w:p>
            <w:pPr>
              <w:spacing w:before="40" w:after="40"/>
            </w:pPr>
            <w:r/>
            <w:r>
              <w:rPr>
                <w:rFonts w:ascii="Times New Roman" w:hAnsi="Times New Roman" w:eastAsia="宋体"/>
                <w:b w:val="0"/>
                <w:sz w:val="21"/>
              </w:rPr>
              <w:t>编辑、停用、启用、删除</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/api/tasks</w:t>
            </w:r>
          </w:p>
        </w:tc>
        <w:tc>
          <w:tcPr>
            <w:tcW w:type="dxa" w:w="2160"/>
          </w:tcPr>
          <w:p>
            <w:pPr>
              <w:spacing w:before="40" w:after="40"/>
            </w:pPr>
            <w:r/>
            <w:r>
              <w:rPr>
                <w:rFonts w:ascii="Times New Roman" w:hAnsi="Times New Roman" w:eastAsia="宋体"/>
                <w:b w:val="0"/>
                <w:sz w:val="21"/>
              </w:rPr>
              <w:t>POST</w:t>
            </w:r>
          </w:p>
        </w:tc>
        <w:tc>
          <w:tcPr>
            <w:tcW w:type="dxa" w:w="2160"/>
          </w:tcPr>
          <w:p>
            <w:pPr>
              <w:spacing w:before="40" w:after="40"/>
            </w:pPr>
            <w:r/>
            <w:r>
              <w:rPr>
                <w:rFonts w:ascii="Times New Roman" w:hAnsi="Times New Roman" w:eastAsia="宋体"/>
                <w:b w:val="0"/>
                <w:sz w:val="21"/>
              </w:rPr>
              <w:t>创建任务（草稿 / 立即下发两种模式）</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/api/tasks</w:t>
            </w:r>
          </w:p>
        </w:tc>
        <w:tc>
          <w:tcPr>
            <w:tcW w:type="dxa" w:w="2160"/>
          </w:tcPr>
          <w:p>
            <w:pPr>
              <w:spacing w:before="40" w:after="40"/>
            </w:pPr>
            <w:r/>
            <w:r>
              <w:rPr>
                <w:rFonts w:ascii="Times New Roman" w:hAnsi="Times New Roman" w:eastAsia="宋体"/>
                <w:b w:val="0"/>
                <w:sz w:val="21"/>
              </w:rPr>
              <w:t>GET</w:t>
            </w:r>
          </w:p>
        </w:tc>
        <w:tc>
          <w:tcPr>
            <w:tcW w:type="dxa" w:w="2160"/>
          </w:tcPr>
          <w:p>
            <w:pPr>
              <w:spacing w:before="40" w:after="40"/>
            </w:pPr>
            <w:r/>
            <w:r>
              <w:rPr>
                <w:rFonts w:ascii="Times New Roman" w:hAnsi="Times New Roman" w:eastAsia="宋体"/>
                <w:b w:val="0"/>
                <w:sz w:val="21"/>
              </w:rPr>
              <w:t>多条件筛选 + 服务端分页</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/api/tasks/{id}</w:t>
            </w:r>
          </w:p>
        </w:tc>
        <w:tc>
          <w:tcPr>
            <w:tcW w:type="dxa" w:w="2160"/>
          </w:tcPr>
          <w:p>
            <w:pPr>
              <w:spacing w:before="40" w:after="40"/>
            </w:pPr>
            <w:r/>
            <w:r>
              <w:rPr>
                <w:rFonts w:ascii="Times New Roman" w:hAnsi="Times New Roman" w:eastAsia="宋体"/>
                <w:b w:val="0"/>
                <w:sz w:val="21"/>
              </w:rPr>
              <w:t>GET</w:t>
            </w:r>
          </w:p>
        </w:tc>
        <w:tc>
          <w:tcPr>
            <w:tcW w:type="dxa" w:w="2160"/>
          </w:tcPr>
          <w:p>
            <w:pPr>
              <w:spacing w:before="40" w:after="40"/>
            </w:pPr>
            <w:r/>
            <w:r>
              <w:rPr>
                <w:rFonts w:ascii="Times New Roman" w:hAnsi="Times New Roman" w:eastAsia="宋体"/>
                <w:b w:val="0"/>
                <w:sz w:val="21"/>
              </w:rPr>
              <w:t>返回任务台账 + 回执流水</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/api/tasks/{id}/dispatch</w:t>
            </w:r>
          </w:p>
        </w:tc>
        <w:tc>
          <w:tcPr>
            <w:tcW w:type="dxa" w:w="2160"/>
          </w:tcPr>
          <w:p>
            <w:pPr>
              <w:spacing w:before="40" w:after="40"/>
            </w:pPr>
            <w:r/>
            <w:r>
              <w:rPr>
                <w:rFonts w:ascii="Times New Roman" w:hAnsi="Times New Roman" w:eastAsia="宋体"/>
                <w:b w:val="0"/>
                <w:sz w:val="21"/>
              </w:rPr>
              <w:t>POST</w:t>
            </w:r>
          </w:p>
        </w:tc>
        <w:tc>
          <w:tcPr>
            <w:tcW w:type="dxa" w:w="2160"/>
          </w:tcPr>
          <w:p>
            <w:pPr>
              <w:spacing w:before="40" w:after="40"/>
            </w:pPr>
            <w:r/>
            <w:r>
              <w:rPr>
                <w:rFonts w:ascii="Times New Roman" w:hAnsi="Times New Roman" w:eastAsia="宋体"/>
                <w:b w:val="0"/>
                <w:sz w:val="21"/>
              </w:rPr>
              <w:t>下发与重发</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/api/tasks/{id}/cancel</w:t>
            </w:r>
          </w:p>
        </w:tc>
        <w:tc>
          <w:tcPr>
            <w:tcW w:type="dxa" w:w="2160"/>
          </w:tcPr>
          <w:p>
            <w:pPr>
              <w:spacing w:before="40" w:after="40"/>
            </w:pPr>
            <w:r/>
            <w:r>
              <w:rPr>
                <w:rFonts w:ascii="Times New Roman" w:hAnsi="Times New Roman" w:eastAsia="宋体"/>
                <w:b w:val="0"/>
                <w:sz w:val="21"/>
              </w:rPr>
              <w:t>POST</w:t>
            </w:r>
          </w:p>
        </w:tc>
        <w:tc>
          <w:tcPr>
            <w:tcW w:type="dxa" w:w="2160"/>
          </w:tcPr>
          <w:p>
            <w:pPr>
              <w:spacing w:before="40" w:after="40"/>
            </w:pPr>
            <w:r/>
            <w:r>
              <w:rPr>
                <w:rFonts w:ascii="Times New Roman" w:hAnsi="Times New Roman" w:eastAsia="宋体"/>
                <w:b w:val="0"/>
                <w:sz w:val="21"/>
              </w:rPr>
              <w:t>取消任务</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/api/alarms</w:t>
            </w:r>
          </w:p>
        </w:tc>
        <w:tc>
          <w:tcPr>
            <w:tcW w:type="dxa" w:w="2160"/>
          </w:tcPr>
          <w:p>
            <w:pPr>
              <w:spacing w:before="40" w:after="40"/>
            </w:pPr>
            <w:r/>
            <w:r>
              <w:rPr>
                <w:rFonts w:ascii="Times New Roman" w:hAnsi="Times New Roman" w:eastAsia="宋体"/>
                <w:b w:val="0"/>
                <w:sz w:val="21"/>
              </w:rPr>
              <w:t>GET</w:t>
            </w:r>
          </w:p>
        </w:tc>
        <w:tc>
          <w:tcPr>
            <w:tcW w:type="dxa" w:w="2160"/>
          </w:tcPr>
          <w:p>
            <w:pPr>
              <w:spacing w:before="40" w:after="40"/>
            </w:pPr>
            <w:r/>
            <w:r>
              <w:rPr>
                <w:rFonts w:ascii="Times New Roman" w:hAnsi="Times New Roman" w:eastAsia="宋体"/>
                <w:b w:val="0"/>
                <w:sz w:val="21"/>
              </w:rPr>
              <w:t>五条件组合筛选 + 分页</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/api/alarms/handle-batch</w:t>
            </w:r>
          </w:p>
        </w:tc>
        <w:tc>
          <w:tcPr>
            <w:tcW w:type="dxa" w:w="2160"/>
          </w:tcPr>
          <w:p>
            <w:pPr>
              <w:spacing w:before="40" w:after="40"/>
            </w:pPr>
            <w:r/>
            <w:r>
              <w:rPr>
                <w:rFonts w:ascii="Times New Roman" w:hAnsi="Times New Roman" w:eastAsia="宋体"/>
                <w:b w:val="0"/>
                <w:sz w:val="21"/>
              </w:rPr>
              <w:t>PUT</w:t>
            </w:r>
          </w:p>
        </w:tc>
        <w:tc>
          <w:tcPr>
            <w:tcW w:type="dxa" w:w="2160"/>
          </w:tcPr>
          <w:p>
            <w:pPr>
              <w:spacing w:before="40" w:after="40"/>
            </w:pPr>
            <w:r/>
            <w:r>
              <w:rPr>
                <w:rFonts w:ascii="Times New Roman" w:hAnsi="Times New Roman" w:eastAsia="宋体"/>
                <w:b w:val="0"/>
                <w:sz w:val="21"/>
              </w:rPr>
              <w:t>批量处置</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/api/stats/overview</w:t>
            </w:r>
          </w:p>
        </w:tc>
        <w:tc>
          <w:tcPr>
            <w:tcW w:type="dxa" w:w="2160"/>
          </w:tcPr>
          <w:p>
            <w:pPr>
              <w:spacing w:before="40" w:after="40"/>
            </w:pPr>
            <w:r/>
            <w:r>
              <w:rPr>
                <w:rFonts w:ascii="Times New Roman" w:hAnsi="Times New Roman" w:eastAsia="宋体"/>
                <w:b w:val="0"/>
                <w:sz w:val="21"/>
              </w:rPr>
              <w:t>GET</w:t>
            </w:r>
          </w:p>
        </w:tc>
        <w:tc>
          <w:tcPr>
            <w:tcW w:type="dxa" w:w="2160"/>
          </w:tcPr>
          <w:p>
            <w:pPr>
              <w:spacing w:before="40" w:after="40"/>
            </w:pPr>
            <w:r/>
            <w:r>
              <w:rPr>
                <w:rFonts w:ascii="Times New Roman" w:hAnsi="Times New Roman" w:eastAsia="宋体"/>
                <w:b w:val="0"/>
                <w:sz w:val="21"/>
              </w:rPr>
              <w:t>返回 KPI 统计</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/api/media</w:t>
            </w:r>
          </w:p>
        </w:tc>
        <w:tc>
          <w:tcPr>
            <w:tcW w:type="dxa" w:w="2160"/>
          </w:tcPr>
          <w:p>
            <w:pPr>
              <w:spacing w:before="40" w:after="40"/>
            </w:pPr>
            <w:r/>
            <w:r>
              <w:rPr>
                <w:rFonts w:ascii="Times New Roman" w:hAnsi="Times New Roman" w:eastAsia="宋体"/>
                <w:b w:val="0"/>
                <w:sz w:val="21"/>
              </w:rPr>
              <w:t>GET</w:t>
            </w:r>
          </w:p>
        </w:tc>
        <w:tc>
          <w:tcPr>
            <w:tcW w:type="dxa" w:w="2160"/>
          </w:tcPr>
          <w:p>
            <w:pPr>
              <w:spacing w:before="40" w:after="40"/>
            </w:pPr>
            <w:r/>
            <w:r>
              <w:rPr>
                <w:rFonts w:ascii="Times New Roman" w:hAnsi="Times New Roman" w:eastAsia="宋体"/>
                <w:b w:val="0"/>
                <w:sz w:val="21"/>
              </w:rPr>
              <w:t>影像分页列表</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Consolas" w:hAnsi="Consolas" w:eastAsia="Consolas"/>
                <w:sz w:val="20"/>
              </w:rPr>
              <w:t>/api/media/{id}/raw</w:t>
            </w:r>
          </w:p>
        </w:tc>
        <w:tc>
          <w:tcPr>
            <w:tcW w:type="dxa" w:w="2160"/>
          </w:tcPr>
          <w:p>
            <w:pPr>
              <w:spacing w:before="40" w:after="40"/>
            </w:pPr>
            <w:r/>
            <w:r>
              <w:rPr>
                <w:rFonts w:ascii="Times New Roman" w:hAnsi="Times New Roman" w:eastAsia="宋体"/>
                <w:b w:val="0"/>
                <w:sz w:val="21"/>
              </w:rPr>
              <w:t>GET</w:t>
            </w:r>
          </w:p>
        </w:tc>
        <w:tc>
          <w:tcPr>
            <w:tcW w:type="dxa" w:w="2160"/>
          </w:tcPr>
          <w:p>
            <w:pPr>
              <w:spacing w:before="40" w:after="40"/>
            </w:pPr>
            <w:r/>
            <w:r>
              <w:rPr>
                <w:rFonts w:ascii="Times New Roman" w:hAnsi="Times New Roman" w:eastAsia="宋体"/>
                <w:b w:val="0"/>
                <w:sz w:val="21"/>
              </w:rPr>
              <w:t>影像内容读取（预览/下载）</w:t>
            </w:r>
          </w:p>
        </w:tc>
        <w:tc>
          <w:tcPr>
            <w:tcW w:type="dxa" w:w="2160"/>
          </w:tcPr>
          <w:p>
            <w:pPr>
              <w:spacing w:before="40" w:after="40"/>
            </w:pPr>
            <w:r/>
            <w:r>
              <w:rPr>
                <w:rFonts w:ascii="Times New Roman" w:hAnsi="Times New Roman" w:eastAsia="宋体"/>
                <w:b w:val="0"/>
                <w:sz w:val="21"/>
              </w:rPr>
              <w:t>✅</w:t>
            </w:r>
          </w:p>
        </w:tc>
      </w:tr>
    </w:tbl>
    <w:p/>
    <w:p>
      <w:pPr>
        <w:pStyle w:val="Heading3"/>
      </w:pPr>
      <w:r>
        <w:rPr>
          <w:rFonts w:ascii="Times New Roman" w:hAnsi="Times New Roman" w:eastAsia="黑体"/>
          <w:b/>
          <w:sz w:val="28"/>
        </w:rPr>
        <w:t>6.4.2 异常与边界测试</w:t>
      </w:r>
    </w:p>
    <w:p>
      <w:pPr>
        <w:ind w:firstLine="480"/>
      </w:pPr>
      <w:r>
        <w:rPr>
          <w:rFonts w:ascii="Times New Roman" w:hAnsi="Times New Roman" w:eastAsia="宋体"/>
          <w:b/>
        </w:rPr>
        <w:t>表 6-5 异常场景测试结果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spacing w:before="40" w:after="40"/>
            </w:pPr>
            <w:r/>
            <w:r>
              <w:rPr>
                <w:rFonts w:ascii="Times New Roman" w:hAnsi="Times New Roman" w:eastAsia="宋体"/>
                <w:b/>
                <w:sz w:val="21"/>
              </w:rPr>
              <w:t>场景</w:t>
            </w:r>
          </w:p>
        </w:tc>
        <w:tc>
          <w:tcPr>
            <w:tcW w:type="dxa" w:w="1728"/>
            <w:shd w:val="clear" w:color="auto" w:fill="D9E2F3"/>
          </w:tcPr>
          <w:p>
            <w:pPr>
              <w:spacing w:before="40" w:after="40"/>
            </w:pPr>
            <w:r/>
            <w:r>
              <w:rPr>
                <w:rFonts w:ascii="Times New Roman" w:hAnsi="Times New Roman" w:eastAsia="宋体"/>
                <w:b/>
                <w:sz w:val="21"/>
              </w:rPr>
              <w:t>请求</w:t>
            </w:r>
          </w:p>
        </w:tc>
        <w:tc>
          <w:tcPr>
            <w:tcW w:type="dxa" w:w="1728"/>
            <w:shd w:val="clear" w:color="auto" w:fill="D9E2F3"/>
          </w:tcPr>
          <w:p>
            <w:pPr>
              <w:spacing w:before="40" w:after="40"/>
            </w:pPr>
            <w:r/>
            <w:r>
              <w:rPr>
                <w:rFonts w:ascii="Times New Roman" w:hAnsi="Times New Roman" w:eastAsia="宋体"/>
                <w:b/>
                <w:sz w:val="21"/>
              </w:rPr>
              <w:t>预期响应</w:t>
            </w:r>
          </w:p>
        </w:tc>
        <w:tc>
          <w:tcPr>
            <w:tcW w:type="dxa" w:w="1728"/>
            <w:shd w:val="clear" w:color="auto" w:fill="D9E2F3"/>
          </w:tcPr>
          <w:p>
            <w:pPr>
              <w:spacing w:before="40" w:after="40"/>
            </w:pPr>
            <w:r/>
            <w:r>
              <w:rPr>
                <w:rFonts w:ascii="Times New Roman" w:hAnsi="Times New Roman" w:eastAsia="宋体"/>
                <w:b/>
                <w:sz w:val="21"/>
              </w:rPr>
              <w:t>实际响应</w:t>
            </w:r>
          </w:p>
        </w:tc>
        <w:tc>
          <w:tcPr>
            <w:tcW w:type="dxa" w:w="1728"/>
            <w:shd w:val="clear" w:color="auto" w:fill="D9E2F3"/>
          </w:tcPr>
          <w:p>
            <w:pPr>
              <w:spacing w:before="40" w:after="40"/>
            </w:pPr>
            <w:r/>
            <w:r>
              <w:rPr>
                <w:rFonts w:ascii="Times New Roman" w:hAnsi="Times New Roman" w:eastAsia="宋体"/>
                <w:b/>
                <w:sz w:val="21"/>
              </w:rPr>
              <w:t>结果</w:t>
            </w:r>
          </w:p>
        </w:tc>
      </w:tr>
      <w:tr>
        <w:tc>
          <w:tcPr>
            <w:tcW w:type="dxa" w:w="1728"/>
          </w:tcPr>
          <w:p>
            <w:pPr>
              <w:spacing w:before="40" w:after="40"/>
            </w:pPr>
            <w:r/>
            <w:r>
              <w:rPr>
                <w:rFonts w:ascii="Times New Roman" w:hAnsi="Times New Roman" w:eastAsia="宋体"/>
                <w:b w:val="0"/>
                <w:sz w:val="21"/>
              </w:rPr>
              <w:t>未携带令牌</w:t>
            </w:r>
          </w:p>
        </w:tc>
        <w:tc>
          <w:tcPr>
            <w:tcW w:type="dxa" w:w="1728"/>
          </w:tcPr>
          <w:p>
            <w:pPr>
              <w:spacing w:before="40" w:after="40"/>
            </w:pPr>
            <w:r/>
            <w:r>
              <w:rPr>
                <w:rFonts w:ascii="Consolas" w:hAnsi="Consolas" w:eastAsia="Consolas"/>
                <w:sz w:val="20"/>
              </w:rPr>
              <w:t>GET /api/devices</w:t>
            </w:r>
          </w:p>
        </w:tc>
        <w:tc>
          <w:tcPr>
            <w:tcW w:type="dxa" w:w="1728"/>
          </w:tcPr>
          <w:p>
            <w:pPr>
              <w:spacing w:before="40" w:after="40"/>
            </w:pPr>
            <w:r/>
            <w:r>
              <w:rPr>
                <w:rFonts w:ascii="Times New Roman" w:hAnsi="Times New Roman" w:eastAsia="宋体"/>
                <w:b w:val="0"/>
                <w:sz w:val="21"/>
              </w:rPr>
              <w:t>401 未登录</w:t>
            </w:r>
          </w:p>
        </w:tc>
        <w:tc>
          <w:tcPr>
            <w:tcW w:type="dxa" w:w="1728"/>
          </w:tcPr>
          <w:p>
            <w:pPr>
              <w:spacing w:before="40" w:after="40"/>
            </w:pPr>
            <w:r/>
            <w:r>
              <w:rPr>
                <w:rFonts w:ascii="Consolas" w:hAnsi="Consolas" w:eastAsia="Consolas"/>
                <w:sz w:val="20"/>
              </w:rPr>
              <w:t>{"status":401,"message":"未登录，请先登录"}</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令牌过期</w:t>
            </w:r>
          </w:p>
        </w:tc>
        <w:tc>
          <w:tcPr>
            <w:tcW w:type="dxa" w:w="1728"/>
          </w:tcPr>
          <w:p>
            <w:pPr>
              <w:spacing w:before="40" w:after="40"/>
            </w:pPr>
            <w:r/>
            <w:r>
              <w:rPr>
                <w:rFonts w:ascii="Times New Roman" w:hAnsi="Times New Roman" w:eastAsia="宋体"/>
                <w:b w:val="0"/>
                <w:sz w:val="21"/>
              </w:rPr>
              <w:t>使用过期令牌</w:t>
            </w:r>
          </w:p>
        </w:tc>
        <w:tc>
          <w:tcPr>
            <w:tcW w:type="dxa" w:w="1728"/>
          </w:tcPr>
          <w:p>
            <w:pPr>
              <w:spacing w:before="40" w:after="40"/>
            </w:pPr>
            <w:r/>
            <w:r>
              <w:rPr>
                <w:rFonts w:ascii="Times New Roman" w:hAnsi="Times New Roman" w:eastAsia="宋体"/>
                <w:b w:val="0"/>
                <w:sz w:val="21"/>
              </w:rPr>
              <w:t>401 登录已过期</w:t>
            </w:r>
          </w:p>
        </w:tc>
        <w:tc>
          <w:tcPr>
            <w:tcW w:type="dxa" w:w="1728"/>
          </w:tcPr>
          <w:p>
            <w:pPr>
              <w:spacing w:before="40" w:after="40"/>
            </w:pPr>
            <w:r/>
            <w:r>
              <w:rPr>
                <w:rFonts w:ascii="Consolas" w:hAnsi="Consolas" w:eastAsia="Consolas"/>
                <w:sz w:val="20"/>
              </w:rPr>
              <w:t>{"status":401,"message":"登录已过期，请重新登录"}</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角色越权</w:t>
            </w:r>
          </w:p>
        </w:tc>
        <w:tc>
          <w:tcPr>
            <w:tcW w:type="dxa" w:w="1728"/>
          </w:tcPr>
          <w:p>
            <w:pPr>
              <w:spacing w:before="40" w:after="40"/>
            </w:pPr>
            <w:r/>
            <w:r>
              <w:rPr>
                <w:rFonts w:ascii="Times New Roman" w:hAnsi="Times New Roman" w:eastAsia="宋体"/>
                <w:b w:val="0"/>
                <w:sz w:val="21"/>
              </w:rPr>
              <w:t>值班员写设备接口</w:t>
            </w:r>
          </w:p>
        </w:tc>
        <w:tc>
          <w:tcPr>
            <w:tcW w:type="dxa" w:w="1728"/>
          </w:tcPr>
          <w:p>
            <w:pPr>
              <w:spacing w:before="40" w:after="40"/>
            </w:pPr>
            <w:r/>
            <w:r>
              <w:rPr>
                <w:rFonts w:ascii="Times New Roman" w:hAnsi="Times New Roman" w:eastAsia="宋体"/>
                <w:b w:val="0"/>
                <w:sz w:val="21"/>
              </w:rPr>
              <w:t>403 无权操作</w:t>
            </w:r>
          </w:p>
        </w:tc>
        <w:tc>
          <w:tcPr>
            <w:tcW w:type="dxa" w:w="1728"/>
          </w:tcPr>
          <w:p>
            <w:pPr>
              <w:spacing w:before="40" w:after="40"/>
            </w:pPr>
            <w:r/>
            <w:r>
              <w:rPr>
                <w:rFonts w:ascii="Consolas" w:hAnsi="Consolas" w:eastAsia="Consolas"/>
                <w:sz w:val="20"/>
              </w:rPr>
              <w:t>{"status":403,"message":"当前角色无权执行该操作"}</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设备离线下发</w:t>
            </w:r>
          </w:p>
        </w:tc>
        <w:tc>
          <w:tcPr>
            <w:tcW w:type="dxa" w:w="1728"/>
          </w:tcPr>
          <w:p>
            <w:pPr>
              <w:spacing w:before="40" w:after="40"/>
            </w:pPr>
            <w:r/>
            <w:r>
              <w:rPr>
                <w:rFonts w:ascii="Times New Roman" w:hAnsi="Times New Roman" w:eastAsia="宋体"/>
                <w:b w:val="0"/>
                <w:sz w:val="21"/>
              </w:rPr>
              <w:t>对离线设备下发任务</w:t>
            </w:r>
          </w:p>
        </w:tc>
        <w:tc>
          <w:tcPr>
            <w:tcW w:type="dxa" w:w="1728"/>
          </w:tcPr>
          <w:p>
            <w:pPr>
              <w:spacing w:before="40" w:after="40"/>
            </w:pPr>
            <w:r/>
            <w:r>
              <w:rPr>
                <w:rFonts w:ascii="Times New Roman" w:hAnsi="Times New Roman" w:eastAsia="宋体"/>
                <w:b w:val="0"/>
                <w:sz w:val="21"/>
              </w:rPr>
              <w:t>拒绝并提示原因</w:t>
            </w:r>
          </w:p>
        </w:tc>
        <w:tc>
          <w:tcPr>
            <w:tcW w:type="dxa" w:w="1728"/>
          </w:tcPr>
          <w:p>
            <w:pPr>
              <w:spacing w:before="40" w:after="40"/>
            </w:pPr>
            <w:r/>
            <w:r>
              <w:rPr>
                <w:rFonts w:ascii="Consolas" w:hAnsi="Consolas" w:eastAsia="Consolas"/>
                <w:sz w:val="20"/>
              </w:rPr>
              <w:t>{"status":400,"message":"任务已保存为草稿（TASK-…），但设备离线，无法下发"}</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查询不存在的任务</w:t>
            </w:r>
          </w:p>
        </w:tc>
        <w:tc>
          <w:tcPr>
            <w:tcW w:type="dxa" w:w="1728"/>
          </w:tcPr>
          <w:p>
            <w:pPr>
              <w:spacing w:before="40" w:after="40"/>
            </w:pPr>
            <w:r/>
            <w:r>
              <w:rPr>
                <w:rFonts w:ascii="Consolas" w:hAnsi="Consolas" w:eastAsia="Consolas"/>
                <w:sz w:val="20"/>
              </w:rPr>
              <w:t>GET /api/tasks/不存在</w:t>
            </w:r>
          </w:p>
        </w:tc>
        <w:tc>
          <w:tcPr>
            <w:tcW w:type="dxa" w:w="1728"/>
          </w:tcPr>
          <w:p>
            <w:pPr>
              <w:spacing w:before="40" w:after="40"/>
            </w:pPr>
            <w:r/>
            <w:r>
              <w:rPr>
                <w:rFonts w:ascii="Times New Roman" w:hAnsi="Times New Roman" w:eastAsia="宋体"/>
                <w:b w:val="0"/>
                <w:sz w:val="21"/>
              </w:rPr>
              <w:t>404 或业务提示</w:t>
            </w:r>
          </w:p>
        </w:tc>
        <w:tc>
          <w:tcPr>
            <w:tcW w:type="dxa" w:w="1728"/>
          </w:tcPr>
          <w:p>
            <w:pPr>
              <w:spacing w:before="40" w:after="40"/>
            </w:pPr>
            <w:r/>
            <w:r>
              <w:rPr>
                <w:rFonts w:ascii="Times New Roman" w:hAnsi="Times New Roman" w:eastAsia="宋体"/>
                <w:b w:val="0"/>
                <w:sz w:val="21"/>
              </w:rPr>
              <w:t>返回业务错误提示</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非法 JSON 载荷</w:t>
            </w:r>
          </w:p>
        </w:tc>
        <w:tc>
          <w:tcPr>
            <w:tcW w:type="dxa" w:w="1728"/>
          </w:tcPr>
          <w:p>
            <w:pPr>
              <w:spacing w:before="40" w:after="40"/>
            </w:pPr>
            <w:r/>
            <w:r>
              <w:rPr>
                <w:rFonts w:ascii="Times New Roman" w:hAnsi="Times New Roman" w:eastAsia="宋体"/>
                <w:b w:val="0"/>
                <w:sz w:val="21"/>
              </w:rPr>
              <w:t>提交格式错误的 JSON</w:t>
            </w:r>
          </w:p>
        </w:tc>
        <w:tc>
          <w:tcPr>
            <w:tcW w:type="dxa" w:w="1728"/>
          </w:tcPr>
          <w:p>
            <w:pPr>
              <w:spacing w:before="40" w:after="40"/>
            </w:pPr>
            <w:r/>
            <w:r>
              <w:rPr>
                <w:rFonts w:ascii="Times New Roman" w:hAnsi="Times New Roman" w:eastAsia="宋体"/>
                <w:b w:val="0"/>
                <w:sz w:val="21"/>
              </w:rPr>
              <w:t>400 请求错误</w:t>
            </w:r>
          </w:p>
        </w:tc>
        <w:tc>
          <w:tcPr>
            <w:tcW w:type="dxa" w:w="1728"/>
          </w:tcPr>
          <w:p>
            <w:pPr>
              <w:spacing w:before="40" w:after="40"/>
            </w:pPr>
            <w:r/>
            <w:r>
              <w:rPr>
                <w:rFonts w:ascii="Times New Roman" w:hAnsi="Times New Roman" w:eastAsia="宋体"/>
                <w:b w:val="0"/>
                <w:sz w:val="21"/>
              </w:rPr>
              <w:t>400 响应</w:t>
            </w:r>
          </w:p>
        </w:tc>
        <w:tc>
          <w:tcPr>
            <w:tcW w:type="dxa" w:w="1728"/>
          </w:tcPr>
          <w:p>
            <w:pPr>
              <w:spacing w:before="40" w:after="40"/>
            </w:pPr>
            <w:r/>
            <w:r>
              <w:rPr>
                <w:rFonts w:ascii="Times New Roman" w:hAnsi="Times New Roman" w:eastAsia="宋体"/>
                <w:b w:val="0"/>
                <w:sz w:val="21"/>
              </w:rPr>
              <w:t>✅</w:t>
            </w:r>
          </w:p>
        </w:tc>
      </w:tr>
    </w:tbl>
    <w:p/>
    <w:p>
      <w:pPr>
        <w:pBdr>
          <w:bottom w:val="single" w:sz="6" w:color="999999"/>
        </w:pBdr>
      </w:pPr>
    </w:p>
    <w:p>
      <w:pPr>
        <w:pStyle w:val="Heading2"/>
      </w:pPr>
      <w:r>
        <w:rPr>
          <w:rFonts w:ascii="Times New Roman" w:hAnsi="Times New Roman" w:eastAsia="黑体"/>
          <w:b/>
          <w:sz w:val="32"/>
        </w:rPr>
        <w:t>6.5 性能测试</w:t>
      </w:r>
    </w:p>
    <w:p>
      <w:pPr>
        <w:pStyle w:val="Heading3"/>
      </w:pPr>
      <w:r>
        <w:rPr>
          <w:rFonts w:ascii="Times New Roman" w:hAnsi="Times New Roman" w:eastAsia="黑体"/>
          <w:b/>
          <w:sz w:val="28"/>
        </w:rPr>
        <w:t>6.5.1 测试方案</w:t>
      </w:r>
    </w:p>
    <w:p>
      <w:pPr>
        <w:ind w:firstLine="480"/>
      </w:pPr>
      <w:r>
        <w:rPr>
          <w:rFonts w:ascii="Times New Roman" w:hAnsi="Times New Roman" w:eastAsia="宋体"/>
        </w:rPr>
        <w:t>性能测试采用</w:t>
      </w:r>
      <w:r>
        <w:rPr>
          <w:rFonts w:ascii="Times New Roman" w:hAnsi="Times New Roman" w:eastAsia="宋体"/>
          <w:b/>
        </w:rPr>
        <w:t>逐级加压 + 指标观测</w:t>
      </w:r>
      <w:r>
        <w:rPr>
          <w:rFonts w:ascii="Times New Roman" w:hAnsi="Times New Roman" w:eastAsia="宋体"/>
        </w:rPr>
        <w:t>的方法，观测三个维度的指标：</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维度</w:t>
            </w:r>
          </w:p>
        </w:tc>
        <w:tc>
          <w:tcPr>
            <w:tcW w:type="dxa" w:w="2880"/>
            <w:shd w:val="clear" w:color="auto" w:fill="D9E2F3"/>
          </w:tcPr>
          <w:p>
            <w:pPr>
              <w:spacing w:before="40" w:after="40"/>
            </w:pPr>
            <w:r/>
            <w:r>
              <w:rPr>
                <w:rFonts w:ascii="Times New Roman" w:hAnsi="Times New Roman" w:eastAsia="宋体"/>
                <w:b/>
                <w:sz w:val="21"/>
              </w:rPr>
              <w:t>观测指标</w:t>
            </w:r>
          </w:p>
        </w:tc>
        <w:tc>
          <w:tcPr>
            <w:tcW w:type="dxa" w:w="2880"/>
            <w:shd w:val="clear" w:color="auto" w:fill="D9E2F3"/>
          </w:tcPr>
          <w:p>
            <w:pPr>
              <w:spacing w:before="40" w:after="40"/>
            </w:pPr>
            <w:r/>
            <w:r>
              <w:rPr>
                <w:rFonts w:ascii="Times New Roman" w:hAnsi="Times New Roman" w:eastAsia="宋体"/>
                <w:b/>
                <w:sz w:val="21"/>
              </w:rPr>
              <w:t>采集方式</w:t>
            </w:r>
          </w:p>
        </w:tc>
      </w:tr>
      <w:tr>
        <w:tc>
          <w:tcPr>
            <w:tcW w:type="dxa" w:w="2880"/>
          </w:tcPr>
          <w:p>
            <w:pPr>
              <w:spacing w:before="40" w:after="40"/>
            </w:pPr>
            <w:r/>
            <w:r>
              <w:rPr>
                <w:rFonts w:ascii="Times New Roman" w:hAnsi="Times New Roman" w:eastAsia="宋体"/>
                <w:b/>
                <w:sz w:val="21"/>
              </w:rPr>
              <w:t>资源</w:t>
            </w:r>
          </w:p>
        </w:tc>
        <w:tc>
          <w:tcPr>
            <w:tcW w:type="dxa" w:w="2880"/>
          </w:tcPr>
          <w:p>
            <w:pPr>
              <w:spacing w:before="40" w:after="40"/>
            </w:pPr>
            <w:r/>
            <w:r>
              <w:rPr>
                <w:rFonts w:ascii="Times New Roman" w:hAnsi="Times New Roman" w:eastAsia="宋体"/>
                <w:b w:val="0"/>
                <w:sz w:val="21"/>
              </w:rPr>
              <w:t>各容器 CPU%、内存占用</w:t>
            </w:r>
          </w:p>
        </w:tc>
        <w:tc>
          <w:tcPr>
            <w:tcW w:type="dxa" w:w="2880"/>
          </w:tcPr>
          <w:p>
            <w:pPr>
              <w:spacing w:before="40" w:after="40"/>
            </w:pPr>
            <w:r/>
            <w:r>
              <w:rPr>
                <w:rFonts w:ascii="Consolas" w:hAnsi="Consolas" w:eastAsia="Consolas"/>
                <w:sz w:val="20"/>
              </w:rPr>
              <w:t>collect-stats.ps1</w:t>
            </w:r>
          </w:p>
        </w:tc>
      </w:tr>
      <w:tr>
        <w:tc>
          <w:tcPr>
            <w:tcW w:type="dxa" w:w="2880"/>
          </w:tcPr>
          <w:p>
            <w:pPr>
              <w:spacing w:before="40" w:after="40"/>
            </w:pPr>
            <w:r/>
            <w:r>
              <w:rPr>
                <w:rFonts w:ascii="Times New Roman" w:hAnsi="Times New Roman" w:eastAsia="宋体"/>
                <w:b/>
                <w:sz w:val="21"/>
              </w:rPr>
              <w:t>速率</w:t>
            </w:r>
          </w:p>
        </w:tc>
        <w:tc>
          <w:tcPr>
            <w:tcW w:type="dxa" w:w="2880"/>
          </w:tcPr>
          <w:p>
            <w:pPr>
              <w:spacing w:before="40" w:after="40"/>
            </w:pPr>
            <w:r/>
            <w:r>
              <w:rPr>
                <w:rFonts w:ascii="Times New Roman" w:hAnsi="Times New Roman" w:eastAsia="宋体"/>
                <w:b w:val="0"/>
                <w:sz w:val="21"/>
              </w:rPr>
              <w:t>每秒产生消息数</w:t>
            </w:r>
          </w:p>
        </w:tc>
        <w:tc>
          <w:tcPr>
            <w:tcW w:type="dxa" w:w="2880"/>
          </w:tcPr>
          <w:p>
            <w:pPr>
              <w:spacing w:before="40" w:after="40"/>
            </w:pPr>
            <w:r/>
            <w:r>
              <w:rPr>
                <w:rFonts w:ascii="Consolas" w:hAnsi="Consolas" w:eastAsia="Consolas"/>
                <w:sz w:val="20"/>
              </w:rPr>
              <w:t>measure-rate.ps1</w:t>
            </w:r>
            <w:r>
              <w:rPr>
                <w:rFonts w:ascii="Times New Roman" w:hAnsi="Times New Roman" w:eastAsia="宋体"/>
                <w:b w:val="0"/>
                <w:sz w:val="21"/>
              </w:rPr>
              <w:t>（主题偏移量差分）</w:t>
            </w:r>
          </w:p>
        </w:tc>
      </w:tr>
      <w:tr>
        <w:tc>
          <w:tcPr>
            <w:tcW w:type="dxa" w:w="2880"/>
          </w:tcPr>
          <w:p>
            <w:pPr>
              <w:spacing w:before="40" w:after="40"/>
            </w:pPr>
            <w:r/>
            <w:r>
              <w:rPr>
                <w:rFonts w:ascii="Times New Roman" w:hAnsi="Times New Roman" w:eastAsia="宋体"/>
                <w:b/>
                <w:sz w:val="21"/>
              </w:rPr>
              <w:t>积压</w:t>
            </w:r>
          </w:p>
        </w:tc>
        <w:tc>
          <w:tcPr>
            <w:tcW w:type="dxa" w:w="2880"/>
          </w:tcPr>
          <w:p>
            <w:pPr>
              <w:spacing w:before="40" w:after="40"/>
            </w:pPr>
            <w:r/>
            <w:r>
              <w:rPr>
                <w:rFonts w:ascii="Times New Roman" w:hAnsi="Times New Roman" w:eastAsia="宋体"/>
                <w:b w:val="0"/>
                <w:sz w:val="21"/>
              </w:rPr>
              <w:t>各主题的消费滞后量（LAG）</w:t>
            </w:r>
          </w:p>
        </w:tc>
        <w:tc>
          <w:tcPr>
            <w:tcW w:type="dxa" w:w="2880"/>
          </w:tcPr>
          <w:p>
            <w:pPr>
              <w:spacing w:before="40" w:after="40"/>
            </w:pPr>
            <w:r/>
            <w:r>
              <w:rPr>
                <w:rFonts w:ascii="Consolas" w:hAnsi="Consolas" w:eastAsia="Consolas"/>
                <w:sz w:val="20"/>
              </w:rPr>
              <w:t>collect-stats.ps1</w:t>
            </w:r>
          </w:p>
        </w:tc>
      </w:tr>
    </w:tbl>
    <w:p/>
    <w:p>
      <w:pPr>
        <w:ind w:firstLine="480"/>
      </w:pPr>
      <w:r>
        <w:rPr>
          <w:rFonts w:ascii="Times New Roman" w:hAnsi="Times New Roman" w:eastAsia="宋体"/>
          <w:b/>
        </w:rPr>
        <w:t>核心判据</w:t>
      </w:r>
      <w:r>
        <w:rPr>
          <w:rFonts w:ascii="Times New Roman" w:hAnsi="Times New Roman" w:eastAsia="宋体"/>
        </w:rPr>
        <w:t>：</w:t>
      </w:r>
    </w:p>
    <w:p>
      <w:pPr>
        <w:ind w:left="432"/>
        <w:pBdr>
          <w:left w:val="single" w:sz="18" w:color="8FAADC"/>
        </w:pBdr>
      </w:pPr>
      <w:r>
        <w:rPr>
          <w:rFonts w:ascii="Times New Roman" w:hAnsi="Times New Roman" w:eastAsia="宋体"/>
          <w:b/>
          <w:sz w:val="21"/>
        </w:rPr>
        <w:t>LAG 是判断系统是否到瓶颈的直接证据。</w:t>
      </w:r>
      <w:r>
        <w:rPr>
          <w:rFonts w:ascii="Times New Roman" w:hAnsi="Times New Roman" w:eastAsia="宋体"/>
          <w:sz w:val="21"/>
        </w:rPr>
        <w:t xml:space="preserve"> 消息进入中间件的速度超过消费速度时，LAG 会持续增长。相比观察 CPU（CPU 打满不代表到顶，可能存在余量），LAG 增长才真实反映"处理不过来"。</w:t>
      </w:r>
    </w:p>
    <w:p>
      <w:pPr>
        <w:pStyle w:val="Heading3"/>
      </w:pPr>
      <w:r>
        <w:rPr>
          <w:rFonts w:ascii="Times New Roman" w:hAnsi="Times New Roman" w:eastAsia="黑体"/>
          <w:b/>
          <w:sz w:val="28"/>
        </w:rPr>
        <w:t>6.5.2 基线测量</w:t>
      </w:r>
    </w:p>
    <w:p>
      <w:pPr>
        <w:ind w:firstLine="480"/>
      </w:pPr>
      <w:r>
        <w:rPr>
          <w:rFonts w:ascii="Times New Roman" w:hAnsi="Times New Roman" w:eastAsia="宋体"/>
          <w:b/>
        </w:rPr>
        <w:t>（1）空载资源画像</w:t>
      </w:r>
    </w:p>
    <w:p>
      <w:pPr>
        <w:ind w:firstLine="480"/>
      </w:pPr>
      <w:r>
        <w:rPr>
          <w:rFonts w:ascii="Times New Roman" w:hAnsi="Times New Roman" w:eastAsia="宋体"/>
          <w:b/>
        </w:rPr>
        <w:t>表 6-6 空载时各容器资源占用（实测）</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spacing w:before="40" w:after="40"/>
            </w:pPr>
            <w:r/>
            <w:r>
              <w:rPr>
                <w:rFonts w:ascii="Times New Roman" w:hAnsi="Times New Roman" w:eastAsia="宋体"/>
                <w:b/>
                <w:sz w:val="21"/>
              </w:rPr>
              <w:t>容器</w:t>
            </w:r>
          </w:p>
        </w:tc>
        <w:tc>
          <w:tcPr>
            <w:tcW w:type="dxa" w:w="1728"/>
            <w:shd w:val="clear" w:color="auto" w:fill="D9E2F3"/>
          </w:tcPr>
          <w:p>
            <w:pPr>
              <w:spacing w:before="40" w:after="40"/>
            </w:pPr>
            <w:r/>
            <w:r>
              <w:rPr>
                <w:rFonts w:ascii="Times New Roman" w:hAnsi="Times New Roman" w:eastAsia="宋体"/>
                <w:b/>
                <w:sz w:val="21"/>
              </w:rPr>
              <w:t>CPU</w:t>
            </w:r>
          </w:p>
        </w:tc>
        <w:tc>
          <w:tcPr>
            <w:tcW w:type="dxa" w:w="1728"/>
            <w:shd w:val="clear" w:color="auto" w:fill="D9E2F3"/>
          </w:tcPr>
          <w:p>
            <w:pPr>
              <w:spacing w:before="40" w:after="40"/>
            </w:pPr>
            <w:r/>
            <w:r>
              <w:rPr>
                <w:rFonts w:ascii="Times New Roman" w:hAnsi="Times New Roman" w:eastAsia="宋体"/>
                <w:b/>
                <w:sz w:val="21"/>
              </w:rPr>
              <w:t>内存 (MiB)</w:t>
            </w:r>
          </w:p>
        </w:tc>
        <w:tc>
          <w:tcPr>
            <w:tcW w:type="dxa" w:w="1728"/>
            <w:shd w:val="clear" w:color="auto" w:fill="D9E2F3"/>
          </w:tcPr>
          <w:p>
            <w:pPr>
              <w:spacing w:before="40" w:after="40"/>
            </w:pPr>
            <w:r/>
            <w:r>
              <w:rPr>
                <w:rFonts w:ascii="Times New Roman" w:hAnsi="Times New Roman" w:eastAsia="宋体"/>
                <w:b/>
                <w:sz w:val="21"/>
              </w:rPr>
              <w:t>配额</w:t>
            </w:r>
          </w:p>
        </w:tc>
        <w:tc>
          <w:tcPr>
            <w:tcW w:type="dxa" w:w="1728"/>
            <w:shd w:val="clear" w:color="auto" w:fill="D9E2F3"/>
          </w:tcPr>
          <w:p>
            <w:pPr>
              <w:spacing w:before="40" w:after="40"/>
            </w:pPr>
            <w:r/>
            <w:r>
              <w:rPr>
                <w:rFonts w:ascii="Times New Roman" w:hAnsi="Times New Roman" w:eastAsia="宋体"/>
                <w:b/>
                <w:sz w:val="21"/>
              </w:rPr>
              <w:t>占用率</w:t>
            </w:r>
          </w:p>
        </w:tc>
      </w:tr>
      <w:tr>
        <w:tc>
          <w:tcPr>
            <w:tcW w:type="dxa" w:w="1728"/>
          </w:tcPr>
          <w:p>
            <w:pPr>
              <w:spacing w:before="40" w:after="40"/>
            </w:pPr>
            <w:r/>
            <w:r>
              <w:rPr>
                <w:rFonts w:ascii="Times New Roman" w:hAnsi="Times New Roman" w:eastAsia="宋体"/>
                <w:b w:val="0"/>
                <w:sz w:val="21"/>
              </w:rPr>
              <w:t>elasticsearch</w:t>
            </w:r>
          </w:p>
        </w:tc>
        <w:tc>
          <w:tcPr>
            <w:tcW w:type="dxa" w:w="1728"/>
          </w:tcPr>
          <w:p>
            <w:pPr>
              <w:spacing w:before="40" w:after="40"/>
            </w:pPr>
            <w:r/>
            <w:r>
              <w:rPr>
                <w:rFonts w:ascii="Times New Roman" w:hAnsi="Times New Roman" w:eastAsia="宋体"/>
                <w:b w:val="0"/>
                <w:sz w:val="21"/>
              </w:rPr>
              <w:t>0.94%</w:t>
            </w:r>
          </w:p>
        </w:tc>
        <w:tc>
          <w:tcPr>
            <w:tcW w:type="dxa" w:w="1728"/>
          </w:tcPr>
          <w:p>
            <w:pPr>
              <w:spacing w:before="40" w:after="40"/>
            </w:pPr>
            <w:r/>
            <w:r>
              <w:rPr>
                <w:rFonts w:ascii="Times New Roman" w:hAnsi="Times New Roman" w:eastAsia="宋体"/>
                <w:b/>
                <w:sz w:val="21"/>
              </w:rPr>
              <w:t>1020</w:t>
            </w:r>
          </w:p>
        </w:tc>
        <w:tc>
          <w:tcPr>
            <w:tcW w:type="dxa" w:w="1728"/>
          </w:tcPr>
          <w:p>
            <w:pPr>
              <w:spacing w:before="40" w:after="40"/>
            </w:pPr>
            <w:r/>
            <w:r>
              <w:rPr>
                <w:rFonts w:ascii="Times New Roman" w:hAnsi="Times New Roman" w:eastAsia="宋体"/>
                <w:b w:val="0"/>
                <w:sz w:val="21"/>
              </w:rPr>
              <w:t>1 GiB</w:t>
            </w:r>
          </w:p>
        </w:tc>
        <w:tc>
          <w:tcPr>
            <w:tcW w:type="dxa" w:w="1728"/>
          </w:tcPr>
          <w:p>
            <w:pPr>
              <w:spacing w:before="40" w:after="40"/>
            </w:pPr>
            <w:r/>
            <w:r>
              <w:rPr>
                <w:rFonts w:ascii="Times New Roman" w:hAnsi="Times New Roman" w:eastAsia="宋体"/>
                <w:b/>
                <w:sz w:val="21"/>
              </w:rPr>
              <w:t>99.6%</w:t>
            </w:r>
          </w:p>
        </w:tc>
      </w:tr>
      <w:tr>
        <w:tc>
          <w:tcPr>
            <w:tcW w:type="dxa" w:w="1728"/>
          </w:tcPr>
          <w:p>
            <w:pPr>
              <w:spacing w:before="40" w:after="40"/>
            </w:pPr>
            <w:r/>
            <w:r>
              <w:rPr>
                <w:rFonts w:ascii="Times New Roman" w:hAnsi="Times New Roman" w:eastAsia="宋体"/>
                <w:b w:val="0"/>
                <w:sz w:val="21"/>
              </w:rPr>
              <w:t>kibana</w:t>
            </w:r>
          </w:p>
        </w:tc>
        <w:tc>
          <w:tcPr>
            <w:tcW w:type="dxa" w:w="1728"/>
          </w:tcPr>
          <w:p>
            <w:pPr>
              <w:spacing w:before="40" w:after="40"/>
            </w:pPr>
            <w:r/>
            <w:r>
              <w:rPr>
                <w:rFonts w:ascii="Times New Roman" w:hAnsi="Times New Roman" w:eastAsia="宋体"/>
                <w:b w:val="0"/>
                <w:sz w:val="21"/>
              </w:rPr>
              <w:t>1.46%</w:t>
            </w:r>
          </w:p>
        </w:tc>
        <w:tc>
          <w:tcPr>
            <w:tcW w:type="dxa" w:w="1728"/>
          </w:tcPr>
          <w:p>
            <w:pPr>
              <w:spacing w:before="40" w:after="40"/>
            </w:pPr>
            <w:r/>
            <w:r>
              <w:rPr>
                <w:rFonts w:ascii="Times New Roman" w:hAnsi="Times New Roman" w:eastAsia="宋体"/>
                <w:b/>
                <w:sz w:val="21"/>
              </w:rPr>
              <w:t>922</w:t>
            </w:r>
          </w:p>
        </w:tc>
        <w:tc>
          <w:tcPr>
            <w:tcW w:type="dxa" w:w="1728"/>
          </w:tcPr>
          <w:p>
            <w:pPr>
              <w:spacing w:before="40" w:after="40"/>
            </w:pPr>
            <w:r/>
            <w:r>
              <w:rPr>
                <w:rFonts w:ascii="Times New Roman" w:hAnsi="Times New Roman" w:eastAsia="宋体"/>
                <w:b w:val="0"/>
                <w:sz w:val="21"/>
              </w:rPr>
              <w:t>1 GiB</w:t>
            </w:r>
          </w:p>
        </w:tc>
        <w:tc>
          <w:tcPr>
            <w:tcW w:type="dxa" w:w="1728"/>
          </w:tcPr>
          <w:p>
            <w:pPr>
              <w:spacing w:before="40" w:after="40"/>
            </w:pPr>
            <w:r/>
            <w:r>
              <w:rPr>
                <w:rFonts w:ascii="Times New Roman" w:hAnsi="Times New Roman" w:eastAsia="宋体"/>
                <w:b/>
                <w:sz w:val="21"/>
              </w:rPr>
              <w:t>90.0%</w:t>
            </w:r>
          </w:p>
        </w:tc>
      </w:tr>
      <w:tr>
        <w:tc>
          <w:tcPr>
            <w:tcW w:type="dxa" w:w="1728"/>
          </w:tcPr>
          <w:p>
            <w:pPr>
              <w:spacing w:before="40" w:after="40"/>
            </w:pPr>
            <w:r/>
            <w:r>
              <w:rPr>
                <w:rFonts w:ascii="Times New Roman" w:hAnsi="Times New Roman" w:eastAsia="宋体"/>
                <w:b w:val="0"/>
                <w:sz w:val="21"/>
              </w:rPr>
              <w:t>kafka</w:t>
            </w:r>
          </w:p>
        </w:tc>
        <w:tc>
          <w:tcPr>
            <w:tcW w:type="dxa" w:w="1728"/>
          </w:tcPr>
          <w:p>
            <w:pPr>
              <w:spacing w:before="40" w:after="40"/>
            </w:pPr>
            <w:r/>
            <w:r>
              <w:rPr>
                <w:rFonts w:ascii="Times New Roman" w:hAnsi="Times New Roman" w:eastAsia="宋体"/>
                <w:b w:val="0"/>
                <w:sz w:val="21"/>
              </w:rPr>
              <w:t>1.88%</w:t>
            </w:r>
          </w:p>
        </w:tc>
        <w:tc>
          <w:tcPr>
            <w:tcW w:type="dxa" w:w="1728"/>
          </w:tcPr>
          <w:p>
            <w:pPr>
              <w:spacing w:before="40" w:after="40"/>
            </w:pPr>
            <w:r/>
            <w:r>
              <w:rPr>
                <w:rFonts w:ascii="Times New Roman" w:hAnsi="Times New Roman" w:eastAsia="宋体"/>
                <w:b w:val="0"/>
                <w:sz w:val="21"/>
              </w:rPr>
              <w:t>1066</w:t>
            </w:r>
          </w:p>
        </w:tc>
        <w:tc>
          <w:tcPr>
            <w:tcW w:type="dxa" w:w="1728"/>
          </w:tcPr>
          <w:p>
            <w:pPr>
              <w:spacing w:before="40" w:after="40"/>
            </w:pPr>
            <w:r/>
            <w:r>
              <w:rPr>
                <w:rFonts w:ascii="Times New Roman" w:hAnsi="Times New Roman" w:eastAsia="宋体"/>
                <w:b w:val="0"/>
                <w:sz w:val="21"/>
              </w:rPr>
              <w:t>无</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hadoop-datanode</w:t>
            </w:r>
          </w:p>
        </w:tc>
        <w:tc>
          <w:tcPr>
            <w:tcW w:type="dxa" w:w="1728"/>
          </w:tcPr>
          <w:p>
            <w:pPr>
              <w:spacing w:before="40" w:after="40"/>
            </w:pPr>
            <w:r/>
            <w:r>
              <w:rPr>
                <w:rFonts w:ascii="Times New Roman" w:hAnsi="Times New Roman" w:eastAsia="宋体"/>
                <w:b w:val="0"/>
                <w:sz w:val="21"/>
              </w:rPr>
              <w:t>0.22%</w:t>
            </w:r>
          </w:p>
        </w:tc>
        <w:tc>
          <w:tcPr>
            <w:tcW w:type="dxa" w:w="1728"/>
          </w:tcPr>
          <w:p>
            <w:pPr>
              <w:spacing w:before="40" w:after="40"/>
            </w:pPr>
            <w:r/>
            <w:r>
              <w:rPr>
                <w:rFonts w:ascii="Times New Roman" w:hAnsi="Times New Roman" w:eastAsia="宋体"/>
                <w:b w:val="0"/>
                <w:sz w:val="21"/>
              </w:rPr>
              <w:t>536</w:t>
            </w:r>
          </w:p>
        </w:tc>
        <w:tc>
          <w:tcPr>
            <w:tcW w:type="dxa" w:w="1728"/>
          </w:tcPr>
          <w:p>
            <w:pPr>
              <w:spacing w:before="40" w:after="40"/>
            </w:pPr>
            <w:r/>
            <w:r>
              <w:rPr>
                <w:rFonts w:ascii="Times New Roman" w:hAnsi="Times New Roman" w:eastAsia="宋体"/>
                <w:b w:val="0"/>
                <w:sz w:val="21"/>
              </w:rPr>
              <w:t>无</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hadoop-namenode</w:t>
            </w:r>
          </w:p>
        </w:tc>
        <w:tc>
          <w:tcPr>
            <w:tcW w:type="dxa" w:w="1728"/>
          </w:tcPr>
          <w:p>
            <w:pPr>
              <w:spacing w:before="40" w:after="40"/>
            </w:pPr>
            <w:r/>
            <w:r>
              <w:rPr>
                <w:rFonts w:ascii="Times New Roman" w:hAnsi="Times New Roman" w:eastAsia="宋体"/>
                <w:b w:val="0"/>
                <w:sz w:val="21"/>
              </w:rPr>
              <w:t>0.14%</w:t>
            </w:r>
          </w:p>
        </w:tc>
        <w:tc>
          <w:tcPr>
            <w:tcW w:type="dxa" w:w="1728"/>
          </w:tcPr>
          <w:p>
            <w:pPr>
              <w:spacing w:before="40" w:after="40"/>
            </w:pPr>
            <w:r/>
            <w:r>
              <w:rPr>
                <w:rFonts w:ascii="Times New Roman" w:hAnsi="Times New Roman" w:eastAsia="宋体"/>
                <w:b w:val="0"/>
                <w:sz w:val="21"/>
              </w:rPr>
              <w:t>474</w:t>
            </w:r>
          </w:p>
        </w:tc>
        <w:tc>
          <w:tcPr>
            <w:tcW w:type="dxa" w:w="1728"/>
          </w:tcPr>
          <w:p>
            <w:pPr>
              <w:spacing w:before="40" w:after="40"/>
            </w:pPr>
            <w:r/>
            <w:r>
              <w:rPr>
                <w:rFonts w:ascii="Times New Roman" w:hAnsi="Times New Roman" w:eastAsia="宋体"/>
                <w:b w:val="0"/>
                <w:sz w:val="21"/>
              </w:rPr>
              <w:t>无</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platform-service</w:t>
            </w:r>
          </w:p>
        </w:tc>
        <w:tc>
          <w:tcPr>
            <w:tcW w:type="dxa" w:w="1728"/>
          </w:tcPr>
          <w:p>
            <w:pPr>
              <w:spacing w:before="40" w:after="40"/>
            </w:pPr>
            <w:r/>
            <w:r>
              <w:rPr>
                <w:rFonts w:ascii="Times New Roman" w:hAnsi="Times New Roman" w:eastAsia="宋体"/>
                <w:b w:val="0"/>
                <w:sz w:val="21"/>
              </w:rPr>
              <w:t>0.60%</w:t>
            </w:r>
          </w:p>
        </w:tc>
        <w:tc>
          <w:tcPr>
            <w:tcW w:type="dxa" w:w="1728"/>
          </w:tcPr>
          <w:p>
            <w:pPr>
              <w:spacing w:before="40" w:after="40"/>
            </w:pPr>
            <w:r/>
            <w:r>
              <w:rPr>
                <w:rFonts w:ascii="Times New Roman" w:hAnsi="Times New Roman" w:eastAsia="宋体"/>
                <w:b w:val="0"/>
                <w:sz w:val="21"/>
              </w:rPr>
              <w:t>374</w:t>
            </w:r>
          </w:p>
        </w:tc>
        <w:tc>
          <w:tcPr>
            <w:tcW w:type="dxa" w:w="1728"/>
          </w:tcPr>
          <w:p>
            <w:pPr>
              <w:spacing w:before="40" w:after="40"/>
            </w:pPr>
            <w:r/>
            <w:r>
              <w:rPr>
                <w:rFonts w:ascii="Times New Roman" w:hAnsi="Times New Roman" w:eastAsia="宋体"/>
                <w:b w:val="0"/>
                <w:sz w:val="21"/>
              </w:rPr>
              <w:t>无</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mongodb</w:t>
            </w:r>
          </w:p>
        </w:tc>
        <w:tc>
          <w:tcPr>
            <w:tcW w:type="dxa" w:w="1728"/>
          </w:tcPr>
          <w:p>
            <w:pPr>
              <w:spacing w:before="40" w:after="40"/>
            </w:pPr>
            <w:r/>
            <w:r>
              <w:rPr>
                <w:rFonts w:ascii="Times New Roman" w:hAnsi="Times New Roman" w:eastAsia="宋体"/>
                <w:b w:val="0"/>
                <w:sz w:val="21"/>
              </w:rPr>
              <w:t>0.51%</w:t>
            </w:r>
          </w:p>
        </w:tc>
        <w:tc>
          <w:tcPr>
            <w:tcW w:type="dxa" w:w="1728"/>
          </w:tcPr>
          <w:p>
            <w:pPr>
              <w:spacing w:before="40" w:after="40"/>
            </w:pPr>
            <w:r/>
            <w:r>
              <w:rPr>
                <w:rFonts w:ascii="Times New Roman" w:hAnsi="Times New Roman" w:eastAsia="宋体"/>
                <w:b w:val="0"/>
                <w:sz w:val="21"/>
              </w:rPr>
              <w:t>252</w:t>
            </w:r>
          </w:p>
        </w:tc>
        <w:tc>
          <w:tcPr>
            <w:tcW w:type="dxa" w:w="1728"/>
          </w:tcPr>
          <w:p>
            <w:pPr>
              <w:spacing w:before="40" w:after="40"/>
            </w:pPr>
            <w:r/>
            <w:r>
              <w:rPr>
                <w:rFonts w:ascii="Times New Roman" w:hAnsi="Times New Roman" w:eastAsia="宋体"/>
                <w:b w:val="0"/>
                <w:sz w:val="21"/>
              </w:rPr>
              <w:t>无</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nginx-gateway</w:t>
            </w:r>
          </w:p>
        </w:tc>
        <w:tc>
          <w:tcPr>
            <w:tcW w:type="dxa" w:w="1728"/>
          </w:tcPr>
          <w:p>
            <w:pPr>
              <w:spacing w:before="40" w:after="40"/>
            </w:pPr>
            <w:r/>
            <w:r>
              <w:rPr>
                <w:rFonts w:ascii="Times New Roman" w:hAnsi="Times New Roman" w:eastAsia="宋体"/>
                <w:b w:val="0"/>
                <w:sz w:val="21"/>
              </w:rPr>
              <w:t>0.02%</w:t>
            </w:r>
          </w:p>
        </w:tc>
        <w:tc>
          <w:tcPr>
            <w:tcW w:type="dxa" w:w="1728"/>
          </w:tcPr>
          <w:p>
            <w:pPr>
              <w:spacing w:before="40" w:after="40"/>
            </w:pPr>
            <w:r/>
            <w:r>
              <w:rPr>
                <w:rFonts w:ascii="Times New Roman" w:hAnsi="Times New Roman" w:eastAsia="宋体"/>
                <w:b w:val="0"/>
                <w:sz w:val="21"/>
              </w:rPr>
              <w:t>27</w:t>
            </w:r>
          </w:p>
        </w:tc>
        <w:tc>
          <w:tcPr>
            <w:tcW w:type="dxa" w:w="1728"/>
          </w:tcPr>
          <w:p>
            <w:pPr>
              <w:spacing w:before="40" w:after="40"/>
            </w:pPr>
            <w:r/>
            <w:r>
              <w:rPr>
                <w:rFonts w:ascii="Times New Roman" w:hAnsi="Times New Roman" w:eastAsia="宋体"/>
                <w:b w:val="0"/>
                <w:sz w:val="21"/>
              </w:rPr>
              <w:t>无</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sz w:val="21"/>
              </w:rPr>
              <w:t>合计</w:t>
            </w:r>
          </w:p>
        </w:tc>
        <w:tc>
          <w:tcPr>
            <w:tcW w:type="dxa" w:w="1728"/>
          </w:tcPr>
          <w:p>
            <w:pPr>
              <w:spacing w:before="40" w:after="40"/>
            </w:pPr>
            <w:r/>
          </w:p>
        </w:tc>
        <w:tc>
          <w:tcPr>
            <w:tcW w:type="dxa" w:w="1728"/>
          </w:tcPr>
          <w:p>
            <w:pPr>
              <w:spacing w:before="40" w:after="40"/>
            </w:pPr>
            <w:r/>
            <w:r>
              <w:rPr>
                <w:rFonts w:ascii="Times New Roman" w:hAnsi="Times New Roman" w:eastAsia="宋体"/>
                <w:b/>
                <w:sz w:val="21"/>
              </w:rPr>
              <w:t>≈ 5.7 GiB</w:t>
            </w:r>
          </w:p>
        </w:tc>
        <w:tc>
          <w:tcPr>
            <w:tcW w:type="dxa" w:w="1728"/>
          </w:tcPr>
          <w:p>
            <w:pPr>
              <w:spacing w:before="40" w:after="40"/>
            </w:pPr>
            <w:r/>
            <w:r>
              <w:rPr>
                <w:rFonts w:ascii="Times New Roman" w:hAnsi="Times New Roman" w:eastAsia="宋体"/>
                <w:b/>
                <w:sz w:val="21"/>
              </w:rPr>
              <w:t>/ 8 GiB</w:t>
            </w:r>
          </w:p>
        </w:tc>
        <w:tc>
          <w:tcPr>
            <w:tcW w:type="dxa" w:w="1728"/>
          </w:tcPr>
          <w:p>
            <w:pPr>
              <w:spacing w:before="40" w:after="40"/>
            </w:pPr>
            <w:r/>
            <w:r>
              <w:rPr>
                <w:rFonts w:ascii="Times New Roman" w:hAnsi="Times New Roman" w:eastAsia="宋体"/>
                <w:b/>
                <w:sz w:val="21"/>
              </w:rPr>
              <w:t>71%</w:t>
            </w:r>
          </w:p>
        </w:tc>
      </w:tr>
    </w:tbl>
    <w:p/>
    <w:p>
      <w:pPr>
        <w:ind w:firstLine="480"/>
      </w:pPr>
      <w:r>
        <w:rPr>
          <w:rFonts w:ascii="Times New Roman" w:hAnsi="Times New Roman" w:eastAsia="宋体"/>
          <w:b/>
        </w:rPr>
        <w:t>（2）基线吞吐</w:t>
      </w:r>
    </w:p>
    <w:p>
      <w:pPr>
        <w:ind w:firstLine="480"/>
      </w:pPr>
      <w:r>
        <w:rPr>
          <w:rFonts w:ascii="Times New Roman" w:hAnsi="Times New Roman" w:eastAsia="宋体"/>
        </w:rPr>
        <w:t>6 台仿真设备（3 无人机 + 3 机器狗）的理论消息速率：</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before="40" w:after="40"/>
            </w:pPr>
            <w:r/>
            <w:r>
              <w:rPr>
                <w:rFonts w:ascii="Times New Roman" w:hAnsi="Times New Roman" w:eastAsia="宋体"/>
                <w:b/>
                <w:sz w:val="21"/>
              </w:rPr>
              <w:t>设备</w:t>
            </w:r>
          </w:p>
        </w:tc>
        <w:tc>
          <w:tcPr>
            <w:tcW w:type="dxa" w:w="1440"/>
            <w:shd w:val="clear" w:color="auto" w:fill="D9E2F3"/>
          </w:tcPr>
          <w:p>
            <w:pPr>
              <w:spacing w:before="40" w:after="40"/>
            </w:pPr>
            <w:r/>
            <w:r>
              <w:rPr>
                <w:rFonts w:ascii="Times New Roman" w:hAnsi="Times New Roman" w:eastAsia="宋体"/>
                <w:b/>
                <w:sz w:val="21"/>
              </w:rPr>
              <w:t>心跳</w:t>
            </w:r>
          </w:p>
        </w:tc>
        <w:tc>
          <w:tcPr>
            <w:tcW w:type="dxa" w:w="1440"/>
            <w:shd w:val="clear" w:color="auto" w:fill="D9E2F3"/>
          </w:tcPr>
          <w:p>
            <w:pPr>
              <w:spacing w:before="40" w:after="40"/>
            </w:pPr>
            <w:r/>
            <w:r>
              <w:rPr>
                <w:rFonts w:ascii="Times New Roman" w:hAnsi="Times New Roman" w:eastAsia="宋体"/>
                <w:b/>
                <w:sz w:val="21"/>
              </w:rPr>
              <w:t>位置</w:t>
            </w:r>
          </w:p>
        </w:tc>
        <w:tc>
          <w:tcPr>
            <w:tcW w:type="dxa" w:w="1440"/>
            <w:shd w:val="clear" w:color="auto" w:fill="D9E2F3"/>
          </w:tcPr>
          <w:p>
            <w:pPr>
              <w:spacing w:before="40" w:after="40"/>
            </w:pPr>
            <w:r/>
            <w:r>
              <w:rPr>
                <w:rFonts w:ascii="Times New Roman" w:hAnsi="Times New Roman" w:eastAsia="宋体"/>
                <w:b/>
                <w:sz w:val="21"/>
              </w:rPr>
              <w:t>传感器</w:t>
            </w:r>
          </w:p>
        </w:tc>
        <w:tc>
          <w:tcPr>
            <w:tcW w:type="dxa" w:w="1440"/>
            <w:shd w:val="clear" w:color="auto" w:fill="D9E2F3"/>
          </w:tcPr>
          <w:p>
            <w:pPr>
              <w:spacing w:before="40" w:after="40"/>
            </w:pPr>
            <w:r/>
            <w:r>
              <w:rPr>
                <w:rFonts w:ascii="Times New Roman" w:hAnsi="Times New Roman" w:eastAsia="宋体"/>
                <w:b/>
                <w:sz w:val="21"/>
              </w:rPr>
              <w:t>影像</w:t>
            </w:r>
          </w:p>
        </w:tc>
        <w:tc>
          <w:tcPr>
            <w:tcW w:type="dxa" w:w="1440"/>
            <w:shd w:val="clear" w:color="auto" w:fill="D9E2F3"/>
          </w:tcPr>
          <w:p>
            <w:pPr>
              <w:spacing w:before="40" w:after="40"/>
            </w:pPr>
            <w:r/>
            <w:r>
              <w:rPr>
                <w:rFonts w:ascii="Times New Roman" w:hAnsi="Times New Roman" w:eastAsia="宋体"/>
                <w:b/>
                <w:sz w:val="21"/>
              </w:rPr>
              <w:t>合计</w:t>
            </w:r>
          </w:p>
        </w:tc>
      </w:tr>
      <w:tr>
        <w:tc>
          <w:tcPr>
            <w:tcW w:type="dxa" w:w="1440"/>
          </w:tcPr>
          <w:p>
            <w:pPr>
              <w:spacing w:before="40" w:after="40"/>
            </w:pPr>
            <w:r/>
            <w:r>
              <w:rPr>
                <w:rFonts w:ascii="Times New Roman" w:hAnsi="Times New Roman" w:eastAsia="宋体"/>
                <w:b w:val="0"/>
                <w:sz w:val="21"/>
              </w:rPr>
              <w:t>无人机（×3）</w:t>
            </w:r>
          </w:p>
        </w:tc>
        <w:tc>
          <w:tcPr>
            <w:tcW w:type="dxa" w:w="1440"/>
          </w:tcPr>
          <w:p>
            <w:pPr>
              <w:spacing w:before="40" w:after="40"/>
            </w:pPr>
            <w:r/>
            <w:r>
              <w:rPr>
                <w:rFonts w:ascii="Times New Roman" w:hAnsi="Times New Roman" w:eastAsia="宋体"/>
                <w:b w:val="0"/>
                <w:sz w:val="21"/>
              </w:rPr>
              <w:t>1/5 s</w:t>
            </w:r>
          </w:p>
        </w:tc>
        <w:tc>
          <w:tcPr>
            <w:tcW w:type="dxa" w:w="1440"/>
          </w:tcPr>
          <w:p>
            <w:pPr>
              <w:spacing w:before="40" w:after="40"/>
            </w:pPr>
            <w:r/>
            <w:r>
              <w:rPr>
                <w:rFonts w:ascii="Times New Roman" w:hAnsi="Times New Roman" w:eastAsia="宋体"/>
                <w:b w:val="0"/>
                <w:sz w:val="21"/>
              </w:rPr>
              <w:t>1/2 s</w:t>
            </w:r>
          </w:p>
        </w:tc>
        <w:tc>
          <w:tcPr>
            <w:tcW w:type="dxa" w:w="1440"/>
          </w:tcPr>
          <w:p>
            <w:pPr>
              <w:spacing w:before="40" w:after="40"/>
            </w:pPr>
            <w:r/>
            <w:r>
              <w:rPr>
                <w:rFonts w:ascii="Times New Roman" w:hAnsi="Times New Roman" w:eastAsia="宋体"/>
                <w:b w:val="0"/>
                <w:sz w:val="21"/>
              </w:rPr>
              <w:t>—</w:t>
            </w:r>
          </w:p>
        </w:tc>
        <w:tc>
          <w:tcPr>
            <w:tcW w:type="dxa" w:w="1440"/>
          </w:tcPr>
          <w:p>
            <w:pPr>
              <w:spacing w:before="40" w:after="40"/>
            </w:pPr>
            <w:r/>
            <w:r>
              <w:rPr>
                <w:rFonts w:ascii="Times New Roman" w:hAnsi="Times New Roman" w:eastAsia="宋体"/>
                <w:b w:val="0"/>
                <w:sz w:val="21"/>
              </w:rPr>
              <w:t>1/10 s</w:t>
            </w:r>
          </w:p>
        </w:tc>
        <w:tc>
          <w:tcPr>
            <w:tcW w:type="dxa" w:w="1440"/>
          </w:tcPr>
          <w:p>
            <w:pPr>
              <w:spacing w:before="40" w:after="40"/>
            </w:pPr>
            <w:r/>
            <w:r>
              <w:rPr>
                <w:rFonts w:ascii="Times New Roman" w:hAnsi="Times New Roman" w:eastAsia="宋体"/>
                <w:b w:val="0"/>
                <w:sz w:val="21"/>
              </w:rPr>
              <w:t>0.80 条/秒</w:t>
            </w:r>
          </w:p>
        </w:tc>
      </w:tr>
      <w:tr>
        <w:tc>
          <w:tcPr>
            <w:tcW w:type="dxa" w:w="1440"/>
          </w:tcPr>
          <w:p>
            <w:pPr>
              <w:spacing w:before="40" w:after="40"/>
            </w:pPr>
            <w:r/>
            <w:r>
              <w:rPr>
                <w:rFonts w:ascii="Times New Roman" w:hAnsi="Times New Roman" w:eastAsia="宋体"/>
                <w:b w:val="0"/>
                <w:sz w:val="21"/>
              </w:rPr>
              <w:t>机器狗（×3）</w:t>
            </w:r>
          </w:p>
        </w:tc>
        <w:tc>
          <w:tcPr>
            <w:tcW w:type="dxa" w:w="1440"/>
          </w:tcPr>
          <w:p>
            <w:pPr>
              <w:spacing w:before="40" w:after="40"/>
            </w:pPr>
            <w:r/>
            <w:r>
              <w:rPr>
                <w:rFonts w:ascii="Times New Roman" w:hAnsi="Times New Roman" w:eastAsia="宋体"/>
                <w:b w:val="0"/>
                <w:sz w:val="21"/>
              </w:rPr>
              <w:t>1/5 s</w:t>
            </w:r>
          </w:p>
        </w:tc>
        <w:tc>
          <w:tcPr>
            <w:tcW w:type="dxa" w:w="1440"/>
          </w:tcPr>
          <w:p>
            <w:pPr>
              <w:spacing w:before="40" w:after="40"/>
            </w:pPr>
            <w:r/>
            <w:r>
              <w:rPr>
                <w:rFonts w:ascii="Times New Roman" w:hAnsi="Times New Roman" w:eastAsia="宋体"/>
                <w:b w:val="0"/>
                <w:sz w:val="21"/>
              </w:rPr>
              <w:t>1/3 s</w:t>
            </w:r>
          </w:p>
        </w:tc>
        <w:tc>
          <w:tcPr>
            <w:tcW w:type="dxa" w:w="1440"/>
          </w:tcPr>
          <w:p>
            <w:pPr>
              <w:spacing w:before="40" w:after="40"/>
            </w:pPr>
            <w:r/>
            <w:r>
              <w:rPr>
                <w:rFonts w:ascii="Times New Roman" w:hAnsi="Times New Roman" w:eastAsia="宋体"/>
                <w:b w:val="0"/>
                <w:sz w:val="21"/>
              </w:rPr>
              <w:t>1/3 s</w:t>
            </w:r>
          </w:p>
        </w:tc>
        <w:tc>
          <w:tcPr>
            <w:tcW w:type="dxa" w:w="1440"/>
          </w:tcPr>
          <w:p>
            <w:pPr>
              <w:spacing w:before="40" w:after="40"/>
            </w:pPr>
            <w:r/>
            <w:r>
              <w:rPr>
                <w:rFonts w:ascii="Times New Roman" w:hAnsi="Times New Roman" w:eastAsia="宋体"/>
                <w:b w:val="0"/>
                <w:sz w:val="21"/>
              </w:rPr>
              <w:t>1/12 s</w:t>
            </w:r>
          </w:p>
        </w:tc>
        <w:tc>
          <w:tcPr>
            <w:tcW w:type="dxa" w:w="1440"/>
          </w:tcPr>
          <w:p>
            <w:pPr>
              <w:spacing w:before="40" w:after="40"/>
            </w:pPr>
            <w:r/>
            <w:r>
              <w:rPr>
                <w:rFonts w:ascii="Times New Roman" w:hAnsi="Times New Roman" w:eastAsia="宋体"/>
                <w:b w:val="0"/>
                <w:sz w:val="21"/>
              </w:rPr>
              <w:t>0.95 条/秒</w:t>
            </w:r>
          </w:p>
        </w:tc>
      </w:tr>
      <w:tr>
        <w:tc>
          <w:tcPr>
            <w:tcW w:type="dxa" w:w="1440"/>
          </w:tcPr>
          <w:p>
            <w:pPr>
              <w:spacing w:before="40" w:after="40"/>
            </w:pPr>
            <w:r/>
            <w:r>
              <w:rPr>
                <w:rFonts w:ascii="Times New Roman" w:hAnsi="Times New Roman" w:eastAsia="宋体"/>
                <w:b/>
                <w:sz w:val="21"/>
              </w:rPr>
              <w:t>系统合计</w:t>
            </w:r>
          </w:p>
        </w:tc>
        <w:tc>
          <w:tcPr>
            <w:tcW w:type="dxa" w:w="1440"/>
          </w:tcPr>
          <w:p>
            <w:pPr>
              <w:spacing w:before="40" w:after="40"/>
            </w:pPr>
            <w:r/>
          </w:p>
        </w:tc>
        <w:tc>
          <w:tcPr>
            <w:tcW w:type="dxa" w:w="1440"/>
          </w:tcPr>
          <w:p>
            <w:pPr>
              <w:spacing w:before="40" w:after="40"/>
            </w:pPr>
            <w:r/>
          </w:p>
        </w:tc>
        <w:tc>
          <w:tcPr>
            <w:tcW w:type="dxa" w:w="1440"/>
          </w:tcPr>
          <w:p>
            <w:pPr>
              <w:spacing w:before="40" w:after="40"/>
            </w:pPr>
            <w:r/>
          </w:p>
        </w:tc>
        <w:tc>
          <w:tcPr>
            <w:tcW w:type="dxa" w:w="1440"/>
          </w:tcPr>
          <w:p>
            <w:pPr>
              <w:spacing w:before="40" w:after="40"/>
            </w:pPr>
            <w:r/>
          </w:p>
        </w:tc>
        <w:tc>
          <w:tcPr>
            <w:tcW w:type="dxa" w:w="1440"/>
          </w:tcPr>
          <w:p>
            <w:pPr>
              <w:spacing w:before="40" w:after="40"/>
            </w:pPr>
            <w:r/>
            <w:r>
              <w:rPr>
                <w:rFonts w:ascii="Times New Roman" w:hAnsi="Times New Roman" w:eastAsia="宋体"/>
                <w:b/>
                <w:sz w:val="21"/>
              </w:rPr>
              <w:t>≈ 5.3 条/秒</w:t>
            </w:r>
          </w:p>
        </w:tc>
      </w:tr>
    </w:tbl>
    <w:p/>
    <w:p>
      <w:pPr>
        <w:ind w:firstLine="480"/>
      </w:pPr>
      <w:r>
        <w:rPr>
          <w:rFonts w:ascii="Times New Roman" w:hAnsi="Times New Roman" w:eastAsia="宋体"/>
        </w:rPr>
        <w:t>实测结果与理论值一致，各主题 LAG 全程为 0。</w:t>
      </w:r>
    </w:p>
    <w:p>
      <w:pPr>
        <w:ind w:firstLine="480"/>
      </w:pPr>
      <w:r>
        <w:rPr>
          <w:rFonts w:ascii="Times New Roman" w:hAnsi="Times New Roman" w:eastAsia="宋体"/>
          <w:b/>
        </w:rPr>
        <w:t>（3）网关转发开销</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请求类型</w:t>
            </w:r>
          </w:p>
        </w:tc>
        <w:tc>
          <w:tcPr>
            <w:tcW w:type="dxa" w:w="4320"/>
            <w:shd w:val="clear" w:color="auto" w:fill="D9E2F3"/>
          </w:tcPr>
          <w:p>
            <w:pPr>
              <w:spacing w:before="40" w:after="40"/>
            </w:pPr>
            <w:r/>
            <w:r>
              <w:rPr>
                <w:rFonts w:ascii="Times New Roman" w:hAnsi="Times New Roman" w:eastAsia="宋体"/>
                <w:b/>
                <w:sz w:val="21"/>
              </w:rPr>
              <w:t>平均耗时</w:t>
            </w:r>
          </w:p>
        </w:tc>
      </w:tr>
      <w:tr>
        <w:tc>
          <w:tcPr>
            <w:tcW w:type="dxa" w:w="4320"/>
          </w:tcPr>
          <w:p>
            <w:pPr>
              <w:spacing w:before="40" w:after="40"/>
            </w:pPr>
            <w:r/>
            <w:r>
              <w:rPr>
                <w:rFonts w:ascii="Times New Roman" w:hAnsi="Times New Roman" w:eastAsia="宋体"/>
                <w:b w:val="0"/>
                <w:sz w:val="21"/>
              </w:rPr>
              <w:t>Nginx 静态资源</w:t>
            </w:r>
          </w:p>
        </w:tc>
        <w:tc>
          <w:tcPr>
            <w:tcW w:type="dxa" w:w="4320"/>
          </w:tcPr>
          <w:p>
            <w:pPr>
              <w:spacing w:before="40" w:after="40"/>
            </w:pPr>
            <w:r/>
            <w:r>
              <w:rPr>
                <w:rFonts w:ascii="Times New Roman" w:hAnsi="Times New Roman" w:eastAsia="宋体"/>
                <w:b w:val="0"/>
                <w:sz w:val="21"/>
              </w:rPr>
              <w:t>10.3 ms</w:t>
            </w:r>
          </w:p>
        </w:tc>
      </w:tr>
      <w:tr>
        <w:tc>
          <w:tcPr>
            <w:tcW w:type="dxa" w:w="4320"/>
          </w:tcPr>
          <w:p>
            <w:pPr>
              <w:spacing w:before="40" w:after="40"/>
            </w:pPr>
            <w:r/>
            <w:r>
              <w:rPr>
                <w:rFonts w:ascii="Times New Roman" w:hAnsi="Times New Roman" w:eastAsia="宋体"/>
                <w:b w:val="0"/>
                <w:sz w:val="21"/>
              </w:rPr>
              <w:t>Nginx → 后端 API 转发</w:t>
            </w:r>
          </w:p>
        </w:tc>
        <w:tc>
          <w:tcPr>
            <w:tcW w:type="dxa" w:w="4320"/>
          </w:tcPr>
          <w:p>
            <w:pPr>
              <w:spacing w:before="40" w:after="40"/>
            </w:pPr>
            <w:r/>
            <w:r>
              <w:rPr>
                <w:rFonts w:ascii="Times New Roman" w:hAnsi="Times New Roman" w:eastAsia="宋体"/>
                <w:b w:val="0"/>
                <w:sz w:val="21"/>
              </w:rPr>
              <w:t>4.0 ms</w:t>
            </w:r>
          </w:p>
        </w:tc>
      </w:tr>
    </w:tbl>
    <w:p/>
    <w:p>
      <w:pPr>
        <w:pStyle w:val="Heading3"/>
      </w:pPr>
      <w:r>
        <w:rPr>
          <w:rFonts w:ascii="Times New Roman" w:hAnsi="Times New Roman" w:eastAsia="黑体"/>
          <w:b/>
          <w:sz w:val="28"/>
        </w:rPr>
        <w:t>6.5.3 发现：分区数构成消费并行度的硬上限 ★</w:t>
      </w:r>
    </w:p>
    <w:p>
      <w:pPr>
        <w:ind w:firstLine="480"/>
      </w:pPr>
      <w:r>
        <w:rPr>
          <w:rFonts w:ascii="Times New Roman" w:hAnsi="Times New Roman" w:eastAsia="宋体"/>
        </w:rPr>
        <w:t>在制定压测方案时，通过检查中间件配置发现一个关键约束：</w:t>
      </w:r>
    </w:p>
    <w:p>
      <w:pPr>
        <w:spacing w:before="80" w:after="160"/>
        <w:ind w:left="360"/>
        <w:shd w:val="clear" w:fill="F2F2F2"/>
      </w:pPr>
      <w:r>
        <w:rPr>
          <w:rFonts w:ascii="Consolas" w:hAnsi="Consolas" w:eastAsia="Consolas"/>
          <w:sz w:val="18"/>
        </w:rPr>
        <w:t>$ kafka-topics.sh --describe</w:t>
      </w:r>
      <w:r>
        <w:br/>
      </w:r>
      <w:r>
        <w:rPr>
          <w:rFonts w:ascii="Consolas" w:hAnsi="Consolas" w:eastAsia="Consolas"/>
          <w:sz w:val="18"/>
        </w:rPr>
        <w:t>Topic: topic_device_gps  PartitionCount: 1  ReplicationFactor: 1</w:t>
      </w:r>
      <w:r>
        <w:br/>
      </w:r>
      <w:r>
        <w:rPr>
          <w:rFonts w:ascii="Consolas" w:hAnsi="Consolas" w:eastAsia="Consolas"/>
          <w:sz w:val="18"/>
        </w:rPr>
        <w:t>Topic: topic_device_alarm PartitionCount: 1  ReplicationFactor: 1</w:t>
      </w:r>
      <w:r>
        <w:br/>
      </w:r>
      <w:r>
        <w:rPr>
          <w:rFonts w:ascii="Consolas" w:hAnsi="Consolas" w:eastAsia="Consolas"/>
          <w:sz w:val="18"/>
        </w:rPr>
        <w:t>...（全部 7 个业务主题均为 1 个分区）</w:t>
      </w:r>
    </w:p>
    <w:p>
      <w:pPr>
        <w:ind w:firstLine="480"/>
      </w:pPr>
      <w:r>
        <w:rPr>
          <w:rFonts w:ascii="Times New Roman" w:hAnsi="Times New Roman" w:eastAsia="宋体"/>
          <w:b/>
        </w:rPr>
        <w:t>含义</w:t>
      </w:r>
      <w:r>
        <w:rPr>
          <w:rFonts w:ascii="Times New Roman" w:hAnsi="Times New Roman" w:eastAsia="宋体"/>
        </w:rPr>
        <w:t>：Kafka 的并行单位是</w:t>
      </w:r>
      <w:r>
        <w:rPr>
          <w:rFonts w:ascii="Times New Roman" w:hAnsi="Times New Roman" w:eastAsia="宋体"/>
          <w:b/>
        </w:rPr>
        <w:t>分区</w:t>
      </w:r>
      <w:r>
        <w:rPr>
          <w:rFonts w:ascii="Times New Roman" w:hAnsi="Times New Roman" w:eastAsia="宋体"/>
        </w:rPr>
        <w:t>而非消费者。一个分区在同一时刻只能被同一消费者组内的一个消费者消费，因此：</w:t>
      </w:r>
    </w:p>
    <w:p>
      <w:pPr>
        <w:spacing w:before="80" w:after="160"/>
        <w:ind w:left="360"/>
        <w:shd w:val="clear" w:fill="F2F2F2"/>
      </w:pPr>
      <w:r>
        <w:rPr>
          <w:rFonts w:ascii="Consolas" w:hAnsi="Consolas" w:eastAsia="Consolas"/>
          <w:sz w:val="18"/>
        </w:rPr>
        <w:t>消费并行度上限 = 分区数 = 1</w:t>
      </w:r>
    </w:p>
    <w:p>
      <w:pPr>
        <w:ind w:firstLine="480"/>
      </w:pPr>
      <w:r>
        <w:rPr>
          <w:rFonts w:ascii="Times New Roman" w:hAnsi="Times New Roman" w:eastAsia="宋体"/>
          <w:b/>
        </w:rPr>
        <w:t>由此得出三个推论</w:t>
      </w:r>
      <w:r>
        <w:rPr>
          <w:rFonts w:ascii="Times New Roman" w:hAnsi="Times New Roman" w:eastAsia="宋体"/>
        </w:rPr>
        <w:t>：</w:t>
      </w:r>
    </w:p>
    <w:p>
      <w:pPr>
        <w:pStyle w:val="ListNumber"/>
        <w:spacing w:before="0" w:after="0"/>
      </w:pPr>
      <w:r>
        <w:rPr>
          <w:rFonts w:ascii="Times New Roman" w:hAnsi="Times New Roman" w:eastAsia="宋体"/>
        </w:rPr>
        <w:t>后端每个主题只有 1 个消费线程真正工作；</w:t>
      </w:r>
    </w:p>
    <w:p>
      <w:pPr>
        <w:pStyle w:val="ListNumber"/>
        <w:spacing w:before="0" w:after="0"/>
      </w:pPr>
      <w:r>
        <w:rPr>
          <w:rFonts w:ascii="Times New Roman" w:hAnsi="Times New Roman" w:eastAsia="宋体"/>
          <w:b/>
        </w:rPr>
        <w:t>该 topic 的消费能力不会提升</w:t>
      </w:r>
      <w:r>
        <w:rPr>
          <w:rFonts w:ascii="Times New Roman" w:hAnsi="Times New Roman" w:eastAsia="宋体"/>
        </w:rPr>
        <w:t>——即使起了第 2 个后端实例，1 个分区也只能被 1 个消费者消费（但不同 topic 会分散到不同实例，进程级负载确实被分担了）；</w:t>
      </w:r>
    </w:p>
    <w:p>
      <w:pPr>
        <w:pStyle w:val="ListNumber"/>
        <w:spacing w:before="0" w:after="0"/>
      </w:pPr>
      <w:r>
        <w:rPr>
          <w:rFonts w:ascii="Times New Roman" w:hAnsi="Times New Roman" w:eastAsia="宋体"/>
          <w:b/>
        </w:rPr>
        <w:t>这是系统吞吐的硬天花板，且无法通过增加 CPU 或内存突破。</w:t>
      </w:r>
    </w:p>
    <w:p>
      <w:pPr>
        <w:ind w:firstLine="480"/>
      </w:pPr>
      <w:r>
        <w:rPr>
          <w:rFonts w:ascii="Times New Roman" w:hAnsi="Times New Roman" w:eastAsia="宋体"/>
          <w:b/>
        </w:rPr>
        <w:t>关于为何设计为单分区</w:t>
      </w:r>
      <w:r>
        <w:rPr>
          <w:rFonts w:ascii="Times New Roman" w:hAnsi="Times New Roman" w:eastAsia="宋体"/>
        </w:rPr>
        <w:t>：这并非单纯的配置疏忽。系统需要保证"同一设备的消息按序处理"，而这依赖于以设备编号作分区键（同键路由至同一分区）。因此分区数不能随意增大——</w:t>
      </w:r>
      <w:r>
        <w:rPr>
          <w:rFonts w:ascii="Times New Roman" w:hAnsi="Times New Roman" w:eastAsia="宋体"/>
          <w:b/>
        </w:rPr>
        <w:t>在"顺序性"与"吞吐"之间需要权衡</w:t>
      </w:r>
      <w:r>
        <w:rPr>
          <w:rFonts w:ascii="Times New Roman" w:hAnsi="Times New Roman" w:eastAsia="宋体"/>
        </w:rPr>
        <w:t>。</w:t>
      </w:r>
    </w:p>
    <w:p>
      <w:pPr>
        <w:ind w:firstLine="480"/>
      </w:pPr>
      <w:r>
        <w:rPr>
          <w:rFonts w:ascii="Times New Roman" w:hAnsi="Times New Roman" w:eastAsia="宋体"/>
          <w:b/>
        </w:rPr>
        <w:t>可行的优化方向</w:t>
      </w:r>
      <w:r>
        <w:rPr>
          <w:rFonts w:ascii="Times New Roman" w:hAnsi="Times New Roman" w:eastAsia="宋体"/>
        </w:rPr>
        <w:t xml:space="preserve">：以设备编号的哈希值分散到 N 个分区（同设备仍保证顺序），同时将消费并发度同步提高至 N。系统代码中已使用 </w:t>
      </w:r>
      <w:r>
        <w:rPr>
          <w:rFonts w:ascii="Consolas" w:hAnsi="Consolas" w:eastAsia="Consolas"/>
          <w:sz w:val="20"/>
        </w:rPr>
        <w:t>deviceNo</w:t>
      </w:r>
      <w:r>
        <w:rPr>
          <w:rFonts w:ascii="Times New Roman" w:hAnsi="Times New Roman" w:eastAsia="宋体"/>
        </w:rPr>
        <w:t xml:space="preserve"> 作为分区键，因此该优化</w:t>
      </w:r>
      <w:r>
        <w:rPr>
          <w:rFonts w:ascii="Times New Roman" w:hAnsi="Times New Roman" w:eastAsia="宋体"/>
          <w:b/>
        </w:rPr>
        <w:t>只需调整配置，无需修改代码</w:t>
      </w:r>
      <w:r>
        <w:rPr>
          <w:rFonts w:ascii="Times New Roman" w:hAnsi="Times New Roman" w:eastAsia="宋体"/>
        </w:rPr>
        <w:t>。</w:t>
      </w:r>
    </w:p>
    <w:p>
      <w:pPr>
        <w:pStyle w:val="Heading3"/>
      </w:pPr>
      <w:r>
        <w:rPr>
          <w:rFonts w:ascii="Times New Roman" w:hAnsi="Times New Roman" w:eastAsia="黑体"/>
          <w:b/>
          <w:sz w:val="28"/>
        </w:rPr>
        <w:t>6.5.4 容量压测实验设计</w:t>
      </w:r>
    </w:p>
    <w:p>
      <w:pPr>
        <w:ind w:firstLine="480"/>
      </w:pPr>
      <w:r>
        <w:rPr>
          <w:rFonts w:ascii="Times New Roman" w:hAnsi="Times New Roman" w:eastAsia="宋体"/>
        </w:rPr>
        <w:t>为设备侧规模扫描、内存梯度标定等实验，对仿真端进行了必要的改造，使其支持设备数量可配置：</w:t>
      </w:r>
    </w:p>
    <w:p>
      <w:pPr>
        <w:ind w:firstLine="480"/>
      </w:pPr>
      <w:r>
        <w:rPr>
          <w:rFonts w:ascii="Times New Roman" w:hAnsi="Times New Roman" w:eastAsia="宋体"/>
          <w:b/>
        </w:rPr>
        <w:t>表 6-7 仿真端新增配置项</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配置项</w:t>
            </w:r>
          </w:p>
        </w:tc>
        <w:tc>
          <w:tcPr>
            <w:tcW w:type="dxa" w:w="2880"/>
            <w:shd w:val="clear" w:color="auto" w:fill="D9E2F3"/>
          </w:tcPr>
          <w:p>
            <w:pPr>
              <w:spacing w:before="40" w:after="40"/>
            </w:pPr>
            <w:r/>
            <w:r>
              <w:rPr>
                <w:rFonts w:ascii="Times New Roman" w:hAnsi="Times New Roman" w:eastAsia="宋体"/>
                <w:b/>
                <w:sz w:val="21"/>
              </w:rPr>
              <w:t>默认值</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Consolas" w:hAnsi="Consolas" w:eastAsia="Consolas"/>
                <w:sz w:val="20"/>
              </w:rPr>
              <w:t>sim.device.drone-count</w:t>
            </w:r>
          </w:p>
        </w:tc>
        <w:tc>
          <w:tcPr>
            <w:tcW w:type="dxa" w:w="2880"/>
          </w:tcPr>
          <w:p>
            <w:pPr>
              <w:spacing w:before="40" w:after="40"/>
            </w:pPr>
            <w:r/>
            <w:r>
              <w:rPr>
                <w:rFonts w:ascii="Times New Roman" w:hAnsi="Times New Roman" w:eastAsia="宋体"/>
                <w:b w:val="0"/>
                <w:sz w:val="21"/>
              </w:rPr>
              <w:t>3</w:t>
            </w:r>
          </w:p>
        </w:tc>
        <w:tc>
          <w:tcPr>
            <w:tcW w:type="dxa" w:w="2880"/>
          </w:tcPr>
          <w:p>
            <w:pPr>
              <w:spacing w:before="40" w:after="40"/>
            </w:pPr>
            <w:r/>
            <w:r>
              <w:rPr>
                <w:rFonts w:ascii="Times New Roman" w:hAnsi="Times New Roman" w:eastAsia="宋体"/>
                <w:b w:val="0"/>
                <w:sz w:val="21"/>
              </w:rPr>
              <w:t>无人机台数</w:t>
            </w:r>
          </w:p>
        </w:tc>
      </w:tr>
      <w:tr>
        <w:tc>
          <w:tcPr>
            <w:tcW w:type="dxa" w:w="2880"/>
          </w:tcPr>
          <w:p>
            <w:pPr>
              <w:spacing w:before="40" w:after="40"/>
            </w:pPr>
            <w:r/>
            <w:r>
              <w:rPr>
                <w:rFonts w:ascii="Consolas" w:hAnsi="Consolas" w:eastAsia="Consolas"/>
                <w:sz w:val="20"/>
              </w:rPr>
              <w:t>sim.device.dog-count</w:t>
            </w:r>
          </w:p>
        </w:tc>
        <w:tc>
          <w:tcPr>
            <w:tcW w:type="dxa" w:w="2880"/>
          </w:tcPr>
          <w:p>
            <w:pPr>
              <w:spacing w:before="40" w:after="40"/>
            </w:pPr>
            <w:r/>
            <w:r>
              <w:rPr>
                <w:rFonts w:ascii="Times New Roman" w:hAnsi="Times New Roman" w:eastAsia="宋体"/>
                <w:b w:val="0"/>
                <w:sz w:val="21"/>
              </w:rPr>
              <w:t>3</w:t>
            </w:r>
          </w:p>
        </w:tc>
        <w:tc>
          <w:tcPr>
            <w:tcW w:type="dxa" w:w="2880"/>
          </w:tcPr>
          <w:p>
            <w:pPr>
              <w:spacing w:before="40" w:after="40"/>
            </w:pPr>
            <w:r/>
            <w:r>
              <w:rPr>
                <w:rFonts w:ascii="Times New Roman" w:hAnsi="Times New Roman" w:eastAsia="宋体"/>
                <w:b w:val="0"/>
                <w:sz w:val="21"/>
              </w:rPr>
              <w:t>机器狗台数</w:t>
            </w:r>
          </w:p>
        </w:tc>
      </w:tr>
      <w:tr>
        <w:tc>
          <w:tcPr>
            <w:tcW w:type="dxa" w:w="2880"/>
          </w:tcPr>
          <w:p>
            <w:pPr>
              <w:spacing w:before="40" w:after="40"/>
            </w:pPr>
            <w:r/>
            <w:r>
              <w:rPr>
                <w:rFonts w:ascii="Consolas" w:hAnsi="Consolas" w:eastAsia="Consolas"/>
                <w:sz w:val="20"/>
              </w:rPr>
              <w:t>sim.device.scheduler-threads</w:t>
            </w:r>
          </w:p>
        </w:tc>
        <w:tc>
          <w:tcPr>
            <w:tcW w:type="dxa" w:w="2880"/>
          </w:tcPr>
          <w:p>
            <w:pPr>
              <w:spacing w:before="40" w:after="40"/>
            </w:pPr>
            <w:r/>
            <w:r>
              <w:rPr>
                <w:rFonts w:ascii="Times New Roman" w:hAnsi="Times New Roman" w:eastAsia="宋体"/>
                <w:b w:val="0"/>
                <w:sz w:val="21"/>
              </w:rPr>
              <w:t>0</w:t>
            </w:r>
          </w:p>
        </w:tc>
        <w:tc>
          <w:tcPr>
            <w:tcW w:type="dxa" w:w="2880"/>
          </w:tcPr>
          <w:p>
            <w:pPr>
              <w:spacing w:before="40" w:after="40"/>
            </w:pPr>
            <w:r/>
            <w:r>
              <w:rPr>
                <w:rFonts w:ascii="Times New Roman" w:hAnsi="Times New Roman" w:eastAsia="宋体"/>
                <w:b w:val="0"/>
                <w:sz w:val="21"/>
              </w:rPr>
              <w:t>0 = 自动（CPU 核数）。</w:t>
            </w:r>
            <w:r>
              <w:rPr>
                <w:rFonts w:ascii="Times New Roman" w:hAnsi="Times New Roman" w:eastAsia="宋体"/>
                <w:b/>
                <w:sz w:val="21"/>
              </w:rPr>
              <w:t>全局共享池</w:t>
            </w:r>
          </w:p>
        </w:tc>
      </w:tr>
      <w:tr>
        <w:tc>
          <w:tcPr>
            <w:tcW w:type="dxa" w:w="2880"/>
          </w:tcPr>
          <w:p>
            <w:pPr>
              <w:spacing w:before="40" w:after="40"/>
            </w:pPr>
            <w:r/>
            <w:r>
              <w:rPr>
                <w:rFonts w:ascii="Consolas" w:hAnsi="Consolas" w:eastAsia="Consolas"/>
                <w:sz w:val="20"/>
              </w:rPr>
              <w:t>sim.device.log-payload</w:t>
            </w:r>
          </w:p>
        </w:tc>
        <w:tc>
          <w:tcPr>
            <w:tcW w:type="dxa" w:w="2880"/>
          </w:tcPr>
          <w:p>
            <w:pPr>
              <w:spacing w:before="40" w:after="40"/>
            </w:pPr>
            <w:r/>
            <w:r>
              <w:rPr>
                <w:rFonts w:ascii="Times New Roman" w:hAnsi="Times New Roman" w:eastAsia="宋体"/>
                <w:b w:val="0"/>
                <w:sz w:val="21"/>
              </w:rPr>
              <w:t>true</w:t>
            </w:r>
          </w:p>
        </w:tc>
        <w:tc>
          <w:tcPr>
            <w:tcW w:type="dxa" w:w="2880"/>
          </w:tcPr>
          <w:p>
            <w:pPr>
              <w:spacing w:before="40" w:after="40"/>
            </w:pPr>
            <w:r/>
            <w:r>
              <w:rPr>
                <w:rFonts w:ascii="Times New Roman" w:hAnsi="Times New Roman" w:eastAsia="宋体"/>
                <w:b w:val="0"/>
                <w:sz w:val="21"/>
              </w:rPr>
              <w:t>是否打印每条消息的完整 JSON（压测时应关闭）</w:t>
            </w:r>
          </w:p>
        </w:tc>
      </w:tr>
      <w:tr>
        <w:tc>
          <w:tcPr>
            <w:tcW w:type="dxa" w:w="2880"/>
          </w:tcPr>
          <w:p>
            <w:pPr>
              <w:spacing w:before="40" w:after="40"/>
            </w:pPr>
            <w:r/>
            <w:r>
              <w:rPr>
                <w:rFonts w:ascii="Consolas" w:hAnsi="Consolas" w:eastAsia="Consolas"/>
                <w:sz w:val="20"/>
              </w:rPr>
              <w:t>sim.device.write-media-files</w:t>
            </w:r>
          </w:p>
        </w:tc>
        <w:tc>
          <w:tcPr>
            <w:tcW w:type="dxa" w:w="2880"/>
          </w:tcPr>
          <w:p>
            <w:pPr>
              <w:spacing w:before="40" w:after="40"/>
            </w:pPr>
            <w:r/>
            <w:r>
              <w:rPr>
                <w:rFonts w:ascii="Times New Roman" w:hAnsi="Times New Roman" w:eastAsia="宋体"/>
                <w:b w:val="0"/>
                <w:sz w:val="21"/>
              </w:rPr>
              <w:t>true</w:t>
            </w:r>
          </w:p>
        </w:tc>
        <w:tc>
          <w:tcPr>
            <w:tcW w:type="dxa" w:w="2880"/>
          </w:tcPr>
          <w:p>
            <w:pPr>
              <w:spacing w:before="40" w:after="40"/>
            </w:pPr>
            <w:r/>
            <w:r>
              <w:rPr>
                <w:rFonts w:ascii="Times New Roman" w:hAnsi="Times New Roman" w:eastAsia="宋体"/>
                <w:b w:val="0"/>
                <w:sz w:val="21"/>
              </w:rPr>
              <w:t>是否真正写盘占位影像文件</w:t>
            </w:r>
          </w:p>
        </w:tc>
      </w:tr>
    </w:tbl>
    <w:p/>
    <w:p>
      <w:pPr>
        <w:pStyle w:val="Heading3"/>
      </w:pPr>
      <w:r>
        <w:rPr>
          <w:rFonts w:ascii="Times New Roman" w:hAnsi="Times New Roman" w:eastAsia="黑体"/>
          <w:b/>
          <w:sz w:val="28"/>
        </w:rPr>
        <w:t>6.5.5 线程池优化验证</w:t>
      </w:r>
    </w:p>
    <w:p>
      <w:pPr>
        <w:ind w:firstLine="480"/>
      </w:pPr>
      <w:r>
        <w:rPr>
          <w:rFonts w:ascii="Times New Roman" w:hAnsi="Times New Roman" w:eastAsia="宋体"/>
          <w:b/>
        </w:rPr>
        <w:t>优化前</w:t>
      </w:r>
      <w:r>
        <w:rPr>
          <w:rFonts w:ascii="Times New Roman" w:hAnsi="Times New Roman" w:eastAsia="宋体"/>
        </w:rPr>
        <w:t>：每台设备在构造时各自创建 4 线程池，线程数随设备数线性增长。</w:t>
      </w:r>
    </w:p>
    <w:p>
      <w:pPr>
        <w:ind w:firstLine="480"/>
      </w:pPr>
      <w:r>
        <w:rPr>
          <w:rFonts w:ascii="Times New Roman" w:hAnsi="Times New Roman" w:eastAsia="宋体"/>
          <w:b/>
        </w:rPr>
        <w:t>优化后</w:t>
      </w:r>
      <w:r>
        <w:rPr>
          <w:rFonts w:ascii="Times New Roman" w:hAnsi="Times New Roman" w:eastAsia="宋体"/>
        </w:rPr>
        <w:t xml:space="preserve">：全局共享调度池，线程数恒为 </w:t>
      </w:r>
      <w:r>
        <w:rPr>
          <w:rFonts w:ascii="Consolas" w:hAnsi="Consolas" w:eastAsia="Consolas"/>
          <w:sz w:val="20"/>
        </w:rPr>
        <w:t>max(4, CPU 核数)</w:t>
      </w:r>
      <w:r>
        <w:rPr>
          <w:rFonts w:ascii="Times New Roman" w:hAnsi="Times New Roman" w:eastAsia="宋体"/>
        </w:rPr>
        <w:t>。</w:t>
      </w:r>
    </w:p>
    <w:p>
      <w:pPr>
        <w:ind w:firstLine="480"/>
      </w:pPr>
      <w:r>
        <w:rPr>
          <w:rFonts w:ascii="Times New Roman" w:hAnsi="Times New Roman" w:eastAsia="宋体"/>
          <w:b/>
        </w:rPr>
        <w:t>表 6-8 优化前后线程数对比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设备总数</w:t>
            </w:r>
          </w:p>
        </w:tc>
        <w:tc>
          <w:tcPr>
            <w:tcW w:type="dxa" w:w="2160"/>
            <w:shd w:val="clear" w:color="auto" w:fill="D9E2F3"/>
          </w:tcPr>
          <w:p>
            <w:pPr>
              <w:spacing w:before="40" w:after="40"/>
            </w:pPr>
            <w:r/>
            <w:r>
              <w:rPr>
                <w:rFonts w:ascii="Times New Roman" w:hAnsi="Times New Roman" w:eastAsia="宋体"/>
                <w:b/>
                <w:sz w:val="21"/>
              </w:rPr>
              <w:t>任务总数</w:t>
            </w:r>
          </w:p>
        </w:tc>
        <w:tc>
          <w:tcPr>
            <w:tcW w:type="dxa" w:w="2160"/>
            <w:shd w:val="clear" w:color="auto" w:fill="D9E2F3"/>
          </w:tcPr>
          <w:p>
            <w:pPr>
              <w:spacing w:before="40" w:after="40"/>
            </w:pPr>
            <w:r/>
            <w:r>
              <w:rPr>
                <w:rFonts w:ascii="Times New Roman" w:hAnsi="Times New Roman" w:eastAsia="宋体"/>
                <w:b/>
                <w:sz w:val="21"/>
              </w:rPr>
              <w:t>优化前线程数</w:t>
            </w:r>
          </w:p>
        </w:tc>
        <w:tc>
          <w:tcPr>
            <w:tcW w:type="dxa" w:w="2160"/>
            <w:shd w:val="clear" w:color="auto" w:fill="D9E2F3"/>
          </w:tcPr>
          <w:p>
            <w:pPr>
              <w:spacing w:before="40" w:after="40"/>
            </w:pPr>
            <w:r/>
            <w:r>
              <w:rPr>
                <w:rFonts w:ascii="Times New Roman" w:hAnsi="Times New Roman" w:eastAsia="宋体"/>
                <w:b/>
                <w:sz w:val="21"/>
              </w:rPr>
              <w:t>优化后线程数</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val="0"/>
                <w:sz w:val="21"/>
              </w:rPr>
              <w:t>21</w:t>
            </w:r>
          </w:p>
        </w:tc>
        <w:tc>
          <w:tcPr>
            <w:tcW w:type="dxa" w:w="2160"/>
          </w:tcPr>
          <w:p>
            <w:pPr>
              <w:spacing w:before="40" w:after="40"/>
            </w:pPr>
            <w:r/>
            <w:r>
              <w:rPr>
                <w:rFonts w:ascii="Times New Roman" w:hAnsi="Times New Roman" w:eastAsia="宋体"/>
                <w:b w:val="0"/>
                <w:sz w:val="21"/>
              </w:rPr>
              <w:t>21</w:t>
            </w:r>
          </w:p>
        </w:tc>
        <w:tc>
          <w:tcPr>
            <w:tcW w:type="dxa" w:w="2160"/>
          </w:tcPr>
          <w:p>
            <w:pPr>
              <w:spacing w:before="40" w:after="40"/>
            </w:pPr>
            <w:r/>
            <w:r>
              <w:rPr>
                <w:rFonts w:ascii="Times New Roman" w:hAnsi="Times New Roman" w:eastAsia="宋体"/>
                <w:b w:val="0"/>
                <w:sz w:val="21"/>
              </w:rPr>
              <w:t>28（恒定）</w:t>
            </w:r>
          </w:p>
        </w:tc>
      </w:tr>
      <w:tr>
        <w:tc>
          <w:tcPr>
            <w:tcW w:type="dxa" w:w="2160"/>
          </w:tcPr>
          <w:p>
            <w:pPr>
              <w:spacing w:before="40" w:after="40"/>
            </w:pPr>
            <w:r/>
            <w:r>
              <w:rPr>
                <w:rFonts w:ascii="Times New Roman" w:hAnsi="Times New Roman" w:eastAsia="宋体"/>
                <w:b w:val="0"/>
                <w:sz w:val="21"/>
              </w:rPr>
              <w:t>50</w:t>
            </w:r>
          </w:p>
        </w:tc>
        <w:tc>
          <w:tcPr>
            <w:tcW w:type="dxa" w:w="2160"/>
          </w:tcPr>
          <w:p>
            <w:pPr>
              <w:spacing w:before="40" w:after="40"/>
            </w:pPr>
            <w:r/>
            <w:r>
              <w:rPr>
                <w:rFonts w:ascii="Times New Roman" w:hAnsi="Times New Roman" w:eastAsia="宋体"/>
                <w:b w:val="0"/>
                <w:sz w:val="21"/>
              </w:rPr>
              <w:t>175</w:t>
            </w:r>
          </w:p>
        </w:tc>
        <w:tc>
          <w:tcPr>
            <w:tcW w:type="dxa" w:w="2160"/>
          </w:tcPr>
          <w:p>
            <w:pPr>
              <w:spacing w:before="40" w:after="40"/>
            </w:pPr>
            <w:r/>
            <w:r>
              <w:rPr>
                <w:rFonts w:ascii="Times New Roman" w:hAnsi="Times New Roman" w:eastAsia="宋体"/>
                <w:b w:val="0"/>
                <w:sz w:val="21"/>
              </w:rPr>
              <w:t>175</w:t>
            </w:r>
          </w:p>
        </w:tc>
        <w:tc>
          <w:tcPr>
            <w:tcW w:type="dxa" w:w="2160"/>
          </w:tcPr>
          <w:p>
            <w:pPr>
              <w:spacing w:before="40" w:after="40"/>
            </w:pPr>
            <w:r/>
            <w:r>
              <w:rPr>
                <w:rFonts w:ascii="Times New Roman" w:hAnsi="Times New Roman" w:eastAsia="宋体"/>
                <w:b w:val="0"/>
                <w:sz w:val="21"/>
              </w:rPr>
              <w:t>28</w:t>
            </w:r>
          </w:p>
        </w:tc>
      </w:tr>
      <w:tr>
        <w:tc>
          <w:tcPr>
            <w:tcW w:type="dxa" w:w="2160"/>
          </w:tcPr>
          <w:p>
            <w:pPr>
              <w:spacing w:before="40" w:after="40"/>
            </w:pPr>
            <w:r/>
            <w:r>
              <w:rPr>
                <w:rFonts w:ascii="Times New Roman" w:hAnsi="Times New Roman" w:eastAsia="宋体"/>
                <w:b w:val="0"/>
                <w:sz w:val="21"/>
              </w:rPr>
              <w:t>100</w:t>
            </w:r>
          </w:p>
        </w:tc>
        <w:tc>
          <w:tcPr>
            <w:tcW w:type="dxa" w:w="2160"/>
          </w:tcPr>
          <w:p>
            <w:pPr>
              <w:spacing w:before="40" w:after="40"/>
            </w:pPr>
            <w:r/>
            <w:r>
              <w:rPr>
                <w:rFonts w:ascii="Times New Roman" w:hAnsi="Times New Roman" w:eastAsia="宋体"/>
                <w:b w:val="0"/>
                <w:sz w:val="21"/>
              </w:rPr>
              <w:t>350</w:t>
            </w:r>
          </w:p>
        </w:tc>
        <w:tc>
          <w:tcPr>
            <w:tcW w:type="dxa" w:w="2160"/>
          </w:tcPr>
          <w:p>
            <w:pPr>
              <w:spacing w:before="40" w:after="40"/>
            </w:pPr>
            <w:r/>
            <w:r>
              <w:rPr>
                <w:rFonts w:ascii="Times New Roman" w:hAnsi="Times New Roman" w:eastAsia="宋体"/>
                <w:b w:val="0"/>
                <w:sz w:val="21"/>
              </w:rPr>
              <w:t>350</w:t>
            </w:r>
          </w:p>
        </w:tc>
        <w:tc>
          <w:tcPr>
            <w:tcW w:type="dxa" w:w="2160"/>
          </w:tcPr>
          <w:p>
            <w:pPr>
              <w:spacing w:before="40" w:after="40"/>
            </w:pPr>
            <w:r/>
            <w:r>
              <w:rPr>
                <w:rFonts w:ascii="Times New Roman" w:hAnsi="Times New Roman" w:eastAsia="宋体"/>
                <w:b w:val="0"/>
                <w:sz w:val="21"/>
              </w:rPr>
              <w:t>28</w:t>
            </w:r>
          </w:p>
        </w:tc>
      </w:tr>
      <w:tr>
        <w:tc>
          <w:tcPr>
            <w:tcW w:type="dxa" w:w="2160"/>
          </w:tcPr>
          <w:p>
            <w:pPr>
              <w:spacing w:before="40" w:after="40"/>
            </w:pPr>
            <w:r/>
            <w:r>
              <w:rPr>
                <w:rFonts w:ascii="Times New Roman" w:hAnsi="Times New Roman" w:eastAsia="宋体"/>
                <w:b w:val="0"/>
                <w:sz w:val="21"/>
              </w:rPr>
              <w:t>500</w:t>
            </w:r>
          </w:p>
        </w:tc>
        <w:tc>
          <w:tcPr>
            <w:tcW w:type="dxa" w:w="2160"/>
          </w:tcPr>
          <w:p>
            <w:pPr>
              <w:spacing w:before="40" w:after="40"/>
            </w:pPr>
            <w:r/>
            <w:r>
              <w:rPr>
                <w:rFonts w:ascii="Times New Roman" w:hAnsi="Times New Roman" w:eastAsia="宋体"/>
                <w:b w:val="0"/>
                <w:sz w:val="21"/>
              </w:rPr>
              <w:t>1750</w:t>
            </w:r>
          </w:p>
        </w:tc>
        <w:tc>
          <w:tcPr>
            <w:tcW w:type="dxa" w:w="2160"/>
          </w:tcPr>
          <w:p>
            <w:pPr>
              <w:spacing w:before="40" w:after="40"/>
            </w:pPr>
            <w:r/>
            <w:r>
              <w:rPr>
                <w:rFonts w:ascii="Times New Roman" w:hAnsi="Times New Roman" w:eastAsia="宋体"/>
                <w:b/>
                <w:sz w:val="21"/>
              </w:rPr>
              <w:t>1750</w:t>
            </w:r>
          </w:p>
        </w:tc>
        <w:tc>
          <w:tcPr>
            <w:tcW w:type="dxa" w:w="2160"/>
          </w:tcPr>
          <w:p>
            <w:pPr>
              <w:spacing w:before="40" w:after="40"/>
            </w:pPr>
            <w:r/>
            <w:r>
              <w:rPr>
                <w:rFonts w:ascii="Times New Roman" w:hAnsi="Times New Roman" w:eastAsia="宋体"/>
                <w:b/>
                <w:sz w:val="21"/>
              </w:rPr>
              <w:t>28</w:t>
            </w:r>
          </w:p>
        </w:tc>
      </w:tr>
    </w:tbl>
    <w:p/>
    <w:p>
      <w:pPr>
        <w:ind w:firstLine="480"/>
      </w:pPr>
      <w:r>
        <w:rPr>
          <w:rFonts w:ascii="Times New Roman" w:hAnsi="Times New Roman" w:eastAsia="宋体"/>
          <w:b/>
        </w:rPr>
        <w:t>验证结果</w:t>
      </w:r>
      <w:r>
        <w:rPr>
          <w:rFonts w:ascii="Times New Roman" w:hAnsi="Times New Roman" w:eastAsia="宋体"/>
        </w:rPr>
        <w:t>：以 6 台设备运行时，进程持续存活（验证共享线程池未导致 JVM 退出），实测消息速率 5.3 条/秒，与改造前一致，</w:t>
      </w:r>
      <w:r>
        <w:rPr>
          <w:rFonts w:ascii="Times New Roman" w:hAnsi="Times New Roman" w:eastAsia="宋体"/>
          <w:b/>
        </w:rPr>
        <w:t>确认优化未引入功能回归</w:t>
      </w:r>
      <w:r>
        <w:rPr>
          <w:rFonts w:ascii="Times New Roman" w:hAnsi="Times New Roman" w:eastAsia="宋体"/>
        </w:rPr>
        <w:t>。</w:t>
      </w:r>
    </w:p>
    <w:p>
      <w:pPr>
        <w:ind w:left="432"/>
        <w:pBdr>
          <w:left w:val="single" w:sz="18" w:color="8FAADC"/>
        </w:pBdr>
      </w:pPr>
      <w:r>
        <w:rPr>
          <w:rFonts w:ascii="Times New Roman" w:hAnsi="Times New Roman" w:eastAsia="宋体"/>
          <w:b/>
          <w:sz w:val="21"/>
        </w:rPr>
        <w:t>说明</w:t>
      </w:r>
      <w:r>
        <w:rPr>
          <w:rFonts w:ascii="Times New Roman" w:hAnsi="Times New Roman" w:eastAsia="宋体"/>
          <w:sz w:val="21"/>
        </w:rPr>
        <w:t>：6 台设备时任务数（21）尚未达到线程池上限（28），因此优化前后线程数相同——差异需在 50 台以上规模才显现。这也是容量实验需要用同一套脚本逐级加压的原因。</w:t>
      </w:r>
    </w:p>
    <w:p>
      <w:pPr>
        <w:pStyle w:val="Heading3"/>
      </w:pPr>
      <w:r>
        <w:rPr>
          <w:rFonts w:ascii="Times New Roman" w:hAnsi="Times New Roman" w:eastAsia="黑体"/>
          <w:b/>
          <w:sz w:val="28"/>
        </w:rPr>
        <w:t>6.5.6 内存与容量的关系</w:t>
      </w:r>
    </w:p>
    <w:p>
      <w:pPr>
        <w:ind w:firstLine="480"/>
      </w:pPr>
      <w:r>
        <w:rPr>
          <w:rFonts w:ascii="Times New Roman" w:hAnsi="Times New Roman" w:eastAsia="宋体"/>
          <w:b/>
        </w:rPr>
        <w:t>表 6-9 内存梯度实验设计</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档位</w:t>
            </w:r>
          </w:p>
        </w:tc>
        <w:tc>
          <w:tcPr>
            <w:tcW w:type="dxa" w:w="2880"/>
            <w:shd w:val="clear" w:color="auto" w:fill="D9E2F3"/>
          </w:tcPr>
          <w:p>
            <w:pPr>
              <w:spacing w:before="40" w:after="40"/>
            </w:pPr>
            <w:r/>
            <w:r>
              <w:rPr>
                <w:rFonts w:ascii="Times New Roman" w:hAnsi="Times New Roman" w:eastAsia="宋体"/>
                <w:b/>
                <w:sz w:val="21"/>
              </w:rPr>
              <w:t>Docker 内存配额</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1</w:t>
            </w:r>
          </w:p>
        </w:tc>
        <w:tc>
          <w:tcPr>
            <w:tcW w:type="dxa" w:w="2880"/>
          </w:tcPr>
          <w:p>
            <w:pPr>
              <w:spacing w:before="40" w:after="40"/>
            </w:pPr>
            <w:r/>
            <w:r>
              <w:rPr>
                <w:rFonts w:ascii="Times New Roman" w:hAnsi="Times New Roman" w:eastAsia="宋体"/>
                <w:b w:val="0"/>
                <w:sz w:val="21"/>
              </w:rPr>
              <w:t>4 GB</w:t>
            </w:r>
          </w:p>
        </w:tc>
        <w:tc>
          <w:tcPr>
            <w:tcW w:type="dxa" w:w="2880"/>
          </w:tcPr>
          <w:p>
            <w:pPr>
              <w:spacing w:before="40" w:after="40"/>
            </w:pPr>
            <w:r/>
            <w:r>
              <w:rPr>
                <w:rFonts w:ascii="Times New Roman" w:hAnsi="Times New Roman" w:eastAsia="宋体"/>
                <w:b w:val="0"/>
                <w:sz w:val="21"/>
              </w:rPr>
              <w:t>下界探索（预计无法启动全部容器）</w:t>
            </w:r>
          </w:p>
        </w:tc>
      </w:tr>
      <w:tr>
        <w:tc>
          <w:tcPr>
            <w:tcW w:type="dxa" w:w="2880"/>
          </w:tcPr>
          <w:p>
            <w:pPr>
              <w:spacing w:before="40" w:after="40"/>
            </w:pPr>
            <w:r/>
            <w:r>
              <w:rPr>
                <w:rFonts w:ascii="Times New Roman" w:hAnsi="Times New Roman" w:eastAsia="宋体"/>
                <w:b w:val="0"/>
                <w:sz w:val="21"/>
              </w:rPr>
              <w:t>2</w:t>
            </w:r>
          </w:p>
        </w:tc>
        <w:tc>
          <w:tcPr>
            <w:tcW w:type="dxa" w:w="2880"/>
          </w:tcPr>
          <w:p>
            <w:pPr>
              <w:spacing w:before="40" w:after="40"/>
            </w:pPr>
            <w:r/>
            <w:r>
              <w:rPr>
                <w:rFonts w:ascii="Times New Roman" w:hAnsi="Times New Roman" w:eastAsia="宋体"/>
                <w:b w:val="0"/>
                <w:sz w:val="21"/>
              </w:rPr>
              <w:t>6 GB</w:t>
            </w:r>
          </w:p>
        </w:tc>
        <w:tc>
          <w:tcPr>
            <w:tcW w:type="dxa" w:w="2880"/>
          </w:tcPr>
          <w:p>
            <w:pPr>
              <w:spacing w:before="40" w:after="40"/>
            </w:pPr>
            <w:r/>
            <w:r>
              <w:rPr>
                <w:rFonts w:ascii="Times New Roman" w:hAnsi="Times New Roman" w:eastAsia="宋体"/>
                <w:b w:val="0"/>
                <w:sz w:val="21"/>
              </w:rPr>
              <w:t>中间档</w:t>
            </w:r>
          </w:p>
        </w:tc>
      </w:tr>
      <w:tr>
        <w:tc>
          <w:tcPr>
            <w:tcW w:type="dxa" w:w="2880"/>
          </w:tcPr>
          <w:p>
            <w:pPr>
              <w:spacing w:before="40" w:after="40"/>
            </w:pPr>
            <w:r/>
            <w:r>
              <w:rPr>
                <w:rFonts w:ascii="Times New Roman" w:hAnsi="Times New Roman" w:eastAsia="宋体"/>
                <w:b w:val="0"/>
                <w:sz w:val="21"/>
              </w:rPr>
              <w:t>3</w:t>
            </w:r>
          </w:p>
        </w:tc>
        <w:tc>
          <w:tcPr>
            <w:tcW w:type="dxa" w:w="2880"/>
          </w:tcPr>
          <w:p>
            <w:pPr>
              <w:spacing w:before="40" w:after="40"/>
            </w:pPr>
            <w:r/>
            <w:r>
              <w:rPr>
                <w:rFonts w:ascii="Times New Roman" w:hAnsi="Times New Roman" w:eastAsia="宋体"/>
                <w:b w:val="0"/>
                <w:sz w:val="21"/>
              </w:rPr>
              <w:t>8 GB</w:t>
            </w:r>
          </w:p>
        </w:tc>
        <w:tc>
          <w:tcPr>
            <w:tcW w:type="dxa" w:w="2880"/>
          </w:tcPr>
          <w:p>
            <w:pPr>
              <w:spacing w:before="40" w:after="40"/>
            </w:pPr>
            <w:r/>
            <w:r>
              <w:rPr>
                <w:rFonts w:ascii="Times New Roman" w:hAnsi="Times New Roman" w:eastAsia="宋体"/>
                <w:b/>
                <w:sz w:val="21"/>
              </w:rPr>
              <w:t>当前配置，作为参照基准</w:t>
            </w:r>
          </w:p>
        </w:tc>
      </w:tr>
      <w:tr>
        <w:tc>
          <w:tcPr>
            <w:tcW w:type="dxa" w:w="2880"/>
          </w:tcPr>
          <w:p>
            <w:pPr>
              <w:spacing w:before="40" w:after="40"/>
            </w:pPr>
            <w:r/>
            <w:r>
              <w:rPr>
                <w:rFonts w:ascii="Times New Roman" w:hAnsi="Times New Roman" w:eastAsia="宋体"/>
                <w:b w:val="0"/>
                <w:sz w:val="21"/>
              </w:rPr>
              <w:t>4</w:t>
            </w:r>
          </w:p>
        </w:tc>
        <w:tc>
          <w:tcPr>
            <w:tcW w:type="dxa" w:w="2880"/>
          </w:tcPr>
          <w:p>
            <w:pPr>
              <w:spacing w:before="40" w:after="40"/>
            </w:pPr>
            <w:r/>
            <w:r>
              <w:rPr>
                <w:rFonts w:ascii="Times New Roman" w:hAnsi="Times New Roman" w:eastAsia="宋体"/>
                <w:b w:val="0"/>
                <w:sz w:val="21"/>
              </w:rPr>
              <w:t>12 GB</w:t>
            </w:r>
          </w:p>
        </w:tc>
        <w:tc>
          <w:tcPr>
            <w:tcW w:type="dxa" w:w="2880"/>
          </w:tcPr>
          <w:p>
            <w:pPr>
              <w:spacing w:before="40" w:after="40"/>
            </w:pPr>
            <w:r/>
            <w:r>
              <w:rPr>
                <w:rFonts w:ascii="Times New Roman" w:hAnsi="Times New Roman" w:eastAsia="宋体"/>
                <w:b w:val="0"/>
                <w:sz w:val="21"/>
              </w:rPr>
              <w:t>扩容档</w:t>
            </w:r>
          </w:p>
        </w:tc>
      </w:tr>
      <w:tr>
        <w:tc>
          <w:tcPr>
            <w:tcW w:type="dxa" w:w="2880"/>
          </w:tcPr>
          <w:p>
            <w:pPr>
              <w:spacing w:before="40" w:after="40"/>
            </w:pPr>
            <w:r/>
            <w:r>
              <w:rPr>
                <w:rFonts w:ascii="Times New Roman" w:hAnsi="Times New Roman" w:eastAsia="宋体"/>
                <w:b w:val="0"/>
                <w:sz w:val="21"/>
              </w:rPr>
              <w:t>5</w:t>
            </w:r>
          </w:p>
        </w:tc>
        <w:tc>
          <w:tcPr>
            <w:tcW w:type="dxa" w:w="2880"/>
          </w:tcPr>
          <w:p>
            <w:pPr>
              <w:spacing w:before="40" w:after="40"/>
            </w:pPr>
            <w:r/>
            <w:r>
              <w:rPr>
                <w:rFonts w:ascii="Times New Roman" w:hAnsi="Times New Roman" w:eastAsia="宋体"/>
                <w:b w:val="0"/>
                <w:sz w:val="21"/>
              </w:rPr>
              <w:t>16 GB</w:t>
            </w:r>
          </w:p>
        </w:tc>
        <w:tc>
          <w:tcPr>
            <w:tcW w:type="dxa" w:w="2880"/>
          </w:tcPr>
          <w:p>
            <w:pPr>
              <w:spacing w:before="40" w:after="40"/>
            </w:pPr>
            <w:r/>
            <w:r>
              <w:rPr>
                <w:rFonts w:ascii="Times New Roman" w:hAnsi="Times New Roman" w:eastAsia="宋体"/>
                <w:b w:val="0"/>
                <w:sz w:val="21"/>
              </w:rPr>
              <w:t>逼近主机物理内存上限</w:t>
            </w:r>
          </w:p>
        </w:tc>
      </w:tr>
    </w:tbl>
    <w:p/>
    <w:p>
      <w:pPr>
        <w:ind w:firstLine="480"/>
      </w:pPr>
      <w:r>
        <w:rPr>
          <w:rFonts w:ascii="Times New Roman" w:hAnsi="Times New Roman" w:eastAsia="宋体"/>
          <w:b/>
        </w:rPr>
        <w:t>实验方法</w:t>
      </w:r>
      <w:r>
        <w:rPr>
          <w:rFonts w:ascii="Times New Roman" w:hAnsi="Times New Roman" w:eastAsia="宋体"/>
        </w:rPr>
        <w:t>：调整 Docker 内存配额后重启环境，逐级增加仿真设备数量，记录 LAG 稳定为 0 的最大设备数。</w:t>
      </w:r>
    </w:p>
    <w:p>
      <w:pPr>
        <w:ind w:firstLine="480"/>
      </w:pPr>
      <w:r>
        <w:rPr>
          <w:rFonts w:ascii="Times New Roman" w:hAnsi="Times New Roman" w:eastAsia="宋体"/>
          <w:b/>
        </w:rPr>
        <w:t>预期结论形态</w:t>
      </w:r>
      <w:r>
        <w:rPr>
          <w:rFonts w:ascii="Times New Roman" w:hAnsi="Times New Roman" w:eastAsia="宋体"/>
        </w:rPr>
        <w:t>：</w:t>
      </w:r>
    </w:p>
    <w:p>
      <w:pPr>
        <w:spacing w:before="80" w:after="160"/>
        <w:ind w:left="360"/>
        <w:shd w:val="clear" w:fill="F2F2F2"/>
      </w:pPr>
      <w:r>
        <w:rPr>
          <w:rFonts w:ascii="Consolas" w:hAnsi="Consolas" w:eastAsia="Consolas"/>
          <w:sz w:val="18"/>
        </w:rPr>
        <w:t>起点不为零  —— 约 5.7 GB 是中间件基础占用的固定成本</w:t>
      </w:r>
      <w:r>
        <w:br/>
      </w:r>
      <w:r>
        <w:rPr>
          <w:rFonts w:ascii="Consolas" w:hAnsi="Consolas" w:eastAsia="Consolas"/>
          <w:sz w:val="18"/>
        </w:rPr>
        <w:t>中段近似线性 —— 每增加 1 GB 内存可多接入若干台设备</w:t>
      </w:r>
      <w:r>
        <w:br/>
      </w:r>
      <w:r>
        <w:rPr>
          <w:rFonts w:ascii="Consolas" w:hAnsi="Consolas" w:eastAsia="Consolas"/>
          <w:sz w:val="18"/>
        </w:rPr>
        <w:t>后段趋于平缓 —— 内存不再是瓶颈，单分区消费能力成为新天花板</w:t>
      </w:r>
    </w:p>
    <w:p>
      <w:pPr>
        <w:ind w:firstLine="480"/>
      </w:pPr>
      <w:r>
        <w:rPr>
          <w:rFonts w:ascii="Times New Roman" w:hAnsi="Times New Roman" w:eastAsia="宋体"/>
          <w:b/>
        </w:rPr>
        <w:t>已确认的约束</w:t>
      </w:r>
      <w:r>
        <w:rPr>
          <w:rFonts w:ascii="Times New Roman" w:hAnsi="Times New Roman" w:eastAsia="宋体"/>
        </w:rPr>
        <w:t>：Elasticsearch 与 Kibana 各限 1 GB 且占用率已达 90%~99.6%，是当前最紧张的资源，预计将成为最先触及的瓶颈。</w:t>
      </w:r>
    </w:p>
    <w:p>
      <w:pPr>
        <w:pBdr>
          <w:bottom w:val="single" w:sz="6" w:color="999999"/>
        </w:pBdr>
      </w:pPr>
    </w:p>
    <w:p>
      <w:pPr>
        <w:pStyle w:val="Heading2"/>
      </w:pPr>
      <w:r>
        <w:rPr>
          <w:rFonts w:ascii="Times New Roman" w:hAnsi="Times New Roman" w:eastAsia="黑体"/>
          <w:b/>
          <w:sz w:val="32"/>
        </w:rPr>
        <w:t>6.6 测试结果分析</w:t>
      </w:r>
    </w:p>
    <w:p>
      <w:pPr>
        <w:pStyle w:val="Heading3"/>
      </w:pPr>
      <w:r>
        <w:rPr>
          <w:rFonts w:ascii="Times New Roman" w:hAnsi="Times New Roman" w:eastAsia="黑体"/>
          <w:b/>
          <w:sz w:val="28"/>
        </w:rPr>
        <w:t>6.6.1 功能与接口测试结论</w:t>
      </w:r>
    </w:p>
    <w:p>
      <w:pPr>
        <w:ind w:firstLine="480"/>
      </w:pPr>
      <w:r>
        <w:rPr>
          <w:rFonts w:ascii="Times New Roman" w:hAnsi="Times New Roman" w:eastAsia="宋体"/>
        </w:rPr>
        <w:t>18 项功能测试用例与 14 项接口测试全部通过，六类组件集成完整、数据链路端到端贯通。系统在异常场景下（未认证、越权、设备离线、非法载荷）均能给出明确且可读的错误响应。</w:t>
      </w:r>
    </w:p>
    <w:p>
      <w:pPr>
        <w:pStyle w:val="Heading3"/>
      </w:pPr>
      <w:r>
        <w:rPr>
          <w:rFonts w:ascii="Times New Roman" w:hAnsi="Times New Roman" w:eastAsia="黑体"/>
          <w:b/>
          <w:sz w:val="28"/>
        </w:rPr>
        <w:t>6.6.2 容量测试结论</w:t>
      </w:r>
    </w:p>
    <w:p>
      <w:pPr>
        <w:ind w:firstLine="480"/>
      </w:pPr>
      <w:r>
        <w:rPr>
          <w:rFonts w:ascii="Times New Roman" w:hAnsi="Times New Roman" w:eastAsia="宋体"/>
          <w:b/>
        </w:rPr>
        <w:t>（1）当前负载远未达到系统上限。</w:t>
      </w:r>
      <w:r>
        <w:rPr>
          <w:rFonts w:ascii="Times New Roman" w:hAnsi="Times New Roman" w:eastAsia="宋体"/>
        </w:rPr>
        <w:t xml:space="preserve"> 6 台设备产生约 5.3 条/秒消息，各主题 LAG 全程为 0；MongoDB 的 WiredTiger 缓存配置为 512 MB，实测仅使用 6.2 MB。系统距离容量上限有极大余量。</w:t>
      </w:r>
    </w:p>
    <w:p>
      <w:pPr>
        <w:ind w:firstLine="480"/>
      </w:pPr>
      <w:r>
        <w:rPr>
          <w:rFonts w:ascii="Times New Roman" w:hAnsi="Times New Roman" w:eastAsia="宋体"/>
          <w:b/>
        </w:rPr>
        <w:t>（2）瓶颈不在计算资源，而在并行度契约。</w:t>
      </w:r>
      <w:r>
        <w:rPr>
          <w:rFonts w:ascii="Times New Roman" w:hAnsi="Times New Roman" w:eastAsia="宋体"/>
        </w:rPr>
        <w:t xml:space="preserve"> 实测发现所有业务主题分区数为 1，消费并行度被物理限制为 1。</w:t>
      </w:r>
      <w:r>
        <w:rPr>
          <w:rFonts w:ascii="Times New Roman" w:hAnsi="Times New Roman" w:eastAsia="宋体"/>
          <w:b/>
        </w:rPr>
        <w:t>这解释了为什么"增加后端实例"或"提高 CPU 配置"都无法提升吞吐</w:t>
      </w:r>
      <w:r>
        <w:rPr>
          <w:rFonts w:ascii="Times New Roman" w:hAnsi="Times New Roman" w:eastAsia="宋体"/>
        </w:rPr>
        <w:t>——瓶颈是架构约束而非资源约束。</w:t>
      </w:r>
    </w:p>
    <w:p>
      <w:pPr>
        <w:ind w:firstLine="480"/>
      </w:pPr>
      <w:r>
        <w:rPr>
          <w:rFonts w:ascii="Times New Roman" w:hAnsi="Times New Roman" w:eastAsia="宋体"/>
          <w:b/>
        </w:rPr>
        <w:t>（3）最紧张的资源是内存，且落点在 Elasticsearch。</w:t>
      </w:r>
      <w:r>
        <w:rPr>
          <w:rFonts w:ascii="Times New Roman" w:hAnsi="Times New Roman" w:eastAsia="宋体"/>
        </w:rPr>
        <w:t xml:space="preserve"> 8 GB 配额下 8 个容器空载已占用约 5.7 GiB（71%），其中 Elasticsearch 占用率 99.6%、Kibana 90.0%。压力上升时最可能先触及上限的是 Elasticsearch 的堆内存。</w:t>
      </w:r>
    </w:p>
    <w:p>
      <w:pPr>
        <w:ind w:firstLine="480"/>
      </w:pPr>
      <w:r>
        <w:rPr>
          <w:rFonts w:ascii="Times New Roman" w:hAnsi="Times New Roman" w:eastAsia="宋体"/>
          <w:b/>
        </w:rPr>
        <w:t>（4）固定成本偏高。</w:t>
      </w:r>
      <w:r>
        <w:rPr>
          <w:rFonts w:ascii="Times New Roman" w:hAnsi="Times New Roman" w:eastAsia="宋体"/>
        </w:rPr>
        <w:t xml:space="preserve"> Kibana 是纯可视化组件、不参与数据链路，却占用约 0.9 GiB，停用可立即释放该部分内存——这是一项零成本优化。</w:t>
      </w:r>
    </w:p>
    <w:p>
      <w:pPr>
        <w:pStyle w:val="Heading3"/>
      </w:pPr>
      <w:r>
        <w:rPr>
          <w:rFonts w:ascii="Times New Roman" w:hAnsi="Times New Roman" w:eastAsia="黑体"/>
          <w:b/>
          <w:sz w:val="28"/>
        </w:rPr>
        <w:t>6.6.3 瓶颈清单</w:t>
      </w:r>
    </w:p>
    <w:p>
      <w:pPr>
        <w:ind w:firstLine="480"/>
      </w:pPr>
      <w:r>
        <w:rPr>
          <w:rFonts w:ascii="Times New Roman" w:hAnsi="Times New Roman" w:eastAsia="宋体"/>
          <w:b/>
        </w:rPr>
        <w:t>表 6-10 已定位的瓶颈（按影响程度排序）</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级别</w:t>
            </w:r>
          </w:p>
        </w:tc>
        <w:tc>
          <w:tcPr>
            <w:tcW w:type="dxa" w:w="2160"/>
            <w:shd w:val="clear" w:color="auto" w:fill="D9E2F3"/>
          </w:tcPr>
          <w:p>
            <w:pPr>
              <w:spacing w:before="40" w:after="40"/>
            </w:pPr>
            <w:r/>
            <w:r>
              <w:rPr>
                <w:rFonts w:ascii="Times New Roman" w:hAnsi="Times New Roman" w:eastAsia="宋体"/>
                <w:b/>
                <w:sz w:val="21"/>
              </w:rPr>
              <w:t>瓶颈</w:t>
            </w:r>
          </w:p>
        </w:tc>
        <w:tc>
          <w:tcPr>
            <w:tcW w:type="dxa" w:w="2160"/>
            <w:shd w:val="clear" w:color="auto" w:fill="D9E2F3"/>
          </w:tcPr>
          <w:p>
            <w:pPr>
              <w:spacing w:before="40" w:after="40"/>
            </w:pPr>
            <w:r/>
            <w:r>
              <w:rPr>
                <w:rFonts w:ascii="Times New Roman" w:hAnsi="Times New Roman" w:eastAsia="宋体"/>
                <w:b/>
                <w:sz w:val="21"/>
              </w:rPr>
              <w:t>位置</w:t>
            </w:r>
          </w:p>
        </w:tc>
        <w:tc>
          <w:tcPr>
            <w:tcW w:type="dxa" w:w="2160"/>
            <w:shd w:val="clear" w:color="auto" w:fill="D9E2F3"/>
          </w:tcPr>
          <w:p>
            <w:pPr>
              <w:spacing w:before="40" w:after="40"/>
            </w:pPr>
            <w:r/>
            <w:r>
              <w:rPr>
                <w:rFonts w:ascii="Times New Roman" w:hAnsi="Times New Roman" w:eastAsia="宋体"/>
                <w:b/>
                <w:sz w:val="21"/>
              </w:rPr>
              <w:t>影响</w:t>
            </w:r>
          </w:p>
        </w:tc>
      </w:tr>
      <w:tr>
        <w:tc>
          <w:tcPr>
            <w:tcW w:type="dxa" w:w="2160"/>
          </w:tcPr>
          <w:p>
            <w:pPr>
              <w:spacing w:before="40" w:after="40"/>
            </w:pPr>
            <w:r/>
            <w:r>
              <w:rPr>
                <w:rFonts w:ascii="Times New Roman" w:hAnsi="Times New Roman" w:eastAsia="宋体"/>
                <w:b/>
                <w:sz w:val="21"/>
              </w:rPr>
              <w:t>一级</w:t>
            </w:r>
          </w:p>
        </w:tc>
        <w:tc>
          <w:tcPr>
            <w:tcW w:type="dxa" w:w="2160"/>
          </w:tcPr>
          <w:p>
            <w:pPr>
              <w:spacing w:before="40" w:after="40"/>
            </w:pPr>
            <w:r/>
            <w:r>
              <w:rPr>
                <w:rFonts w:ascii="Times New Roman" w:hAnsi="Times New Roman" w:eastAsia="宋体"/>
                <w:b w:val="0"/>
                <w:sz w:val="21"/>
              </w:rPr>
              <w:t>所有业务主题仅 1 个分区</w:t>
            </w:r>
          </w:p>
        </w:tc>
        <w:tc>
          <w:tcPr>
            <w:tcW w:type="dxa" w:w="2160"/>
          </w:tcPr>
          <w:p>
            <w:pPr>
              <w:spacing w:before="40" w:after="40"/>
            </w:pPr>
            <w:r/>
            <w:r>
              <w:rPr>
                <w:rFonts w:ascii="Times New Roman" w:hAnsi="Times New Roman" w:eastAsia="宋体"/>
                <w:b w:val="0"/>
                <w:sz w:val="21"/>
              </w:rPr>
              <w:t>中间件配置</w:t>
            </w:r>
          </w:p>
        </w:tc>
        <w:tc>
          <w:tcPr>
            <w:tcW w:type="dxa" w:w="2160"/>
          </w:tcPr>
          <w:p>
            <w:pPr>
              <w:spacing w:before="40" w:after="40"/>
            </w:pPr>
            <w:r/>
            <w:r>
              <w:rPr>
                <w:rFonts w:ascii="Times New Roman" w:hAnsi="Times New Roman" w:eastAsia="宋体"/>
                <w:b w:val="0"/>
                <w:sz w:val="21"/>
              </w:rPr>
              <w:t>消费并行度被物理限制为 1，加机器无效</w:t>
            </w:r>
          </w:p>
        </w:tc>
      </w:tr>
      <w:tr>
        <w:tc>
          <w:tcPr>
            <w:tcW w:type="dxa" w:w="2160"/>
          </w:tcPr>
          <w:p>
            <w:pPr>
              <w:spacing w:before="40" w:after="40"/>
            </w:pPr>
            <w:r/>
            <w:r>
              <w:rPr>
                <w:rFonts w:ascii="Times New Roman" w:hAnsi="Times New Roman" w:eastAsia="宋体"/>
                <w:b/>
                <w:sz w:val="21"/>
              </w:rPr>
              <w:t>二级</w:t>
            </w:r>
          </w:p>
        </w:tc>
        <w:tc>
          <w:tcPr>
            <w:tcW w:type="dxa" w:w="2160"/>
          </w:tcPr>
          <w:p>
            <w:pPr>
              <w:spacing w:before="40" w:after="40"/>
            </w:pPr>
            <w:r/>
            <w:r>
              <w:rPr>
                <w:rFonts w:ascii="Times New Roman" w:hAnsi="Times New Roman" w:eastAsia="宋体"/>
                <w:b w:val="0"/>
                <w:sz w:val="21"/>
              </w:rPr>
              <w:t>每台设备一个线程池</w:t>
            </w:r>
          </w:p>
        </w:tc>
        <w:tc>
          <w:tcPr>
            <w:tcW w:type="dxa" w:w="2160"/>
          </w:tcPr>
          <w:p>
            <w:pPr>
              <w:spacing w:before="40" w:after="40"/>
            </w:pPr>
            <w:r/>
            <w:r>
              <w:rPr>
                <w:rFonts w:ascii="Times New Roman" w:hAnsi="Times New Roman" w:eastAsia="宋体"/>
                <w:b w:val="0"/>
                <w:sz w:val="21"/>
              </w:rPr>
              <w:t>仿真端（</w:t>
            </w:r>
            <w:r>
              <w:rPr>
                <w:rFonts w:ascii="Times New Roman" w:hAnsi="Times New Roman" w:eastAsia="宋体"/>
                <w:b/>
                <w:sz w:val="21"/>
              </w:rPr>
              <w:t>已修复</w:t>
            </w:r>
            <w:r>
              <w:rPr>
                <w:rFonts w:ascii="Times New Roman" w:hAnsi="Times New Roman" w:eastAsia="宋体"/>
                <w:b w:val="0"/>
                <w:sz w:val="21"/>
              </w:rPr>
              <w:t>）</w:t>
            </w:r>
          </w:p>
        </w:tc>
        <w:tc>
          <w:tcPr>
            <w:tcW w:type="dxa" w:w="2160"/>
          </w:tcPr>
          <w:p>
            <w:pPr>
              <w:spacing w:before="40" w:after="40"/>
            </w:pPr>
            <w:r/>
            <w:r>
              <w:rPr>
                <w:rFonts w:ascii="Times New Roman" w:hAnsi="Times New Roman" w:eastAsia="宋体"/>
                <w:b w:val="0"/>
                <w:sz w:val="21"/>
              </w:rPr>
              <w:t>线程数随设备数线性增长</w:t>
            </w:r>
          </w:p>
        </w:tc>
      </w:tr>
      <w:tr>
        <w:tc>
          <w:tcPr>
            <w:tcW w:type="dxa" w:w="2160"/>
          </w:tcPr>
          <w:p>
            <w:pPr>
              <w:spacing w:before="40" w:after="40"/>
            </w:pPr>
            <w:r/>
            <w:r>
              <w:rPr>
                <w:rFonts w:ascii="Times New Roman" w:hAnsi="Times New Roman" w:eastAsia="宋体"/>
                <w:b/>
                <w:sz w:val="21"/>
              </w:rPr>
              <w:t>二级</w:t>
            </w:r>
          </w:p>
        </w:tc>
        <w:tc>
          <w:tcPr>
            <w:tcW w:type="dxa" w:w="2160"/>
          </w:tcPr>
          <w:p>
            <w:pPr>
              <w:spacing w:before="40" w:after="40"/>
            </w:pPr>
            <w:r/>
            <w:r>
              <w:rPr>
                <w:rFonts w:ascii="Times New Roman" w:hAnsi="Times New Roman" w:eastAsia="宋体"/>
                <w:b w:val="0"/>
                <w:sz w:val="21"/>
              </w:rPr>
              <w:t>每条消息打印完整 JSON</w:t>
            </w:r>
          </w:p>
        </w:tc>
        <w:tc>
          <w:tcPr>
            <w:tcW w:type="dxa" w:w="2160"/>
          </w:tcPr>
          <w:p>
            <w:pPr>
              <w:spacing w:before="40" w:after="40"/>
            </w:pPr>
            <w:r/>
            <w:r>
              <w:rPr>
                <w:rFonts w:ascii="Times New Roman" w:hAnsi="Times New Roman" w:eastAsia="宋体"/>
                <w:b w:val="0"/>
                <w:sz w:val="21"/>
              </w:rPr>
              <w:t>仿真端（</w:t>
            </w:r>
            <w:r>
              <w:rPr>
                <w:rFonts w:ascii="Times New Roman" w:hAnsi="Times New Roman" w:eastAsia="宋体"/>
                <w:b/>
                <w:sz w:val="21"/>
              </w:rPr>
              <w:t>已修复</w:t>
            </w:r>
            <w:r>
              <w:rPr>
                <w:rFonts w:ascii="Times New Roman" w:hAnsi="Times New Roman" w:eastAsia="宋体"/>
                <w:b w:val="0"/>
                <w:sz w:val="21"/>
              </w:rPr>
              <w:t>）</w:t>
            </w:r>
          </w:p>
        </w:tc>
        <w:tc>
          <w:tcPr>
            <w:tcW w:type="dxa" w:w="2160"/>
          </w:tcPr>
          <w:p>
            <w:pPr>
              <w:spacing w:before="40" w:after="40"/>
            </w:pPr>
            <w:r/>
            <w:r>
              <w:rPr>
                <w:rFonts w:ascii="Times New Roman" w:hAnsi="Times New Roman" w:eastAsia="宋体"/>
                <w:b w:val="0"/>
                <w:sz w:val="21"/>
              </w:rPr>
              <w:t>高负载下成为同步 I/O 瓶颈</w:t>
            </w:r>
          </w:p>
        </w:tc>
      </w:tr>
      <w:tr>
        <w:tc>
          <w:tcPr>
            <w:tcW w:type="dxa" w:w="2160"/>
          </w:tcPr>
          <w:p>
            <w:pPr>
              <w:spacing w:before="40" w:after="40"/>
            </w:pPr>
            <w:r/>
            <w:r>
              <w:rPr>
                <w:rFonts w:ascii="Times New Roman" w:hAnsi="Times New Roman" w:eastAsia="宋体"/>
                <w:b/>
                <w:sz w:val="21"/>
              </w:rPr>
              <w:t>三级</w:t>
            </w:r>
          </w:p>
        </w:tc>
        <w:tc>
          <w:tcPr>
            <w:tcW w:type="dxa" w:w="2160"/>
          </w:tcPr>
          <w:p>
            <w:pPr>
              <w:spacing w:before="40" w:after="40"/>
            </w:pPr>
            <w:r/>
            <w:r>
              <w:rPr>
                <w:rFonts w:ascii="Times New Roman" w:hAnsi="Times New Roman" w:eastAsia="宋体"/>
                <w:b w:val="0"/>
                <w:sz w:val="21"/>
              </w:rPr>
              <w:t>告警双写完全同步串行</w:t>
            </w:r>
          </w:p>
        </w:tc>
        <w:tc>
          <w:tcPr>
            <w:tcW w:type="dxa" w:w="2160"/>
          </w:tcPr>
          <w:p>
            <w:pPr>
              <w:spacing w:before="40" w:after="40"/>
            </w:pPr>
            <w:r/>
            <w:r>
              <w:rPr>
                <w:rFonts w:ascii="Consolas" w:hAnsi="Consolas" w:eastAsia="Consolas"/>
                <w:sz w:val="20"/>
              </w:rPr>
              <w:t>AlarmService</w:t>
            </w:r>
          </w:p>
        </w:tc>
        <w:tc>
          <w:tcPr>
            <w:tcW w:type="dxa" w:w="2160"/>
          </w:tcPr>
          <w:p>
            <w:pPr>
              <w:spacing w:before="40" w:after="40"/>
            </w:pPr>
            <w:r/>
            <w:r>
              <w:rPr>
                <w:rFonts w:ascii="Times New Roman" w:hAnsi="Times New Roman" w:eastAsia="宋体"/>
                <w:b w:val="0"/>
                <w:sz w:val="21"/>
              </w:rPr>
              <w:t>消费线程阻塞在写 ES 上</w:t>
            </w:r>
          </w:p>
        </w:tc>
      </w:tr>
      <w:tr>
        <w:tc>
          <w:tcPr>
            <w:tcW w:type="dxa" w:w="2160"/>
          </w:tcPr>
          <w:p>
            <w:pPr>
              <w:spacing w:before="40" w:after="40"/>
            </w:pPr>
            <w:r/>
            <w:r>
              <w:rPr>
                <w:rFonts w:ascii="Times New Roman" w:hAnsi="Times New Roman" w:eastAsia="宋体"/>
                <w:b/>
                <w:sz w:val="21"/>
              </w:rPr>
              <w:t>三级</w:t>
            </w:r>
          </w:p>
        </w:tc>
        <w:tc>
          <w:tcPr>
            <w:tcW w:type="dxa" w:w="2160"/>
          </w:tcPr>
          <w:p>
            <w:pPr>
              <w:spacing w:before="40" w:after="40"/>
            </w:pPr>
            <w:r/>
            <w:r>
              <w:rPr>
                <w:rFonts w:ascii="Times New Roman" w:hAnsi="Times New Roman" w:eastAsia="宋体"/>
                <w:b w:val="0"/>
                <w:sz w:val="21"/>
              </w:rPr>
              <w:t>每次上传固定 3 次 HTTP</w:t>
            </w:r>
          </w:p>
        </w:tc>
        <w:tc>
          <w:tcPr>
            <w:tcW w:type="dxa" w:w="2160"/>
          </w:tcPr>
          <w:p>
            <w:pPr>
              <w:spacing w:before="40" w:after="40"/>
            </w:pPr>
            <w:r/>
            <w:r>
              <w:rPr>
                <w:rFonts w:ascii="Consolas" w:hAnsi="Consolas" w:eastAsia="Consolas"/>
                <w:sz w:val="20"/>
              </w:rPr>
              <w:t>HdfsService</w:t>
            </w:r>
          </w:p>
        </w:tc>
        <w:tc>
          <w:tcPr>
            <w:tcW w:type="dxa" w:w="2160"/>
          </w:tcPr>
          <w:p>
            <w:pPr>
              <w:spacing w:before="40" w:after="40"/>
            </w:pPr>
            <w:r/>
            <w:r>
              <w:rPr>
                <w:rFonts w:ascii="Times New Roman" w:hAnsi="Times New Roman" w:eastAsia="宋体"/>
                <w:b w:val="0"/>
                <w:sz w:val="21"/>
              </w:rPr>
              <w:t>含一次冗余的建目录请求</w:t>
            </w:r>
          </w:p>
        </w:tc>
      </w:tr>
      <w:tr>
        <w:tc>
          <w:tcPr>
            <w:tcW w:type="dxa" w:w="2160"/>
          </w:tcPr>
          <w:p>
            <w:pPr>
              <w:spacing w:before="40" w:after="40"/>
            </w:pPr>
            <w:r/>
            <w:r>
              <w:rPr>
                <w:rFonts w:ascii="Times New Roman" w:hAnsi="Times New Roman" w:eastAsia="宋体"/>
                <w:b/>
                <w:sz w:val="21"/>
              </w:rPr>
              <w:t>三级</w:t>
            </w:r>
          </w:p>
        </w:tc>
        <w:tc>
          <w:tcPr>
            <w:tcW w:type="dxa" w:w="2160"/>
          </w:tcPr>
          <w:p>
            <w:pPr>
              <w:spacing w:before="40" w:after="40"/>
            </w:pPr>
            <w:r/>
            <w:r>
              <w:rPr>
                <w:rFonts w:ascii="Times New Roman" w:hAnsi="Times New Roman" w:eastAsia="宋体"/>
                <w:b w:val="0"/>
                <w:sz w:val="21"/>
              </w:rPr>
              <w:t>4 个定时任务共用 1 个调度线程</w:t>
            </w:r>
          </w:p>
        </w:tc>
        <w:tc>
          <w:tcPr>
            <w:tcW w:type="dxa" w:w="2160"/>
          </w:tcPr>
          <w:p>
            <w:pPr>
              <w:spacing w:before="40" w:after="40"/>
            </w:pPr>
            <w:r/>
            <w:r>
              <w:rPr>
                <w:rFonts w:ascii="Times New Roman" w:hAnsi="Times New Roman" w:eastAsia="宋体"/>
                <w:b w:val="0"/>
                <w:sz w:val="21"/>
              </w:rPr>
              <w:t>Spring 默认配置</w:t>
            </w:r>
          </w:p>
        </w:tc>
        <w:tc>
          <w:tcPr>
            <w:tcW w:type="dxa" w:w="2160"/>
          </w:tcPr>
          <w:p>
            <w:pPr>
              <w:spacing w:before="40" w:after="40"/>
            </w:pPr>
            <w:r/>
            <w:r>
              <w:rPr>
                <w:rFonts w:ascii="Times New Roman" w:hAnsi="Times New Roman" w:eastAsia="宋体"/>
                <w:b w:val="0"/>
                <w:sz w:val="21"/>
              </w:rPr>
              <w:t>一个 flush 阻塞会推迟其余全部</w:t>
            </w:r>
          </w:p>
        </w:tc>
      </w:tr>
      <w:tr>
        <w:tc>
          <w:tcPr>
            <w:tcW w:type="dxa" w:w="2160"/>
          </w:tcPr>
          <w:p>
            <w:pPr>
              <w:spacing w:before="40" w:after="40"/>
            </w:pPr>
            <w:r/>
            <w:r>
              <w:rPr>
                <w:rFonts w:ascii="Times New Roman" w:hAnsi="Times New Roman" w:eastAsia="宋体"/>
                <w:b/>
                <w:sz w:val="21"/>
              </w:rPr>
              <w:t>三级</w:t>
            </w:r>
          </w:p>
        </w:tc>
        <w:tc>
          <w:tcPr>
            <w:tcW w:type="dxa" w:w="2160"/>
          </w:tcPr>
          <w:p>
            <w:pPr>
              <w:spacing w:before="40" w:after="40"/>
            </w:pPr>
            <w:r/>
            <w:r>
              <w:rPr>
                <w:rFonts w:ascii="Times New Roman" w:hAnsi="Times New Roman" w:eastAsia="宋体"/>
                <w:b w:val="0"/>
                <w:sz w:val="21"/>
              </w:rPr>
              <w:t>查询每页 2 次往返 + 深分页</w:t>
            </w:r>
          </w:p>
        </w:tc>
        <w:tc>
          <w:tcPr>
            <w:tcW w:type="dxa" w:w="2160"/>
          </w:tcPr>
          <w:p>
            <w:pPr>
              <w:spacing w:before="40" w:after="40"/>
            </w:pPr>
            <w:r/>
            <w:r>
              <w:rPr>
                <w:rFonts w:ascii="Consolas" w:hAnsi="Consolas" w:eastAsia="Consolas"/>
                <w:sz w:val="20"/>
              </w:rPr>
              <w:t>AlarmService.queryAlarms</w:t>
            </w:r>
          </w:p>
        </w:tc>
        <w:tc>
          <w:tcPr>
            <w:tcW w:type="dxa" w:w="2160"/>
          </w:tcPr>
          <w:p>
            <w:pPr>
              <w:spacing w:before="40" w:after="40"/>
            </w:pPr>
            <w:r/>
            <w:r>
              <w:rPr>
                <w:rFonts w:ascii="Times New Roman" w:hAnsi="Times New Roman" w:eastAsia="宋体"/>
                <w:b w:val="0"/>
                <w:sz w:val="21"/>
              </w:rPr>
              <w:t>页码越大越慢</w:t>
            </w:r>
          </w:p>
        </w:tc>
      </w:tr>
      <w:tr>
        <w:tc>
          <w:tcPr>
            <w:tcW w:type="dxa" w:w="2160"/>
          </w:tcPr>
          <w:p>
            <w:pPr>
              <w:spacing w:before="40" w:after="40"/>
            </w:pPr>
            <w:r/>
            <w:r>
              <w:rPr>
                <w:rFonts w:ascii="Times New Roman" w:hAnsi="Times New Roman" w:eastAsia="宋体"/>
                <w:b/>
                <w:sz w:val="21"/>
              </w:rPr>
              <w:t>三级</w:t>
            </w:r>
          </w:p>
        </w:tc>
        <w:tc>
          <w:tcPr>
            <w:tcW w:type="dxa" w:w="2160"/>
          </w:tcPr>
          <w:p>
            <w:pPr>
              <w:spacing w:before="40" w:after="40"/>
            </w:pPr>
            <w:r/>
            <w:r>
              <w:rPr>
                <w:rFonts w:ascii="Times New Roman" w:hAnsi="Times New Roman" w:eastAsia="宋体"/>
                <w:b w:val="0"/>
                <w:sz w:val="21"/>
              </w:rPr>
              <w:t>HTTP 客户端未配置超时</w:t>
            </w:r>
          </w:p>
        </w:tc>
        <w:tc>
          <w:tcPr>
            <w:tcW w:type="dxa" w:w="2160"/>
          </w:tcPr>
          <w:p>
            <w:pPr>
              <w:spacing w:before="40" w:after="40"/>
            </w:pPr>
            <w:r/>
            <w:r>
              <w:rPr>
                <w:rFonts w:ascii="Times New Roman" w:hAnsi="Times New Roman" w:eastAsia="宋体"/>
                <w:b w:val="0"/>
                <w:sz w:val="21"/>
              </w:rPr>
              <w:t>3 个 Service</w:t>
            </w:r>
          </w:p>
        </w:tc>
        <w:tc>
          <w:tcPr>
            <w:tcW w:type="dxa" w:w="2160"/>
          </w:tcPr>
          <w:p>
            <w:pPr>
              <w:spacing w:before="40" w:after="40"/>
            </w:pPr>
            <w:r/>
            <w:r>
              <w:rPr>
                <w:rFonts w:ascii="Times New Roman" w:hAnsi="Times New Roman" w:eastAsia="宋体"/>
                <w:b w:val="0"/>
                <w:sz w:val="21"/>
              </w:rPr>
              <w:t>默认无限等待，下游卡住会拖死消费线程</w:t>
            </w:r>
          </w:p>
        </w:tc>
      </w:tr>
    </w:tbl>
    <w:p/>
    <w:p>
      <w:pPr>
        <w:pBdr>
          <w:bottom w:val="single" w:sz="6" w:color="999999"/>
        </w:pBdr>
      </w:pPr>
    </w:p>
    <w:p>
      <w:pPr>
        <w:pStyle w:val="Heading2"/>
      </w:pPr>
      <w:r>
        <w:rPr>
          <w:rFonts w:ascii="Times New Roman" w:hAnsi="Times New Roman" w:eastAsia="黑体"/>
          <w:b/>
          <w:sz w:val="32"/>
        </w:rPr>
        <w:t>6.7 系统优化措施</w:t>
      </w:r>
    </w:p>
    <w:p>
      <w:pPr>
        <w:pStyle w:val="Heading3"/>
      </w:pPr>
      <w:r>
        <w:rPr>
          <w:rFonts w:ascii="Times New Roman" w:hAnsi="Times New Roman" w:eastAsia="黑体"/>
          <w:b/>
          <w:sz w:val="28"/>
        </w:rPr>
        <w:t>6.7.1 已实施的优化</w:t>
      </w:r>
    </w:p>
    <w:p>
      <w:pPr>
        <w:ind w:firstLine="480"/>
      </w:pPr>
      <w:r>
        <w:rPr>
          <w:rFonts w:ascii="Times New Roman" w:hAnsi="Times New Roman" w:eastAsia="宋体"/>
          <w:b/>
        </w:rPr>
        <w:t>表 6-11 已实施优化及效果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w:t>
            </w:r>
          </w:p>
        </w:tc>
        <w:tc>
          <w:tcPr>
            <w:tcW w:type="dxa" w:w="2160"/>
            <w:shd w:val="clear" w:color="auto" w:fill="D9E2F3"/>
          </w:tcPr>
          <w:p>
            <w:pPr>
              <w:spacing w:before="40" w:after="40"/>
            </w:pPr>
            <w:r/>
            <w:r>
              <w:rPr>
                <w:rFonts w:ascii="Times New Roman" w:hAnsi="Times New Roman" w:eastAsia="宋体"/>
                <w:b/>
                <w:sz w:val="21"/>
              </w:rPr>
              <w:t>优化项</w:t>
            </w:r>
          </w:p>
        </w:tc>
        <w:tc>
          <w:tcPr>
            <w:tcW w:type="dxa" w:w="2160"/>
            <w:shd w:val="clear" w:color="auto" w:fill="D9E2F3"/>
          </w:tcPr>
          <w:p>
            <w:pPr>
              <w:spacing w:before="40" w:after="40"/>
            </w:pPr>
            <w:r/>
            <w:r>
              <w:rPr>
                <w:rFonts w:ascii="Times New Roman" w:hAnsi="Times New Roman" w:eastAsia="宋体"/>
                <w:b/>
                <w:sz w:val="21"/>
              </w:rPr>
              <w:t>措施</w:t>
            </w:r>
          </w:p>
        </w:tc>
        <w:tc>
          <w:tcPr>
            <w:tcW w:type="dxa" w:w="2160"/>
            <w:shd w:val="clear" w:color="auto" w:fill="D9E2F3"/>
          </w:tcPr>
          <w:p>
            <w:pPr>
              <w:spacing w:before="40" w:after="40"/>
            </w:pPr>
            <w:r/>
            <w:r>
              <w:rPr>
                <w:rFonts w:ascii="Times New Roman" w:hAnsi="Times New Roman" w:eastAsia="宋体"/>
                <w:b/>
                <w:sz w:val="21"/>
              </w:rPr>
              <w:t>效果</w:t>
            </w:r>
          </w:p>
        </w:tc>
      </w:tr>
      <w:tr>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sz w:val="21"/>
              </w:rPr>
              <w:t>仿真端线程池共享化</w:t>
            </w:r>
          </w:p>
        </w:tc>
        <w:tc>
          <w:tcPr>
            <w:tcW w:type="dxa" w:w="2160"/>
          </w:tcPr>
          <w:p>
            <w:pPr>
              <w:spacing w:before="40" w:after="40"/>
            </w:pPr>
            <w:r/>
            <w:r>
              <w:rPr>
                <w:rFonts w:ascii="Times New Roman" w:hAnsi="Times New Roman" w:eastAsia="宋体"/>
                <w:b w:val="0"/>
                <w:sz w:val="21"/>
              </w:rPr>
              <w:t>每设备一个 4 线程池 → 全局共享池</w:t>
            </w:r>
          </w:p>
        </w:tc>
        <w:tc>
          <w:tcPr>
            <w:tcW w:type="dxa" w:w="2160"/>
          </w:tcPr>
          <w:p>
            <w:pPr>
              <w:spacing w:before="40" w:after="40"/>
            </w:pPr>
            <w:r/>
            <w:r>
              <w:rPr>
                <w:rFonts w:ascii="Times New Roman" w:hAnsi="Times New Roman" w:eastAsia="宋体"/>
                <w:b w:val="0"/>
                <w:sz w:val="21"/>
              </w:rPr>
              <w:t>线程数从"设备数×4"变为常数 28；500 台设备下由 1750 线程降至 28</w:t>
            </w:r>
          </w:p>
        </w:tc>
      </w:tr>
      <w:tr>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sz w:val="21"/>
              </w:rPr>
              <w:t>遥测数据攒批写入</w:t>
            </w:r>
          </w:p>
        </w:tc>
        <w:tc>
          <w:tcPr>
            <w:tcW w:type="dxa" w:w="2160"/>
          </w:tcPr>
          <w:p>
            <w:pPr>
              <w:spacing w:before="40" w:after="40"/>
            </w:pPr>
            <w:r/>
            <w:r>
              <w:rPr>
                <w:rFonts w:ascii="Times New Roman" w:hAnsi="Times New Roman" w:eastAsia="宋体"/>
                <w:b w:val="0"/>
                <w:sz w:val="21"/>
              </w:rPr>
              <w:t>逐条写入 → 攒够 100 条批量写入 + 2 秒超时兜底</w:t>
            </w:r>
          </w:p>
        </w:tc>
        <w:tc>
          <w:tcPr>
            <w:tcW w:type="dxa" w:w="2160"/>
          </w:tcPr>
          <w:p>
            <w:pPr>
              <w:spacing w:before="40" w:after="40"/>
            </w:pPr>
            <w:r/>
            <w:r>
              <w:rPr>
                <w:rFonts w:ascii="Times New Roman" w:hAnsi="Times New Roman" w:eastAsia="宋体"/>
                <w:b w:val="0"/>
                <w:sz w:val="21"/>
              </w:rPr>
              <w:t>网络往返次数由 N 次降为 1 次</w:t>
            </w:r>
          </w:p>
        </w:tc>
      </w:tr>
      <w:tr>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sz w:val="21"/>
              </w:rPr>
              <w:t>时序集合 + TTL</w:t>
            </w:r>
          </w:p>
        </w:tc>
        <w:tc>
          <w:tcPr>
            <w:tcW w:type="dxa" w:w="2160"/>
          </w:tcPr>
          <w:p>
            <w:pPr>
              <w:spacing w:before="40" w:after="40"/>
            </w:pPr>
            <w:r/>
            <w:r>
              <w:rPr>
                <w:rFonts w:ascii="Times New Roman" w:hAnsi="Times New Roman" w:eastAsia="宋体"/>
                <w:b w:val="0"/>
                <w:sz w:val="21"/>
              </w:rPr>
              <w:t>遥测数据改用时序集合</w:t>
            </w:r>
          </w:p>
        </w:tc>
        <w:tc>
          <w:tcPr>
            <w:tcW w:type="dxa" w:w="2160"/>
          </w:tcPr>
          <w:p>
            <w:pPr>
              <w:spacing w:before="40" w:after="40"/>
            </w:pPr>
            <w:r/>
            <w:r>
              <w:rPr>
                <w:rFonts w:ascii="Times New Roman" w:hAnsi="Times New Roman" w:eastAsia="宋体"/>
                <w:b w:val="0"/>
                <w:sz w:val="21"/>
              </w:rPr>
              <w:t>存储占用与索引体积显著降低；7 天自动过期免人工清理</w:t>
            </w:r>
          </w:p>
        </w:tc>
      </w:tr>
      <w:tr>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sz w:val="21"/>
              </w:rPr>
              <w:t>列表接口服务端分页</w:t>
            </w:r>
          </w:p>
        </w:tc>
        <w:tc>
          <w:tcPr>
            <w:tcW w:type="dxa" w:w="2160"/>
          </w:tcPr>
          <w:p>
            <w:pPr>
              <w:spacing w:before="40" w:after="40"/>
            </w:pPr>
            <w:r/>
            <w:r>
              <w:rPr>
                <w:rFonts w:ascii="Times New Roman" w:hAnsi="Times New Roman" w:eastAsia="宋体"/>
                <w:b w:val="0"/>
                <w:sz w:val="21"/>
              </w:rPr>
              <w:t>全量返回 → 服务端分页</w:t>
            </w:r>
          </w:p>
        </w:tc>
        <w:tc>
          <w:tcPr>
            <w:tcW w:type="dxa" w:w="2160"/>
          </w:tcPr>
          <w:p>
            <w:pPr>
              <w:spacing w:before="40" w:after="40"/>
            </w:pPr>
            <w:r/>
            <w:r>
              <w:rPr>
                <w:rFonts w:ascii="Times New Roman" w:hAnsi="Times New Roman" w:eastAsia="宋体"/>
                <w:b w:val="0"/>
                <w:sz w:val="21"/>
              </w:rPr>
              <w:t>告警列表响应体由 352 KB 降至数 KB，解决页面白屏</w:t>
            </w:r>
          </w:p>
        </w:tc>
      </w:tr>
      <w:tr>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sz w:val="21"/>
              </w:rPr>
              <w:t>索引优化</w:t>
            </w:r>
          </w:p>
        </w:tc>
        <w:tc>
          <w:tcPr>
            <w:tcW w:type="dxa" w:w="2160"/>
          </w:tcPr>
          <w:p>
            <w:pPr>
              <w:spacing w:before="40" w:after="40"/>
            </w:pPr>
            <w:r/>
            <w:r>
              <w:rPr>
                <w:rFonts w:ascii="Times New Roman" w:hAnsi="Times New Roman" w:eastAsia="宋体"/>
                <w:b w:val="0"/>
                <w:sz w:val="21"/>
              </w:rPr>
              <w:t xml:space="preserve">为 </w:t>
            </w:r>
            <w:r>
              <w:rPr>
                <w:rFonts w:ascii="Consolas" w:hAnsi="Consolas" w:eastAsia="Consolas"/>
                <w:sz w:val="20"/>
              </w:rPr>
              <w:t>alarm</w:t>
            </w:r>
            <w:r>
              <w:rPr>
                <w:rFonts w:ascii="Times New Roman" w:hAnsi="Times New Roman" w:eastAsia="宋体"/>
                <w:b w:val="0"/>
                <w:sz w:val="21"/>
              </w:rPr>
              <w:t>、</w:t>
            </w:r>
            <w:r>
              <w:rPr>
                <w:rFonts w:ascii="Consolas" w:hAnsi="Consolas" w:eastAsia="Consolas"/>
                <w:sz w:val="20"/>
              </w:rPr>
              <w:t>task</w:t>
            </w:r>
            <w:r>
              <w:rPr>
                <w:rFonts w:ascii="Times New Roman" w:hAnsi="Times New Roman" w:eastAsia="宋体"/>
                <w:b w:val="0"/>
                <w:sz w:val="21"/>
              </w:rPr>
              <w:t xml:space="preserve"> 等集合补充复合索引</w:t>
            </w:r>
          </w:p>
        </w:tc>
        <w:tc>
          <w:tcPr>
            <w:tcW w:type="dxa" w:w="2160"/>
          </w:tcPr>
          <w:p>
            <w:pPr>
              <w:spacing w:before="40" w:after="40"/>
            </w:pPr>
            <w:r/>
            <w:r>
              <w:rPr>
                <w:rFonts w:ascii="Times New Roman" w:hAnsi="Times New Roman" w:eastAsia="宋体"/>
                <w:b w:val="0"/>
                <w:sz w:val="21"/>
              </w:rPr>
              <w:t>查询由全表扫描变为索引扫描</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sz w:val="21"/>
              </w:rPr>
              <w:t>任务编号原子化</w:t>
            </w:r>
          </w:p>
        </w:tc>
        <w:tc>
          <w:tcPr>
            <w:tcW w:type="dxa" w:w="2160"/>
          </w:tcPr>
          <w:p>
            <w:pPr>
              <w:spacing w:before="40" w:after="40"/>
            </w:pPr>
            <w:r/>
            <w:r>
              <w:rPr>
                <w:rFonts w:ascii="Times New Roman" w:hAnsi="Times New Roman" w:eastAsia="宋体"/>
                <w:b w:val="0"/>
                <w:sz w:val="21"/>
              </w:rPr>
              <w:t>毫秒时间戳 → 数据库原子计数器</w:t>
            </w:r>
          </w:p>
        </w:tc>
        <w:tc>
          <w:tcPr>
            <w:tcW w:type="dxa" w:w="2160"/>
          </w:tcPr>
          <w:p>
            <w:pPr>
              <w:spacing w:before="40" w:after="40"/>
            </w:pPr>
            <w:r/>
            <w:r>
              <w:rPr>
                <w:rFonts w:ascii="Times New Roman" w:hAnsi="Times New Roman" w:eastAsia="宋体"/>
                <w:b w:val="0"/>
                <w:sz w:val="21"/>
              </w:rPr>
              <w:t>消除并发场景下的编号碰撞缺陷</w:t>
            </w:r>
          </w:p>
        </w:tc>
      </w:tr>
      <w:tr>
        <w:tc>
          <w:tcPr>
            <w:tcW w:type="dxa" w:w="2160"/>
          </w:tcPr>
          <w:p>
            <w:pPr>
              <w:spacing w:before="40" w:after="40"/>
            </w:pPr>
            <w:r/>
            <w:r>
              <w:rPr>
                <w:rFonts w:ascii="Times New Roman" w:hAnsi="Times New Roman" w:eastAsia="宋体"/>
                <w:b w:val="0"/>
                <w:sz w:val="21"/>
              </w:rPr>
              <w:t>7</w:t>
            </w:r>
          </w:p>
        </w:tc>
        <w:tc>
          <w:tcPr>
            <w:tcW w:type="dxa" w:w="2160"/>
          </w:tcPr>
          <w:p>
            <w:pPr>
              <w:spacing w:before="40" w:after="40"/>
            </w:pPr>
            <w:r/>
            <w:r>
              <w:rPr>
                <w:rFonts w:ascii="Times New Roman" w:hAnsi="Times New Roman" w:eastAsia="宋体"/>
                <w:b/>
                <w:sz w:val="21"/>
              </w:rPr>
              <w:t>消息按设备编号分区</w:t>
            </w:r>
          </w:p>
        </w:tc>
        <w:tc>
          <w:tcPr>
            <w:tcW w:type="dxa" w:w="2160"/>
          </w:tcPr>
          <w:p>
            <w:pPr>
              <w:spacing w:before="40" w:after="40"/>
            </w:pPr>
            <w:r/>
            <w:r>
              <w:rPr>
                <w:rFonts w:ascii="Times New Roman" w:hAnsi="Times New Roman" w:eastAsia="宋体"/>
                <w:b w:val="0"/>
                <w:sz w:val="21"/>
              </w:rPr>
              <w:t xml:space="preserve">以 </w:t>
            </w:r>
            <w:r>
              <w:rPr>
                <w:rFonts w:ascii="Consolas" w:hAnsi="Consolas" w:eastAsia="Consolas"/>
                <w:sz w:val="20"/>
              </w:rPr>
              <w:t>deviceNo</w:t>
            </w:r>
            <w:r>
              <w:rPr>
                <w:rFonts w:ascii="Times New Roman" w:hAnsi="Times New Roman" w:eastAsia="宋体"/>
                <w:b w:val="0"/>
                <w:sz w:val="21"/>
              </w:rPr>
              <w:t xml:space="preserve"> 作为分区键</w:t>
            </w:r>
          </w:p>
        </w:tc>
        <w:tc>
          <w:tcPr>
            <w:tcW w:type="dxa" w:w="2160"/>
          </w:tcPr>
          <w:p>
            <w:pPr>
              <w:spacing w:before="40" w:after="40"/>
            </w:pPr>
            <w:r/>
            <w:r>
              <w:rPr>
                <w:rFonts w:ascii="Times New Roman" w:hAnsi="Times New Roman" w:eastAsia="宋体"/>
                <w:b w:val="0"/>
                <w:sz w:val="21"/>
              </w:rPr>
              <w:t>保证同一设备的消息有序</w:t>
            </w:r>
          </w:p>
        </w:tc>
      </w:tr>
      <w:tr>
        <w:tc>
          <w:tcPr>
            <w:tcW w:type="dxa" w:w="2160"/>
          </w:tcPr>
          <w:p>
            <w:pPr>
              <w:spacing w:before="40" w:after="40"/>
            </w:pPr>
            <w:r/>
            <w:r>
              <w:rPr>
                <w:rFonts w:ascii="Times New Roman" w:hAnsi="Times New Roman" w:eastAsia="宋体"/>
                <w:b w:val="0"/>
                <w:sz w:val="21"/>
              </w:rPr>
              <w:t>8</w:t>
            </w:r>
          </w:p>
        </w:tc>
        <w:tc>
          <w:tcPr>
            <w:tcW w:type="dxa" w:w="2160"/>
          </w:tcPr>
          <w:p>
            <w:pPr>
              <w:spacing w:before="40" w:after="40"/>
            </w:pPr>
            <w:r/>
            <w:r>
              <w:rPr>
                <w:rFonts w:ascii="Times New Roman" w:hAnsi="Times New Roman" w:eastAsia="宋体"/>
                <w:b/>
                <w:sz w:val="21"/>
              </w:rPr>
              <w:t>指令幂等保护</w:t>
            </w:r>
          </w:p>
        </w:tc>
        <w:tc>
          <w:tcPr>
            <w:tcW w:type="dxa" w:w="2160"/>
          </w:tcPr>
          <w:p>
            <w:pPr>
              <w:spacing w:before="40" w:after="40"/>
            </w:pPr>
            <w:r/>
            <w:r>
              <w:rPr>
                <w:rFonts w:ascii="Times New Roman" w:hAnsi="Times New Roman" w:eastAsia="宋体"/>
                <w:b w:val="0"/>
                <w:sz w:val="21"/>
              </w:rPr>
              <w:t xml:space="preserve">设备侧以 </w:t>
            </w:r>
            <w:r>
              <w:rPr>
                <w:rFonts w:ascii="Consolas" w:hAnsi="Consolas" w:eastAsia="Consolas"/>
                <w:sz w:val="20"/>
              </w:rPr>
              <w:t>msgId</w:t>
            </w:r>
            <w:r>
              <w:rPr>
                <w:rFonts w:ascii="Times New Roman" w:hAnsi="Times New Roman" w:eastAsia="宋体"/>
                <w:b w:val="0"/>
                <w:sz w:val="21"/>
              </w:rPr>
              <w:t xml:space="preserve"> 去重</w:t>
            </w:r>
          </w:p>
        </w:tc>
        <w:tc>
          <w:tcPr>
            <w:tcW w:type="dxa" w:w="2160"/>
          </w:tcPr>
          <w:p>
            <w:pPr>
              <w:spacing w:before="40" w:after="40"/>
            </w:pPr>
            <w:r/>
            <w:r>
              <w:rPr>
                <w:rFonts w:ascii="Times New Roman" w:hAnsi="Times New Roman" w:eastAsia="宋体"/>
                <w:b w:val="0"/>
                <w:sz w:val="21"/>
              </w:rPr>
              <w:t>避免消息重复投递导致任务重复执行</w:t>
            </w:r>
          </w:p>
        </w:tc>
      </w:tr>
      <w:tr>
        <w:tc>
          <w:tcPr>
            <w:tcW w:type="dxa" w:w="2160"/>
          </w:tcPr>
          <w:p>
            <w:pPr>
              <w:spacing w:before="40" w:after="40"/>
            </w:pPr>
            <w:r/>
            <w:r>
              <w:rPr>
                <w:rFonts w:ascii="Times New Roman" w:hAnsi="Times New Roman" w:eastAsia="宋体"/>
                <w:b w:val="0"/>
                <w:sz w:val="21"/>
              </w:rPr>
              <w:t>9</w:t>
            </w:r>
          </w:p>
        </w:tc>
        <w:tc>
          <w:tcPr>
            <w:tcW w:type="dxa" w:w="2160"/>
          </w:tcPr>
          <w:p>
            <w:pPr>
              <w:spacing w:before="40" w:after="40"/>
            </w:pPr>
            <w:r/>
            <w:r>
              <w:rPr>
                <w:rFonts w:ascii="Times New Roman" w:hAnsi="Times New Roman" w:eastAsia="宋体"/>
                <w:b/>
                <w:sz w:val="21"/>
              </w:rPr>
              <w:t>配置外置</w:t>
            </w:r>
          </w:p>
        </w:tc>
        <w:tc>
          <w:tcPr>
            <w:tcW w:type="dxa" w:w="2160"/>
          </w:tcPr>
          <w:p>
            <w:pPr>
              <w:spacing w:before="40" w:after="40"/>
            </w:pPr>
            <w:r/>
            <w:r>
              <w:rPr>
                <w:rFonts w:ascii="Times New Roman" w:hAnsi="Times New Roman" w:eastAsia="宋体"/>
                <w:b w:val="0"/>
                <w:sz w:val="21"/>
              </w:rPr>
              <w:t>环境变量覆盖连接配置</w:t>
            </w:r>
          </w:p>
        </w:tc>
        <w:tc>
          <w:tcPr>
            <w:tcW w:type="dxa" w:w="2160"/>
          </w:tcPr>
          <w:p>
            <w:pPr>
              <w:spacing w:before="40" w:after="40"/>
            </w:pPr>
            <w:r/>
            <w:r>
              <w:rPr>
                <w:rFonts w:ascii="Times New Roman" w:hAnsi="Times New Roman" w:eastAsia="宋体"/>
                <w:b w:val="0"/>
                <w:sz w:val="21"/>
              </w:rPr>
              <w:t>同一份代码适配本地与容器两套环境</w:t>
            </w:r>
          </w:p>
        </w:tc>
      </w:tr>
    </w:tbl>
    <w:p/>
    <w:p>
      <w:pPr>
        <w:pStyle w:val="Heading3"/>
      </w:pPr>
      <w:r>
        <w:rPr>
          <w:rFonts w:ascii="Times New Roman" w:hAnsi="Times New Roman" w:eastAsia="黑体"/>
          <w:b/>
          <w:sz w:val="28"/>
        </w:rPr>
        <w:t>6.7.2 待实施的优化</w:t>
      </w:r>
    </w:p>
    <w:p>
      <w:pPr>
        <w:ind w:firstLine="480"/>
      </w:pPr>
      <w:r>
        <w:rPr>
          <w:rFonts w:ascii="Times New Roman" w:hAnsi="Times New Roman" w:eastAsia="宋体"/>
          <w:b/>
        </w:rPr>
        <w:t>表 6-12 待实施优化建议</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w:t>
            </w:r>
          </w:p>
        </w:tc>
        <w:tc>
          <w:tcPr>
            <w:tcW w:type="dxa" w:w="2160"/>
            <w:shd w:val="clear" w:color="auto" w:fill="D9E2F3"/>
          </w:tcPr>
          <w:p>
            <w:pPr>
              <w:spacing w:before="40" w:after="40"/>
            </w:pPr>
            <w:r/>
            <w:r>
              <w:rPr>
                <w:rFonts w:ascii="Times New Roman" w:hAnsi="Times New Roman" w:eastAsia="宋体"/>
                <w:b/>
                <w:sz w:val="21"/>
              </w:rPr>
              <w:t>优化项</w:t>
            </w:r>
          </w:p>
        </w:tc>
        <w:tc>
          <w:tcPr>
            <w:tcW w:type="dxa" w:w="2160"/>
            <w:shd w:val="clear" w:color="auto" w:fill="D9E2F3"/>
          </w:tcPr>
          <w:p>
            <w:pPr>
              <w:spacing w:before="40" w:after="40"/>
            </w:pPr>
            <w:r/>
            <w:r>
              <w:rPr>
                <w:rFonts w:ascii="Times New Roman" w:hAnsi="Times New Roman" w:eastAsia="宋体"/>
                <w:b/>
                <w:sz w:val="21"/>
              </w:rPr>
              <w:t>预期收益</w:t>
            </w:r>
          </w:p>
        </w:tc>
        <w:tc>
          <w:tcPr>
            <w:tcW w:type="dxa" w:w="2160"/>
            <w:shd w:val="clear" w:color="auto" w:fill="D9E2F3"/>
          </w:tcPr>
          <w:p>
            <w:pPr>
              <w:spacing w:before="40" w:after="40"/>
            </w:pPr>
            <w:r/>
            <w:r>
              <w:rPr>
                <w:rFonts w:ascii="Times New Roman" w:hAnsi="Times New Roman" w:eastAsia="宋体"/>
                <w:b/>
                <w:sz w:val="21"/>
              </w:rPr>
              <w:t>成本</w:t>
            </w:r>
          </w:p>
        </w:tc>
      </w:tr>
      <w:tr>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sz w:val="21"/>
              </w:rPr>
              <w:t>提高主题分区数 + 消费并发度</w:t>
            </w:r>
          </w:p>
        </w:tc>
        <w:tc>
          <w:tcPr>
            <w:tcW w:type="dxa" w:w="2160"/>
          </w:tcPr>
          <w:p>
            <w:pPr>
              <w:spacing w:before="40" w:after="40"/>
            </w:pPr>
            <w:r/>
            <w:r>
              <w:rPr>
                <w:rFonts w:ascii="Times New Roman" w:hAnsi="Times New Roman" w:eastAsia="宋体"/>
                <w:b/>
                <w:sz w:val="21"/>
              </w:rPr>
              <w:t>解除消费并行度硬上限，是收益最大的一项</w:t>
            </w:r>
          </w:p>
        </w:tc>
        <w:tc>
          <w:tcPr>
            <w:tcW w:type="dxa" w:w="2160"/>
          </w:tcPr>
          <w:p>
            <w:pPr>
              <w:spacing w:before="40" w:after="40"/>
            </w:pPr>
            <w:r/>
            <w:r>
              <w:rPr>
                <w:rFonts w:ascii="Times New Roman" w:hAnsi="Times New Roman" w:eastAsia="宋体"/>
                <w:b w:val="0"/>
                <w:sz w:val="21"/>
              </w:rPr>
              <w:t>低（仅改配置）</w:t>
            </w:r>
          </w:p>
        </w:tc>
      </w:tr>
      <w:tr>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val="0"/>
                <w:sz w:val="21"/>
              </w:rPr>
              <w:t>停用 Kibana</w:t>
            </w:r>
          </w:p>
        </w:tc>
        <w:tc>
          <w:tcPr>
            <w:tcW w:type="dxa" w:w="2160"/>
          </w:tcPr>
          <w:p>
            <w:pPr>
              <w:spacing w:before="40" w:after="40"/>
            </w:pPr>
            <w:r/>
            <w:r>
              <w:rPr>
                <w:rFonts w:ascii="Times New Roman" w:hAnsi="Times New Roman" w:eastAsia="宋体"/>
                <w:b w:val="0"/>
                <w:sz w:val="21"/>
              </w:rPr>
              <w:t>释放约 0.9 GiB 内存</w:t>
            </w:r>
          </w:p>
        </w:tc>
        <w:tc>
          <w:tcPr>
            <w:tcW w:type="dxa" w:w="2160"/>
          </w:tcPr>
          <w:p>
            <w:pPr>
              <w:spacing w:before="40" w:after="40"/>
            </w:pPr>
            <w:r/>
            <w:r>
              <w:rPr>
                <w:rFonts w:ascii="Times New Roman" w:hAnsi="Times New Roman" w:eastAsia="宋体"/>
                <w:b w:val="0"/>
                <w:sz w:val="21"/>
              </w:rPr>
              <w:t>极低</w:t>
            </w:r>
          </w:p>
        </w:tc>
      </w:tr>
      <w:tr>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val="0"/>
                <w:sz w:val="21"/>
              </w:rPr>
              <w:t>为全部容器配置内存限额</w:t>
            </w:r>
          </w:p>
        </w:tc>
        <w:tc>
          <w:tcPr>
            <w:tcW w:type="dxa" w:w="2160"/>
          </w:tcPr>
          <w:p>
            <w:pPr>
              <w:spacing w:before="40" w:after="40"/>
            </w:pPr>
            <w:r/>
            <w:r>
              <w:rPr>
                <w:rFonts w:ascii="Times New Roman" w:hAnsi="Times New Roman" w:eastAsia="宋体"/>
                <w:b w:val="0"/>
                <w:sz w:val="21"/>
              </w:rPr>
              <w:t>防止单容器失控拖垮全局</w:t>
            </w:r>
          </w:p>
        </w:tc>
        <w:tc>
          <w:tcPr>
            <w:tcW w:type="dxa" w:w="2160"/>
          </w:tcPr>
          <w:p>
            <w:pPr>
              <w:spacing w:before="40" w:after="40"/>
            </w:pPr>
            <w:r/>
            <w:r>
              <w:rPr>
                <w:rFonts w:ascii="Times New Roman" w:hAnsi="Times New Roman" w:eastAsia="宋体"/>
                <w:b w:val="0"/>
                <w:sz w:val="21"/>
              </w:rPr>
              <w:t>极低</w:t>
            </w:r>
          </w:p>
        </w:tc>
      </w:tr>
      <w:tr>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val="0"/>
                <w:sz w:val="21"/>
              </w:rPr>
              <w:t>为 HTTP 客户端配置超时</w:t>
            </w:r>
          </w:p>
        </w:tc>
        <w:tc>
          <w:tcPr>
            <w:tcW w:type="dxa" w:w="2160"/>
          </w:tcPr>
          <w:p>
            <w:pPr>
              <w:spacing w:before="40" w:after="40"/>
            </w:pPr>
            <w:r/>
            <w:r>
              <w:rPr>
                <w:rFonts w:ascii="Times New Roman" w:hAnsi="Times New Roman" w:eastAsia="宋体"/>
                <w:b w:val="0"/>
                <w:sz w:val="21"/>
              </w:rPr>
              <w:t>消除"下游卡住拖死上游"的隐患</w:t>
            </w:r>
          </w:p>
        </w:tc>
        <w:tc>
          <w:tcPr>
            <w:tcW w:type="dxa" w:w="2160"/>
          </w:tcPr>
          <w:p>
            <w:pPr>
              <w:spacing w:before="40" w:after="40"/>
            </w:pPr>
            <w:r/>
            <w:r>
              <w:rPr>
                <w:rFonts w:ascii="Times New Roman" w:hAnsi="Times New Roman" w:eastAsia="宋体"/>
                <w:b w:val="0"/>
                <w:sz w:val="21"/>
              </w:rPr>
              <w:t>低</w:t>
            </w:r>
          </w:p>
        </w:tc>
      </w:tr>
      <w:tr>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val="0"/>
                <w:sz w:val="21"/>
              </w:rPr>
              <w:t>提高定时任务调度线程数至 4</w:t>
            </w:r>
          </w:p>
        </w:tc>
        <w:tc>
          <w:tcPr>
            <w:tcW w:type="dxa" w:w="2160"/>
          </w:tcPr>
          <w:p>
            <w:pPr>
              <w:spacing w:before="40" w:after="40"/>
            </w:pPr>
            <w:r/>
            <w:r>
              <w:rPr>
                <w:rFonts w:ascii="Times New Roman" w:hAnsi="Times New Roman" w:eastAsia="宋体"/>
                <w:b w:val="0"/>
                <w:sz w:val="21"/>
              </w:rPr>
              <w:t>消除定时任务排队</w:t>
            </w:r>
          </w:p>
        </w:tc>
        <w:tc>
          <w:tcPr>
            <w:tcW w:type="dxa" w:w="2160"/>
          </w:tcPr>
          <w:p>
            <w:pPr>
              <w:spacing w:before="40" w:after="40"/>
            </w:pPr>
            <w:r/>
            <w:r>
              <w:rPr>
                <w:rFonts w:ascii="Times New Roman" w:hAnsi="Times New Roman" w:eastAsia="宋体"/>
                <w:b w:val="0"/>
                <w:sz w:val="21"/>
              </w:rPr>
              <w:t>极低</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val="0"/>
                <w:sz w:val="21"/>
              </w:rPr>
              <w:t>告警写入 ES 改为异步</w:t>
            </w:r>
          </w:p>
        </w:tc>
        <w:tc>
          <w:tcPr>
            <w:tcW w:type="dxa" w:w="2160"/>
          </w:tcPr>
          <w:p>
            <w:pPr>
              <w:spacing w:before="40" w:after="40"/>
            </w:pPr>
            <w:r/>
            <w:r>
              <w:rPr>
                <w:rFonts w:ascii="Times New Roman" w:hAnsi="Times New Roman" w:eastAsia="宋体"/>
                <w:b w:val="0"/>
                <w:sz w:val="21"/>
              </w:rPr>
              <w:t>消费线程不再阻塞</w:t>
            </w:r>
          </w:p>
        </w:tc>
        <w:tc>
          <w:tcPr>
            <w:tcW w:type="dxa" w:w="2160"/>
          </w:tcPr>
          <w:p>
            <w:pPr>
              <w:spacing w:before="40" w:after="40"/>
            </w:pPr>
            <w:r/>
            <w:r>
              <w:rPr>
                <w:rFonts w:ascii="Times New Roman" w:hAnsi="Times New Roman" w:eastAsia="宋体"/>
                <w:b w:val="0"/>
                <w:sz w:val="21"/>
              </w:rPr>
              <w:t>中</w:t>
            </w:r>
          </w:p>
        </w:tc>
      </w:tr>
      <w:tr>
        <w:tc>
          <w:tcPr>
            <w:tcW w:type="dxa" w:w="2160"/>
          </w:tcPr>
          <w:p>
            <w:pPr>
              <w:spacing w:before="40" w:after="40"/>
            </w:pPr>
            <w:r/>
            <w:r>
              <w:rPr>
                <w:rFonts w:ascii="Times New Roman" w:hAnsi="Times New Roman" w:eastAsia="宋体"/>
                <w:b w:val="0"/>
                <w:sz w:val="21"/>
              </w:rPr>
              <w:t>7</w:t>
            </w:r>
          </w:p>
        </w:tc>
        <w:tc>
          <w:tcPr>
            <w:tcW w:type="dxa" w:w="2160"/>
          </w:tcPr>
          <w:p>
            <w:pPr>
              <w:spacing w:before="40" w:after="40"/>
            </w:pPr>
            <w:r/>
            <w:r>
              <w:rPr>
                <w:rFonts w:ascii="Times New Roman" w:hAnsi="Times New Roman" w:eastAsia="宋体"/>
                <w:b w:val="0"/>
                <w:sz w:val="21"/>
              </w:rPr>
              <w:t>批量处置改为批量写入</w:t>
            </w:r>
          </w:p>
        </w:tc>
        <w:tc>
          <w:tcPr>
            <w:tcW w:type="dxa" w:w="2160"/>
          </w:tcPr>
          <w:p>
            <w:pPr>
              <w:spacing w:before="40" w:after="40"/>
            </w:pPr>
            <w:r/>
            <w:r>
              <w:rPr>
                <w:rFonts w:ascii="Times New Roman" w:hAnsi="Times New Roman" w:eastAsia="宋体"/>
                <w:b w:val="0"/>
                <w:sz w:val="21"/>
              </w:rPr>
              <w:t>N 条由 3N 次往返降至 3 次</w:t>
            </w:r>
          </w:p>
        </w:tc>
        <w:tc>
          <w:tcPr>
            <w:tcW w:type="dxa" w:w="2160"/>
          </w:tcPr>
          <w:p>
            <w:pPr>
              <w:spacing w:before="40" w:after="40"/>
            </w:pPr>
            <w:r/>
            <w:r>
              <w:rPr>
                <w:rFonts w:ascii="Times New Roman" w:hAnsi="Times New Roman" w:eastAsia="宋体"/>
                <w:b w:val="0"/>
                <w:sz w:val="21"/>
              </w:rPr>
              <w:t>中</w:t>
            </w:r>
          </w:p>
        </w:tc>
      </w:tr>
      <w:tr>
        <w:tc>
          <w:tcPr>
            <w:tcW w:type="dxa" w:w="2160"/>
          </w:tcPr>
          <w:p>
            <w:pPr>
              <w:spacing w:before="40" w:after="40"/>
            </w:pPr>
            <w:r/>
            <w:r>
              <w:rPr>
                <w:rFonts w:ascii="Times New Roman" w:hAnsi="Times New Roman" w:eastAsia="宋体"/>
                <w:b w:val="0"/>
                <w:sz w:val="21"/>
              </w:rPr>
              <w:t>8</w:t>
            </w:r>
          </w:p>
        </w:tc>
        <w:tc>
          <w:tcPr>
            <w:tcW w:type="dxa" w:w="2160"/>
          </w:tcPr>
          <w:p>
            <w:pPr>
              <w:spacing w:before="40" w:after="40"/>
            </w:pPr>
            <w:r/>
            <w:r>
              <w:rPr>
                <w:rFonts w:ascii="Times New Roman" w:hAnsi="Times New Roman" w:eastAsia="宋体"/>
                <w:b w:val="0"/>
                <w:sz w:val="21"/>
              </w:rPr>
              <w:t>HDFS 上传跳过重复建目录</w:t>
            </w:r>
          </w:p>
        </w:tc>
        <w:tc>
          <w:tcPr>
            <w:tcW w:type="dxa" w:w="2160"/>
          </w:tcPr>
          <w:p>
            <w:pPr>
              <w:spacing w:before="40" w:after="40"/>
            </w:pPr>
            <w:r/>
            <w:r>
              <w:rPr>
                <w:rFonts w:ascii="Times New Roman" w:hAnsi="Times New Roman" w:eastAsia="宋体"/>
                <w:b w:val="0"/>
                <w:sz w:val="21"/>
              </w:rPr>
              <w:t>每条影像减少 1 次 HTTP 请求</w:t>
            </w:r>
          </w:p>
        </w:tc>
        <w:tc>
          <w:tcPr>
            <w:tcW w:type="dxa" w:w="2160"/>
          </w:tcPr>
          <w:p>
            <w:pPr>
              <w:spacing w:before="40" w:after="40"/>
            </w:pPr>
            <w:r/>
            <w:r>
              <w:rPr>
                <w:rFonts w:ascii="Times New Roman" w:hAnsi="Times New Roman" w:eastAsia="宋体"/>
                <w:b w:val="0"/>
                <w:sz w:val="21"/>
              </w:rPr>
              <w:t>低</w:t>
            </w:r>
          </w:p>
        </w:tc>
      </w:tr>
    </w:tbl>
    <w:p/>
    <w:p>
      <w:pPr>
        <w:pBdr>
          <w:bottom w:val="single" w:sz="6" w:color="999999"/>
        </w:pBdr>
      </w:pPr>
    </w:p>
    <w:p>
      <w:pPr>
        <w:pStyle w:val="Heading2"/>
      </w:pPr>
      <w:r>
        <w:rPr>
          <w:rFonts w:ascii="Times New Roman" w:hAnsi="Times New Roman" w:eastAsia="黑体"/>
          <w:b/>
          <w:sz w:val="32"/>
        </w:rPr>
        <w:t>6.8 本章小结</w:t>
      </w:r>
    </w:p>
    <w:p>
      <w:pPr>
        <w:ind w:firstLine="480"/>
      </w:pPr>
      <w:r>
        <w:rPr>
          <w:rFonts w:ascii="Times New Roman" w:hAnsi="Times New Roman" w:eastAsia="宋体"/>
        </w:rPr>
        <w:t>本章完成了系统的测试与优化工作：</w:t>
      </w:r>
    </w:p>
    <w:p>
      <w:pPr>
        <w:ind w:firstLine="480"/>
      </w:pPr>
      <w:r>
        <w:rPr>
          <w:rFonts w:ascii="Times New Roman" w:hAnsi="Times New Roman" w:eastAsia="宋体"/>
          <w:b/>
        </w:rPr>
        <w:t>功能测试</w:t>
      </w:r>
      <w:r>
        <w:rPr>
          <w:rFonts w:ascii="Times New Roman" w:hAnsi="Times New Roman" w:eastAsia="宋体"/>
        </w:rPr>
        <w:t>方面，设计了 18 项测试用例，覆盖设备接入、消息流转、存储、检索、任务管理、告警处置、权限控制、影像管理等全部功能模块，全部通过。</w:t>
      </w:r>
    </w:p>
    <w:p>
      <w:pPr>
        <w:ind w:firstLine="480"/>
      </w:pPr>
      <w:r>
        <w:rPr>
          <w:rFonts w:ascii="Times New Roman" w:hAnsi="Times New Roman" w:eastAsia="宋体"/>
          <w:b/>
        </w:rPr>
        <w:t>接口测试</w:t>
      </w:r>
      <w:r>
        <w:rPr>
          <w:rFonts w:ascii="Times New Roman" w:hAnsi="Times New Roman" w:eastAsia="宋体"/>
        </w:rPr>
        <w:t>方面，对 14 个 REST 接口进行了正常路径与异常路径测试，包括未认证、越权、设备离线、非法载荷等场景，系统均能返回明确且可读的错误信息。</w:t>
      </w:r>
    </w:p>
    <w:p>
      <w:pPr>
        <w:ind w:firstLine="480"/>
      </w:pPr>
      <w:r>
        <w:rPr>
          <w:rFonts w:ascii="Times New Roman" w:hAnsi="Times New Roman" w:eastAsia="宋体"/>
          <w:b/>
        </w:rPr>
        <w:t>性能测试</w:t>
      </w:r>
      <w:r>
        <w:rPr>
          <w:rFonts w:ascii="Times New Roman" w:hAnsi="Times New Roman" w:eastAsia="宋体"/>
        </w:rPr>
        <w:t>方面，建立了"资源、速率、积压"三维观测方法，以 LAG 作为判断瓶颈的核心依据。通过实测获得了空载资源画像、基线吞吐与网关开销等数据，并</w:t>
      </w:r>
      <w:r>
        <w:rPr>
          <w:rFonts w:ascii="Times New Roman" w:hAnsi="Times New Roman" w:eastAsia="宋体"/>
          <w:b/>
        </w:rPr>
        <w:t>发现分区数构成消费并行度的硬上限</w:t>
      </w:r>
      <w:r>
        <w:rPr>
          <w:rFonts w:ascii="Times New Roman" w:hAnsi="Times New Roman" w:eastAsia="宋体"/>
        </w:rPr>
        <w:t>这一关键结论——该约束无法通过增加计算资源突破。</w:t>
      </w:r>
    </w:p>
    <w:p>
      <w:pPr>
        <w:ind w:firstLine="480"/>
      </w:pPr>
      <w:r>
        <w:rPr>
          <w:rFonts w:ascii="Times New Roman" w:hAnsi="Times New Roman" w:eastAsia="宋体"/>
          <w:b/>
        </w:rPr>
        <w:t>优化措施</w:t>
      </w:r>
      <w:r>
        <w:rPr>
          <w:rFonts w:ascii="Times New Roman" w:hAnsi="Times New Roman" w:eastAsia="宋体"/>
        </w:rPr>
        <w:t>方面，实施了 9 项优化，其中仿真端线程池共享化使 500 台设备场景下的线程数由 1750 降至 28；服务端分页解决了告警列表的页面白屏问题；数据库原子计数器消除了并发编号碰撞缺陷。</w:t>
      </w:r>
    </w:p>
    <w:p>
      <w:pPr>
        <w:ind w:firstLine="480"/>
      </w:pPr>
      <w:r>
        <w:rPr>
          <w:rFonts w:ascii="Times New Roman" w:hAnsi="Times New Roman" w:eastAsia="宋体"/>
          <w:b/>
        </w:rPr>
        <w:t>测试方法论的收获</w:t>
      </w:r>
      <w:r>
        <w:rPr>
          <w:rFonts w:ascii="Times New Roman" w:hAnsi="Times New Roman" w:eastAsia="宋体"/>
        </w:rPr>
        <w:t>：本次测试最重要的经验是——</w:t>
      </w:r>
      <w:r>
        <w:rPr>
          <w:rFonts w:ascii="Times New Roman" w:hAnsi="Times New Roman" w:eastAsia="宋体"/>
          <w:b/>
        </w:rPr>
        <w:t>分布式系统的吞吐瓶颈往往不在单个组件的性能上，而在组件之间的"并行度契约"上</w:t>
      </w:r>
      <w:r>
        <w:rPr>
          <w:rFonts w:ascii="Times New Roman" w:hAnsi="Times New Roman" w:eastAsia="宋体"/>
        </w:rPr>
        <w:t>。评估容量时应先确认并行度契约（分区数、消费者数、连接池大小），再考察资源占用，最后才优化单点代码效率。本次测试中，第一项就构成了硬约束，而这恰恰是最容易被忽略的一环。</w:t>
      </w:r>
    </w:p>
    <w:p>
      <w:r>
        <w:br w:type="page"/>
      </w:r>
    </w:p>
    <w:p>
      <w:pPr>
        <w:pStyle w:val="Heading1"/>
      </w:pPr>
      <w:r>
        <w:rPr>
          <w:rFonts w:ascii="Times New Roman" w:hAnsi="Times New Roman" w:eastAsia="黑体"/>
          <w:b/>
          <w:sz w:val="36"/>
        </w:rPr>
        <w:t>第 7 章 总结与展望</w:t>
      </w:r>
    </w:p>
    <w:p>
      <w:pPr>
        <w:pStyle w:val="Heading2"/>
      </w:pPr>
      <w:r>
        <w:rPr>
          <w:rFonts w:ascii="Times New Roman" w:hAnsi="Times New Roman" w:eastAsia="黑体"/>
          <w:b/>
          <w:sz w:val="32"/>
        </w:rPr>
        <w:t>7.1 项目完成情况总结</w:t>
      </w:r>
    </w:p>
    <w:p>
      <w:pPr>
        <w:pStyle w:val="Heading3"/>
      </w:pPr>
      <w:r>
        <w:rPr>
          <w:rFonts w:ascii="Times New Roman" w:hAnsi="Times New Roman" w:eastAsia="黑体"/>
          <w:b/>
          <w:sz w:val="28"/>
        </w:rPr>
        <w:t>7.1.1 强制组件完成情况</w:t>
      </w:r>
    </w:p>
    <w:p>
      <w:pPr>
        <w:ind w:firstLine="480"/>
      </w:pPr>
      <w:r>
        <w:rPr>
          <w:rFonts w:ascii="Times New Roman" w:hAnsi="Times New Roman" w:eastAsia="宋体"/>
        </w:rPr>
        <w:t>项目完整部署并集成了课程要求的六类强制组件：</w:t>
      </w:r>
    </w:p>
    <w:p>
      <w:pPr>
        <w:ind w:firstLine="480"/>
      </w:pPr>
      <w:r>
        <w:rPr>
          <w:rFonts w:ascii="Times New Roman" w:hAnsi="Times New Roman" w:eastAsia="宋体"/>
          <w:b/>
        </w:rPr>
        <w:t>表 7-1 强制组件完成情况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组件类别</w:t>
            </w:r>
          </w:p>
        </w:tc>
        <w:tc>
          <w:tcPr>
            <w:tcW w:type="dxa" w:w="2880"/>
            <w:shd w:val="clear" w:color="auto" w:fill="D9E2F3"/>
          </w:tcPr>
          <w:p>
            <w:pPr>
              <w:spacing w:before="40" w:after="40"/>
            </w:pPr>
            <w:r/>
            <w:r>
              <w:rPr>
                <w:rFonts w:ascii="Times New Roman" w:hAnsi="Times New Roman" w:eastAsia="宋体"/>
                <w:b/>
                <w:sz w:val="21"/>
              </w:rPr>
              <w:t>选用组件</w:t>
            </w:r>
          </w:p>
        </w:tc>
        <w:tc>
          <w:tcPr>
            <w:tcW w:type="dxa" w:w="2880"/>
            <w:shd w:val="clear" w:color="auto" w:fill="D9E2F3"/>
          </w:tcPr>
          <w:p>
            <w:pPr>
              <w:spacing w:before="40" w:after="40"/>
            </w:pPr>
            <w:r/>
            <w:r>
              <w:rPr>
                <w:rFonts w:ascii="Times New Roman" w:hAnsi="Times New Roman" w:eastAsia="宋体"/>
                <w:b/>
                <w:sz w:val="21"/>
              </w:rPr>
              <w:t>完成情况</w:t>
            </w:r>
          </w:p>
        </w:tc>
      </w:tr>
      <w:tr>
        <w:tc>
          <w:tcPr>
            <w:tcW w:type="dxa" w:w="2880"/>
          </w:tcPr>
          <w:p>
            <w:pPr>
              <w:spacing w:before="40" w:after="40"/>
            </w:pPr>
            <w:r/>
            <w:r>
              <w:rPr>
                <w:rFonts w:ascii="Times New Roman" w:hAnsi="Times New Roman" w:eastAsia="宋体"/>
                <w:b w:val="0"/>
                <w:sz w:val="21"/>
              </w:rPr>
              <w:t>分布式文件系统</w:t>
            </w:r>
          </w:p>
        </w:tc>
        <w:tc>
          <w:tcPr>
            <w:tcW w:type="dxa" w:w="2880"/>
          </w:tcPr>
          <w:p>
            <w:pPr>
              <w:spacing w:before="40" w:after="40"/>
            </w:pPr>
            <w:r/>
            <w:r>
              <w:rPr>
                <w:rFonts w:ascii="Times New Roman" w:hAnsi="Times New Roman" w:eastAsia="宋体"/>
                <w:b w:val="0"/>
                <w:sz w:val="21"/>
              </w:rPr>
              <w:t>Hadoop HDFS 3.2.1</w:t>
            </w:r>
          </w:p>
        </w:tc>
        <w:tc>
          <w:tcPr>
            <w:tcW w:type="dxa" w:w="2880"/>
          </w:tcPr>
          <w:p>
            <w:pPr>
              <w:spacing w:before="40" w:after="40"/>
            </w:pPr>
            <w:r/>
            <w:r>
              <w:rPr>
                <w:rFonts w:ascii="Times New Roman" w:hAnsi="Times New Roman" w:eastAsia="宋体"/>
                <w:b w:val="0"/>
                <w:sz w:val="21"/>
              </w:rPr>
              <w:t>✅ 完成。NameNode 与 DataNode 分容器部署，通过 WebHDFS 实现影像上传与读取</w:t>
            </w:r>
          </w:p>
        </w:tc>
      </w:tr>
      <w:tr>
        <w:tc>
          <w:tcPr>
            <w:tcW w:type="dxa" w:w="2880"/>
          </w:tcPr>
          <w:p>
            <w:pPr>
              <w:spacing w:before="40" w:after="40"/>
            </w:pPr>
            <w:r/>
            <w:r>
              <w:rPr>
                <w:rFonts w:ascii="Times New Roman" w:hAnsi="Times New Roman" w:eastAsia="宋体"/>
                <w:b w:val="0"/>
                <w:sz w:val="21"/>
              </w:rPr>
              <w:t>分布式数据库</w:t>
            </w:r>
          </w:p>
        </w:tc>
        <w:tc>
          <w:tcPr>
            <w:tcW w:type="dxa" w:w="2880"/>
          </w:tcPr>
          <w:p>
            <w:pPr>
              <w:spacing w:before="40" w:after="40"/>
            </w:pPr>
            <w:r/>
            <w:r>
              <w:rPr>
                <w:rFonts w:ascii="Times New Roman" w:hAnsi="Times New Roman" w:eastAsia="宋体"/>
                <w:b w:val="0"/>
                <w:sz w:val="21"/>
              </w:rPr>
              <w:t>MongoDB 8.3.9</w:t>
            </w:r>
          </w:p>
        </w:tc>
        <w:tc>
          <w:tcPr>
            <w:tcW w:type="dxa" w:w="2880"/>
          </w:tcPr>
          <w:p>
            <w:pPr>
              <w:spacing w:before="40" w:after="40"/>
            </w:pPr>
            <w:r/>
            <w:r>
              <w:rPr>
                <w:rFonts w:ascii="Times New Roman" w:hAnsi="Times New Roman" w:eastAsia="宋体"/>
                <w:b w:val="0"/>
                <w:sz w:val="21"/>
              </w:rPr>
              <w:t>✅ 完成。9 个集合，含 3 个时序集合；实现攒批写入、动态条件查询与索引优化</w:t>
            </w:r>
          </w:p>
        </w:tc>
      </w:tr>
      <w:tr>
        <w:tc>
          <w:tcPr>
            <w:tcW w:type="dxa" w:w="2880"/>
          </w:tcPr>
          <w:p>
            <w:pPr>
              <w:spacing w:before="40" w:after="40"/>
            </w:pPr>
            <w:r/>
            <w:r>
              <w:rPr>
                <w:rFonts w:ascii="Times New Roman" w:hAnsi="Times New Roman" w:eastAsia="宋体"/>
                <w:b w:val="0"/>
                <w:sz w:val="21"/>
              </w:rPr>
              <w:t>高性能消息中间件</w:t>
            </w:r>
          </w:p>
        </w:tc>
        <w:tc>
          <w:tcPr>
            <w:tcW w:type="dxa" w:w="2880"/>
          </w:tcPr>
          <w:p>
            <w:pPr>
              <w:spacing w:before="40" w:after="40"/>
            </w:pPr>
            <w:r/>
            <w:r>
              <w:rPr>
                <w:rFonts w:ascii="Times New Roman" w:hAnsi="Times New Roman" w:eastAsia="宋体"/>
                <w:b w:val="0"/>
                <w:sz w:val="21"/>
              </w:rPr>
              <w:t>Apache Kafka 4.3.1</w:t>
            </w:r>
          </w:p>
        </w:tc>
        <w:tc>
          <w:tcPr>
            <w:tcW w:type="dxa" w:w="2880"/>
          </w:tcPr>
          <w:p>
            <w:pPr>
              <w:spacing w:before="40" w:after="40"/>
            </w:pPr>
            <w:r/>
            <w:r>
              <w:rPr>
                <w:rFonts w:ascii="Times New Roman" w:hAnsi="Times New Roman" w:eastAsia="宋体"/>
                <w:b w:val="0"/>
                <w:sz w:val="21"/>
              </w:rPr>
              <w:t>✅ 完成。7 个主题，双向通信，双 listener 解决容器内外寻址</w:t>
            </w:r>
          </w:p>
        </w:tc>
      </w:tr>
      <w:tr>
        <w:tc>
          <w:tcPr>
            <w:tcW w:type="dxa" w:w="2880"/>
          </w:tcPr>
          <w:p>
            <w:pPr>
              <w:spacing w:before="40" w:after="40"/>
            </w:pPr>
            <w:r/>
            <w:r>
              <w:rPr>
                <w:rFonts w:ascii="Times New Roman" w:hAnsi="Times New Roman" w:eastAsia="宋体"/>
                <w:b w:val="0"/>
                <w:sz w:val="21"/>
              </w:rPr>
              <w:t>负载均衡中间件</w:t>
            </w:r>
          </w:p>
        </w:tc>
        <w:tc>
          <w:tcPr>
            <w:tcW w:type="dxa" w:w="2880"/>
          </w:tcPr>
          <w:p>
            <w:pPr>
              <w:spacing w:before="40" w:after="40"/>
            </w:pPr>
            <w:r/>
            <w:r>
              <w:rPr>
                <w:rFonts w:ascii="Times New Roman" w:hAnsi="Times New Roman" w:eastAsia="宋体"/>
                <w:b w:val="0"/>
                <w:sz w:val="21"/>
              </w:rPr>
              <w:t>Nginx 1.30</w:t>
            </w:r>
          </w:p>
        </w:tc>
        <w:tc>
          <w:tcPr>
            <w:tcW w:type="dxa" w:w="2880"/>
          </w:tcPr>
          <w:p>
            <w:pPr>
              <w:spacing w:before="40" w:after="40"/>
            </w:pPr>
            <w:r/>
            <w:r>
              <w:rPr>
                <w:rFonts w:ascii="Times New Roman" w:hAnsi="Times New Roman" w:eastAsia="宋体"/>
                <w:b w:val="0"/>
                <w:sz w:val="21"/>
              </w:rPr>
              <w:t>✅ 完成反向代理与静态托管；</w:t>
            </w:r>
            <w:r>
              <w:rPr>
                <w:rFonts w:ascii="Consolas" w:hAnsi="Consolas" w:eastAsia="Consolas"/>
                <w:sz w:val="20"/>
              </w:rPr>
              <w:t>upstream</w:t>
            </w:r>
            <w:r>
              <w:rPr>
                <w:rFonts w:ascii="Times New Roman" w:hAnsi="Times New Roman" w:eastAsia="宋体"/>
                <w:b w:val="0"/>
                <w:sz w:val="21"/>
              </w:rPr>
              <w:t xml:space="preserve"> 负载均衡已配置（多实例未演示）</w:t>
            </w:r>
          </w:p>
        </w:tc>
      </w:tr>
      <w:tr>
        <w:tc>
          <w:tcPr>
            <w:tcW w:type="dxa" w:w="2880"/>
          </w:tcPr>
          <w:p>
            <w:pPr>
              <w:spacing w:before="40" w:after="40"/>
            </w:pPr>
            <w:r/>
            <w:r>
              <w:rPr>
                <w:rFonts w:ascii="Times New Roman" w:hAnsi="Times New Roman" w:eastAsia="宋体"/>
                <w:b w:val="0"/>
                <w:sz w:val="21"/>
              </w:rPr>
              <w:t>分布式全文检索引擎</w:t>
            </w:r>
          </w:p>
        </w:tc>
        <w:tc>
          <w:tcPr>
            <w:tcW w:type="dxa" w:w="2880"/>
          </w:tcPr>
          <w:p>
            <w:pPr>
              <w:spacing w:before="40" w:after="40"/>
            </w:pPr>
            <w:r/>
            <w:r>
              <w:rPr>
                <w:rFonts w:ascii="Times New Roman" w:hAnsi="Times New Roman" w:eastAsia="宋体"/>
                <w:b w:val="0"/>
                <w:sz w:val="21"/>
              </w:rPr>
              <w:t>Elasticsearch 9.5.3 + Kibana</w:t>
            </w:r>
          </w:p>
        </w:tc>
        <w:tc>
          <w:tcPr>
            <w:tcW w:type="dxa" w:w="2880"/>
          </w:tcPr>
          <w:p>
            <w:pPr>
              <w:spacing w:before="40" w:after="40"/>
            </w:pPr>
            <w:r/>
            <w:r>
              <w:rPr>
                <w:rFonts w:ascii="Times New Roman" w:hAnsi="Times New Roman" w:eastAsia="宋体"/>
                <w:b w:val="0"/>
                <w:sz w:val="21"/>
              </w:rPr>
              <w:t>✅ 完成。按天滚动索引、多条件检索与聚合统计</w:t>
            </w:r>
          </w:p>
        </w:tc>
      </w:tr>
      <w:tr>
        <w:tc>
          <w:tcPr>
            <w:tcW w:type="dxa" w:w="2880"/>
          </w:tcPr>
          <w:p>
            <w:pPr>
              <w:spacing w:before="40" w:after="40"/>
            </w:pPr>
            <w:r/>
            <w:r>
              <w:rPr>
                <w:rFonts w:ascii="Times New Roman" w:hAnsi="Times New Roman" w:eastAsia="宋体"/>
                <w:b w:val="0"/>
                <w:sz w:val="21"/>
              </w:rPr>
              <w:t>容器虚拟化</w:t>
            </w:r>
          </w:p>
        </w:tc>
        <w:tc>
          <w:tcPr>
            <w:tcW w:type="dxa" w:w="2880"/>
          </w:tcPr>
          <w:p>
            <w:pPr>
              <w:spacing w:before="40" w:after="40"/>
            </w:pPr>
            <w:r/>
            <w:r>
              <w:rPr>
                <w:rFonts w:ascii="Times New Roman" w:hAnsi="Times New Roman" w:eastAsia="宋体"/>
                <w:b w:val="0"/>
                <w:sz w:val="21"/>
              </w:rPr>
              <w:t>Docker Compose</w:t>
            </w:r>
          </w:p>
        </w:tc>
        <w:tc>
          <w:tcPr>
            <w:tcW w:type="dxa" w:w="2880"/>
          </w:tcPr>
          <w:p>
            <w:pPr>
              <w:spacing w:before="40" w:after="40"/>
            </w:pPr>
            <w:r/>
            <w:r>
              <w:rPr>
                <w:rFonts w:ascii="Times New Roman" w:hAnsi="Times New Roman" w:eastAsia="宋体"/>
                <w:b w:val="0"/>
                <w:sz w:val="21"/>
              </w:rPr>
              <w:t>✅ 完成。8 个容器统一编排，一键启停</w:t>
            </w:r>
          </w:p>
        </w:tc>
      </w:tr>
    </w:tbl>
    <w:p/>
    <w:p>
      <w:pPr>
        <w:pStyle w:val="Heading3"/>
      </w:pPr>
      <w:r>
        <w:rPr>
          <w:rFonts w:ascii="Times New Roman" w:hAnsi="Times New Roman" w:eastAsia="黑体"/>
          <w:b/>
          <w:sz w:val="28"/>
        </w:rPr>
        <w:t>7.1.2 核心功能完成情况</w:t>
      </w:r>
    </w:p>
    <w:p>
      <w:pPr>
        <w:ind w:firstLine="480"/>
      </w:pPr>
      <w:r>
        <w:rPr>
          <w:rFonts w:ascii="Times New Roman" w:hAnsi="Times New Roman" w:eastAsia="宋体"/>
          <w:b/>
        </w:rPr>
        <w:t>表 7-2 核心功能完成情况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功能需求</w:t>
            </w:r>
          </w:p>
        </w:tc>
        <w:tc>
          <w:tcPr>
            <w:tcW w:type="dxa" w:w="2880"/>
            <w:shd w:val="clear" w:color="auto" w:fill="D9E2F3"/>
          </w:tcPr>
          <w:p>
            <w:pPr>
              <w:spacing w:before="40" w:after="40"/>
            </w:pPr>
            <w:r/>
            <w:r>
              <w:rPr>
                <w:rFonts w:ascii="Times New Roman" w:hAnsi="Times New Roman" w:eastAsia="宋体"/>
                <w:b/>
                <w:sz w:val="21"/>
              </w:rPr>
              <w:t>完成情况</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设备仿真接入</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6 台仿真设备（3 无人机 + 3 机器狗），设备数量可配置</w:t>
            </w:r>
          </w:p>
        </w:tc>
      </w:tr>
      <w:tr>
        <w:tc>
          <w:tcPr>
            <w:tcW w:type="dxa" w:w="2880"/>
          </w:tcPr>
          <w:p>
            <w:pPr>
              <w:spacing w:before="40" w:after="40"/>
            </w:pPr>
            <w:r/>
            <w:r>
              <w:rPr>
                <w:rFonts w:ascii="Times New Roman" w:hAnsi="Times New Roman" w:eastAsia="宋体"/>
                <w:b w:val="0"/>
                <w:sz w:val="21"/>
              </w:rPr>
              <w:t>心跳与在线状态上报</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5 秒周期心跳，自动维护在线状态与在线时长</w:t>
            </w:r>
          </w:p>
        </w:tc>
      </w:tr>
      <w:tr>
        <w:tc>
          <w:tcPr>
            <w:tcW w:type="dxa" w:w="2880"/>
          </w:tcPr>
          <w:p>
            <w:pPr>
              <w:spacing w:before="40" w:after="40"/>
            </w:pPr>
            <w:r/>
            <w:r>
              <w:rPr>
                <w:rFonts w:ascii="Times New Roman" w:hAnsi="Times New Roman" w:eastAsia="宋体"/>
                <w:b w:val="0"/>
                <w:sz w:val="21"/>
              </w:rPr>
              <w:t>设备离线检测</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定时扫描，心跳超时 15 秒判定离线，恢复后自动回到在线</w:t>
            </w:r>
          </w:p>
        </w:tc>
      </w:tr>
      <w:tr>
        <w:tc>
          <w:tcPr>
            <w:tcW w:type="dxa" w:w="2880"/>
          </w:tcPr>
          <w:p>
            <w:pPr>
              <w:spacing w:before="40" w:after="40"/>
            </w:pPr>
            <w:r/>
            <w:r>
              <w:rPr>
                <w:rFonts w:ascii="Times New Roman" w:hAnsi="Times New Roman" w:eastAsia="宋体"/>
                <w:b w:val="0"/>
                <w:sz w:val="21"/>
              </w:rPr>
              <w:t>消息数据流转</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6 个上行主题 + 1 个下行主题，生产消费链路完整</w:t>
            </w:r>
          </w:p>
        </w:tc>
      </w:tr>
      <w:tr>
        <w:tc>
          <w:tcPr>
            <w:tcW w:type="dxa" w:w="2880"/>
          </w:tcPr>
          <w:p>
            <w:pPr>
              <w:spacing w:before="40" w:after="40"/>
            </w:pPr>
            <w:r/>
            <w:r>
              <w:rPr>
                <w:rFonts w:ascii="Times New Roman" w:hAnsi="Times New Roman" w:eastAsia="宋体"/>
                <w:b w:val="0"/>
                <w:sz w:val="21"/>
              </w:rPr>
              <w:t>任务指令下行与回执</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三阶段回执（开始 / 进行中 / 完成），六态任务状态机</w:t>
            </w:r>
          </w:p>
        </w:tc>
      </w:tr>
      <w:tr>
        <w:tc>
          <w:tcPr>
            <w:tcW w:type="dxa" w:w="2880"/>
          </w:tcPr>
          <w:p>
            <w:pPr>
              <w:spacing w:before="40" w:after="40"/>
            </w:pPr>
            <w:r/>
            <w:r>
              <w:rPr>
                <w:rFonts w:ascii="Times New Roman" w:hAnsi="Times New Roman" w:eastAsia="宋体"/>
                <w:b w:val="0"/>
                <w:sz w:val="21"/>
              </w:rPr>
              <w:t>影像文件入 HDFS</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WebHDFS 上传，按设备与日期分目录归档</w:t>
            </w:r>
          </w:p>
        </w:tc>
      </w:tr>
      <w:tr>
        <w:tc>
          <w:tcPr>
            <w:tcW w:type="dxa" w:w="2880"/>
          </w:tcPr>
          <w:p>
            <w:pPr>
              <w:spacing w:before="40" w:after="40"/>
            </w:pPr>
            <w:r/>
            <w:r>
              <w:rPr>
                <w:rFonts w:ascii="Times New Roman" w:hAnsi="Times New Roman" w:eastAsia="宋体"/>
                <w:b w:val="0"/>
                <w:sz w:val="21"/>
              </w:rPr>
              <w:t>结构化数据入库</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时序集合 + 攒批写入 + TTL 自动过期</w:t>
            </w:r>
          </w:p>
        </w:tc>
      </w:tr>
      <w:tr>
        <w:tc>
          <w:tcPr>
            <w:tcW w:type="dxa" w:w="2880"/>
          </w:tcPr>
          <w:p>
            <w:pPr>
              <w:spacing w:before="40" w:after="40"/>
            </w:pPr>
            <w:r/>
            <w:r>
              <w:rPr>
                <w:rFonts w:ascii="Times New Roman" w:hAnsi="Times New Roman" w:eastAsia="宋体"/>
                <w:b w:val="0"/>
                <w:sz w:val="21"/>
              </w:rPr>
              <w:t>告警写入与检索</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MongoDB + ES 双写；五条件组合检索 + 服务端分页</w:t>
            </w:r>
          </w:p>
        </w:tc>
      </w:tr>
      <w:tr>
        <w:tc>
          <w:tcPr>
            <w:tcW w:type="dxa" w:w="2880"/>
          </w:tcPr>
          <w:p>
            <w:pPr>
              <w:spacing w:before="40" w:after="40"/>
            </w:pPr>
            <w:r/>
            <w:r>
              <w:rPr>
                <w:rFonts w:ascii="Times New Roman" w:hAnsi="Times New Roman" w:eastAsia="宋体"/>
                <w:b w:val="0"/>
                <w:sz w:val="21"/>
              </w:rPr>
              <w:t>统计分析可视化</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6 个 KPI 卡片 + 3 个统计图表（聚合走 Elasticsearch）</w:t>
            </w:r>
          </w:p>
        </w:tc>
      </w:tr>
      <w:tr>
        <w:tc>
          <w:tcPr>
            <w:tcW w:type="dxa" w:w="2880"/>
          </w:tcPr>
          <w:p>
            <w:pPr>
              <w:spacing w:before="40" w:after="40"/>
            </w:pPr>
            <w:r/>
            <w:r>
              <w:rPr>
                <w:rFonts w:ascii="Times New Roman" w:hAnsi="Times New Roman" w:eastAsia="宋体"/>
                <w:b w:val="0"/>
                <w:sz w:val="21"/>
              </w:rPr>
              <w:t>Nginx 网关</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静态资源托管 + API 反向代理</w:t>
            </w:r>
          </w:p>
        </w:tc>
      </w:tr>
      <w:tr>
        <w:tc>
          <w:tcPr>
            <w:tcW w:type="dxa" w:w="2880"/>
          </w:tcPr>
          <w:p>
            <w:pPr>
              <w:spacing w:before="40" w:after="40"/>
            </w:pPr>
            <w:r/>
            <w:r>
              <w:rPr>
                <w:rFonts w:ascii="Times New Roman" w:hAnsi="Times New Roman" w:eastAsia="宋体"/>
                <w:b w:val="0"/>
                <w:sz w:val="21"/>
              </w:rPr>
              <w:t>设备台账管理</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新增（编号自动生成）/ 编辑 / 停用 / 启用 / 删除</w:t>
            </w:r>
          </w:p>
        </w:tc>
      </w:tr>
      <w:tr>
        <w:tc>
          <w:tcPr>
            <w:tcW w:type="dxa" w:w="2880"/>
          </w:tcPr>
          <w:p>
            <w:pPr>
              <w:spacing w:before="40" w:after="40"/>
            </w:pPr>
            <w:r/>
            <w:r>
              <w:rPr>
                <w:rFonts w:ascii="Times New Roman" w:hAnsi="Times New Roman" w:eastAsia="宋体"/>
                <w:b w:val="0"/>
                <w:sz w:val="21"/>
              </w:rPr>
              <w:t>巡检任务管理</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建单 / 下发 / 重发 / 取消；进度跟踪与回执时间轴</w:t>
            </w:r>
          </w:p>
        </w:tc>
      </w:tr>
      <w:tr>
        <w:tc>
          <w:tcPr>
            <w:tcW w:type="dxa" w:w="2880"/>
          </w:tcPr>
          <w:p>
            <w:pPr>
              <w:spacing w:before="40" w:after="40"/>
            </w:pPr>
            <w:r/>
            <w:r>
              <w:rPr>
                <w:rFonts w:ascii="Times New Roman" w:hAnsi="Times New Roman" w:eastAsia="宋体"/>
                <w:b w:val="0"/>
                <w:sz w:val="21"/>
              </w:rPr>
              <w:t>告警展示与处置</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单条与批量处置；指派复核自动生成任务</w:t>
            </w:r>
          </w:p>
        </w:tc>
      </w:tr>
      <w:tr>
        <w:tc>
          <w:tcPr>
            <w:tcW w:type="dxa" w:w="2880"/>
          </w:tcPr>
          <w:p>
            <w:pPr>
              <w:spacing w:before="40" w:after="40"/>
            </w:pPr>
            <w:r/>
            <w:r>
              <w:rPr>
                <w:rFonts w:ascii="Times New Roman" w:hAnsi="Times New Roman" w:eastAsia="宋体"/>
                <w:b w:val="0"/>
                <w:sz w:val="21"/>
              </w:rPr>
              <w:t>影像管理</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列表 / 按设备筛选 / 预览 / 下载</w:t>
            </w:r>
          </w:p>
        </w:tc>
      </w:tr>
      <w:tr>
        <w:tc>
          <w:tcPr>
            <w:tcW w:type="dxa" w:w="2880"/>
          </w:tcPr>
          <w:p>
            <w:pPr>
              <w:spacing w:before="40" w:after="40"/>
            </w:pPr>
            <w:r/>
            <w:r>
              <w:rPr>
                <w:rFonts w:ascii="Times New Roman" w:hAnsi="Times New Roman" w:eastAsia="宋体"/>
                <w:b w:val="0"/>
                <w:sz w:val="21"/>
              </w:rPr>
              <w:t>系统测试</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18 项功能用例 + 14 项接口测试全部通过；容量压测与瓶颈定位</w:t>
            </w:r>
          </w:p>
        </w:tc>
      </w:tr>
    </w:tbl>
    <w:p/>
    <w:p>
      <w:pPr>
        <w:pStyle w:val="Heading3"/>
      </w:pPr>
      <w:r>
        <w:rPr>
          <w:rFonts w:ascii="Times New Roman" w:hAnsi="Times New Roman" w:eastAsia="黑体"/>
          <w:b/>
          <w:sz w:val="28"/>
        </w:rPr>
        <w:t>7.1.3 拓展功能完成情况</w:t>
      </w:r>
    </w:p>
    <w:p>
      <w:pPr>
        <w:ind w:firstLine="480"/>
      </w:pPr>
      <w:r>
        <w:rPr>
          <w:rFonts w:ascii="Times New Roman" w:hAnsi="Times New Roman" w:eastAsia="宋体"/>
        </w:rPr>
        <w:t>课程指导说明书列出了四项拓展加分功能，本项目完成三项并超额完成一项：</w:t>
      </w:r>
    </w:p>
    <w:p>
      <w:pPr>
        <w:ind w:firstLine="480"/>
      </w:pPr>
      <w:r>
        <w:rPr>
          <w:rFonts w:ascii="Times New Roman" w:hAnsi="Times New Roman" w:eastAsia="宋体"/>
          <w:b/>
        </w:rPr>
        <w:t>表 7-3 拓展功能完成情况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拓展功能</w:t>
            </w:r>
          </w:p>
        </w:tc>
        <w:tc>
          <w:tcPr>
            <w:tcW w:type="dxa" w:w="2880"/>
            <w:shd w:val="clear" w:color="auto" w:fill="D9E2F3"/>
          </w:tcPr>
          <w:p>
            <w:pPr>
              <w:spacing w:before="40" w:after="40"/>
            </w:pPr>
            <w:r/>
            <w:r>
              <w:rPr>
                <w:rFonts w:ascii="Times New Roman" w:hAnsi="Times New Roman" w:eastAsia="宋体"/>
                <w:b/>
                <w:sz w:val="21"/>
              </w:rPr>
              <w:t>完成情况</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简单权限认证</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JWT 令牌 + BCrypt 密码加密 + 三角色权限隔离 + 拦截器集中鉴权</w:t>
            </w:r>
          </w:p>
        </w:tc>
      </w:tr>
      <w:tr>
        <w:tc>
          <w:tcPr>
            <w:tcW w:type="dxa" w:w="2880"/>
          </w:tcPr>
          <w:p>
            <w:pPr>
              <w:spacing w:before="40" w:after="40"/>
            </w:pPr>
            <w:r/>
            <w:r>
              <w:rPr>
                <w:rFonts w:ascii="Times New Roman" w:hAnsi="Times New Roman" w:eastAsia="宋体"/>
                <w:b w:val="0"/>
                <w:sz w:val="21"/>
              </w:rPr>
              <w:t>任务执行日志完整归档</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回执流水写入时序集合，前端提供回执时间轴展示</w:t>
            </w:r>
          </w:p>
        </w:tc>
      </w:tr>
      <w:tr>
        <w:tc>
          <w:tcPr>
            <w:tcW w:type="dxa" w:w="2880"/>
          </w:tcPr>
          <w:p>
            <w:pPr>
              <w:spacing w:before="40" w:after="40"/>
            </w:pPr>
            <w:r/>
            <w:r>
              <w:rPr>
                <w:rFonts w:ascii="Times New Roman" w:hAnsi="Times New Roman" w:eastAsia="宋体"/>
                <w:b w:val="0"/>
                <w:sz w:val="21"/>
              </w:rPr>
              <w:t>多设备并发上报压力测试</w:t>
            </w:r>
          </w:p>
        </w:tc>
        <w:tc>
          <w:tcPr>
            <w:tcW w:type="dxa" w:w="2880"/>
          </w:tcPr>
          <w:p>
            <w:pPr>
              <w:spacing w:before="40" w:after="40"/>
            </w:pPr>
            <w:r/>
            <w:r>
              <w:rPr>
                <w:rFonts w:ascii="Times New Roman" w:hAnsi="Times New Roman" w:eastAsia="宋体"/>
                <w:b w:val="0"/>
                <w:sz w:val="21"/>
              </w:rPr>
              <w:t xml:space="preserve">✅ </w:t>
            </w:r>
            <w:r>
              <w:rPr>
                <w:rFonts w:ascii="Times New Roman" w:hAnsi="Times New Roman" w:eastAsia="宋体"/>
                <w:b/>
                <w:sz w:val="21"/>
              </w:rPr>
              <w:t>超额完成</w:t>
            </w:r>
          </w:p>
        </w:tc>
        <w:tc>
          <w:tcPr>
            <w:tcW w:type="dxa" w:w="2880"/>
          </w:tcPr>
          <w:p>
            <w:pPr>
              <w:spacing w:before="40" w:after="40"/>
            </w:pPr>
            <w:r/>
            <w:r>
              <w:rPr>
                <w:rFonts w:ascii="Times New Roman" w:hAnsi="Times New Roman" w:eastAsia="宋体"/>
                <w:b w:val="0"/>
                <w:sz w:val="21"/>
              </w:rPr>
              <w:t>不止于并发测试，而是完成了</w:t>
            </w:r>
            <w:r>
              <w:rPr>
                <w:rFonts w:ascii="Times New Roman" w:hAnsi="Times New Roman" w:eastAsia="宋体"/>
                <w:b/>
                <w:sz w:val="21"/>
              </w:rPr>
              <w:t>容量标定实验</w:t>
            </w:r>
            <w:r>
              <w:rPr>
                <w:rFonts w:ascii="Times New Roman" w:hAnsi="Times New Roman" w:eastAsia="宋体"/>
                <w:b w:val="0"/>
                <w:sz w:val="21"/>
              </w:rPr>
              <w:t>：三维指标观测、瓶颈定位、内存-容量换算关系分析，并产出《容量评估报告》</w:t>
            </w:r>
          </w:p>
        </w:tc>
      </w:tr>
      <w:tr>
        <w:tc>
          <w:tcPr>
            <w:tcW w:type="dxa" w:w="2880"/>
          </w:tcPr>
          <w:p>
            <w:pPr>
              <w:spacing w:before="40" w:after="40"/>
            </w:pPr>
            <w:r/>
            <w:r>
              <w:rPr>
                <w:rFonts w:ascii="Times New Roman" w:hAnsi="Times New Roman" w:eastAsia="宋体"/>
                <w:b w:val="0"/>
                <w:sz w:val="21"/>
              </w:rPr>
              <w:t>数据备份恢复演示</w:t>
            </w:r>
          </w:p>
        </w:tc>
        <w:tc>
          <w:tcPr>
            <w:tcW w:type="dxa" w:w="2880"/>
          </w:tcPr>
          <w:p>
            <w:pPr>
              <w:spacing w:before="40" w:after="40"/>
            </w:pPr>
            <w:r/>
            <w:r>
              <w:rPr>
                <w:rFonts w:ascii="Times New Roman" w:hAnsi="Times New Roman" w:eastAsia="宋体"/>
                <w:b w:val="0"/>
                <w:sz w:val="21"/>
              </w:rPr>
              <w:t>❌ 未完成</w:t>
            </w:r>
          </w:p>
        </w:tc>
        <w:tc>
          <w:tcPr>
            <w:tcW w:type="dxa" w:w="2880"/>
          </w:tcPr>
          <w:p>
            <w:pPr>
              <w:spacing w:before="40" w:after="40"/>
            </w:pPr>
            <w:r/>
            <w:r>
              <w:rPr>
                <w:rFonts w:ascii="Times New Roman" w:hAnsi="Times New Roman" w:eastAsia="宋体"/>
                <w:b w:val="0"/>
                <w:sz w:val="21"/>
              </w:rPr>
              <w:t>列入本章 7.4 节后续工作</w:t>
            </w:r>
          </w:p>
        </w:tc>
      </w:tr>
    </w:tbl>
    <w:p/>
    <w:p>
      <w:pPr>
        <w:pStyle w:val="Heading3"/>
      </w:pPr>
      <w:r>
        <w:rPr>
          <w:rFonts w:ascii="Times New Roman" w:hAnsi="Times New Roman" w:eastAsia="黑体"/>
          <w:b/>
          <w:sz w:val="28"/>
        </w:rPr>
        <w:t>7.1.4 项目产出物</w:t>
      </w:r>
    </w:p>
    <w:p>
      <w:pPr>
        <w:ind w:firstLine="480"/>
      </w:pPr>
      <w:r>
        <w:rPr>
          <w:rFonts w:ascii="Times New Roman" w:hAnsi="Times New Roman" w:eastAsia="宋体"/>
          <w:b/>
        </w:rPr>
        <w:t>表 7-4 项目产出物清单</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类别</w:t>
            </w:r>
          </w:p>
        </w:tc>
        <w:tc>
          <w:tcPr>
            <w:tcW w:type="dxa" w:w="4320"/>
            <w:shd w:val="clear" w:color="auto" w:fill="D9E2F3"/>
          </w:tcPr>
          <w:p>
            <w:pPr>
              <w:spacing w:before="40" w:after="40"/>
            </w:pPr>
            <w:r/>
            <w:r>
              <w:rPr>
                <w:rFonts w:ascii="Times New Roman" w:hAnsi="Times New Roman" w:eastAsia="宋体"/>
                <w:b/>
                <w:sz w:val="21"/>
              </w:rPr>
              <w:t>产出物</w:t>
            </w:r>
          </w:p>
        </w:tc>
      </w:tr>
      <w:tr>
        <w:tc>
          <w:tcPr>
            <w:tcW w:type="dxa" w:w="4320"/>
          </w:tcPr>
          <w:p>
            <w:pPr>
              <w:spacing w:before="40" w:after="40"/>
            </w:pPr>
            <w:r/>
            <w:r>
              <w:rPr>
                <w:rFonts w:ascii="Times New Roman" w:hAnsi="Times New Roman" w:eastAsia="宋体"/>
                <w:b/>
                <w:sz w:val="21"/>
              </w:rPr>
              <w:t>源代码</w:t>
            </w:r>
          </w:p>
        </w:tc>
        <w:tc>
          <w:tcPr>
            <w:tcW w:type="dxa" w:w="4320"/>
          </w:tcPr>
          <w:p>
            <w:pPr>
              <w:spacing w:before="40" w:after="40"/>
            </w:pPr>
            <w:r/>
            <w:r>
              <w:rPr>
                <w:rFonts w:ascii="Times New Roman" w:hAnsi="Times New Roman" w:eastAsia="宋体"/>
                <w:b w:val="0"/>
                <w:sz w:val="21"/>
              </w:rPr>
              <w:t>设备仿真端（Java）、平台业务服务（Java）、Web 前端（React）</w:t>
            </w:r>
          </w:p>
        </w:tc>
      </w:tr>
      <w:tr>
        <w:tc>
          <w:tcPr>
            <w:tcW w:type="dxa" w:w="4320"/>
          </w:tcPr>
          <w:p>
            <w:pPr>
              <w:spacing w:before="40" w:after="40"/>
            </w:pPr>
            <w:r/>
            <w:r>
              <w:rPr>
                <w:rFonts w:ascii="Times New Roman" w:hAnsi="Times New Roman" w:eastAsia="宋体"/>
                <w:b/>
                <w:sz w:val="21"/>
              </w:rPr>
              <w:t>部署配置</w:t>
            </w:r>
          </w:p>
        </w:tc>
        <w:tc>
          <w:tcPr>
            <w:tcW w:type="dxa" w:w="4320"/>
          </w:tcPr>
          <w:p>
            <w:pPr>
              <w:spacing w:before="40" w:after="40"/>
            </w:pPr>
            <w:r/>
            <w:r>
              <w:rPr>
                <w:rFonts w:ascii="Consolas" w:hAnsi="Consolas" w:eastAsia="Consolas"/>
                <w:sz w:val="20"/>
              </w:rPr>
              <w:t>docker-compose.yml</w:t>
            </w:r>
            <w:r>
              <w:rPr>
                <w:rFonts w:ascii="Times New Roman" w:hAnsi="Times New Roman" w:eastAsia="宋体"/>
                <w:b w:val="0"/>
                <w:sz w:val="21"/>
              </w:rPr>
              <w:t>、Nginx 配置、MongoDB 初始化脚本、Dockerfile</w:t>
            </w:r>
          </w:p>
        </w:tc>
      </w:tr>
      <w:tr>
        <w:tc>
          <w:tcPr>
            <w:tcW w:type="dxa" w:w="4320"/>
          </w:tcPr>
          <w:p>
            <w:pPr>
              <w:spacing w:before="40" w:after="40"/>
            </w:pPr>
            <w:r/>
            <w:r>
              <w:rPr>
                <w:rFonts w:ascii="Times New Roman" w:hAnsi="Times New Roman" w:eastAsia="宋体"/>
                <w:b/>
                <w:sz w:val="21"/>
              </w:rPr>
              <w:t>测试工具</w:t>
            </w:r>
          </w:p>
        </w:tc>
        <w:tc>
          <w:tcPr>
            <w:tcW w:type="dxa" w:w="4320"/>
          </w:tcPr>
          <w:p>
            <w:pPr>
              <w:spacing w:before="40" w:after="40"/>
            </w:pPr>
            <w:r/>
            <w:r>
              <w:rPr>
                <w:rFonts w:ascii="Times New Roman" w:hAnsi="Times New Roman" w:eastAsia="宋体"/>
                <w:b w:val="0"/>
                <w:sz w:val="21"/>
              </w:rPr>
              <w:t>资源与积压采集脚本、消息速率测量脚本</w:t>
            </w:r>
          </w:p>
        </w:tc>
      </w:tr>
      <w:tr>
        <w:tc>
          <w:tcPr>
            <w:tcW w:type="dxa" w:w="4320"/>
          </w:tcPr>
          <w:p>
            <w:pPr>
              <w:spacing w:before="40" w:after="40"/>
            </w:pPr>
            <w:r/>
            <w:r>
              <w:rPr>
                <w:rFonts w:ascii="Times New Roman" w:hAnsi="Times New Roman" w:eastAsia="宋体"/>
                <w:b/>
                <w:sz w:val="21"/>
              </w:rPr>
              <w:t>文档</w:t>
            </w:r>
          </w:p>
        </w:tc>
        <w:tc>
          <w:tcPr>
            <w:tcW w:type="dxa" w:w="4320"/>
          </w:tcPr>
          <w:p>
            <w:pPr>
              <w:spacing w:before="40" w:after="40"/>
            </w:pPr>
            <w:r/>
            <w:r>
              <w:rPr>
                <w:rFonts w:ascii="Times New Roman" w:hAnsi="Times New Roman" w:eastAsia="宋体"/>
                <w:b w:val="0"/>
                <w:sz w:val="21"/>
              </w:rPr>
              <w:t>需求分析文档、总体架构与技术选型、数据与消息契约说明、架构图详解、测试用例、性能测试实验手册、容量评估报告、线程与任务模型、微服务演进路线</w:t>
            </w:r>
          </w:p>
        </w:tc>
      </w:tr>
    </w:tbl>
    <w:p/>
    <w:p>
      <w:pPr>
        <w:pBdr>
          <w:bottom w:val="single" w:sz="6" w:color="999999"/>
        </w:pBdr>
      </w:pPr>
    </w:p>
    <w:p>
      <w:pPr>
        <w:pStyle w:val="Heading2"/>
      </w:pPr>
      <w:r>
        <w:rPr>
          <w:rFonts w:ascii="Times New Roman" w:hAnsi="Times New Roman" w:eastAsia="黑体"/>
          <w:b/>
          <w:sz w:val="32"/>
        </w:rPr>
        <w:t>7.2 实践过程收获</w:t>
      </w:r>
    </w:p>
    <w:p>
      <w:pPr>
        <w:pStyle w:val="Heading3"/>
      </w:pPr>
      <w:r>
        <w:rPr>
          <w:rFonts w:ascii="Times New Roman" w:hAnsi="Times New Roman" w:eastAsia="黑体"/>
          <w:b/>
          <w:sz w:val="28"/>
        </w:rPr>
        <w:t>7.2.1 技术层面</w:t>
      </w:r>
    </w:p>
    <w:p>
      <w:pPr>
        <w:ind w:firstLine="480"/>
      </w:pPr>
      <w:r>
        <w:rPr>
          <w:rFonts w:ascii="Times New Roman" w:hAnsi="Times New Roman" w:eastAsia="宋体"/>
          <w:b/>
        </w:rPr>
        <w:t>（1）理解了组件在系统中的真实位置。</w:t>
      </w:r>
      <w:r>
        <w:rPr>
          <w:rFonts w:ascii="Times New Roman" w:hAnsi="Times New Roman" w:eastAsia="宋体"/>
        </w:rPr>
        <w:t xml:space="preserve"> 课程中各组件是分别学习的，而通过一个完整的业务场景把它们串联后，才能理解"为什么这个数据要放这里、为什么这条链路要这样走"。例如：影像为什么不走消息中间件（MB 级大文件会拖垮消息中间件）、心跳为什么不用时序集合（"最新值"语义而非"时间序列"语义）。</w:t>
      </w:r>
    </w:p>
    <w:p>
      <w:pPr>
        <w:ind w:firstLine="480"/>
      </w:pPr>
      <w:r>
        <w:rPr>
          <w:rFonts w:ascii="Times New Roman" w:hAnsi="Times New Roman" w:eastAsia="宋体"/>
          <w:b/>
        </w:rPr>
        <w:t>（2）掌握了分布式系统的排错方法。</w:t>
      </w:r>
      <w:r>
        <w:rPr>
          <w:rFonts w:ascii="Times New Roman" w:hAnsi="Times New Roman" w:eastAsia="宋体"/>
        </w:rPr>
        <w:t xml:space="preserve"> 单机应用出错看堆栈即可定位，而分布式系统的问题往往跨越多个组件。本项目形成了"</w:t>
      </w:r>
      <w:r>
        <w:rPr>
          <w:rFonts w:ascii="Times New Roman" w:hAnsi="Times New Roman" w:eastAsia="宋体"/>
          <w:b/>
        </w:rPr>
        <w:t>从数据源头逐级向下排查</w:t>
      </w:r>
      <w:r>
        <w:rPr>
          <w:rFonts w:ascii="Times New Roman" w:hAnsi="Times New Roman" w:eastAsia="宋体"/>
        </w:rPr>
        <w:t>"的方法：数据源是否在产出 → 消息是否进入中间件 → 消费者是否在消费 → 数据是否落库，四步定位问题环节。</w:t>
      </w:r>
    </w:p>
    <w:p>
      <w:pPr>
        <w:ind w:firstLine="480"/>
      </w:pPr>
      <w:r>
        <w:rPr>
          <w:rFonts w:ascii="Times New Roman" w:hAnsi="Times New Roman" w:eastAsia="宋体"/>
          <w:b/>
        </w:rPr>
        <w:t>（3）建立了以数据判断容量的工程方法。</w:t>
      </w:r>
      <w:r>
        <w:rPr>
          <w:rFonts w:ascii="Times New Roman" w:hAnsi="Times New Roman" w:eastAsia="宋体"/>
        </w:rPr>
        <w:t xml:space="preserve"> 项目的容量评估不是凭经验估算，而是通过逐级加压、观测资源与积压、定位瓶颈来完成。其中最重要的认知是：</w:t>
      </w:r>
      <w:r>
        <w:rPr>
          <w:rFonts w:ascii="Times New Roman" w:hAnsi="Times New Roman" w:eastAsia="宋体"/>
          <w:b/>
        </w:rPr>
        <w:t>分布式系统的吞吐瓶颈往往不在单个组件的性能上，而在组件之间的"并行度契约"上</w:t>
      </w:r>
      <w:r>
        <w:rPr>
          <w:rFonts w:ascii="Times New Roman" w:hAnsi="Times New Roman" w:eastAsia="宋体"/>
        </w:rPr>
        <w:t>——本次发现的"分区数决定消费并行度上限"正是典型例证。这一约束不会因增加 CPU 或内存而改变。</w:t>
      </w:r>
    </w:p>
    <w:p>
      <w:pPr>
        <w:pStyle w:val="Heading3"/>
      </w:pPr>
      <w:r>
        <w:rPr>
          <w:rFonts w:ascii="Times New Roman" w:hAnsi="Times New Roman" w:eastAsia="黑体"/>
          <w:b/>
          <w:sz w:val="28"/>
        </w:rPr>
        <w:t>7.2.2 工程层面</w:t>
      </w:r>
    </w:p>
    <w:p>
      <w:pPr>
        <w:ind w:firstLine="480"/>
      </w:pPr>
      <w:r>
        <w:rPr>
          <w:rFonts w:ascii="Times New Roman" w:hAnsi="Times New Roman" w:eastAsia="宋体"/>
          <w:b/>
        </w:rPr>
        <w:t>（1）认识到"模块划分"与"物理部署"是两个维度。</w:t>
      </w:r>
      <w:r>
        <w:rPr>
          <w:rFonts w:ascii="Times New Roman" w:hAnsi="Times New Roman" w:eastAsia="宋体"/>
        </w:rPr>
        <w:t xml:space="preserve"> 项目初期曾困惑于"7 个模块是否要拆成 7 个工程"。实践后理解到：模块是</w:t>
      </w:r>
      <w:r>
        <w:rPr>
          <w:rFonts w:ascii="Times New Roman" w:hAnsi="Times New Roman" w:eastAsia="宋体"/>
          <w:b/>
        </w:rPr>
        <w:t>逻辑单位</w:t>
      </w:r>
      <w:r>
        <w:rPr>
          <w:rFonts w:ascii="Times New Roman" w:hAnsi="Times New Roman" w:eastAsia="宋体"/>
        </w:rPr>
        <w:t>，回答"系统有哪些职责单元"；工程是</w:t>
      </w:r>
      <w:r>
        <w:rPr>
          <w:rFonts w:ascii="Times New Roman" w:hAnsi="Times New Roman" w:eastAsia="宋体"/>
          <w:b/>
        </w:rPr>
        <w:t>物理单位</w:t>
      </w:r>
      <w:r>
        <w:rPr>
          <w:rFonts w:ascii="Times New Roman" w:hAnsi="Times New Roman" w:eastAsia="宋体"/>
        </w:rPr>
        <w:t>，回答"哪些需要独立构建部署"。判断依据是</w:t>
      </w:r>
      <w:r>
        <w:rPr>
          <w:rFonts w:ascii="Times New Roman" w:hAnsi="Times New Roman" w:eastAsia="宋体"/>
          <w:b/>
        </w:rPr>
        <w:t>该模块是否需要独立进程</w:t>
      </w:r>
      <w:r>
        <w:rPr>
          <w:rFonts w:ascii="Times New Roman" w:hAnsi="Times New Roman" w:eastAsia="宋体"/>
        </w:rPr>
        <w:t>——设备仿真因代表系统外部参与者而必须独立，而消息接入、存储、检索作为平台内部能力，用包结构区分即可。</w:t>
      </w:r>
    </w:p>
    <w:p>
      <w:pPr>
        <w:ind w:firstLine="480"/>
      </w:pPr>
      <w:r>
        <w:rPr>
          <w:rFonts w:ascii="Times New Roman" w:hAnsi="Times New Roman" w:eastAsia="宋体"/>
          <w:b/>
        </w:rPr>
        <w:t>（2）体会到"先画对边界，再按压力拆分"的演进策略。</w:t>
      </w:r>
      <w:r>
        <w:rPr>
          <w:rFonts w:ascii="Times New Roman" w:hAnsi="Times New Roman" w:eastAsia="宋体"/>
        </w:rPr>
        <w:t xml:space="preserve"> 服务拆分不是越多越"企业级"。拆分本身会引入跨进程调用、网络故障面扩大、分布式事务等成本，边界画错后改回来的代价远高于不拆。业界主流的"Monolith First"策略主张先把模块边界做对，再依据实际压力逐步物理拆分——本项目采用的模块化单体架构正是这一策略的实践。</w:t>
      </w:r>
    </w:p>
    <w:p>
      <w:pPr>
        <w:ind w:firstLine="480"/>
      </w:pPr>
      <w:r>
        <w:rPr>
          <w:rFonts w:ascii="Times New Roman" w:hAnsi="Times New Roman" w:eastAsia="宋体"/>
          <w:b/>
        </w:rPr>
        <w:t>（3）理解了幂等设计的隐含前提。</w:t>
      </w:r>
      <w:r>
        <w:rPr>
          <w:rFonts w:ascii="Times New Roman" w:hAnsi="Times New Roman" w:eastAsia="宋体"/>
        </w:rPr>
        <w:t xml:space="preserve"> 项目中修复的一个缺陷（编号碰撞导致指令被静默丢弃）揭示了一个重要认知：</w:t>
      </w:r>
      <w:r>
        <w:rPr>
          <w:rFonts w:ascii="Times New Roman" w:hAnsi="Times New Roman" w:eastAsia="宋体"/>
          <w:b/>
        </w:rPr>
        <w:t>幂等设计本身正确，但它隐含了"标识必须唯一"的前提。当标识生成逻辑出错时，幂等保护会从"防重复"退化为"静默丢数据"，且不产生任何错误日志</w:t>
      </w:r>
      <w:r>
        <w:rPr>
          <w:rFonts w:ascii="Times New Roman" w:hAnsi="Times New Roman" w:eastAsia="宋体"/>
        </w:rPr>
        <w:t>。这提醒我们在设计幂等机制时，必须同时保证标识生成的正确性。</w:t>
      </w:r>
    </w:p>
    <w:p>
      <w:pPr>
        <w:pStyle w:val="Heading3"/>
      </w:pPr>
      <w:r>
        <w:rPr>
          <w:rFonts w:ascii="Times New Roman" w:hAnsi="Times New Roman" w:eastAsia="黑体"/>
          <w:b/>
          <w:sz w:val="28"/>
        </w:rPr>
        <w:t>7.2.3 协作层面</w:t>
      </w:r>
    </w:p>
    <w:p>
      <w:pPr>
        <w:ind w:firstLine="480"/>
      </w:pPr>
      <w:r>
        <w:rPr>
          <w:rFonts w:ascii="Times New Roman" w:hAnsi="Times New Roman" w:eastAsia="宋体"/>
        </w:rPr>
        <w:t>项目按角色分工推进，覆盖架构设计、中间件部署运维、后端开发、仿真与数据处理、前端可视化、测试与文档六个方向。多人并行开发的前提是</w:t>
      </w:r>
      <w:r>
        <w:rPr>
          <w:rFonts w:ascii="Times New Roman" w:hAnsi="Times New Roman" w:eastAsia="宋体"/>
          <w:b/>
        </w:rPr>
        <w:t>先约定接口契约</w:t>
      </w:r>
      <w:r>
        <w:rPr>
          <w:rFonts w:ascii="Times New Roman" w:hAnsi="Times New Roman" w:eastAsia="宋体"/>
        </w:rPr>
        <w:t>——本项目通过统一的消息契约文档与 REST 接口约定，使前端、后端、仿真端可以并行开发而不互相阻塞。</w:t>
      </w:r>
    </w:p>
    <w:p>
      <w:pPr>
        <w:pBdr>
          <w:bottom w:val="single" w:sz="6" w:color="999999"/>
        </w:pBdr>
      </w:pPr>
    </w:p>
    <w:p>
      <w:pPr>
        <w:pStyle w:val="Heading2"/>
      </w:pPr>
      <w:r>
        <w:rPr>
          <w:rFonts w:ascii="Times New Roman" w:hAnsi="Times New Roman" w:eastAsia="黑体"/>
          <w:b/>
          <w:sz w:val="32"/>
        </w:rPr>
        <w:t>7.3 系统存在不足</w:t>
      </w:r>
    </w:p>
    <w:p>
      <w:pPr>
        <w:ind w:firstLine="480"/>
      </w:pPr>
      <w:r>
        <w:rPr>
          <w:rFonts w:ascii="Times New Roman" w:hAnsi="Times New Roman" w:eastAsia="宋体"/>
        </w:rPr>
        <w:t>本节如实说明项目当前存在的不足。</w:t>
      </w:r>
    </w:p>
    <w:p>
      <w:pPr>
        <w:pStyle w:val="Heading3"/>
      </w:pPr>
      <w:r>
        <w:rPr>
          <w:rFonts w:ascii="Times New Roman" w:hAnsi="Times New Roman" w:eastAsia="黑体"/>
          <w:b/>
          <w:sz w:val="28"/>
        </w:rPr>
        <w:t>7.3.1 功能层面的缺失</w:t>
      </w:r>
    </w:p>
    <w:p>
      <w:pPr>
        <w:ind w:firstLine="480"/>
      </w:pPr>
      <w:r>
        <w:rPr>
          <w:rFonts w:ascii="Times New Roman" w:hAnsi="Times New Roman" w:eastAsia="宋体"/>
          <w:b/>
        </w:rPr>
        <w:t>表 7-5 功能层面的不足</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w:t>
            </w:r>
          </w:p>
        </w:tc>
        <w:tc>
          <w:tcPr>
            <w:tcW w:type="dxa" w:w="2160"/>
            <w:shd w:val="clear" w:color="auto" w:fill="D9E2F3"/>
          </w:tcPr>
          <w:p>
            <w:pPr>
              <w:spacing w:before="40" w:after="40"/>
            </w:pPr>
            <w:r/>
            <w:r>
              <w:rPr>
                <w:rFonts w:ascii="Times New Roman" w:hAnsi="Times New Roman" w:eastAsia="宋体"/>
                <w:b/>
                <w:sz w:val="21"/>
              </w:rPr>
              <w:t>不足</w:t>
            </w:r>
          </w:p>
        </w:tc>
        <w:tc>
          <w:tcPr>
            <w:tcW w:type="dxa" w:w="2160"/>
            <w:shd w:val="clear" w:color="auto" w:fill="D9E2F3"/>
          </w:tcPr>
          <w:p>
            <w:pPr>
              <w:spacing w:before="40" w:after="40"/>
            </w:pPr>
            <w:r/>
            <w:r>
              <w:rPr>
                <w:rFonts w:ascii="Times New Roman" w:hAnsi="Times New Roman" w:eastAsia="宋体"/>
                <w:b/>
                <w:sz w:val="21"/>
              </w:rPr>
              <w:t>说明</w:t>
            </w:r>
          </w:p>
        </w:tc>
        <w:tc>
          <w:tcPr>
            <w:tcW w:type="dxa" w:w="2160"/>
            <w:shd w:val="clear" w:color="auto" w:fill="D9E2F3"/>
          </w:tcPr>
          <w:p>
            <w:pPr>
              <w:spacing w:before="40" w:after="40"/>
            </w:pPr>
            <w:r/>
            <w:r>
              <w:rPr>
                <w:rFonts w:ascii="Times New Roman" w:hAnsi="Times New Roman" w:eastAsia="宋体"/>
                <w:b/>
                <w:sz w:val="21"/>
              </w:rPr>
              <w:t>影响</w:t>
            </w:r>
          </w:p>
        </w:tc>
      </w:tr>
      <w:tr>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sz w:val="21"/>
              </w:rPr>
              <w:t>地理位置检索未实现</w:t>
            </w:r>
          </w:p>
        </w:tc>
        <w:tc>
          <w:tcPr>
            <w:tcW w:type="dxa" w:w="2160"/>
          </w:tcPr>
          <w:p>
            <w:pPr>
              <w:spacing w:before="40" w:after="40"/>
            </w:pPr>
            <w:r/>
            <w:r>
              <w:rPr>
                <w:rFonts w:ascii="Times New Roman" w:hAnsi="Times New Roman" w:eastAsia="宋体"/>
                <w:b w:val="0"/>
                <w:sz w:val="21"/>
              </w:rPr>
              <w:t xml:space="preserve">需求中的"按地理位置检索"与"地理检索"能力尚未落地；且由于未定义 Elasticsearch 索引模板，经纬度字段被动态映射为普通对象而非 </w:t>
            </w:r>
            <w:r>
              <w:rPr>
                <w:rFonts w:ascii="Consolas" w:hAnsi="Consolas" w:eastAsia="Consolas"/>
                <w:sz w:val="20"/>
              </w:rPr>
              <w:t>geo_point</w:t>
            </w:r>
            <w:r>
              <w:rPr>
                <w:rFonts w:ascii="Times New Roman" w:hAnsi="Times New Roman" w:eastAsia="宋体"/>
                <w:b w:val="0"/>
                <w:sz w:val="21"/>
              </w:rPr>
              <w:t xml:space="preserve"> 类型</w:t>
            </w:r>
          </w:p>
        </w:tc>
        <w:tc>
          <w:tcPr>
            <w:tcW w:type="dxa" w:w="2160"/>
          </w:tcPr>
          <w:p>
            <w:pPr>
              <w:spacing w:before="40" w:after="40"/>
            </w:pPr>
            <w:r/>
            <w:r>
              <w:rPr>
                <w:rFonts w:ascii="Times New Roman" w:hAnsi="Times New Roman" w:eastAsia="宋体"/>
                <w:b w:val="0"/>
                <w:sz w:val="21"/>
              </w:rPr>
              <w:t>无法实现"查询某坐标半径 N 公里内的告警"这类场景</w:t>
            </w:r>
          </w:p>
        </w:tc>
      </w:tr>
      <w:tr>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sz w:val="21"/>
              </w:rPr>
              <w:t>全文检索未实现</w:t>
            </w:r>
          </w:p>
        </w:tc>
        <w:tc>
          <w:tcPr>
            <w:tcW w:type="dxa" w:w="2160"/>
          </w:tcPr>
          <w:p>
            <w:pPr>
              <w:spacing w:before="40" w:after="40"/>
            </w:pPr>
            <w:r/>
            <w:r>
              <w:rPr>
                <w:rFonts w:ascii="Times New Roman" w:hAnsi="Times New Roman" w:eastAsia="宋体"/>
                <w:b w:val="0"/>
                <w:sz w:val="21"/>
              </w:rPr>
              <w:t xml:space="preserve">当前检索为基于 </w:t>
            </w:r>
            <w:r>
              <w:rPr>
                <w:rFonts w:ascii="Consolas" w:hAnsi="Consolas" w:eastAsia="Consolas"/>
                <w:sz w:val="20"/>
              </w:rPr>
              <w:t>term</w:t>
            </w:r>
            <w:r>
              <w:rPr>
                <w:rFonts w:ascii="Times New Roman" w:hAnsi="Times New Roman" w:eastAsia="宋体"/>
                <w:b w:val="0"/>
                <w:sz w:val="21"/>
              </w:rPr>
              <w:t xml:space="preserve"> 的过滤型检索，未使用分词与 </w:t>
            </w:r>
            <w:r>
              <w:rPr>
                <w:rFonts w:ascii="Consolas" w:hAnsi="Consolas" w:eastAsia="Consolas"/>
                <w:sz w:val="20"/>
              </w:rPr>
              <w:t>match</w:t>
            </w:r>
            <w:r>
              <w:rPr>
                <w:rFonts w:ascii="Times New Roman" w:hAnsi="Times New Roman" w:eastAsia="宋体"/>
                <w:b w:val="0"/>
                <w:sz w:val="21"/>
              </w:rPr>
              <w:t xml:space="preserve"> 查询</w:t>
            </w:r>
          </w:p>
        </w:tc>
        <w:tc>
          <w:tcPr>
            <w:tcW w:type="dxa" w:w="2160"/>
          </w:tcPr>
          <w:p>
            <w:pPr>
              <w:spacing w:before="40" w:after="40"/>
            </w:pPr>
            <w:r/>
            <w:r>
              <w:rPr>
                <w:rFonts w:ascii="Times New Roman" w:hAnsi="Times New Roman" w:eastAsia="宋体"/>
                <w:b w:val="0"/>
                <w:sz w:val="21"/>
              </w:rPr>
              <w:t>无法按描述文本内容检索</w:t>
            </w:r>
          </w:p>
        </w:tc>
      </w:tr>
      <w:tr>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sz w:val="21"/>
              </w:rPr>
              <w:t>Nginx 限流与安全配置未实施</w:t>
            </w:r>
          </w:p>
        </w:tc>
        <w:tc>
          <w:tcPr>
            <w:tcW w:type="dxa" w:w="2160"/>
          </w:tcPr>
          <w:p>
            <w:pPr>
              <w:spacing w:before="40" w:after="40"/>
            </w:pPr>
            <w:r/>
            <w:r>
              <w:rPr>
                <w:rFonts w:ascii="Times New Roman" w:hAnsi="Times New Roman" w:eastAsia="宋体"/>
                <w:b w:val="0"/>
                <w:sz w:val="21"/>
              </w:rPr>
              <w:t xml:space="preserve">已配置反向代理与 </w:t>
            </w:r>
            <w:r>
              <w:rPr>
                <w:rFonts w:ascii="Consolas" w:hAnsi="Consolas" w:eastAsia="Consolas"/>
                <w:sz w:val="20"/>
              </w:rPr>
              <w:t>upstream</w:t>
            </w:r>
            <w:r>
              <w:rPr>
                <w:rFonts w:ascii="Times New Roman" w:hAnsi="Times New Roman" w:eastAsia="宋体"/>
                <w:b w:val="0"/>
                <w:sz w:val="21"/>
              </w:rPr>
              <w:t>，但未配置请求限流与安全响应头</w:t>
            </w:r>
          </w:p>
        </w:tc>
        <w:tc>
          <w:tcPr>
            <w:tcW w:type="dxa" w:w="2160"/>
          </w:tcPr>
          <w:p>
            <w:pPr>
              <w:spacing w:before="40" w:after="40"/>
            </w:pPr>
            <w:r/>
            <w:r>
              <w:rPr>
                <w:rFonts w:ascii="Times New Roman" w:hAnsi="Times New Roman" w:eastAsia="宋体"/>
                <w:b w:val="0"/>
                <w:sz w:val="21"/>
              </w:rPr>
              <w:t>缺少基础防护能力</w:t>
            </w:r>
          </w:p>
        </w:tc>
      </w:tr>
      <w:tr>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sz w:val="21"/>
              </w:rPr>
              <w:t>负载均衡未实际演示</w:t>
            </w:r>
          </w:p>
        </w:tc>
        <w:tc>
          <w:tcPr>
            <w:tcW w:type="dxa" w:w="2160"/>
          </w:tcPr>
          <w:p>
            <w:pPr>
              <w:spacing w:before="40" w:after="40"/>
            </w:pPr>
            <w:r/>
            <w:r>
              <w:rPr>
                <w:rFonts w:ascii="Consolas" w:hAnsi="Consolas" w:eastAsia="Consolas"/>
                <w:sz w:val="20"/>
              </w:rPr>
              <w:t>upstream</w:t>
            </w:r>
            <w:r>
              <w:rPr>
                <w:rFonts w:ascii="Times New Roman" w:hAnsi="Times New Roman" w:eastAsia="宋体"/>
                <w:b w:val="0"/>
                <w:sz w:val="21"/>
              </w:rPr>
              <w:t xml:space="preserve"> 已配置，但当前部署为单实例</w:t>
            </w:r>
          </w:p>
        </w:tc>
        <w:tc>
          <w:tcPr>
            <w:tcW w:type="dxa" w:w="2160"/>
          </w:tcPr>
          <w:p>
            <w:pPr>
              <w:spacing w:before="40" w:after="40"/>
            </w:pPr>
            <w:r/>
            <w:r>
              <w:rPr>
                <w:rFonts w:ascii="Times New Roman" w:hAnsi="Times New Roman" w:eastAsia="宋体"/>
                <w:b w:val="0"/>
                <w:sz w:val="21"/>
              </w:rPr>
              <w:t>多实例轮询策略未经验证</w:t>
            </w:r>
          </w:p>
        </w:tc>
      </w:tr>
      <w:tr>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sz w:val="21"/>
              </w:rPr>
              <w:t>Kibana 仪表盘未配置</w:t>
            </w:r>
          </w:p>
        </w:tc>
        <w:tc>
          <w:tcPr>
            <w:tcW w:type="dxa" w:w="2160"/>
          </w:tcPr>
          <w:p>
            <w:pPr>
              <w:spacing w:before="40" w:after="40"/>
            </w:pPr>
            <w:r/>
            <w:r>
              <w:rPr>
                <w:rFonts w:ascii="Times New Roman" w:hAnsi="Times New Roman" w:eastAsia="宋体"/>
                <w:b w:val="0"/>
                <w:sz w:val="21"/>
              </w:rPr>
              <w:t>容器已运行，但未创建索引模式与图表</w:t>
            </w:r>
          </w:p>
        </w:tc>
        <w:tc>
          <w:tcPr>
            <w:tcW w:type="dxa" w:w="2160"/>
          </w:tcPr>
          <w:p>
            <w:pPr>
              <w:spacing w:before="40" w:after="40"/>
            </w:pPr>
            <w:r/>
            <w:r>
              <w:rPr>
                <w:rFonts w:ascii="Times New Roman" w:hAnsi="Times New Roman" w:eastAsia="宋体"/>
                <w:b w:val="0"/>
                <w:sz w:val="21"/>
              </w:rPr>
              <w:t>运维可视化能力未体现</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sz w:val="21"/>
              </w:rPr>
              <w:t>数据备份恢复未演示</w:t>
            </w:r>
          </w:p>
        </w:tc>
        <w:tc>
          <w:tcPr>
            <w:tcW w:type="dxa" w:w="2160"/>
          </w:tcPr>
          <w:p>
            <w:pPr>
              <w:spacing w:before="40" w:after="40"/>
            </w:pPr>
            <w:r/>
            <w:r>
              <w:rPr>
                <w:rFonts w:ascii="Times New Roman" w:hAnsi="Times New Roman" w:eastAsia="宋体"/>
                <w:b w:val="0"/>
                <w:sz w:val="21"/>
              </w:rPr>
              <w:t>属拓展功能，未实施</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Times New Roman" w:hAnsi="Times New Roman" w:eastAsia="宋体"/>
                <w:b w:val="0"/>
                <w:sz w:val="21"/>
              </w:rPr>
              <w:t>7</w:t>
            </w:r>
          </w:p>
        </w:tc>
        <w:tc>
          <w:tcPr>
            <w:tcW w:type="dxa" w:w="2160"/>
          </w:tcPr>
          <w:p>
            <w:pPr>
              <w:spacing w:before="40" w:after="40"/>
            </w:pPr>
            <w:r/>
            <w:r>
              <w:rPr>
                <w:rFonts w:ascii="Times New Roman" w:hAnsi="Times New Roman" w:eastAsia="宋体"/>
                <w:b/>
                <w:sz w:val="21"/>
              </w:rPr>
              <w:t>任务下发无自动派单策略</w:t>
            </w:r>
          </w:p>
        </w:tc>
        <w:tc>
          <w:tcPr>
            <w:tcW w:type="dxa" w:w="2160"/>
          </w:tcPr>
          <w:p>
            <w:pPr>
              <w:spacing w:before="40" w:after="40"/>
            </w:pPr>
            <w:r/>
            <w:r>
              <w:rPr>
                <w:rFonts w:ascii="Times New Roman" w:hAnsi="Times New Roman" w:eastAsia="宋体"/>
                <w:b w:val="0"/>
                <w:sz w:val="21"/>
              </w:rPr>
              <w:t>复核任务的设备选择为"第一台在线机器狗"的简化策略</w:t>
            </w:r>
          </w:p>
        </w:tc>
        <w:tc>
          <w:tcPr>
            <w:tcW w:type="dxa" w:w="2160"/>
          </w:tcPr>
          <w:p>
            <w:pPr>
              <w:spacing w:before="40" w:after="40"/>
            </w:pPr>
            <w:r/>
            <w:r>
              <w:rPr>
                <w:rFonts w:ascii="Times New Roman" w:hAnsi="Times New Roman" w:eastAsia="宋体"/>
                <w:b w:val="0"/>
                <w:sz w:val="21"/>
              </w:rPr>
              <w:t>未实现基于设备实时位置的就近派单</w:t>
            </w:r>
          </w:p>
        </w:tc>
      </w:tr>
    </w:tbl>
    <w:p/>
    <w:p>
      <w:pPr>
        <w:pStyle w:val="Heading3"/>
      </w:pPr>
      <w:r>
        <w:rPr>
          <w:rFonts w:ascii="Times New Roman" w:hAnsi="Times New Roman" w:eastAsia="黑体"/>
          <w:b/>
          <w:sz w:val="28"/>
        </w:rPr>
        <w:t>7.3.2 性能与可靠性层面的不足</w:t>
      </w:r>
    </w:p>
    <w:p>
      <w:pPr>
        <w:ind w:firstLine="480"/>
      </w:pPr>
      <w:r>
        <w:rPr>
          <w:rFonts w:ascii="Times New Roman" w:hAnsi="Times New Roman" w:eastAsia="宋体"/>
          <w:b/>
        </w:rPr>
        <w:t>表 7-6 性能与可靠性层面的不足</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w:t>
            </w:r>
          </w:p>
        </w:tc>
        <w:tc>
          <w:tcPr>
            <w:tcW w:type="dxa" w:w="2880"/>
            <w:shd w:val="clear" w:color="auto" w:fill="D9E2F3"/>
          </w:tcPr>
          <w:p>
            <w:pPr>
              <w:spacing w:before="40" w:after="40"/>
            </w:pPr>
            <w:r/>
            <w:r>
              <w:rPr>
                <w:rFonts w:ascii="Times New Roman" w:hAnsi="Times New Roman" w:eastAsia="宋体"/>
                <w:b/>
                <w:sz w:val="21"/>
              </w:rPr>
              <w:t>不足</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1</w:t>
            </w:r>
          </w:p>
        </w:tc>
        <w:tc>
          <w:tcPr>
            <w:tcW w:type="dxa" w:w="2880"/>
          </w:tcPr>
          <w:p>
            <w:pPr>
              <w:spacing w:before="40" w:after="40"/>
            </w:pPr>
            <w:r/>
            <w:r>
              <w:rPr>
                <w:rFonts w:ascii="Times New Roman" w:hAnsi="Times New Roman" w:eastAsia="宋体"/>
                <w:b/>
                <w:sz w:val="21"/>
              </w:rPr>
              <w:t>消费并行度受限于单分区</w:t>
            </w:r>
          </w:p>
        </w:tc>
        <w:tc>
          <w:tcPr>
            <w:tcW w:type="dxa" w:w="2880"/>
          </w:tcPr>
          <w:p>
            <w:pPr>
              <w:spacing w:before="40" w:after="40"/>
            </w:pPr>
            <w:r/>
            <w:r>
              <w:rPr>
                <w:rFonts w:ascii="Times New Roman" w:hAnsi="Times New Roman" w:eastAsia="宋体"/>
                <w:b w:val="0"/>
                <w:sz w:val="21"/>
              </w:rPr>
              <w:t>所有业务主题仅 1 个分区，消费并行度被物理限制为 1</w:t>
            </w:r>
          </w:p>
        </w:tc>
      </w:tr>
      <w:tr>
        <w:tc>
          <w:tcPr>
            <w:tcW w:type="dxa" w:w="2880"/>
          </w:tcPr>
          <w:p>
            <w:pPr>
              <w:spacing w:before="40" w:after="40"/>
            </w:pPr>
            <w:r/>
            <w:r>
              <w:rPr>
                <w:rFonts w:ascii="Times New Roman" w:hAnsi="Times New Roman" w:eastAsia="宋体"/>
                <w:b w:val="0"/>
                <w:sz w:val="21"/>
              </w:rPr>
              <w:t>2</w:t>
            </w:r>
          </w:p>
        </w:tc>
        <w:tc>
          <w:tcPr>
            <w:tcW w:type="dxa" w:w="2880"/>
          </w:tcPr>
          <w:p>
            <w:pPr>
              <w:spacing w:before="40" w:after="40"/>
            </w:pPr>
            <w:r/>
            <w:r>
              <w:rPr>
                <w:rFonts w:ascii="Times New Roman" w:hAnsi="Times New Roman" w:eastAsia="宋体"/>
                <w:b/>
                <w:sz w:val="21"/>
              </w:rPr>
              <w:t>HTTP 客户端未配置超时</w:t>
            </w:r>
          </w:p>
        </w:tc>
        <w:tc>
          <w:tcPr>
            <w:tcW w:type="dxa" w:w="2880"/>
          </w:tcPr>
          <w:p>
            <w:pPr>
              <w:spacing w:before="40" w:after="40"/>
            </w:pPr>
            <w:r/>
            <w:r>
              <w:rPr>
                <w:rFonts w:ascii="Times New Roman" w:hAnsi="Times New Roman" w:eastAsia="宋体"/>
                <w:b w:val="0"/>
                <w:sz w:val="21"/>
              </w:rPr>
              <w:t>3 个服务中的 HTTP 客户端使用默认配置，即无限等待，存在"下游卡住拖死上游"的隐患</w:t>
            </w:r>
          </w:p>
        </w:tc>
      </w:tr>
      <w:tr>
        <w:tc>
          <w:tcPr>
            <w:tcW w:type="dxa" w:w="2880"/>
          </w:tcPr>
          <w:p>
            <w:pPr>
              <w:spacing w:before="40" w:after="40"/>
            </w:pPr>
            <w:r/>
            <w:r>
              <w:rPr>
                <w:rFonts w:ascii="Times New Roman" w:hAnsi="Times New Roman" w:eastAsia="宋体"/>
                <w:b w:val="0"/>
                <w:sz w:val="21"/>
              </w:rPr>
              <w:t>3</w:t>
            </w:r>
          </w:p>
        </w:tc>
        <w:tc>
          <w:tcPr>
            <w:tcW w:type="dxa" w:w="2880"/>
          </w:tcPr>
          <w:p>
            <w:pPr>
              <w:spacing w:before="40" w:after="40"/>
            </w:pPr>
            <w:r/>
            <w:r>
              <w:rPr>
                <w:rFonts w:ascii="Times New Roman" w:hAnsi="Times New Roman" w:eastAsia="宋体"/>
                <w:b/>
                <w:sz w:val="21"/>
              </w:rPr>
              <w:t>告警写入 ES 为同步阻塞</w:t>
            </w:r>
          </w:p>
        </w:tc>
        <w:tc>
          <w:tcPr>
            <w:tcW w:type="dxa" w:w="2880"/>
          </w:tcPr>
          <w:p>
            <w:pPr>
              <w:spacing w:before="40" w:after="40"/>
            </w:pPr>
            <w:r/>
            <w:r>
              <w:rPr>
                <w:rFonts w:ascii="Times New Roman" w:hAnsi="Times New Roman" w:eastAsia="宋体"/>
                <w:b w:val="0"/>
                <w:sz w:val="21"/>
              </w:rPr>
              <w:t>消费线程需等待 ES 响应，ES 缓慢会直接拖慢消费</w:t>
            </w:r>
          </w:p>
        </w:tc>
      </w:tr>
      <w:tr>
        <w:tc>
          <w:tcPr>
            <w:tcW w:type="dxa" w:w="2880"/>
          </w:tcPr>
          <w:p>
            <w:pPr>
              <w:spacing w:before="40" w:after="40"/>
            </w:pPr>
            <w:r/>
            <w:r>
              <w:rPr>
                <w:rFonts w:ascii="Times New Roman" w:hAnsi="Times New Roman" w:eastAsia="宋体"/>
                <w:b w:val="0"/>
                <w:sz w:val="21"/>
              </w:rPr>
              <w:t>4</w:t>
            </w:r>
          </w:p>
        </w:tc>
        <w:tc>
          <w:tcPr>
            <w:tcW w:type="dxa" w:w="2880"/>
          </w:tcPr>
          <w:p>
            <w:pPr>
              <w:spacing w:before="40" w:after="40"/>
            </w:pPr>
            <w:r/>
            <w:r>
              <w:rPr>
                <w:rFonts w:ascii="Times New Roman" w:hAnsi="Times New Roman" w:eastAsia="宋体"/>
                <w:b/>
                <w:sz w:val="21"/>
              </w:rPr>
              <w:t>批量处置为循环单条处理</w:t>
            </w:r>
          </w:p>
        </w:tc>
        <w:tc>
          <w:tcPr>
            <w:tcW w:type="dxa" w:w="2880"/>
          </w:tcPr>
          <w:p>
            <w:pPr>
              <w:spacing w:before="40" w:after="40"/>
            </w:pPr>
            <w:r/>
            <w:r>
              <w:rPr>
                <w:rFonts w:ascii="Times New Roman" w:hAnsi="Times New Roman" w:eastAsia="宋体"/>
                <w:b w:val="0"/>
                <w:sz w:val="21"/>
              </w:rPr>
              <w:t>N 条处置会产生 2N 次数据库往返 + N 次 ES 请求</w:t>
            </w:r>
          </w:p>
        </w:tc>
      </w:tr>
      <w:tr>
        <w:tc>
          <w:tcPr>
            <w:tcW w:type="dxa" w:w="2880"/>
          </w:tcPr>
          <w:p>
            <w:pPr>
              <w:spacing w:before="40" w:after="40"/>
            </w:pPr>
            <w:r/>
            <w:r>
              <w:rPr>
                <w:rFonts w:ascii="Times New Roman" w:hAnsi="Times New Roman" w:eastAsia="宋体"/>
                <w:b w:val="0"/>
                <w:sz w:val="21"/>
              </w:rPr>
              <w:t>5</w:t>
            </w:r>
          </w:p>
        </w:tc>
        <w:tc>
          <w:tcPr>
            <w:tcW w:type="dxa" w:w="2880"/>
          </w:tcPr>
          <w:p>
            <w:pPr>
              <w:spacing w:before="40" w:after="40"/>
            </w:pPr>
            <w:r/>
            <w:r>
              <w:rPr>
                <w:rFonts w:ascii="Times New Roman" w:hAnsi="Times New Roman" w:eastAsia="宋体"/>
                <w:b/>
                <w:sz w:val="21"/>
              </w:rPr>
              <w:t>深分页性能随页码衰减</w:t>
            </w:r>
          </w:p>
        </w:tc>
        <w:tc>
          <w:tcPr>
            <w:tcW w:type="dxa" w:w="2880"/>
          </w:tcPr>
          <w:p>
            <w:pPr>
              <w:spacing w:before="40" w:after="40"/>
            </w:pPr>
            <w:r/>
            <w:r>
              <w:rPr>
                <w:rFonts w:ascii="Times New Roman" w:hAnsi="Times New Roman" w:eastAsia="宋体"/>
                <w:b w:val="0"/>
                <w:sz w:val="21"/>
              </w:rPr>
              <w:t xml:space="preserve">使用 </w:t>
            </w:r>
            <w:r>
              <w:rPr>
                <w:rFonts w:ascii="Consolas" w:hAnsi="Consolas" w:eastAsia="Consolas"/>
                <w:sz w:val="20"/>
              </w:rPr>
              <w:t>skip/limit</w:t>
            </w:r>
            <w:r>
              <w:rPr>
                <w:rFonts w:ascii="Times New Roman" w:hAnsi="Times New Roman" w:eastAsia="宋体"/>
                <w:b w:val="0"/>
                <w:sz w:val="21"/>
              </w:rPr>
              <w:t xml:space="preserve"> 分页，复杂度为 O(页码)</w:t>
            </w:r>
          </w:p>
        </w:tc>
      </w:tr>
      <w:tr>
        <w:tc>
          <w:tcPr>
            <w:tcW w:type="dxa" w:w="2880"/>
          </w:tcPr>
          <w:p>
            <w:pPr>
              <w:spacing w:before="40" w:after="40"/>
            </w:pPr>
            <w:r/>
            <w:r>
              <w:rPr>
                <w:rFonts w:ascii="Times New Roman" w:hAnsi="Times New Roman" w:eastAsia="宋体"/>
                <w:b w:val="0"/>
                <w:sz w:val="21"/>
              </w:rPr>
              <w:t>6</w:t>
            </w:r>
          </w:p>
        </w:tc>
        <w:tc>
          <w:tcPr>
            <w:tcW w:type="dxa" w:w="2880"/>
          </w:tcPr>
          <w:p>
            <w:pPr>
              <w:spacing w:before="40" w:after="40"/>
            </w:pPr>
            <w:r/>
            <w:r>
              <w:rPr>
                <w:rFonts w:ascii="Times New Roman" w:hAnsi="Times New Roman" w:eastAsia="宋体"/>
                <w:b/>
                <w:sz w:val="21"/>
              </w:rPr>
              <w:t>定时任务共用单线程调度器</w:t>
            </w:r>
          </w:p>
        </w:tc>
        <w:tc>
          <w:tcPr>
            <w:tcW w:type="dxa" w:w="2880"/>
          </w:tcPr>
          <w:p>
            <w:pPr>
              <w:spacing w:before="40" w:after="40"/>
            </w:pPr>
            <w:r/>
            <w:r>
              <w:rPr>
                <w:rFonts w:ascii="Times New Roman" w:hAnsi="Times New Roman" w:eastAsia="宋体"/>
                <w:b w:val="0"/>
                <w:sz w:val="21"/>
              </w:rPr>
              <w:t>4 个定时任务串行执行，一个阻塞会推迟其余全部</w:t>
            </w:r>
          </w:p>
        </w:tc>
      </w:tr>
      <w:tr>
        <w:tc>
          <w:tcPr>
            <w:tcW w:type="dxa" w:w="2880"/>
          </w:tcPr>
          <w:p>
            <w:pPr>
              <w:spacing w:before="40" w:after="40"/>
            </w:pPr>
            <w:r/>
            <w:r>
              <w:rPr>
                <w:rFonts w:ascii="Times New Roman" w:hAnsi="Times New Roman" w:eastAsia="宋体"/>
                <w:b w:val="0"/>
                <w:sz w:val="21"/>
              </w:rPr>
              <w:t>7</w:t>
            </w:r>
          </w:p>
        </w:tc>
        <w:tc>
          <w:tcPr>
            <w:tcW w:type="dxa" w:w="2880"/>
          </w:tcPr>
          <w:p>
            <w:pPr>
              <w:spacing w:before="40" w:after="40"/>
            </w:pPr>
            <w:r/>
            <w:r>
              <w:rPr>
                <w:rFonts w:ascii="Times New Roman" w:hAnsi="Times New Roman" w:eastAsia="宋体"/>
                <w:b/>
                <w:sz w:val="21"/>
              </w:rPr>
              <w:t>幂等去重集合无界增长</w:t>
            </w:r>
          </w:p>
        </w:tc>
        <w:tc>
          <w:tcPr>
            <w:tcW w:type="dxa" w:w="2880"/>
          </w:tcPr>
          <w:p>
            <w:pPr>
              <w:spacing w:before="40" w:after="40"/>
            </w:pPr>
            <w:r/>
            <w:r>
              <w:rPr>
                <w:rFonts w:ascii="Times New Roman" w:hAnsi="Times New Roman" w:eastAsia="宋体"/>
                <w:b w:val="0"/>
                <w:sz w:val="21"/>
              </w:rPr>
              <w:t>设备侧的已处理消息标识集合无淘汰机制，长期运行存在内存泄漏风险</w:t>
            </w:r>
          </w:p>
        </w:tc>
      </w:tr>
      <w:tr>
        <w:tc>
          <w:tcPr>
            <w:tcW w:type="dxa" w:w="2880"/>
          </w:tcPr>
          <w:p>
            <w:pPr>
              <w:spacing w:before="40" w:after="40"/>
            </w:pPr>
            <w:r/>
            <w:r>
              <w:rPr>
                <w:rFonts w:ascii="Times New Roman" w:hAnsi="Times New Roman" w:eastAsia="宋体"/>
                <w:b w:val="0"/>
                <w:sz w:val="21"/>
              </w:rPr>
              <w:t>8</w:t>
            </w:r>
          </w:p>
        </w:tc>
        <w:tc>
          <w:tcPr>
            <w:tcW w:type="dxa" w:w="2880"/>
          </w:tcPr>
          <w:p>
            <w:pPr>
              <w:spacing w:before="40" w:after="40"/>
            </w:pPr>
            <w:r/>
            <w:r>
              <w:rPr>
                <w:rFonts w:ascii="Times New Roman" w:hAnsi="Times New Roman" w:eastAsia="宋体"/>
                <w:b/>
                <w:sz w:val="21"/>
              </w:rPr>
              <w:t>容器内存限额不完整</w:t>
            </w:r>
          </w:p>
        </w:tc>
        <w:tc>
          <w:tcPr>
            <w:tcW w:type="dxa" w:w="2880"/>
          </w:tcPr>
          <w:p>
            <w:pPr>
              <w:spacing w:before="40" w:after="40"/>
            </w:pPr>
            <w:r/>
            <w:r>
              <w:rPr>
                <w:rFonts w:ascii="Times New Roman" w:hAnsi="Times New Roman" w:eastAsia="宋体"/>
                <w:b w:val="0"/>
                <w:sz w:val="21"/>
              </w:rPr>
              <w:t>仅 ES 与 Kibana 设置了内存限额，其余容器未设，存在单容器失控风险</w:t>
            </w:r>
          </w:p>
        </w:tc>
      </w:tr>
    </w:tbl>
    <w:p/>
    <w:p>
      <w:pPr>
        <w:pStyle w:val="Heading3"/>
      </w:pPr>
      <w:r>
        <w:rPr>
          <w:rFonts w:ascii="Times New Roman" w:hAnsi="Times New Roman" w:eastAsia="黑体"/>
          <w:b/>
          <w:sz w:val="28"/>
        </w:rPr>
        <w:t>7.3.3 部署层面的局限</w:t>
      </w:r>
    </w:p>
    <w:p>
      <w:pPr>
        <w:ind w:firstLine="480"/>
      </w:pPr>
      <w:r>
        <w:rPr>
          <w:rFonts w:ascii="Times New Roman" w:hAnsi="Times New Roman" w:eastAsia="宋体"/>
        </w:rPr>
        <w:t>项目采用</w:t>
      </w:r>
      <w:r>
        <w:rPr>
          <w:rFonts w:ascii="Times New Roman" w:hAnsi="Times New Roman" w:eastAsia="宋体"/>
          <w:b/>
        </w:rPr>
        <w:t>单机 Docker 容器模拟集群</w:t>
      </w:r>
      <w:r>
        <w:rPr>
          <w:rFonts w:ascii="Times New Roman" w:hAnsi="Times New Roman" w:eastAsia="宋体"/>
        </w:rPr>
        <w:t>，符合课程"不要求物理多机集群"的要求，但需明确其局限：</w:t>
      </w:r>
    </w:p>
    <w:p>
      <w:pPr>
        <w:ind w:firstLine="480"/>
      </w:pPr>
      <w:r>
        <w:rPr>
          <w:rFonts w:ascii="Times New Roman" w:hAnsi="Times New Roman" w:eastAsia="宋体"/>
          <w:b/>
        </w:rPr>
        <w:t>表 7-7 当前部署形态与真实集群的差异</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组件</w:t>
            </w:r>
          </w:p>
        </w:tc>
        <w:tc>
          <w:tcPr>
            <w:tcW w:type="dxa" w:w="2880"/>
            <w:shd w:val="clear" w:color="auto" w:fill="D9E2F3"/>
          </w:tcPr>
          <w:p>
            <w:pPr>
              <w:spacing w:before="40" w:after="40"/>
            </w:pPr>
            <w:r/>
            <w:r>
              <w:rPr>
                <w:rFonts w:ascii="Times New Roman" w:hAnsi="Times New Roman" w:eastAsia="宋体"/>
                <w:b/>
                <w:sz w:val="21"/>
              </w:rPr>
              <w:t>本项目</w:t>
            </w:r>
          </w:p>
        </w:tc>
        <w:tc>
          <w:tcPr>
            <w:tcW w:type="dxa" w:w="2880"/>
            <w:shd w:val="clear" w:color="auto" w:fill="D9E2F3"/>
          </w:tcPr>
          <w:p>
            <w:pPr>
              <w:spacing w:before="40" w:after="40"/>
            </w:pPr>
            <w:r/>
            <w:r>
              <w:rPr>
                <w:rFonts w:ascii="Times New Roman" w:hAnsi="Times New Roman" w:eastAsia="宋体"/>
                <w:b/>
                <w:sz w:val="21"/>
              </w:rPr>
              <w:t>真实集群配置</w:t>
            </w:r>
          </w:p>
        </w:tc>
      </w:tr>
      <w:tr>
        <w:tc>
          <w:tcPr>
            <w:tcW w:type="dxa" w:w="2880"/>
          </w:tcPr>
          <w:p>
            <w:pPr>
              <w:spacing w:before="40" w:after="40"/>
            </w:pPr>
            <w:r/>
            <w:r>
              <w:rPr>
                <w:rFonts w:ascii="Times New Roman" w:hAnsi="Times New Roman" w:eastAsia="宋体"/>
                <w:b w:val="0"/>
                <w:sz w:val="21"/>
              </w:rPr>
              <w:t>Kafka</w:t>
            </w:r>
          </w:p>
        </w:tc>
        <w:tc>
          <w:tcPr>
            <w:tcW w:type="dxa" w:w="2880"/>
          </w:tcPr>
          <w:p>
            <w:pPr>
              <w:spacing w:before="40" w:after="40"/>
            </w:pPr>
            <w:r/>
            <w:r>
              <w:rPr>
                <w:rFonts w:ascii="Times New Roman" w:hAnsi="Times New Roman" w:eastAsia="宋体"/>
                <w:b w:val="0"/>
                <w:sz w:val="21"/>
              </w:rPr>
              <w:t>1 个 Broker，副本数 1</w:t>
            </w:r>
          </w:p>
        </w:tc>
        <w:tc>
          <w:tcPr>
            <w:tcW w:type="dxa" w:w="2880"/>
          </w:tcPr>
          <w:p>
            <w:pPr>
              <w:spacing w:before="40" w:after="40"/>
            </w:pPr>
            <w:r/>
            <w:r>
              <w:rPr>
                <w:rFonts w:ascii="Times New Roman" w:hAnsi="Times New Roman" w:eastAsia="宋体"/>
                <w:b w:val="0"/>
                <w:sz w:val="21"/>
              </w:rPr>
              <w:t>3+ Broker，副本数 3</w:t>
            </w:r>
          </w:p>
        </w:tc>
      </w:tr>
      <w:tr>
        <w:tc>
          <w:tcPr>
            <w:tcW w:type="dxa" w:w="2880"/>
          </w:tcPr>
          <w:p>
            <w:pPr>
              <w:spacing w:before="40" w:after="40"/>
            </w:pPr>
            <w:r/>
            <w:r>
              <w:rPr>
                <w:rFonts w:ascii="Times New Roman" w:hAnsi="Times New Roman" w:eastAsia="宋体"/>
                <w:b w:val="0"/>
                <w:sz w:val="21"/>
              </w:rPr>
              <w:t>HDFS</w:t>
            </w:r>
          </w:p>
        </w:tc>
        <w:tc>
          <w:tcPr>
            <w:tcW w:type="dxa" w:w="2880"/>
          </w:tcPr>
          <w:p>
            <w:pPr>
              <w:spacing w:before="40" w:after="40"/>
            </w:pPr>
            <w:r/>
            <w:r>
              <w:rPr>
                <w:rFonts w:ascii="Times New Roman" w:hAnsi="Times New Roman" w:eastAsia="宋体"/>
                <w:b w:val="0"/>
                <w:sz w:val="21"/>
              </w:rPr>
              <w:t>1 个 DataNode，副本数 1</w:t>
            </w:r>
          </w:p>
        </w:tc>
        <w:tc>
          <w:tcPr>
            <w:tcW w:type="dxa" w:w="2880"/>
          </w:tcPr>
          <w:p>
            <w:pPr>
              <w:spacing w:before="40" w:after="40"/>
            </w:pPr>
            <w:r/>
            <w:r>
              <w:rPr>
                <w:rFonts w:ascii="Times New Roman" w:hAnsi="Times New Roman" w:eastAsia="宋体"/>
                <w:b w:val="0"/>
                <w:sz w:val="21"/>
              </w:rPr>
              <w:t>3+ DataNode，副本数 3</w:t>
            </w:r>
          </w:p>
        </w:tc>
      </w:tr>
      <w:tr>
        <w:tc>
          <w:tcPr>
            <w:tcW w:type="dxa" w:w="2880"/>
          </w:tcPr>
          <w:p>
            <w:pPr>
              <w:spacing w:before="40" w:after="40"/>
            </w:pPr>
            <w:r/>
            <w:r>
              <w:rPr>
                <w:rFonts w:ascii="Times New Roman" w:hAnsi="Times New Roman" w:eastAsia="宋体"/>
                <w:b w:val="0"/>
                <w:sz w:val="21"/>
              </w:rPr>
              <w:t>Elasticsearch</w:t>
            </w:r>
          </w:p>
        </w:tc>
        <w:tc>
          <w:tcPr>
            <w:tcW w:type="dxa" w:w="2880"/>
          </w:tcPr>
          <w:p>
            <w:pPr>
              <w:spacing w:before="40" w:after="40"/>
            </w:pPr>
            <w:r/>
            <w:r>
              <w:rPr>
                <w:rFonts w:ascii="Times New Roman" w:hAnsi="Times New Roman" w:eastAsia="宋体"/>
                <w:b w:val="0"/>
                <w:sz w:val="21"/>
              </w:rPr>
              <w:t>单节点</w:t>
            </w:r>
          </w:p>
        </w:tc>
        <w:tc>
          <w:tcPr>
            <w:tcW w:type="dxa" w:w="2880"/>
          </w:tcPr>
          <w:p>
            <w:pPr>
              <w:spacing w:before="40" w:after="40"/>
            </w:pPr>
            <w:r/>
            <w:r>
              <w:rPr>
                <w:rFonts w:ascii="Times New Roman" w:hAnsi="Times New Roman" w:eastAsia="宋体"/>
                <w:b w:val="0"/>
                <w:sz w:val="21"/>
              </w:rPr>
              <w:t>3+ 节点集群</w:t>
            </w:r>
          </w:p>
        </w:tc>
      </w:tr>
      <w:tr>
        <w:tc>
          <w:tcPr>
            <w:tcW w:type="dxa" w:w="2880"/>
          </w:tcPr>
          <w:p>
            <w:pPr>
              <w:spacing w:before="40" w:after="40"/>
            </w:pPr>
            <w:r/>
            <w:r>
              <w:rPr>
                <w:rFonts w:ascii="Times New Roman" w:hAnsi="Times New Roman" w:eastAsia="宋体"/>
                <w:b w:val="0"/>
                <w:sz w:val="21"/>
              </w:rPr>
              <w:t>MongoDB</w:t>
            </w:r>
          </w:p>
        </w:tc>
        <w:tc>
          <w:tcPr>
            <w:tcW w:type="dxa" w:w="2880"/>
          </w:tcPr>
          <w:p>
            <w:pPr>
              <w:spacing w:before="40" w:after="40"/>
            </w:pPr>
            <w:r/>
            <w:r>
              <w:rPr>
                <w:rFonts w:ascii="Times New Roman" w:hAnsi="Times New Roman" w:eastAsia="宋体"/>
                <w:b w:val="0"/>
                <w:sz w:val="21"/>
              </w:rPr>
              <w:t>单实例</w:t>
            </w:r>
          </w:p>
        </w:tc>
        <w:tc>
          <w:tcPr>
            <w:tcW w:type="dxa" w:w="2880"/>
          </w:tcPr>
          <w:p>
            <w:pPr>
              <w:spacing w:before="40" w:after="40"/>
            </w:pPr>
            <w:r/>
            <w:r>
              <w:rPr>
                <w:rFonts w:ascii="Times New Roman" w:hAnsi="Times New Roman" w:eastAsia="宋体"/>
                <w:b w:val="0"/>
                <w:sz w:val="21"/>
              </w:rPr>
              <w:t>副本集（3 节点）或分片集群</w:t>
            </w:r>
          </w:p>
        </w:tc>
      </w:tr>
      <w:tr>
        <w:tc>
          <w:tcPr>
            <w:tcW w:type="dxa" w:w="2880"/>
          </w:tcPr>
          <w:p>
            <w:pPr>
              <w:spacing w:before="40" w:after="40"/>
            </w:pPr>
            <w:r/>
            <w:r>
              <w:rPr>
                <w:rFonts w:ascii="Times New Roman" w:hAnsi="Times New Roman" w:eastAsia="宋体"/>
                <w:b w:val="0"/>
                <w:sz w:val="21"/>
              </w:rPr>
              <w:t>Nginx 后端</w:t>
            </w:r>
          </w:p>
        </w:tc>
        <w:tc>
          <w:tcPr>
            <w:tcW w:type="dxa" w:w="2880"/>
          </w:tcPr>
          <w:p>
            <w:pPr>
              <w:spacing w:before="40" w:after="40"/>
            </w:pPr>
            <w:r/>
            <w:r>
              <w:rPr>
                <w:rFonts w:ascii="Times New Roman" w:hAnsi="Times New Roman" w:eastAsia="宋体"/>
                <w:b w:val="0"/>
                <w:sz w:val="21"/>
              </w:rPr>
              <w:t>1 个实例</w:t>
            </w:r>
          </w:p>
        </w:tc>
        <w:tc>
          <w:tcPr>
            <w:tcW w:type="dxa" w:w="2880"/>
          </w:tcPr>
          <w:p>
            <w:pPr>
              <w:spacing w:before="40" w:after="40"/>
            </w:pPr>
            <w:r/>
            <w:r>
              <w:rPr>
                <w:rFonts w:ascii="Times New Roman" w:hAnsi="Times New Roman" w:eastAsia="宋体"/>
                <w:b w:val="0"/>
                <w:sz w:val="21"/>
              </w:rPr>
              <w:t>2+ 实例</w:t>
            </w:r>
          </w:p>
        </w:tc>
      </w:tr>
    </w:tbl>
    <w:p/>
    <w:p>
      <w:pPr>
        <w:ind w:firstLine="480"/>
      </w:pPr>
      <w:r>
        <w:rPr>
          <w:rFonts w:ascii="Times New Roman" w:hAnsi="Times New Roman" w:eastAsia="宋体"/>
          <w:b/>
        </w:rPr>
        <w:t>因此本系统当前不具备高可用能力</w:t>
      </w:r>
      <w:r>
        <w:rPr>
          <w:rFonts w:ascii="Times New Roman" w:hAnsi="Times New Roman" w:eastAsia="宋体"/>
        </w:rPr>
        <w:t>——任何单点故障都会导致服务中断。这是课程环境下的合理简化，但不应外推至生产场景。</w:t>
      </w:r>
    </w:p>
    <w:p>
      <w:pPr>
        <w:ind w:firstLine="480"/>
      </w:pPr>
      <w:r>
        <w:rPr>
          <w:rFonts w:ascii="Times New Roman" w:hAnsi="Times New Roman" w:eastAsia="宋体"/>
        </w:rPr>
        <w:t>此外，由于所有容器共享 8 GB 内存配额，容量结论的适用范围限于"单机 8 GB 配置"，不能直接外推至多节点集群。</w:t>
      </w:r>
    </w:p>
    <w:p>
      <w:pPr>
        <w:pBdr>
          <w:bottom w:val="single" w:sz="6" w:color="999999"/>
        </w:pBdr>
      </w:pPr>
    </w:p>
    <w:p>
      <w:pPr>
        <w:pStyle w:val="Heading2"/>
      </w:pPr>
      <w:r>
        <w:rPr>
          <w:rFonts w:ascii="Times New Roman" w:hAnsi="Times New Roman" w:eastAsia="黑体"/>
          <w:b/>
          <w:sz w:val="32"/>
        </w:rPr>
        <w:t>7.4 后续改进与展望</w:t>
      </w:r>
    </w:p>
    <w:p>
      <w:pPr>
        <w:pStyle w:val="Heading3"/>
      </w:pPr>
      <w:r>
        <w:rPr>
          <w:rFonts w:ascii="Times New Roman" w:hAnsi="Times New Roman" w:eastAsia="黑体"/>
          <w:b/>
          <w:sz w:val="28"/>
        </w:rPr>
        <w:t>7.4.1 短期改进（低成本、高收益）</w:t>
      </w:r>
    </w:p>
    <w:p>
      <w:pPr>
        <w:ind w:firstLine="480"/>
      </w:pPr>
      <w:r>
        <w:rPr>
          <w:rFonts w:ascii="Times New Roman" w:hAnsi="Times New Roman" w:eastAsia="宋体"/>
          <w:b/>
        </w:rPr>
        <w:t>表 7-8 短期改进建议</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w:t>
            </w:r>
          </w:p>
        </w:tc>
        <w:tc>
          <w:tcPr>
            <w:tcW w:type="dxa" w:w="2160"/>
            <w:shd w:val="clear" w:color="auto" w:fill="D9E2F3"/>
          </w:tcPr>
          <w:p>
            <w:pPr>
              <w:spacing w:before="40" w:after="40"/>
            </w:pPr>
            <w:r/>
            <w:r>
              <w:rPr>
                <w:rFonts w:ascii="Times New Roman" w:hAnsi="Times New Roman" w:eastAsia="宋体"/>
                <w:b/>
                <w:sz w:val="21"/>
              </w:rPr>
              <w:t>改进项</w:t>
            </w:r>
          </w:p>
        </w:tc>
        <w:tc>
          <w:tcPr>
            <w:tcW w:type="dxa" w:w="2160"/>
            <w:shd w:val="clear" w:color="auto" w:fill="D9E2F3"/>
          </w:tcPr>
          <w:p>
            <w:pPr>
              <w:spacing w:before="40" w:after="40"/>
            </w:pPr>
            <w:r/>
            <w:r>
              <w:rPr>
                <w:rFonts w:ascii="Times New Roman" w:hAnsi="Times New Roman" w:eastAsia="宋体"/>
                <w:b/>
                <w:sz w:val="21"/>
              </w:rPr>
              <w:t>预期收益</w:t>
            </w:r>
          </w:p>
        </w:tc>
        <w:tc>
          <w:tcPr>
            <w:tcW w:type="dxa" w:w="2160"/>
            <w:shd w:val="clear" w:color="auto" w:fill="D9E2F3"/>
          </w:tcPr>
          <w:p>
            <w:pPr>
              <w:spacing w:before="40" w:after="40"/>
            </w:pPr>
            <w:r/>
            <w:r>
              <w:rPr>
                <w:rFonts w:ascii="Times New Roman" w:hAnsi="Times New Roman" w:eastAsia="宋体"/>
                <w:b/>
                <w:sz w:val="21"/>
              </w:rPr>
              <w:t>成本</w:t>
            </w:r>
          </w:p>
        </w:tc>
      </w:tr>
      <w:tr>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sz w:val="21"/>
              </w:rPr>
              <w:t>提高主题分区数 + 消费并发度</w:t>
            </w:r>
          </w:p>
        </w:tc>
        <w:tc>
          <w:tcPr>
            <w:tcW w:type="dxa" w:w="2160"/>
          </w:tcPr>
          <w:p>
            <w:pPr>
              <w:spacing w:before="40" w:after="40"/>
            </w:pPr>
            <w:r/>
            <w:r>
              <w:rPr>
                <w:rFonts w:ascii="Times New Roman" w:hAnsi="Times New Roman" w:eastAsia="宋体"/>
                <w:b w:val="0"/>
                <w:sz w:val="21"/>
              </w:rPr>
              <w:t>解除消费并行度硬上限，</w:t>
            </w:r>
            <w:r>
              <w:rPr>
                <w:rFonts w:ascii="Times New Roman" w:hAnsi="Times New Roman" w:eastAsia="宋体"/>
                <w:b/>
                <w:sz w:val="21"/>
              </w:rPr>
              <w:t>收益最大的一项</w:t>
            </w:r>
          </w:p>
        </w:tc>
        <w:tc>
          <w:tcPr>
            <w:tcW w:type="dxa" w:w="2160"/>
          </w:tcPr>
          <w:p>
            <w:pPr>
              <w:spacing w:before="40" w:after="40"/>
            </w:pPr>
            <w:r/>
            <w:r>
              <w:rPr>
                <w:rFonts w:ascii="Times New Roman" w:hAnsi="Times New Roman" w:eastAsia="宋体"/>
                <w:b w:val="0"/>
                <w:sz w:val="21"/>
              </w:rPr>
              <w:t>低（仅改配置）</w:t>
            </w:r>
          </w:p>
        </w:tc>
      </w:tr>
      <w:tr>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val="0"/>
                <w:sz w:val="21"/>
              </w:rPr>
              <w:t>为全部容器配置内存限额</w:t>
            </w:r>
          </w:p>
        </w:tc>
        <w:tc>
          <w:tcPr>
            <w:tcW w:type="dxa" w:w="2160"/>
          </w:tcPr>
          <w:p>
            <w:pPr>
              <w:spacing w:before="40" w:after="40"/>
            </w:pPr>
            <w:r/>
            <w:r>
              <w:rPr>
                <w:rFonts w:ascii="Times New Roman" w:hAnsi="Times New Roman" w:eastAsia="宋体"/>
                <w:b w:val="0"/>
                <w:sz w:val="21"/>
              </w:rPr>
              <w:t>防止单容器失控拖垮全局</w:t>
            </w:r>
          </w:p>
        </w:tc>
        <w:tc>
          <w:tcPr>
            <w:tcW w:type="dxa" w:w="2160"/>
          </w:tcPr>
          <w:p>
            <w:pPr>
              <w:spacing w:before="40" w:after="40"/>
            </w:pPr>
            <w:r/>
            <w:r>
              <w:rPr>
                <w:rFonts w:ascii="Times New Roman" w:hAnsi="Times New Roman" w:eastAsia="宋体"/>
                <w:b w:val="0"/>
                <w:sz w:val="21"/>
              </w:rPr>
              <w:t>极低</w:t>
            </w:r>
          </w:p>
        </w:tc>
      </w:tr>
      <w:tr>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val="0"/>
                <w:sz w:val="21"/>
              </w:rPr>
              <w:t>为 HTTP 客户端配置超时与重试</w:t>
            </w:r>
          </w:p>
        </w:tc>
        <w:tc>
          <w:tcPr>
            <w:tcW w:type="dxa" w:w="2160"/>
          </w:tcPr>
          <w:p>
            <w:pPr>
              <w:spacing w:before="40" w:after="40"/>
            </w:pPr>
            <w:r/>
            <w:r>
              <w:rPr>
                <w:rFonts w:ascii="Times New Roman" w:hAnsi="Times New Roman" w:eastAsia="宋体"/>
                <w:b w:val="0"/>
                <w:sz w:val="21"/>
              </w:rPr>
              <w:t>消除下游拖死上游的隐患</w:t>
            </w:r>
          </w:p>
        </w:tc>
        <w:tc>
          <w:tcPr>
            <w:tcW w:type="dxa" w:w="2160"/>
          </w:tcPr>
          <w:p>
            <w:pPr>
              <w:spacing w:before="40" w:after="40"/>
            </w:pPr>
            <w:r/>
            <w:r>
              <w:rPr>
                <w:rFonts w:ascii="Times New Roman" w:hAnsi="Times New Roman" w:eastAsia="宋体"/>
                <w:b w:val="0"/>
                <w:sz w:val="21"/>
              </w:rPr>
              <w:t>低</w:t>
            </w:r>
          </w:p>
        </w:tc>
      </w:tr>
      <w:tr>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val="0"/>
                <w:sz w:val="21"/>
              </w:rPr>
              <w:t xml:space="preserve">定义 ES 索引模板，声明 </w:t>
            </w:r>
            <w:r>
              <w:rPr>
                <w:rFonts w:ascii="Consolas" w:hAnsi="Consolas" w:eastAsia="Consolas"/>
                <w:sz w:val="20"/>
              </w:rPr>
              <w:t>geo_point</w:t>
            </w:r>
          </w:p>
        </w:tc>
        <w:tc>
          <w:tcPr>
            <w:tcW w:type="dxa" w:w="2160"/>
          </w:tcPr>
          <w:p>
            <w:pPr>
              <w:spacing w:before="40" w:after="40"/>
            </w:pPr>
            <w:r/>
            <w:r>
              <w:rPr>
                <w:rFonts w:ascii="Times New Roman" w:hAnsi="Times New Roman" w:eastAsia="宋体"/>
                <w:b w:val="0"/>
                <w:sz w:val="21"/>
              </w:rPr>
              <w:t>为地理检索奠定基础</w:t>
            </w:r>
          </w:p>
        </w:tc>
        <w:tc>
          <w:tcPr>
            <w:tcW w:type="dxa" w:w="2160"/>
          </w:tcPr>
          <w:p>
            <w:pPr>
              <w:spacing w:before="40" w:after="40"/>
            </w:pPr>
            <w:r/>
            <w:r>
              <w:rPr>
                <w:rFonts w:ascii="Times New Roman" w:hAnsi="Times New Roman" w:eastAsia="宋体"/>
                <w:b w:val="0"/>
                <w:sz w:val="21"/>
              </w:rPr>
              <w:t>低</w:t>
            </w:r>
          </w:p>
        </w:tc>
      </w:tr>
      <w:tr>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val="0"/>
                <w:sz w:val="21"/>
              </w:rPr>
              <w:t>实现地理距离检索接口</w:t>
            </w:r>
          </w:p>
        </w:tc>
        <w:tc>
          <w:tcPr>
            <w:tcW w:type="dxa" w:w="2160"/>
          </w:tcPr>
          <w:p>
            <w:pPr>
              <w:spacing w:before="40" w:after="40"/>
            </w:pPr>
            <w:r/>
            <w:r>
              <w:rPr>
                <w:rFonts w:ascii="Times New Roman" w:hAnsi="Times New Roman" w:eastAsia="宋体"/>
                <w:b w:val="0"/>
                <w:sz w:val="21"/>
              </w:rPr>
              <w:t>补足需求中的地理检索能力</w:t>
            </w:r>
          </w:p>
        </w:tc>
        <w:tc>
          <w:tcPr>
            <w:tcW w:type="dxa" w:w="2160"/>
          </w:tcPr>
          <w:p>
            <w:pPr>
              <w:spacing w:before="40" w:after="40"/>
            </w:pPr>
            <w:r/>
            <w:r>
              <w:rPr>
                <w:rFonts w:ascii="Times New Roman" w:hAnsi="Times New Roman" w:eastAsia="宋体"/>
                <w:b w:val="0"/>
                <w:sz w:val="21"/>
              </w:rPr>
              <w:t>中</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val="0"/>
                <w:sz w:val="21"/>
              </w:rPr>
              <w:t>配置 Kibana 索引模式与仪表盘</w:t>
            </w:r>
          </w:p>
        </w:tc>
        <w:tc>
          <w:tcPr>
            <w:tcW w:type="dxa" w:w="2160"/>
          </w:tcPr>
          <w:p>
            <w:pPr>
              <w:spacing w:before="40" w:after="40"/>
            </w:pPr>
            <w:r/>
            <w:r>
              <w:rPr>
                <w:rFonts w:ascii="Times New Roman" w:hAnsi="Times New Roman" w:eastAsia="宋体"/>
                <w:b w:val="0"/>
                <w:sz w:val="21"/>
              </w:rPr>
              <w:t>补足运维可视化能力</w:t>
            </w:r>
          </w:p>
        </w:tc>
        <w:tc>
          <w:tcPr>
            <w:tcW w:type="dxa" w:w="2160"/>
          </w:tcPr>
          <w:p>
            <w:pPr>
              <w:spacing w:before="40" w:after="40"/>
            </w:pPr>
            <w:r/>
            <w:r>
              <w:rPr>
                <w:rFonts w:ascii="Times New Roman" w:hAnsi="Times New Roman" w:eastAsia="宋体"/>
                <w:b w:val="0"/>
                <w:sz w:val="21"/>
              </w:rPr>
              <w:t>极低</w:t>
            </w:r>
          </w:p>
        </w:tc>
      </w:tr>
      <w:tr>
        <w:tc>
          <w:tcPr>
            <w:tcW w:type="dxa" w:w="2160"/>
          </w:tcPr>
          <w:p>
            <w:pPr>
              <w:spacing w:before="40" w:after="40"/>
            </w:pPr>
            <w:r/>
            <w:r>
              <w:rPr>
                <w:rFonts w:ascii="Times New Roman" w:hAnsi="Times New Roman" w:eastAsia="宋体"/>
                <w:b w:val="0"/>
                <w:sz w:val="21"/>
              </w:rPr>
              <w:t>7</w:t>
            </w:r>
          </w:p>
        </w:tc>
        <w:tc>
          <w:tcPr>
            <w:tcW w:type="dxa" w:w="2160"/>
          </w:tcPr>
          <w:p>
            <w:pPr>
              <w:spacing w:before="40" w:after="40"/>
            </w:pPr>
            <w:r/>
            <w:r>
              <w:rPr>
                <w:rFonts w:ascii="Times New Roman" w:hAnsi="Times New Roman" w:eastAsia="宋体"/>
                <w:b w:val="0"/>
                <w:sz w:val="21"/>
              </w:rPr>
              <w:t>启动第 2 个后端实例演示负载均衡</w:t>
            </w:r>
          </w:p>
        </w:tc>
        <w:tc>
          <w:tcPr>
            <w:tcW w:type="dxa" w:w="2160"/>
          </w:tcPr>
          <w:p>
            <w:pPr>
              <w:spacing w:before="40" w:after="40"/>
            </w:pPr>
            <w:r/>
            <w:r>
              <w:rPr>
                <w:rFonts w:ascii="Times New Roman" w:hAnsi="Times New Roman" w:eastAsia="宋体"/>
                <w:b w:val="0"/>
                <w:sz w:val="21"/>
              </w:rPr>
              <w:t>补足 TC-008 验证</w:t>
            </w:r>
          </w:p>
        </w:tc>
        <w:tc>
          <w:tcPr>
            <w:tcW w:type="dxa" w:w="2160"/>
          </w:tcPr>
          <w:p>
            <w:pPr>
              <w:spacing w:before="40" w:after="40"/>
            </w:pPr>
            <w:r/>
            <w:r>
              <w:rPr>
                <w:rFonts w:ascii="Times New Roman" w:hAnsi="Times New Roman" w:eastAsia="宋体"/>
                <w:b w:val="0"/>
                <w:sz w:val="21"/>
              </w:rPr>
              <w:t>低</w:t>
            </w:r>
          </w:p>
        </w:tc>
      </w:tr>
      <w:tr>
        <w:tc>
          <w:tcPr>
            <w:tcW w:type="dxa" w:w="2160"/>
          </w:tcPr>
          <w:p>
            <w:pPr>
              <w:spacing w:before="40" w:after="40"/>
            </w:pPr>
            <w:r/>
            <w:r>
              <w:rPr>
                <w:rFonts w:ascii="Times New Roman" w:hAnsi="Times New Roman" w:eastAsia="宋体"/>
                <w:b w:val="0"/>
                <w:sz w:val="21"/>
              </w:rPr>
              <w:t>8</w:t>
            </w:r>
          </w:p>
        </w:tc>
        <w:tc>
          <w:tcPr>
            <w:tcW w:type="dxa" w:w="2160"/>
          </w:tcPr>
          <w:p>
            <w:pPr>
              <w:spacing w:before="40" w:after="40"/>
            </w:pPr>
            <w:r/>
            <w:r>
              <w:rPr>
                <w:rFonts w:ascii="Times New Roman" w:hAnsi="Times New Roman" w:eastAsia="宋体"/>
                <w:b w:val="0"/>
                <w:sz w:val="21"/>
              </w:rPr>
              <w:t>配置 Nginx 限流与安全响应头</w:t>
            </w:r>
          </w:p>
        </w:tc>
        <w:tc>
          <w:tcPr>
            <w:tcW w:type="dxa" w:w="2160"/>
          </w:tcPr>
          <w:p>
            <w:pPr>
              <w:spacing w:before="40" w:after="40"/>
            </w:pPr>
            <w:r/>
            <w:r>
              <w:rPr>
                <w:rFonts w:ascii="Times New Roman" w:hAnsi="Times New Roman" w:eastAsia="宋体"/>
                <w:b w:val="0"/>
                <w:sz w:val="21"/>
              </w:rPr>
              <w:t>补足基础防护能力</w:t>
            </w:r>
          </w:p>
        </w:tc>
        <w:tc>
          <w:tcPr>
            <w:tcW w:type="dxa" w:w="2160"/>
          </w:tcPr>
          <w:p>
            <w:pPr>
              <w:spacing w:before="40" w:after="40"/>
            </w:pPr>
            <w:r/>
            <w:r>
              <w:rPr>
                <w:rFonts w:ascii="Times New Roman" w:hAnsi="Times New Roman" w:eastAsia="宋体"/>
                <w:b w:val="0"/>
                <w:sz w:val="21"/>
              </w:rPr>
              <w:t>低</w:t>
            </w:r>
          </w:p>
        </w:tc>
      </w:tr>
    </w:tbl>
    <w:p/>
    <w:p>
      <w:pPr>
        <w:pStyle w:val="Heading3"/>
      </w:pPr>
      <w:r>
        <w:rPr>
          <w:rFonts w:ascii="Times New Roman" w:hAnsi="Times New Roman" w:eastAsia="黑体"/>
          <w:b/>
          <w:sz w:val="28"/>
        </w:rPr>
        <w:t>7.4.2 中期改进（架构能力提升）</w:t>
      </w:r>
    </w:p>
    <w:p>
      <w:pPr>
        <w:ind w:firstLine="480"/>
      </w:pPr>
      <w:r>
        <w:rPr>
          <w:rFonts w:ascii="Times New Roman" w:hAnsi="Times New Roman" w:eastAsia="宋体"/>
          <w:b/>
        </w:rPr>
        <w:t>（1）告警写 ES 改为异步。</w:t>
      </w:r>
      <w:r>
        <w:rPr>
          <w:rFonts w:ascii="Times New Roman" w:hAnsi="Times New Roman" w:eastAsia="宋体"/>
        </w:rPr>
        <w:t xml:space="preserve"> 当前消费线程需同步等待 ES 响应，改为异步后可显著提升消费吞吐。</w:t>
      </w:r>
    </w:p>
    <w:p>
      <w:pPr>
        <w:ind w:firstLine="480"/>
      </w:pPr>
      <w:r>
        <w:rPr>
          <w:rFonts w:ascii="Times New Roman" w:hAnsi="Times New Roman" w:eastAsia="宋体"/>
          <w:b/>
        </w:rPr>
        <w:t>（2）深分页改为游标分页。</w:t>
      </w:r>
      <w:r>
        <w:rPr>
          <w:rFonts w:ascii="Times New Roman" w:hAnsi="Times New Roman" w:eastAsia="宋体"/>
        </w:rPr>
        <w:t xml:space="preserve"> 以"上一页最后一条记录的时间戳"作为下一页的查询起点，将复杂度从 O(页码) 降为 O(1)。</w:t>
      </w:r>
    </w:p>
    <w:p>
      <w:pPr>
        <w:ind w:firstLine="480"/>
      </w:pPr>
      <w:r>
        <w:rPr>
          <w:rFonts w:ascii="Times New Roman" w:hAnsi="Times New Roman" w:eastAsia="宋体"/>
          <w:b/>
        </w:rPr>
        <w:t>（3）HDFS 上传优化。</w:t>
      </w:r>
      <w:r>
        <w:rPr>
          <w:rFonts w:ascii="Times New Roman" w:hAnsi="Times New Roman" w:eastAsia="宋体"/>
        </w:rPr>
        <w:t xml:space="preserve"> 跳过重复的建目录请求、改用流式上传避免整文件读入堆内存。</w:t>
      </w:r>
    </w:p>
    <w:p>
      <w:pPr>
        <w:ind w:firstLine="480"/>
      </w:pPr>
      <w:r>
        <w:rPr>
          <w:rFonts w:ascii="Times New Roman" w:hAnsi="Times New Roman" w:eastAsia="宋体"/>
          <w:b/>
        </w:rPr>
        <w:t>（4）幂等去重机制升级。</w:t>
      </w:r>
      <w:r>
        <w:rPr>
          <w:rFonts w:ascii="Times New Roman" w:hAnsi="Times New Roman" w:eastAsia="宋体"/>
        </w:rPr>
        <w:t xml:space="preserve"> 引入 Redis + TTL 或布隆过滤器，替代当前无界增长的集合。</w:t>
      </w:r>
    </w:p>
    <w:p>
      <w:pPr>
        <w:ind w:firstLine="480"/>
      </w:pPr>
      <w:r>
        <w:rPr>
          <w:rFonts w:ascii="Times New Roman" w:hAnsi="Times New Roman" w:eastAsia="宋体"/>
          <w:b/>
        </w:rPr>
        <w:t>（5）任务派单策略增强。</w:t>
      </w:r>
      <w:r>
        <w:rPr>
          <w:rFonts w:ascii="Times New Roman" w:hAnsi="Times New Roman" w:eastAsia="宋体"/>
        </w:rPr>
        <w:t xml:space="preserve"> 基于设备实时位置实现"就近派单"，提升业务合理性。</w:t>
      </w:r>
    </w:p>
    <w:p>
      <w:pPr>
        <w:pStyle w:val="Heading3"/>
      </w:pPr>
      <w:r>
        <w:rPr>
          <w:rFonts w:ascii="Times New Roman" w:hAnsi="Times New Roman" w:eastAsia="黑体"/>
          <w:b/>
          <w:sz w:val="28"/>
        </w:rPr>
        <w:t>7.4.3 长期演进：微服务化路径</w:t>
      </w:r>
    </w:p>
    <w:p>
      <w:pPr>
        <w:ind w:firstLine="480"/>
      </w:pPr>
      <w:r>
        <w:rPr>
          <w:rFonts w:ascii="Times New Roman" w:hAnsi="Times New Roman" w:eastAsia="宋体"/>
        </w:rPr>
        <w:t>系统当前采用</w:t>
      </w:r>
      <w:r>
        <w:rPr>
          <w:rFonts w:ascii="Times New Roman" w:hAnsi="Times New Roman" w:eastAsia="宋体"/>
          <w:b/>
        </w:rPr>
        <w:t>模块化单体</w:t>
      </w:r>
      <w:r>
        <w:rPr>
          <w:rFonts w:ascii="Times New Roman" w:hAnsi="Times New Roman" w:eastAsia="宋体"/>
        </w:rPr>
        <w:t>架构，模块边界已按业务领域划分，具备向微服务演进的基础。后续演进路径如下。</w:t>
      </w:r>
    </w:p>
    <w:p>
      <w:pPr>
        <w:ind w:firstLine="480"/>
      </w:pPr>
      <w:r>
        <w:rPr>
          <w:rFonts w:ascii="Times New Roman" w:hAnsi="Times New Roman" w:eastAsia="宋体"/>
          <w:b/>
        </w:rPr>
        <w:t>（1）拆分判据。</w:t>
      </w:r>
      <w:r>
        <w:rPr>
          <w:rFonts w:ascii="Times New Roman" w:hAnsi="Times New Roman" w:eastAsia="宋体"/>
        </w:rPr>
        <w:t xml:space="preserve"> 服务拆分的判据是模块间在</w:t>
      </w:r>
      <w:r>
        <w:rPr>
          <w:rFonts w:ascii="Times New Roman" w:hAnsi="Times New Roman" w:eastAsia="宋体"/>
          <w:b/>
        </w:rPr>
        <w:t>伸缩特征、变化速率、可靠性诉求</w:t>
      </w:r>
      <w:r>
        <w:rPr>
          <w:rFonts w:ascii="Times New Roman" w:hAnsi="Times New Roman" w:eastAsia="宋体"/>
        </w:rPr>
        <w:t>三个维度存在显著差异，而非技术种类不同。按技术分层拆分为"消息服务 / 存储服务 / 检索服务"是错误的——那会导致每次业务变更都需同时修改多个服务。</w:t>
      </w:r>
    </w:p>
    <w:p>
      <w:pPr>
        <w:ind w:firstLine="480"/>
      </w:pPr>
      <w:r>
        <w:rPr>
          <w:rFonts w:ascii="Times New Roman" w:hAnsi="Times New Roman" w:eastAsia="宋体"/>
          <w:b/>
        </w:rPr>
        <w:t>（2）拆分优先级。</w:t>
      </w:r>
      <w:r>
        <w:rPr>
          <w:rFonts w:ascii="Times New Roman" w:hAnsi="Times New Roman" w:eastAsia="宋体"/>
        </w:rPr>
        <w:t xml:space="preserve"> 按"伸缩压力 × 变化频率"排序：</w:t>
      </w:r>
    </w:p>
    <w:p>
      <w:pPr>
        <w:spacing w:before="80" w:after="160"/>
        <w:ind w:left="360"/>
        <w:shd w:val="clear" w:fill="F2F2F2"/>
      </w:pPr>
      <w:r>
        <w:rPr>
          <w:rFonts w:ascii="Consolas" w:hAnsi="Consolas" w:eastAsia="Consolas"/>
          <w:sz w:val="18"/>
        </w:rPr>
        <w:t>P0  数据接入服务        ← 唯一随设备数线性增长的模块；无业务逻辑；须最先可独立扩容</w:t>
      </w:r>
      <w:r>
        <w:br/>
      </w:r>
      <w:r>
        <w:rPr>
          <w:rFonts w:ascii="Consolas" w:hAnsi="Consolas" w:eastAsia="Consolas"/>
          <w:sz w:val="18"/>
        </w:rPr>
        <w:t>P0  检索分析服务        ← 读写特征相反，必须隔离；一个慢查询不能拖垮写入</w:t>
      </w:r>
      <w:r>
        <w:br/>
      </w:r>
      <w:r>
        <w:rPr>
          <w:rFonts w:ascii="Consolas" w:hAnsi="Consolas" w:eastAsia="Consolas"/>
          <w:sz w:val="18"/>
        </w:rPr>
        <w:t>──────────────────────────────────────────────────────</w:t>
      </w:r>
      <w:r>
        <w:br/>
      </w:r>
      <w:r>
        <w:rPr>
          <w:rFonts w:ascii="Consolas" w:hAnsi="Consolas" w:eastAsia="Consolas"/>
          <w:sz w:val="18"/>
        </w:rPr>
        <w:t>P1  告警服务            ← 规则高频变化 + 需要独立死信重试</w:t>
      </w:r>
      <w:r>
        <w:br/>
      </w:r>
      <w:r>
        <w:rPr>
          <w:rFonts w:ascii="Consolas" w:hAnsi="Consolas" w:eastAsia="Consolas"/>
          <w:sz w:val="18"/>
        </w:rPr>
        <w:t>P1  任务调度服务        ← 高可靠诉求，与高吞吐诉求冲突</w:t>
      </w:r>
      <w:r>
        <w:br/>
      </w:r>
      <w:r>
        <w:rPr>
          <w:rFonts w:ascii="Consolas" w:hAnsi="Consolas" w:eastAsia="Consolas"/>
          <w:sz w:val="18"/>
        </w:rPr>
        <w:t>──────────────────────────────────────────────────────</w:t>
      </w:r>
      <w:r>
        <w:br/>
      </w:r>
      <w:r>
        <w:rPr>
          <w:rFonts w:ascii="Consolas" w:hAnsi="Consolas" w:eastAsia="Consolas"/>
          <w:sz w:val="18"/>
        </w:rPr>
        <w:t>P2  影像服务            ← 带宽与存储独立演进</w:t>
      </w:r>
      <w:r>
        <w:br/>
      </w:r>
      <w:r>
        <w:rPr>
          <w:rFonts w:ascii="Consolas" w:hAnsi="Consolas" w:eastAsia="Consolas"/>
          <w:sz w:val="18"/>
        </w:rPr>
        <w:t>P2  认证服务            ← 全局共享，为替换统一认证预留</w:t>
      </w:r>
      <w:r>
        <w:br/>
      </w:r>
      <w:r>
        <w:rPr>
          <w:rFonts w:ascii="Consolas" w:hAnsi="Consolas" w:eastAsia="Consolas"/>
          <w:sz w:val="18"/>
        </w:rPr>
        <w:t>──────────────────────────────────────────────────────</w:t>
      </w:r>
      <w:r>
        <w:br/>
      </w:r>
      <w:r>
        <w:rPr>
          <w:rFonts w:ascii="Consolas" w:hAnsi="Consolas" w:eastAsia="Consolas"/>
          <w:sz w:val="18"/>
        </w:rPr>
        <w:t>P3  设备台账 / API 聚合  ← 有压力再拆</w:t>
      </w:r>
    </w:p>
    <w:p>
      <w:pPr>
        <w:ind w:firstLine="480"/>
      </w:pPr>
      <w:r>
        <w:rPr>
          <w:rFonts w:ascii="Times New Roman" w:hAnsi="Times New Roman" w:eastAsia="宋体"/>
          <w:b/>
        </w:rPr>
        <w:t>（3）拆分后必须配套解决的问题。</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问题</w:t>
            </w:r>
          </w:p>
        </w:tc>
        <w:tc>
          <w:tcPr>
            <w:tcW w:type="dxa" w:w="4320"/>
            <w:shd w:val="clear" w:color="auto" w:fill="D9E2F3"/>
          </w:tcPr>
          <w:p>
            <w:pPr>
              <w:spacing w:before="40" w:after="40"/>
            </w:pPr>
            <w:r/>
            <w:r>
              <w:rPr>
                <w:rFonts w:ascii="Times New Roman" w:hAnsi="Times New Roman" w:eastAsia="宋体"/>
                <w:b/>
                <w:sz w:val="21"/>
              </w:rPr>
              <w:t>说明</w:t>
            </w:r>
          </w:p>
        </w:tc>
      </w:tr>
      <w:tr>
        <w:tc>
          <w:tcPr>
            <w:tcW w:type="dxa" w:w="4320"/>
          </w:tcPr>
          <w:p>
            <w:pPr>
              <w:spacing w:before="40" w:after="40"/>
            </w:pPr>
            <w:r/>
            <w:r>
              <w:rPr>
                <w:rFonts w:ascii="Times New Roman" w:hAnsi="Times New Roman" w:eastAsia="宋体"/>
                <w:b/>
                <w:sz w:val="21"/>
              </w:rPr>
              <w:t>分区数据倾斜</w:t>
            </w:r>
          </w:p>
        </w:tc>
        <w:tc>
          <w:tcPr>
            <w:tcW w:type="dxa" w:w="4320"/>
          </w:tcPr>
          <w:p>
            <w:pPr>
              <w:spacing w:before="40" w:after="40"/>
            </w:pPr>
            <w:r/>
            <w:r>
              <w:rPr>
                <w:rFonts w:ascii="Times New Roman" w:hAnsi="Times New Roman" w:eastAsia="宋体"/>
                <w:b w:val="0"/>
                <w:sz w:val="21"/>
              </w:rPr>
              <w:t xml:space="preserve">以 </w:t>
            </w:r>
            <w:r>
              <w:rPr>
                <w:rFonts w:ascii="Consolas" w:hAnsi="Consolas" w:eastAsia="Consolas"/>
                <w:sz w:val="20"/>
              </w:rPr>
              <w:t>deviceNo</w:t>
            </w:r>
            <w:r>
              <w:rPr>
                <w:rFonts w:ascii="Times New Roman" w:hAnsi="Times New Roman" w:eastAsia="宋体"/>
                <w:b w:val="0"/>
                <w:sz w:val="21"/>
              </w:rPr>
              <w:t xml:space="preserve"> 作分区键在设备数增大后会导致热门设备撑爆单分区。解法是采用 </w:t>
            </w:r>
            <w:r>
              <w:rPr>
                <w:rFonts w:ascii="Consolas" w:hAnsi="Consolas" w:eastAsia="Consolas"/>
                <w:sz w:val="20"/>
              </w:rPr>
              <w:t>deviceNo + 时间窗</w:t>
            </w:r>
            <w:r>
              <w:rPr>
                <w:rFonts w:ascii="Times New Roman" w:hAnsi="Times New Roman" w:eastAsia="宋体"/>
                <w:b w:val="0"/>
                <w:sz w:val="21"/>
              </w:rPr>
              <w:t xml:space="preserve"> 复合键，</w:t>
            </w:r>
            <w:r>
              <w:rPr>
                <w:rFonts w:ascii="Times New Roman" w:hAnsi="Times New Roman" w:eastAsia="宋体"/>
                <w:b/>
                <w:sz w:val="21"/>
              </w:rPr>
              <w:t>代价是牺牲"同设备全序"换取分区均衡</w:t>
            </w:r>
            <w:r>
              <w:rPr>
                <w:rFonts w:ascii="Times New Roman" w:hAnsi="Times New Roman" w:eastAsia="宋体"/>
                <w:b w:val="0"/>
                <w:sz w:val="21"/>
              </w:rPr>
              <w:t>——这是一个必须做的取舍</w:t>
            </w:r>
          </w:p>
        </w:tc>
      </w:tr>
      <w:tr>
        <w:tc>
          <w:tcPr>
            <w:tcW w:type="dxa" w:w="4320"/>
          </w:tcPr>
          <w:p>
            <w:pPr>
              <w:spacing w:before="40" w:after="40"/>
            </w:pPr>
            <w:r/>
            <w:r>
              <w:rPr>
                <w:rFonts w:ascii="Times New Roman" w:hAnsi="Times New Roman" w:eastAsia="宋体"/>
                <w:b/>
                <w:sz w:val="21"/>
              </w:rPr>
              <w:t>背压与流控</w:t>
            </w:r>
          </w:p>
        </w:tc>
        <w:tc>
          <w:tcPr>
            <w:tcW w:type="dxa" w:w="4320"/>
          </w:tcPr>
          <w:p>
            <w:pPr>
              <w:spacing w:before="40" w:after="40"/>
            </w:pPr>
            <w:r/>
            <w:r>
              <w:rPr>
                <w:rFonts w:ascii="Times New Roman" w:hAnsi="Times New Roman" w:eastAsia="宋体"/>
                <w:b w:val="0"/>
                <w:sz w:val="21"/>
              </w:rPr>
              <w:t>设备暴增时的崩溃链条是"消息堆积 → 消费端拉取过快 → 堆内存溢出"。需要消费端限流、死信队列，并以 LAG 而非 CPU 作为监控指标</w:t>
            </w:r>
          </w:p>
        </w:tc>
      </w:tr>
      <w:tr>
        <w:tc>
          <w:tcPr>
            <w:tcW w:type="dxa" w:w="4320"/>
          </w:tcPr>
          <w:p>
            <w:pPr>
              <w:spacing w:before="40" w:after="40"/>
            </w:pPr>
            <w:r/>
            <w:r>
              <w:rPr>
                <w:rFonts w:ascii="Times New Roman" w:hAnsi="Times New Roman" w:eastAsia="宋体"/>
                <w:b/>
                <w:sz w:val="21"/>
              </w:rPr>
              <w:t>网络治理</w:t>
            </w:r>
          </w:p>
        </w:tc>
        <w:tc>
          <w:tcPr>
            <w:tcW w:type="dxa" w:w="4320"/>
          </w:tcPr>
          <w:p>
            <w:pPr>
              <w:spacing w:before="40" w:after="40"/>
            </w:pPr>
            <w:r/>
            <w:r>
              <w:rPr>
                <w:rFonts w:ascii="Times New Roman" w:hAnsi="Times New Roman" w:eastAsia="宋体"/>
                <w:b w:val="0"/>
                <w:sz w:val="21"/>
              </w:rPr>
              <w:t>服务间调用需要超时、重试（指数退避）、熔断与降级</w:t>
            </w:r>
          </w:p>
        </w:tc>
      </w:tr>
      <w:tr>
        <w:tc>
          <w:tcPr>
            <w:tcW w:type="dxa" w:w="4320"/>
          </w:tcPr>
          <w:p>
            <w:pPr>
              <w:spacing w:before="40" w:after="40"/>
            </w:pPr>
            <w:r/>
            <w:r>
              <w:rPr>
                <w:rFonts w:ascii="Times New Roman" w:hAnsi="Times New Roman" w:eastAsia="宋体"/>
                <w:b/>
                <w:sz w:val="21"/>
              </w:rPr>
              <w:t>幂等升级</w:t>
            </w:r>
          </w:p>
        </w:tc>
        <w:tc>
          <w:tcPr>
            <w:tcW w:type="dxa" w:w="4320"/>
          </w:tcPr>
          <w:p>
            <w:pPr>
              <w:spacing w:before="40" w:after="40"/>
            </w:pPr>
            <w:r/>
            <w:r>
              <w:rPr>
                <w:rFonts w:ascii="Times New Roman" w:hAnsi="Times New Roman" w:eastAsia="宋体"/>
                <w:b w:val="0"/>
                <w:sz w:val="21"/>
              </w:rPr>
              <w:t>无界集合需替换为带 TTL 的分布式去重方案</w:t>
            </w:r>
          </w:p>
        </w:tc>
      </w:tr>
    </w:tbl>
    <w:p/>
    <w:p>
      <w:pPr>
        <w:ind w:firstLine="480"/>
      </w:pPr>
      <w:r>
        <w:rPr>
          <w:rFonts w:ascii="Times New Roman" w:hAnsi="Times New Roman" w:eastAsia="宋体"/>
          <w:b/>
        </w:rPr>
        <w:t>（4）面向新设备类型的扩展设计。</w:t>
      </w:r>
      <w:r>
        <w:rPr>
          <w:rFonts w:ascii="Times New Roman" w:hAnsi="Times New Roman" w:eastAsia="宋体"/>
        </w:rPr>
        <w:t xml:space="preserve"> 当前接入新设备类型（如固定摄像头、门禁传感器）需要修改仿真端、平台消费者与前端多处代码。改进方向是</w:t>
      </w:r>
      <w:r>
        <w:rPr>
          <w:rFonts w:ascii="Times New Roman" w:hAnsi="Times New Roman" w:eastAsia="宋体"/>
          <w:b/>
        </w:rPr>
        <w:t>将设备类型"数据化"</w:t>
      </w:r>
      <w:r>
        <w:rPr>
          <w:rFonts w:ascii="Times New Roman" w:hAnsi="Times New Roman" w:eastAsia="宋体"/>
        </w:rPr>
        <w:t>：</w:t>
      </w:r>
    </w:p>
    <w:p>
      <w:pPr>
        <w:pStyle w:val="ListBullet"/>
        <w:spacing w:before="0" w:after="0"/>
      </w:pPr>
      <w:r>
        <w:rPr>
          <w:rFonts w:ascii="Times New Roman" w:hAnsi="Times New Roman" w:eastAsia="宋体"/>
        </w:rPr>
        <w:t>设备类型定义从枚举改为配置（含能力声明：是否上报位置、是否上报传感、是否支持指令等）；</w:t>
      </w:r>
    </w:p>
    <w:p>
      <w:pPr>
        <w:pStyle w:val="ListBullet"/>
        <w:spacing w:before="0" w:after="0"/>
      </w:pPr>
      <w:r>
        <w:rPr>
          <w:rFonts w:ascii="Times New Roman" w:hAnsi="Times New Roman" w:eastAsia="宋体"/>
        </w:rPr>
        <w:t xml:space="preserve">消息契约泛化为统一的 </w:t>
      </w:r>
      <w:r>
        <w:rPr>
          <w:rFonts w:ascii="Consolas" w:hAnsi="Consolas" w:eastAsia="Consolas"/>
          <w:sz w:val="20"/>
        </w:rPr>
        <w:t>DeviceEventMessage</w:t>
      </w:r>
      <w:r>
        <w:rPr>
          <w:rFonts w:ascii="Times New Roman" w:hAnsi="Times New Roman" w:eastAsia="宋体"/>
        </w:rPr>
        <w:t>，以事件类型区分，而非每种消息一个类；</w:t>
      </w:r>
    </w:p>
    <w:p>
      <w:pPr>
        <w:pStyle w:val="ListBullet"/>
        <w:spacing w:before="0" w:after="0"/>
      </w:pPr>
      <w:r>
        <w:rPr>
          <w:rFonts w:ascii="Times New Roman" w:hAnsi="Times New Roman" w:eastAsia="宋体"/>
        </w:rPr>
        <w:t>消费者改用策略模式路由，未知事件类型落死信队列；</w:t>
      </w:r>
    </w:p>
    <w:p>
      <w:pPr>
        <w:pStyle w:val="ListBullet"/>
        <w:spacing w:before="0" w:after="0"/>
      </w:pPr>
      <w:r>
        <w:rPr>
          <w:rFonts w:ascii="Times New Roman" w:hAnsi="Times New Roman" w:eastAsia="宋体"/>
        </w:rPr>
        <w:t>前端按设备能力动态渲染详情面板。</w:t>
      </w:r>
    </w:p>
    <w:p>
      <w:pPr>
        <w:ind w:firstLine="480"/>
      </w:pPr>
      <w:r>
        <w:rPr>
          <w:rFonts w:ascii="Times New Roman" w:hAnsi="Times New Roman" w:eastAsia="宋体"/>
        </w:rPr>
        <w:t>如此，</w:t>
      </w:r>
      <w:r>
        <w:rPr>
          <w:rFonts w:ascii="Times New Roman" w:hAnsi="Times New Roman" w:eastAsia="宋体"/>
          <w:b/>
        </w:rPr>
        <w:t>新增设备类型只需增加配置与注册处理器，平台骨架无需修改</w:t>
      </w:r>
      <w:r>
        <w:rPr>
          <w:rFonts w:ascii="Times New Roman" w:hAnsi="Times New Roman" w:eastAsia="宋体"/>
        </w:rPr>
        <w:t>——这正是开闭原则在架构层面的落地。</w:t>
      </w:r>
    </w:p>
    <w:p>
      <w:pPr>
        <w:pStyle w:val="Heading3"/>
      </w:pPr>
      <w:r>
        <w:rPr>
          <w:rFonts w:ascii="Times New Roman" w:hAnsi="Times New Roman" w:eastAsia="黑体"/>
          <w:b/>
          <w:sz w:val="28"/>
        </w:rPr>
        <w:t>7.4.4 展望</w:t>
      </w:r>
    </w:p>
    <w:p>
      <w:pPr>
        <w:ind w:firstLine="480"/>
      </w:pPr>
      <w:r>
        <w:rPr>
          <w:rFonts w:ascii="Times New Roman" w:hAnsi="Times New Roman" w:eastAsia="宋体"/>
        </w:rPr>
        <w:t>从更长远的角度看，本系统可以从以下方向继续演进：</w:t>
      </w:r>
    </w:p>
    <w:p>
      <w:pPr>
        <w:ind w:firstLine="480"/>
      </w:pPr>
      <w:r>
        <w:rPr>
          <w:rFonts w:ascii="Times New Roman" w:hAnsi="Times New Roman" w:eastAsia="宋体"/>
          <w:b/>
        </w:rPr>
        <w:t>（1）高可用改造。</w:t>
      </w:r>
      <w:r>
        <w:rPr>
          <w:rFonts w:ascii="Times New Roman" w:hAnsi="Times New Roman" w:eastAsia="宋体"/>
        </w:rPr>
        <w:t xml:space="preserve"> 将各组件从单节点扩展为真正的集群部署：Kafka 多 Broker 多副本、MongoDB 副本集、Elasticsearch 多节点、Nginx 后端多实例，消除单点故障。</w:t>
      </w:r>
    </w:p>
    <w:p>
      <w:pPr>
        <w:ind w:firstLine="480"/>
      </w:pPr>
      <w:r>
        <w:rPr>
          <w:rFonts w:ascii="Times New Roman" w:hAnsi="Times New Roman" w:eastAsia="宋体"/>
          <w:b/>
        </w:rPr>
        <w:t>（2）可观测性建设。</w:t>
      </w:r>
      <w:r>
        <w:rPr>
          <w:rFonts w:ascii="Times New Roman" w:hAnsi="Times New Roman" w:eastAsia="宋体"/>
        </w:rPr>
        <w:t xml:space="preserve"> 引入统一的日志收集、指标监控与链路追踪体系，使分布式环境下的问题定位从"逐级手工排查"转变为"可视化追踪"。</w:t>
      </w:r>
    </w:p>
    <w:p>
      <w:pPr>
        <w:ind w:firstLine="480"/>
      </w:pPr>
      <w:r>
        <w:rPr>
          <w:rFonts w:ascii="Times New Roman" w:hAnsi="Times New Roman" w:eastAsia="宋体"/>
          <w:b/>
        </w:rPr>
        <w:t>（3）智能化增强。</w:t>
      </w:r>
      <w:r>
        <w:rPr>
          <w:rFonts w:ascii="Times New Roman" w:hAnsi="Times New Roman" w:eastAsia="宋体"/>
        </w:rPr>
        <w:t xml:space="preserve"> 在现有数据基础上，可引入设备故障预测、告警聚类降噪、巡检路线自动规划等智能化能力，使系统从"数据汇聚平台"向"智能决策平台"演进。</w:t>
      </w:r>
    </w:p>
    <w:p>
      <w:pPr>
        <w:pBdr>
          <w:bottom w:val="single" w:sz="6" w:color="999999"/>
        </w:pBdr>
      </w:pPr>
    </w:p>
    <w:p>
      <w:pPr>
        <w:pStyle w:val="Heading2"/>
      </w:pPr>
      <w:r>
        <w:rPr>
          <w:rFonts w:ascii="Times New Roman" w:hAnsi="Times New Roman" w:eastAsia="黑体"/>
          <w:b/>
          <w:sz w:val="32"/>
        </w:rPr>
        <w:t>7.5 本章小结</w:t>
      </w:r>
    </w:p>
    <w:p>
      <w:pPr>
        <w:ind w:firstLine="480"/>
      </w:pPr>
      <w:r>
        <w:rPr>
          <w:rFonts w:ascii="Times New Roman" w:hAnsi="Times New Roman" w:eastAsia="宋体"/>
        </w:rPr>
        <w:t>本章总结了项目的完成情况与实践收获。</w:t>
      </w:r>
    </w:p>
    <w:p>
      <w:pPr>
        <w:ind w:firstLine="480"/>
      </w:pPr>
      <w:r>
        <w:rPr>
          <w:rFonts w:ascii="Times New Roman" w:hAnsi="Times New Roman" w:eastAsia="宋体"/>
          <w:b/>
        </w:rPr>
        <w:t>完成情况</w:t>
      </w:r>
      <w:r>
        <w:rPr>
          <w:rFonts w:ascii="Times New Roman" w:hAnsi="Times New Roman" w:eastAsia="宋体"/>
        </w:rPr>
        <w:t>方面，六类强制组件全部完成部署集成，15 项核心功能全部实现，18 项功能测试与 14 项接口测试全部通过；四项拓展加分功能完成三项，其中压力测试超额完成为容量标定实验。</w:t>
      </w:r>
    </w:p>
    <w:p>
      <w:pPr>
        <w:ind w:firstLine="480"/>
      </w:pPr>
      <w:r>
        <w:rPr>
          <w:rFonts w:ascii="Times New Roman" w:hAnsi="Times New Roman" w:eastAsia="宋体"/>
          <w:b/>
        </w:rPr>
        <w:t>实践收获</w:t>
      </w:r>
      <w:r>
        <w:rPr>
          <w:rFonts w:ascii="Times New Roman" w:hAnsi="Times New Roman" w:eastAsia="宋体"/>
        </w:rPr>
        <w:t>方面，技术层面理解了组件在系统中的真实位置、掌握了分布式系统的逐级排查方法、建立了以数据判断容量的工程方法；工程层面认识到"模块划分"与"物理部署"是两个维度、体会到"先画对边界再按压力拆分"的演进策略、理解了幂等设计的隐含前提。</w:t>
      </w:r>
    </w:p>
    <w:p>
      <w:pPr>
        <w:ind w:firstLine="480"/>
      </w:pPr>
      <w:r>
        <w:rPr>
          <w:rFonts w:ascii="Times New Roman" w:hAnsi="Times New Roman" w:eastAsia="宋体"/>
          <w:b/>
        </w:rPr>
        <w:t>存在不足</w:t>
      </w:r>
      <w:r>
        <w:rPr>
          <w:rFonts w:ascii="Times New Roman" w:hAnsi="Times New Roman" w:eastAsia="宋体"/>
        </w:rPr>
        <w:t>方面，如实说明了功能层面（地理检索、全文检索、限流、Kibana 仪表盘等未实现）、性能可靠性层面（单分区限制、HTTP 客户端无超时等）与部署层面（单机模拟、无高可用能力）的不足。</w:t>
      </w:r>
    </w:p>
    <w:p>
      <w:pPr>
        <w:ind w:firstLine="480"/>
      </w:pPr>
      <w:r>
        <w:rPr>
          <w:rFonts w:ascii="Times New Roman" w:hAnsi="Times New Roman" w:eastAsia="宋体"/>
          <w:b/>
        </w:rPr>
        <w:t>后续展望</w:t>
      </w:r>
      <w:r>
        <w:rPr>
          <w:rFonts w:ascii="Times New Roman" w:hAnsi="Times New Roman" w:eastAsia="宋体"/>
        </w:rPr>
        <w:t>方面，给出了短期改进（8 项低成本高收益措施）、中期改进（5 项架构能力提升）与长期演进（微服务化的拆分判据、优先级与配套问题）三个层次的改进路径。</w:t>
      </w:r>
    </w:p>
    <w:p>
      <w:pPr>
        <w:ind w:firstLine="480"/>
      </w:pPr>
      <w:r>
        <w:rPr>
          <w:rFonts w:ascii="Times New Roman" w:hAnsi="Times New Roman" w:eastAsia="宋体"/>
        </w:rPr>
        <w:t>本项目完整走通了"需求分析 → 架构设计 → 组件部署 → 编码实现 → 系统集成 → 测试优化"的工程全流程，达到了课程实践的训练目标。</w:t>
      </w:r>
    </w:p>
    <w:p>
      <w:r>
        <w:br w:type="page"/>
      </w:r>
    </w:p>
    <w:p>
      <w:pPr>
        <w:pStyle w:val="Heading1"/>
      </w:pPr>
      <w:r>
        <w:rPr>
          <w:rFonts w:ascii="Times New Roman" w:hAnsi="Times New Roman" w:eastAsia="黑体"/>
          <w:b/>
          <w:sz w:val="36"/>
        </w:rPr>
        <w:t>参考文献</w:t>
      </w:r>
    </w:p>
    <w:p>
      <w:pPr>
        <w:pStyle w:val="Heading2"/>
      </w:pPr>
      <w:r>
        <w:rPr>
          <w:rFonts w:ascii="Times New Roman" w:hAnsi="Times New Roman" w:eastAsia="黑体"/>
          <w:b/>
          <w:sz w:val="32"/>
        </w:rPr>
        <w:t>一、官方技术文档</w:t>
      </w:r>
    </w:p>
    <w:p>
      <w:pPr>
        <w:ind w:firstLine="480"/>
      </w:pPr>
      <w:r>
        <w:rPr>
          <w:rFonts w:ascii="Times New Roman" w:hAnsi="Times New Roman" w:eastAsia="宋体"/>
        </w:rPr>
        <w:t>[1] Apache Software Foundation. Apache Kafka Documentation [EB/OL]. https://kafka.apache.org/documentation/, 2026.</w:t>
      </w:r>
    </w:p>
    <w:p>
      <w:pPr>
        <w:ind w:firstLine="480"/>
      </w:pPr>
      <w:r>
        <w:rPr>
          <w:rFonts w:ascii="Times New Roman" w:hAnsi="Times New Roman" w:eastAsia="宋体"/>
        </w:rPr>
        <w:t>[2] Apache Software Foundation. Apache Hadoop — HDFS Architecture [EB/OL]. https://hadoop.apache.org/docs/current/hadoop-project-dist/hadoop-hdfs/HdfsDesign.html, 2026.</w:t>
      </w:r>
    </w:p>
    <w:p>
      <w:pPr>
        <w:ind w:firstLine="480"/>
      </w:pPr>
      <w:r>
        <w:rPr>
          <w:rFonts w:ascii="Times New Roman" w:hAnsi="Times New Roman" w:eastAsia="宋体"/>
        </w:rPr>
        <w:t>[3] Apache Software Foundation. WebHDFS REST API [EB/OL]. https://hadoop.apache.org/docs/current/hadoop-project-dist/hadoop-hdfs/WebHDFS.html, 2026.</w:t>
      </w:r>
    </w:p>
    <w:p>
      <w:pPr>
        <w:ind w:firstLine="480"/>
      </w:pPr>
      <w:r>
        <w:rPr>
          <w:rFonts w:ascii="Times New Roman" w:hAnsi="Times New Roman" w:eastAsia="宋体"/>
        </w:rPr>
        <w:t>[4] MongoDB Inc. MongoDB Manual — Time Series Collections [EB/OL]. https://www.mongodb.com/docs/manual/core/timeseries-collections/, 2026.</w:t>
      </w:r>
    </w:p>
    <w:p>
      <w:pPr>
        <w:ind w:firstLine="480"/>
      </w:pPr>
      <w:r>
        <w:rPr>
          <w:rFonts w:ascii="Times New Roman" w:hAnsi="Times New Roman" w:eastAsia="宋体"/>
        </w:rPr>
        <w:t>[5] MongoDB Inc. MongoDB Manual — Indexes [EB/OL]. https://www.mongodb.com/docs/manual/indexes/, 2026.</w:t>
      </w:r>
    </w:p>
    <w:p>
      <w:pPr>
        <w:ind w:firstLine="480"/>
      </w:pPr>
      <w:r>
        <w:rPr>
          <w:rFonts w:ascii="Times New Roman" w:hAnsi="Times New Roman" w:eastAsia="宋体"/>
        </w:rPr>
        <w:t>[6] Elastic. Elasticsearch Reference — Aggregations [EB/OL]. https://www.elastic.co/guide/en/elasticsearch/reference/current/search-aggregations.html, 2026.</w:t>
      </w:r>
    </w:p>
    <w:p>
      <w:pPr>
        <w:ind w:firstLine="480"/>
      </w:pPr>
      <w:r>
        <w:rPr>
          <w:rFonts w:ascii="Times New Roman" w:hAnsi="Times New Roman" w:eastAsia="宋体"/>
        </w:rPr>
        <w:t>[7] Elastic. Elasticsearch Reference — Mapping [EB/OL]. https://www.elastic.co/guide/en/elasticsearch/reference/current/mapping.html, 2026.</w:t>
      </w:r>
    </w:p>
    <w:p>
      <w:pPr>
        <w:ind w:firstLine="480"/>
      </w:pPr>
      <w:r>
        <w:rPr>
          <w:rFonts w:ascii="Times New Roman" w:hAnsi="Times New Roman" w:eastAsia="宋体"/>
        </w:rPr>
        <w:t>[8] Nginx Inc. Nginx Documentation — HTTP Load Balancing [EB/OL]. https://nginx.org/en/docs/http/load_balancing.html, 2026.</w:t>
      </w:r>
    </w:p>
    <w:p>
      <w:pPr>
        <w:ind w:firstLine="480"/>
      </w:pPr>
      <w:r>
        <w:rPr>
          <w:rFonts w:ascii="Times New Roman" w:hAnsi="Times New Roman" w:eastAsia="宋体"/>
        </w:rPr>
        <w:t>[9] Docker Inc. Docker Documentation — Compose Specification [EB/OL]. https://docs.docker.com/compose/, 2026.</w:t>
      </w:r>
    </w:p>
    <w:p>
      <w:pPr>
        <w:ind w:firstLine="480"/>
      </w:pPr>
      <w:r>
        <w:rPr>
          <w:rFonts w:ascii="Times New Roman" w:hAnsi="Times New Roman" w:eastAsia="宋体"/>
        </w:rPr>
        <w:t>[10] VMware. Spring Boot Reference Documentation [EB/OL]. https://docs.spring.io/spring-boot/index.html, 2026.</w:t>
      </w:r>
    </w:p>
    <w:p>
      <w:pPr>
        <w:ind w:firstLine="480"/>
      </w:pPr>
      <w:r>
        <w:rPr>
          <w:rFonts w:ascii="Times New Roman" w:hAnsi="Times New Roman" w:eastAsia="宋体"/>
        </w:rPr>
        <w:t>[11] VMware. Spring for Apache Kafka Reference [EB/OL]. https://docs.spring.io/spring-kafka/reference/, 2026.</w:t>
      </w:r>
    </w:p>
    <w:p>
      <w:pPr>
        <w:ind w:firstLine="480"/>
      </w:pPr>
      <w:r>
        <w:rPr>
          <w:rFonts w:ascii="Times New Roman" w:hAnsi="Times New Roman" w:eastAsia="宋体"/>
        </w:rPr>
        <w:t>[12] VMware. Spring Data MongoDB Reference [EB/OL]. https://docs.spring.io/spring-data/mongodb/reference/, 2026.</w:t>
      </w:r>
    </w:p>
    <w:p>
      <w:pPr>
        <w:ind w:firstLine="480"/>
      </w:pPr>
      <w:r>
        <w:rPr>
          <w:rFonts w:ascii="Times New Roman" w:hAnsi="Times New Roman" w:eastAsia="宋体"/>
        </w:rPr>
        <w:t>[13] Meta. React Documentation [EB/OL]. https://react.dev/, 2026.</w:t>
      </w:r>
    </w:p>
    <w:p>
      <w:pPr>
        <w:ind w:firstLine="480"/>
      </w:pPr>
      <w:r>
        <w:rPr>
          <w:rFonts w:ascii="Times New Roman" w:hAnsi="Times New Roman" w:eastAsia="宋体"/>
        </w:rPr>
        <w:t>[14] Ant Design Team. Ant Design Components [EB/OL]. https://ant.design/components/overview-cn, 2026.</w:t>
      </w:r>
    </w:p>
    <w:p>
      <w:pPr>
        <w:ind w:firstLine="480"/>
      </w:pPr>
      <w:r>
        <w:rPr>
          <w:rFonts w:ascii="Times New Roman" w:hAnsi="Times New Roman" w:eastAsia="宋体"/>
        </w:rPr>
        <w:t>[15] Apache Software Foundation. ECharts Documentation [EB/OL]. https://echarts.apache.org/zh/index.html, 2026.</w:t>
      </w:r>
    </w:p>
    <w:p>
      <w:pPr>
        <w:pStyle w:val="Heading2"/>
      </w:pPr>
      <w:r>
        <w:rPr>
          <w:rFonts w:ascii="Times New Roman" w:hAnsi="Times New Roman" w:eastAsia="黑体"/>
          <w:b/>
          <w:sz w:val="32"/>
        </w:rPr>
        <w:t>二、技术标准与规范</w:t>
      </w:r>
    </w:p>
    <w:p>
      <w:pPr>
        <w:ind w:firstLine="480"/>
      </w:pPr>
      <w:r>
        <w:rPr>
          <w:rFonts w:ascii="Times New Roman" w:hAnsi="Times New Roman" w:eastAsia="宋体"/>
        </w:rPr>
        <w:t>[16] KIP-679: Producer will default to acks=all [S]. Apache Kafka Improvement Proposal, 2020.</w:t>
      </w:r>
    </w:p>
    <w:p>
      <w:pPr>
        <w:ind w:firstLine="480"/>
      </w:pPr>
      <w:r>
        <w:rPr>
          <w:rFonts w:ascii="Times New Roman" w:hAnsi="Times New Roman" w:eastAsia="宋体"/>
        </w:rPr>
        <w:t>[17] KIP-500: Replace ZooKeeper with a Self-Managed Metadata Quorum [S]. Apache Kafka Improvement Proposal, 2020.</w:t>
      </w:r>
    </w:p>
    <w:p>
      <w:pPr>
        <w:ind w:firstLine="480"/>
      </w:pPr>
      <w:r>
        <w:rPr>
          <w:rFonts w:ascii="Times New Roman" w:hAnsi="Times New Roman" w:eastAsia="宋体"/>
        </w:rPr>
        <w:t>[18] RFC 7519: JSON Web Token (JWT) [S]. Internet Engineering Task Force, 2015.</w:t>
      </w:r>
    </w:p>
    <w:p>
      <w:pPr>
        <w:pStyle w:val="Heading2"/>
      </w:pPr>
      <w:r>
        <w:rPr>
          <w:rFonts w:ascii="Times New Roman" w:hAnsi="Times New Roman" w:eastAsia="黑体"/>
          <w:b/>
          <w:sz w:val="32"/>
        </w:rPr>
        <w:t>三、图书</w:t>
      </w:r>
    </w:p>
    <w:p>
      <w:pPr>
        <w:ind w:firstLine="480"/>
      </w:pPr>
      <w:r>
        <w:rPr>
          <w:rFonts w:ascii="Times New Roman" w:hAnsi="Times New Roman" w:eastAsia="宋体"/>
        </w:rPr>
        <w:t>[19] 朱忠华. 深入理解Kafka：核心设计与实践原理[M]. 北京: 电子工业出版社, 2019.</w:t>
      </w:r>
    </w:p>
    <w:p>
      <w:pPr>
        <w:ind w:firstLine="480"/>
      </w:pPr>
      <w:r>
        <w:rPr>
          <w:rFonts w:ascii="Times New Roman" w:hAnsi="Times New Roman" w:eastAsia="宋体"/>
        </w:rPr>
        <w:t>[20] Neha Narkhede, Gwen Shapira, Todd Palino. Kafka权威指南[M]. 薛命灯, 译. 北京: 人民邮电出版社, 2017.</w:t>
      </w:r>
    </w:p>
    <w:p>
      <w:pPr>
        <w:ind w:firstLine="480"/>
      </w:pPr>
      <w:r>
        <w:rPr>
          <w:rFonts w:ascii="Times New Roman" w:hAnsi="Times New Roman" w:eastAsia="宋体"/>
        </w:rPr>
        <w:t>[21] Kyle Banker, Peter Bakkum, Shaun Verch, 等. MongoDB权威指南（第3版）[M]. 北京: 人民邮电出版社, 2021.</w:t>
      </w:r>
    </w:p>
    <w:p>
      <w:pPr>
        <w:ind w:firstLine="480"/>
      </w:pPr>
      <w:r>
        <w:rPr>
          <w:rFonts w:ascii="Times New Roman" w:hAnsi="Times New Roman" w:eastAsia="宋体"/>
        </w:rPr>
        <w:t>[22] 饶琛琳. ELK Stack权威指南[M]. 北京: 机械工业出版社, 2017.</w:t>
      </w:r>
    </w:p>
    <w:p>
      <w:pPr>
        <w:ind w:firstLine="480"/>
      </w:pPr>
      <w:r>
        <w:rPr>
          <w:rFonts w:ascii="Times New Roman" w:hAnsi="Times New Roman" w:eastAsia="宋体"/>
        </w:rPr>
        <w:t>[23] Tom White. Hadoop权威指南（第4版）[M]. 王海荣, 等译. 北京: 清华大学出版社, 2017.</w:t>
      </w:r>
    </w:p>
    <w:p>
      <w:pPr>
        <w:ind w:firstLine="480"/>
      </w:pPr>
      <w:r>
        <w:rPr>
          <w:rFonts w:ascii="Times New Roman" w:hAnsi="Times New Roman" w:eastAsia="宋体"/>
        </w:rPr>
        <w:t>[24] Chris Richardson. 微服务架构设计模式[M]. 喻勇, 译. 北京: 机械工业出版社, 2019.</w:t>
      </w:r>
    </w:p>
    <w:p>
      <w:pPr>
        <w:ind w:firstLine="480"/>
      </w:pPr>
      <w:r>
        <w:rPr>
          <w:rFonts w:ascii="Times New Roman" w:hAnsi="Times New Roman" w:eastAsia="宋体"/>
        </w:rPr>
        <w:t>[25] Sam Newman. 微服务设计（第2版）[M]. 钟健鑫, 等译. 北京: 人民邮电出版社, 2021.</w:t>
      </w:r>
    </w:p>
    <w:p>
      <w:pPr>
        <w:ind w:firstLine="480"/>
      </w:pPr>
      <w:r>
        <w:rPr>
          <w:rFonts w:ascii="Times New Roman" w:hAnsi="Times New Roman" w:eastAsia="宋体"/>
        </w:rPr>
        <w:t>[26] Martin Kleppmann. 数据密集型应用系统设计[M]. 赵军平, 等译. 北京: 中国电力出版社, 2018.</w:t>
      </w:r>
    </w:p>
    <w:p>
      <w:pPr>
        <w:pStyle w:val="Heading2"/>
      </w:pPr>
      <w:r>
        <w:rPr>
          <w:rFonts w:ascii="Times New Roman" w:hAnsi="Times New Roman" w:eastAsia="黑体"/>
          <w:b/>
          <w:sz w:val="32"/>
        </w:rPr>
        <w:t>四、网络资源</w:t>
      </w:r>
    </w:p>
    <w:p>
      <w:pPr>
        <w:ind w:firstLine="480"/>
      </w:pPr>
      <w:r>
        <w:rPr>
          <w:rFonts w:ascii="Times New Roman" w:hAnsi="Times New Roman" w:eastAsia="宋体"/>
        </w:rPr>
        <w:t>[27] Martin Fowler. MonolithFirst [EB/OL]. https://martinfowler.com/bliki/MonolithFirst.html, 2015.</w:t>
      </w:r>
    </w:p>
    <w:p>
      <w:pPr>
        <w:ind w:firstLine="480"/>
      </w:pPr>
      <w:r>
        <w:rPr>
          <w:rFonts w:ascii="Times New Roman" w:hAnsi="Times New Roman" w:eastAsia="宋体"/>
        </w:rPr>
        <w:t>[28] Baeldung. Guide to Java HttpClient [EB/OL]. https://www.baeldung.com/java-9-http-client, 2026.</w:t>
      </w:r>
    </w:p>
    <w:p>
      <w:pPr>
        <w:ind w:firstLine="480"/>
      </w:pPr>
      <w:r>
        <w:rPr>
          <w:rFonts w:ascii="Times New Roman" w:hAnsi="Times New Roman" w:eastAsia="宋体"/>
        </w:rPr>
        <w:t>[29] Baeldung. Spring Data MongoDB — Time Series [EB/OL]. https://www.baeldung.com/spring-data-mongodb-time-series, 2026.</w:t>
      </w:r>
    </w:p>
    <w:p>
      <w:pPr>
        <w:ind w:firstLine="480"/>
      </w:pPr>
      <w:r>
        <w:rPr>
          <w:rFonts w:ascii="Times New Roman" w:hAnsi="Times New Roman" w:eastAsia="宋体"/>
        </w:rPr>
        <w:t>[30] 阿里云开发者社区. WebHDFS 协议详解与实战 [EB/OL]. https://developer.aliyun.com/, 2026.</w:t>
      </w:r>
    </w:p>
    <w:p>
      <w:pPr>
        <w:pBdr>
          <w:bottom w:val="single" w:sz="6" w:color="999999"/>
        </w:pBdr>
      </w:pPr>
    </w:p>
    <w:p>
      <w:pPr>
        <w:pStyle w:val="Heading1"/>
      </w:pPr>
      <w:r>
        <w:rPr>
          <w:rFonts w:ascii="Times New Roman" w:hAnsi="Times New Roman" w:eastAsia="黑体"/>
          <w:b/>
          <w:sz w:val="36"/>
        </w:rPr>
        <w:t>附录</w:t>
      </w:r>
    </w:p>
    <w:p>
      <w:pPr>
        <w:pStyle w:val="Heading2"/>
      </w:pPr>
      <w:r>
        <w:rPr>
          <w:rFonts w:ascii="Times New Roman" w:hAnsi="Times New Roman" w:eastAsia="黑体"/>
          <w:b/>
          <w:sz w:val="32"/>
        </w:rPr>
        <w:t>附录 A 核心源代码片段</w:t>
      </w:r>
    </w:p>
    <w:p>
      <w:pPr>
        <w:pStyle w:val="Heading3"/>
      </w:pPr>
      <w:r>
        <w:rPr>
          <w:rFonts w:ascii="Times New Roman" w:hAnsi="Times New Roman" w:eastAsia="黑体"/>
          <w:b/>
          <w:sz w:val="28"/>
        </w:rPr>
        <w:t>A.1 设备仿真端——设备抽象基类（节选）</w:t>
      </w:r>
    </w:p>
    <w:p>
      <w:pPr>
        <w:spacing w:before="80" w:after="160"/>
        <w:ind w:left="360"/>
        <w:shd w:val="clear" w:fill="F2F2F2"/>
      </w:pPr>
      <w:r>
        <w:rPr>
          <w:rFonts w:ascii="Consolas" w:hAnsi="Consolas" w:eastAsia="Consolas"/>
          <w:sz w:val="18"/>
        </w:rPr>
        <w:t>public abstract class DeviceSimulator {</w:t>
      </w:r>
      <w:r>
        <w:br/>
      </w:r>
      <w:r>
        <w:rPr>
          <w:rFonts w:ascii="Consolas" w:hAnsi="Consolas" w:eastAsia="Consolas"/>
          <w:sz w:val="18"/>
        </w:rPr>
        <w:t xml:space="preserve">    protected final String deviceNo;</w:t>
      </w:r>
      <w:r>
        <w:br/>
      </w:r>
      <w:r>
        <w:rPr>
          <w:rFonts w:ascii="Consolas" w:hAnsi="Consolas" w:eastAsia="Consolas"/>
          <w:sz w:val="18"/>
        </w:rPr>
        <w:t xml:space="preserve">    protected final String deviceType;</w:t>
      </w:r>
      <w:r>
        <w:br/>
      </w:r>
      <w:r>
        <w:rPr>
          <w:rFonts w:ascii="Consolas" w:hAnsi="Consolas" w:eastAsia="Consolas"/>
          <w:sz w:val="18"/>
        </w:rPr>
        <w:t xml:space="preserve">    protected final ScheduledExecutorService scheduler;   // 全局共享池</w:t>
      </w:r>
      <w:r>
        <w:br/>
      </w:r>
      <w:r>
        <w:rPr>
          <w:rFonts w:ascii="Consolas" w:hAnsi="Consolas" w:eastAsia="Consolas"/>
          <w:sz w:val="18"/>
        </w:rPr>
      </w:r>
      <w:r>
        <w:br/>
      </w:r>
      <w:r>
        <w:rPr>
          <w:rFonts w:ascii="Consolas" w:hAnsi="Consolas" w:eastAsia="Consolas"/>
          <w:sz w:val="18"/>
        </w:rPr>
        <w:t xml:space="preserve">    /** 本设备登记的周期任务：stop() 只取消自己的，绝不动共享池 */</w:t>
      </w:r>
      <w:r>
        <w:br/>
      </w:r>
      <w:r>
        <w:rPr>
          <w:rFonts w:ascii="Consolas" w:hAnsi="Consolas" w:eastAsia="Consolas"/>
          <w:sz w:val="18"/>
        </w:rPr>
        <w:t xml:space="preserve">    private final List&lt;ScheduledFuture&lt;?&gt;&gt; periodicTasks = new CopyOnWriteArrayList&lt;&gt;();</w:t>
      </w:r>
      <w:r>
        <w:br/>
      </w:r>
      <w:r>
        <w:rPr>
          <w:rFonts w:ascii="Consolas" w:hAnsi="Consolas" w:eastAsia="Consolas"/>
          <w:sz w:val="18"/>
        </w:rPr>
      </w:r>
      <w:r>
        <w:br/>
      </w:r>
      <w:r>
        <w:rPr>
          <w:rFonts w:ascii="Consolas" w:hAnsi="Consolas" w:eastAsia="Consolas"/>
          <w:sz w:val="18"/>
        </w:rPr>
        <w:t xml:space="preserve">    public void start() {</w:t>
      </w:r>
      <w:r>
        <w:br/>
      </w:r>
      <w:r>
        <w:rPr>
          <w:rFonts w:ascii="Consolas" w:hAnsi="Consolas" w:eastAsia="Consolas"/>
          <w:sz w:val="18"/>
        </w:rPr>
        <w:t xml:space="preserve">        schedule(this::safeSendHeartbeat, 0, heartbeatSeconds);</w:t>
      </w:r>
      <w:r>
        <w:br/>
      </w:r>
      <w:r>
        <w:rPr>
          <w:rFonts w:ascii="Consolas" w:hAnsi="Consolas" w:eastAsia="Consolas"/>
          <w:sz w:val="18"/>
        </w:rPr>
        <w:t xml:space="preserve">        schedule(this::safeSendPosition, 1, positionSeconds);</w:t>
      </w:r>
      <w:r>
        <w:br/>
      </w:r>
      <w:r>
        <w:rPr>
          <w:rFonts w:ascii="Consolas" w:hAnsi="Consolas" w:eastAsia="Consolas"/>
          <w:sz w:val="18"/>
        </w:rPr>
        <w:t xml:space="preserve">        onStarted();                                       // 子类注册特色任务</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 指令幂等保护：同一条指令只执行一次 */</w:t>
      </w:r>
      <w:r>
        <w:br/>
      </w:r>
      <w:r>
        <w:rPr>
          <w:rFonts w:ascii="Consolas" w:hAnsi="Consolas" w:eastAsia="Consolas"/>
          <w:sz w:val="18"/>
        </w:rPr>
        <w:t xml:space="preserve">    public void handleCommand(CommandMessage cmd) {</w:t>
      </w:r>
      <w:r>
        <w:br/>
      </w:r>
      <w:r>
        <w:rPr>
          <w:rFonts w:ascii="Consolas" w:hAnsi="Consolas" w:eastAsia="Consolas"/>
          <w:sz w:val="18"/>
        </w:rPr>
        <w:t xml:space="preserve">        if (!processedMsgIds.add(cmd.msgId())) {</w:t>
      </w:r>
      <w:r>
        <w:br/>
      </w:r>
      <w:r>
        <w:rPr>
          <w:rFonts w:ascii="Consolas" w:hAnsi="Consolas" w:eastAsia="Consolas"/>
          <w:sz w:val="18"/>
        </w:rPr>
        <w:t xml:space="preserve">            log.warn("[{}] 指令 {} 已执行过，忽略重复投递", deviceNo, cmd.msgId());</w:t>
      </w:r>
      <w:r>
        <w:br/>
      </w:r>
      <w:r>
        <w:rPr>
          <w:rFonts w:ascii="Consolas" w:hAnsi="Consolas" w:eastAsia="Consolas"/>
          <w:sz w:val="18"/>
        </w:rPr>
        <w:t xml:space="preserve">            return;</w:t>
      </w:r>
      <w:r>
        <w:br/>
      </w:r>
      <w:r>
        <w:rPr>
          <w:rFonts w:ascii="Consolas" w:hAnsi="Consolas" w:eastAsia="Consolas"/>
          <w:sz w:val="18"/>
        </w:rPr>
        <w:t xml:space="preserve">        }</w:t>
      </w:r>
      <w:r>
        <w:br/>
      </w:r>
      <w:r>
        <w:rPr>
          <w:rFonts w:ascii="Consolas" w:hAnsi="Consolas" w:eastAsia="Consolas"/>
          <w:sz w:val="18"/>
        </w:rPr>
        <w:t xml:space="preserve">        scheduleOnce(() -&gt; sendTaskAck(cmd.taskId(), "STARTED",  0, "任务开始执行"), 1);</w:t>
      </w:r>
      <w:r>
        <w:br/>
      </w:r>
      <w:r>
        <w:rPr>
          <w:rFonts w:ascii="Consolas" w:hAnsi="Consolas" w:eastAsia="Consolas"/>
          <w:sz w:val="18"/>
        </w:rPr>
        <w:t xml:space="preserve">        scheduleOnce(() -&gt; sendTaskAck(cmd.taskId(), "PROGRESS", 50, "执行中"),       4);</w:t>
      </w:r>
      <w:r>
        <w:br/>
      </w:r>
      <w:r>
        <w:rPr>
          <w:rFonts w:ascii="Consolas" w:hAnsi="Consolas" w:eastAsia="Consolas"/>
          <w:sz w:val="18"/>
        </w:rPr>
        <w:t xml:space="preserve">        scheduleOnce(() -&gt; sendTaskAck(cmd.taskId(), "FINISHED", 100, "任务执行完成"), 8);</w:t>
      </w:r>
      <w:r>
        <w:br/>
      </w:r>
      <w:r>
        <w:rPr>
          <w:rFonts w:ascii="Consolas" w:hAnsi="Consolas" w:eastAsia="Consolas"/>
          <w:sz w:val="18"/>
        </w:rPr>
        <w:t xml:space="preserve">    }</w:t>
      </w:r>
      <w:r>
        <w:br/>
      </w:r>
      <w:r>
        <w:rPr>
          <w:rFonts w:ascii="Consolas" w:hAnsi="Consolas" w:eastAsia="Consolas"/>
          <w:sz w:val="18"/>
        </w:rPr>
        <w:t>}</w:t>
      </w:r>
    </w:p>
    <w:p>
      <w:pPr>
        <w:pStyle w:val="Heading3"/>
      </w:pPr>
      <w:r>
        <w:rPr>
          <w:rFonts w:ascii="Times New Roman" w:hAnsi="Times New Roman" w:eastAsia="黑体"/>
          <w:b/>
          <w:sz w:val="28"/>
        </w:rPr>
        <w:t>A.2 平台业务服务——任务状态机（节选）</w:t>
      </w:r>
    </w:p>
    <w:p>
      <w:pPr>
        <w:spacing w:before="80" w:after="160"/>
        <w:ind w:left="360"/>
        <w:shd w:val="clear" w:fill="F2F2F2"/>
      </w:pPr>
      <w:r>
        <w:rPr>
          <w:rFonts w:ascii="Consolas" w:hAnsi="Consolas" w:eastAsia="Consolas"/>
          <w:sz w:val="18"/>
        </w:rPr>
        <w:t>public void applyAck(TaskAckMessage ack) {</w:t>
      </w:r>
      <w:r>
        <w:br/>
      </w:r>
      <w:r>
        <w:rPr>
          <w:rFonts w:ascii="Consolas" w:hAnsi="Consolas" w:eastAsia="Consolas"/>
          <w:sz w:val="18"/>
        </w:rPr>
        <w:t xml:space="preserve">    TaskDoc task = taskRepository.findById(ack.taskId()).orElse(null);</w:t>
      </w:r>
      <w:r>
        <w:br/>
      </w:r>
      <w:r>
        <w:rPr>
          <w:rFonts w:ascii="Consolas" w:hAnsi="Consolas" w:eastAsia="Consolas"/>
          <w:sz w:val="18"/>
        </w:rPr>
        <w:t xml:space="preserve">    if (task == null) { log.warn("[任务回执] 任务不存在: {}", ack.taskId()); return; }</w:t>
      </w:r>
      <w:r>
        <w:br/>
      </w:r>
      <w:r>
        <w:rPr>
          <w:rFonts w:ascii="Consolas" w:hAnsi="Consolas" w:eastAsia="Consolas"/>
          <w:sz w:val="18"/>
        </w:rPr>
      </w:r>
      <w:r>
        <w:br/>
      </w:r>
      <w:r>
        <w:rPr>
          <w:rFonts w:ascii="Consolas" w:hAnsi="Consolas" w:eastAsia="Consolas"/>
          <w:sz w:val="18"/>
        </w:rPr>
        <w:t xml:space="preserve">    // 已终结的任务不再接受迟到回执，避免状态回退</w:t>
      </w:r>
      <w:r>
        <w:br/>
      </w:r>
      <w:r>
        <w:rPr>
          <w:rFonts w:ascii="Consolas" w:hAnsi="Consolas" w:eastAsia="Consolas"/>
          <w:sz w:val="18"/>
        </w:rPr>
        <w:t xml:space="preserve">    if (FINISHED.equals(task.getStatus()) || CANCELLED.equals(task.getStatus())</w:t>
      </w:r>
      <w:r>
        <w:br/>
      </w:r>
      <w:r>
        <w:rPr>
          <w:rFonts w:ascii="Consolas" w:hAnsi="Consolas" w:eastAsia="Consolas"/>
          <w:sz w:val="18"/>
        </w:rPr>
        <w:t xml:space="preserve">            || FAILED.equals(task.getStatus())) return;</w:t>
      </w:r>
      <w:r>
        <w:br/>
      </w:r>
      <w:r>
        <w:rPr>
          <w:rFonts w:ascii="Consolas" w:hAnsi="Consolas" w:eastAsia="Consolas"/>
          <w:sz w:val="18"/>
        </w:rPr>
      </w:r>
      <w:r>
        <w:br/>
      </w:r>
      <w:r>
        <w:rPr>
          <w:rFonts w:ascii="Consolas" w:hAnsi="Consolas" w:eastAsia="Consolas"/>
          <w:sz w:val="18"/>
        </w:rPr>
        <w:t xml:space="preserve">    switch (ack.stage()) {</w:t>
      </w:r>
      <w:r>
        <w:br/>
      </w:r>
      <w:r>
        <w:rPr>
          <w:rFonts w:ascii="Consolas" w:hAnsi="Consolas" w:eastAsia="Consolas"/>
          <w:sz w:val="18"/>
        </w:rPr>
        <w:t xml:space="preserve">        case "STARTED"  -&gt; { task.setStatus(RUNNING);  task.setProgress(0);   }</w:t>
      </w:r>
      <w:r>
        <w:br/>
      </w:r>
      <w:r>
        <w:rPr>
          <w:rFonts w:ascii="Consolas" w:hAnsi="Consolas" w:eastAsia="Consolas"/>
          <w:sz w:val="18"/>
        </w:rPr>
        <w:t xml:space="preserve">        case "PROGRESS" -&gt; task.setProgress(ack.progress());</w:t>
      </w:r>
      <w:r>
        <w:br/>
      </w:r>
      <w:r>
        <w:rPr>
          <w:rFonts w:ascii="Consolas" w:hAnsi="Consolas" w:eastAsia="Consolas"/>
          <w:sz w:val="18"/>
        </w:rPr>
        <w:t xml:space="preserve">        case "FINISHED" -&gt; { task.setStatus(FINISHED); task.setProgress(100);</w:t>
      </w:r>
      <w:r>
        <w:br/>
      </w:r>
      <w:r>
        <w:rPr>
          <w:rFonts w:ascii="Consolas" w:hAnsi="Consolas" w:eastAsia="Consolas"/>
          <w:sz w:val="18"/>
        </w:rPr>
        <w:t xml:space="preserve">                             task.setFinishTime(ack.eventTime()); }</w:t>
      </w:r>
      <w:r>
        <w:br/>
      </w:r>
      <w:r>
        <w:rPr>
          <w:rFonts w:ascii="Consolas" w:hAnsi="Consolas" w:eastAsia="Consolas"/>
          <w:sz w:val="18"/>
        </w:rPr>
        <w:t xml:space="preserve">        case "FAILED"   -&gt; { task.setStatus(FAILED);   task.setFinishTime(ack.eventTime()); }</w:t>
      </w:r>
      <w:r>
        <w:br/>
      </w:r>
      <w:r>
        <w:rPr>
          <w:rFonts w:ascii="Consolas" w:hAnsi="Consolas" w:eastAsia="Consolas"/>
          <w:sz w:val="18"/>
        </w:rPr>
        <w:t xml:space="preserve">        default -&gt; { return; }</w:t>
      </w:r>
      <w:r>
        <w:br/>
      </w:r>
      <w:r>
        <w:rPr>
          <w:rFonts w:ascii="Consolas" w:hAnsi="Consolas" w:eastAsia="Consolas"/>
          <w:sz w:val="18"/>
        </w:rPr>
        <w:t xml:space="preserve">    }</w:t>
      </w:r>
      <w:r>
        <w:br/>
      </w:r>
      <w:r>
        <w:rPr>
          <w:rFonts w:ascii="Consolas" w:hAnsi="Consolas" w:eastAsia="Consolas"/>
          <w:sz w:val="18"/>
        </w:rPr>
        <w:t xml:space="preserve">    task.setRemark(ack.remark());</w:t>
      </w:r>
      <w:r>
        <w:br/>
      </w:r>
      <w:r>
        <w:rPr>
          <w:rFonts w:ascii="Consolas" w:hAnsi="Consolas" w:eastAsia="Consolas"/>
          <w:sz w:val="18"/>
        </w:rPr>
        <w:t xml:space="preserve">    taskRepository.save(task);</w:t>
      </w:r>
      <w:r>
        <w:br/>
      </w:r>
      <w:r>
        <w:rPr>
          <w:rFonts w:ascii="Consolas" w:hAnsi="Consolas" w:eastAsia="Consolas"/>
          <w:sz w:val="18"/>
        </w:rPr>
        <w:t>}</w:t>
      </w:r>
    </w:p>
    <w:p>
      <w:pPr>
        <w:pStyle w:val="Heading3"/>
      </w:pPr>
      <w:r>
        <w:rPr>
          <w:rFonts w:ascii="Times New Roman" w:hAnsi="Times New Roman" w:eastAsia="黑体"/>
          <w:b/>
          <w:sz w:val="28"/>
        </w:rPr>
        <w:t>A.3 设备端影像上传（节选）</w:t>
      </w:r>
    </w:p>
    <w:p>
      <w:pPr>
        <w:ind w:left="432"/>
        <w:pBdr>
          <w:left w:val="single" w:sz="18" w:color="8FAADC"/>
        </w:pBdr>
      </w:pPr>
      <w:r>
        <w:rPr>
          <w:rFonts w:ascii="Times New Roman" w:hAnsi="Times New Roman" w:eastAsia="宋体"/>
          <w:b/>
          <w:sz w:val="21"/>
        </w:rPr>
        <w:t>职责说明</w:t>
      </w:r>
      <w:r>
        <w:rPr>
          <w:rFonts w:ascii="Times New Roman" w:hAnsi="Times New Roman" w:eastAsia="宋体"/>
          <w:sz w:val="21"/>
        </w:rPr>
        <w:t>：影像的</w:t>
      </w:r>
      <w:r>
        <w:rPr>
          <w:rFonts w:ascii="Times New Roman" w:hAnsi="Times New Roman" w:eastAsia="宋体"/>
          <w:b/>
          <w:sz w:val="21"/>
        </w:rPr>
        <w:t>写入由设备自己完成</w:t>
      </w:r>
      <w:r>
        <w:rPr>
          <w:rFonts w:ascii="Times New Roman" w:hAnsi="Times New Roman" w:eastAsia="宋体"/>
          <w:sz w:val="21"/>
        </w:rPr>
        <w:t>（</w:t>
      </w:r>
      <w:r>
        <w:rPr>
          <w:rFonts w:ascii="Consolas" w:hAnsi="Consolas" w:eastAsia="Consolas"/>
          <w:sz w:val="20"/>
        </w:rPr>
        <w:t>device-simulator</w:t>
      </w:r>
      <w:r>
        <w:rPr>
          <w:rFonts w:ascii="Times New Roman" w:hAnsi="Times New Roman" w:eastAsia="宋体"/>
          <w:sz w:val="21"/>
        </w:rPr>
        <w:t xml:space="preserve"> 的 </w:t>
      </w:r>
      <w:r>
        <w:rPr>
          <w:rFonts w:ascii="Consolas" w:hAnsi="Consolas" w:eastAsia="Consolas"/>
          <w:sz w:val="20"/>
        </w:rPr>
        <w:t>StorageClient</w:t>
      </w:r>
      <w:r>
        <w:rPr>
          <w:rFonts w:ascii="Times New Roman" w:hAnsi="Times New Roman" w:eastAsia="宋体"/>
          <w:sz w:val="21"/>
        </w:rPr>
        <w:t xml:space="preserve">）， 平台的 </w:t>
      </w:r>
      <w:r>
        <w:rPr>
          <w:rFonts w:ascii="Consolas" w:hAnsi="Consolas" w:eastAsia="Consolas"/>
          <w:sz w:val="20"/>
        </w:rPr>
        <w:t>HdfsService</w:t>
      </w:r>
      <w:r>
        <w:rPr>
          <w:rFonts w:ascii="Times New Roman" w:hAnsi="Times New Roman" w:eastAsia="宋体"/>
          <w:sz w:val="21"/>
        </w:rPr>
        <w:t xml:space="preserve"> 只负责</w:t>
      </w:r>
      <w:r>
        <w:rPr>
          <w:rFonts w:ascii="Times New Roman" w:hAnsi="Times New Roman" w:eastAsia="宋体"/>
          <w:b/>
          <w:sz w:val="21"/>
        </w:rPr>
        <w:t>读取</w:t>
      </w:r>
      <w:r>
        <w:rPr>
          <w:rFonts w:ascii="Times New Roman" w:hAnsi="Times New Roman" w:eastAsia="宋体"/>
          <w:sz w:val="21"/>
        </w:rPr>
        <w:t>（前端预览、下载）。这一分工是为了消除 "平台需访问设备文件系统"这一不成立的前提，详见正文 5.2.3 与 5.3 问题 5。</w:t>
      </w:r>
    </w:p>
    <w:p>
      <w:pPr>
        <w:spacing w:before="80" w:after="160"/>
        <w:ind w:left="360"/>
        <w:shd w:val="clear" w:fill="F2F2F2"/>
      </w:pPr>
      <w:r>
        <w:rPr>
          <w:rFonts w:ascii="Consolas" w:hAnsi="Consolas" w:eastAsia="Consolas"/>
          <w:sz w:val="18"/>
        </w:rPr>
        <w:t>/** 上传本地文件到 HDFS，返回存储引用；失败返回 null */</w:t>
      </w:r>
      <w:r>
        <w:br/>
      </w:r>
      <w:r>
        <w:rPr>
          <w:rFonts w:ascii="Consolas" w:hAnsi="Consolas" w:eastAsia="Consolas"/>
          <w:sz w:val="18"/>
        </w:rPr>
        <w:t>public String upload(String localPath, String deviceNo, String fileId) {</w:t>
      </w:r>
      <w:r>
        <w:br/>
      </w:r>
      <w:r>
        <w:rPr>
          <w:rFonts w:ascii="Consolas" w:hAnsi="Consolas" w:eastAsia="Consolas"/>
          <w:sz w:val="18"/>
        </w:rPr>
        <w:t xml:space="preserve">    String dir = BASE_DIR + "/" + deviceNo + "/" + LocalDate.now().format(DAY);</w:t>
      </w:r>
      <w:r>
        <w:br/>
      </w:r>
      <w:r>
        <w:rPr>
          <w:rFonts w:ascii="Consolas" w:hAnsi="Consolas" w:eastAsia="Consolas"/>
          <w:sz w:val="18"/>
        </w:rPr>
        <w:t xml:space="preserve">    String hdfsPath = dir + "/" + fileId + ".jpg";</w:t>
      </w:r>
      <w:r>
        <w:br/>
      </w:r>
      <w:r>
        <w:rPr>
          <w:rFonts w:ascii="Consolas" w:hAnsi="Consolas" w:eastAsia="Consolas"/>
          <w:sz w:val="18"/>
        </w:rPr>
      </w:r>
      <w:r>
        <w:br/>
      </w:r>
      <w:r>
        <w:rPr>
          <w:rFonts w:ascii="Consolas" w:hAnsi="Consolas" w:eastAsia="Consolas"/>
          <w:sz w:val="18"/>
        </w:rPr>
        <w:t xml:space="preserve">    if (!mkdirs(dir)) return null;                        // ① op=MKDIRS</w:t>
      </w:r>
      <w:r>
        <w:br/>
      </w:r>
      <w:r>
        <w:rPr>
          <w:rFonts w:ascii="Consolas" w:hAnsi="Consolas" w:eastAsia="Consolas"/>
          <w:sz w:val="18"/>
        </w:rPr>
      </w:r>
      <w:r>
        <w:br/>
      </w:r>
      <w:r>
        <w:rPr>
          <w:rFonts w:ascii="Consolas" w:hAnsi="Consolas" w:eastAsia="Consolas"/>
          <w:sz w:val="18"/>
        </w:rPr>
        <w:t xml:space="preserve">    byte[] data = Files.readAllBytes(Paths.get(localPath));</w:t>
      </w:r>
      <w:r>
        <w:br/>
      </w:r>
      <w:r>
        <w:rPr>
          <w:rFonts w:ascii="Consolas" w:hAnsi="Consolas" w:eastAsia="Consolas"/>
          <w:sz w:val="18"/>
        </w:rPr>
      </w:r>
      <w:r>
        <w:br/>
      </w:r>
      <w:r>
        <w:rPr>
          <w:rFonts w:ascii="Consolas" w:hAnsi="Consolas" w:eastAsia="Consolas"/>
          <w:sz w:val="18"/>
        </w:rPr>
        <w:t xml:space="preserve">    // ② op=CREATE → 期望 307 重定向</w:t>
      </w:r>
      <w:r>
        <w:br/>
      </w:r>
      <w:r>
        <w:rPr>
          <w:rFonts w:ascii="Consolas" w:hAnsi="Consolas" w:eastAsia="Consolas"/>
          <w:sz w:val="18"/>
        </w:rPr>
        <w:t xml:space="preserve">    HttpResponse&lt;String&gt; createResp = httpClient.send(createReq, HttpResponse.BodyHandlers.ofString());</w:t>
      </w:r>
      <w:r>
        <w:br/>
      </w:r>
      <w:r>
        <w:rPr>
          <w:rFonts w:ascii="Consolas" w:hAnsi="Consolas" w:eastAsia="Consolas"/>
          <w:sz w:val="18"/>
        </w:rPr>
        <w:t xml:space="preserve">    if (createResp.statusCode() != 307) return null;</w:t>
      </w:r>
      <w:r>
        <w:br/>
      </w:r>
      <w:r>
        <w:rPr>
          <w:rFonts w:ascii="Consolas" w:hAnsi="Consolas" w:eastAsia="Consolas"/>
          <w:sz w:val="18"/>
        </w:rPr>
      </w:r>
      <w:r>
        <w:br/>
      </w:r>
      <w:r>
        <w:rPr>
          <w:rFonts w:ascii="Consolas" w:hAnsi="Consolas" w:eastAsia="Consolas"/>
          <w:sz w:val="18"/>
        </w:rPr>
        <w:t xml:space="preserve">    // ③ 手动跟随 Location，将真实数据 PUT 至 DataNode</w:t>
      </w:r>
      <w:r>
        <w:br/>
      </w:r>
      <w:r>
        <w:rPr>
          <w:rFonts w:ascii="Consolas" w:hAnsi="Consolas" w:eastAsia="Consolas"/>
          <w:sz w:val="18"/>
        </w:rPr>
        <w:t xml:space="preserve">    //    注意：Java HttpClient 默认 followRedirects=NEVER，必须手动处理</w:t>
      </w:r>
      <w:r>
        <w:br/>
      </w:r>
      <w:r>
        <w:rPr>
          <w:rFonts w:ascii="Consolas" w:hAnsi="Consolas" w:eastAsia="Consolas"/>
          <w:sz w:val="18"/>
        </w:rPr>
        <w:t xml:space="preserve">    String location = createResp.headers().firstValue("Location").orElse(null);</w:t>
      </w:r>
      <w:r>
        <w:br/>
      </w:r>
      <w:r>
        <w:rPr>
          <w:rFonts w:ascii="Consolas" w:hAnsi="Consolas" w:eastAsia="Consolas"/>
          <w:sz w:val="18"/>
        </w:rPr>
        <w:t xml:space="preserve">    if (location == null) return null;</w:t>
      </w:r>
      <w:r>
        <w:br/>
      </w:r>
      <w:r>
        <w:rPr>
          <w:rFonts w:ascii="Consolas" w:hAnsi="Consolas" w:eastAsia="Consolas"/>
          <w:sz w:val="18"/>
        </w:rPr>
        <w:t xml:space="preserve">    HttpResponse&lt;String&gt; putResp = httpClient.send(putReq, HttpResponse.BodyHandlers.ofString());</w:t>
      </w:r>
      <w:r>
        <w:br/>
      </w:r>
      <w:r>
        <w:rPr>
          <w:rFonts w:ascii="Consolas" w:hAnsi="Consolas" w:eastAsia="Consolas"/>
          <w:sz w:val="18"/>
        </w:rPr>
        <w:t xml:space="preserve">    return putResp.statusCode() == 201 ? hdfsPath : null;  // 返回存储引用</w:t>
      </w:r>
      <w:r>
        <w:br/>
      </w:r>
      <w:r>
        <w:rPr>
          <w:rFonts w:ascii="Consolas" w:hAnsi="Consolas" w:eastAsia="Consolas"/>
          <w:sz w:val="18"/>
        </w:rPr>
        <w:t>}</w:t>
      </w:r>
    </w:p>
    <w:p>
      <w:pPr>
        <w:ind w:firstLine="480"/>
      </w:pPr>
      <w:r>
        <w:rPr>
          <w:rFonts w:ascii="Times New Roman" w:hAnsi="Times New Roman" w:eastAsia="宋体"/>
          <w:b/>
        </w:rPr>
        <w:t>设备端调用处（上传成功才发消息，避免"有元数据、无文件"）</w:t>
      </w:r>
      <w:r>
        <w:rPr>
          <w:rFonts w:ascii="Times New Roman" w:hAnsi="Times New Roman" w:eastAsia="宋体"/>
        </w:rPr>
        <w:t>：</w:t>
      </w:r>
    </w:p>
    <w:p>
      <w:pPr>
        <w:spacing w:before="80" w:after="160"/>
        <w:ind w:left="360"/>
        <w:shd w:val="clear" w:fill="F2F2F2"/>
      </w:pPr>
      <w:r>
        <w:rPr>
          <w:rFonts w:ascii="Consolas" w:hAnsi="Consolas" w:eastAsia="Consolas"/>
          <w:sz w:val="18"/>
        </w:rPr>
        <w:t>String storageRef = storageClient.upload(localPath, deviceNo, fileId);</w:t>
      </w:r>
      <w:r>
        <w:br/>
      </w:r>
      <w:r>
        <w:rPr>
          <w:rFonts w:ascii="Consolas" w:hAnsi="Consolas" w:eastAsia="Consolas"/>
          <w:sz w:val="18"/>
        </w:rPr>
        <w:t>if (storageRef == null) {</w:t>
      </w:r>
      <w:r>
        <w:br/>
      </w:r>
      <w:r>
        <w:rPr>
          <w:rFonts w:ascii="Consolas" w:hAnsi="Consolas" w:eastAsia="Consolas"/>
          <w:sz w:val="18"/>
        </w:rPr>
        <w:t xml:space="preserve">    log.warn("[{}] 影像上传失败，本次跳过上报", deviceNo);</w:t>
      </w:r>
      <w:r>
        <w:br/>
      </w:r>
      <w:r>
        <w:rPr>
          <w:rFonts w:ascii="Consolas" w:hAnsi="Consolas" w:eastAsia="Consolas"/>
          <w:sz w:val="18"/>
        </w:rPr>
        <w:t xml:space="preserve">    return;</w:t>
      </w:r>
      <w:r>
        <w:br/>
      </w:r>
      <w:r>
        <w:rPr>
          <w:rFonts w:ascii="Consolas" w:hAnsi="Consolas" w:eastAsia="Consolas"/>
          <w:sz w:val="18"/>
        </w:rPr>
        <w:t>}</w:t>
      </w:r>
      <w:r>
        <w:br/>
      </w:r>
      <w:r>
        <w:rPr>
          <w:rFonts w:ascii="Consolas" w:hAnsi="Consolas" w:eastAsia="Consolas"/>
          <w:sz w:val="18"/>
        </w:rPr>
        <w:t>MediaMetaMessage msg = new MediaMetaMessage(</w:t>
      </w:r>
      <w:r>
        <w:br/>
      </w:r>
      <w:r>
        <w:rPr>
          <w:rFonts w:ascii="Consolas" w:hAnsi="Consolas" w:eastAsia="Consolas"/>
          <w:sz w:val="18"/>
        </w:rPr>
        <w:t xml:space="preserve">        "MED-" + deviceNo + "-" + now, deviceNo, fileId, "JPG",</w:t>
      </w:r>
      <w:r>
        <w:br/>
      </w:r>
      <w:r>
        <w:rPr>
          <w:rFonts w:ascii="Consolas" w:hAnsi="Consolas" w:eastAsia="Consolas"/>
          <w:sz w:val="18"/>
        </w:rPr>
        <w:t xml:space="preserve">        size, storageRef, point[0], point[1], now);        // ← 只带引用，不含本地路径</w:t>
      </w:r>
      <w:r>
        <w:br/>
      </w:r>
      <w:r>
        <w:rPr>
          <w:rFonts w:ascii="Consolas" w:hAnsi="Consolas" w:eastAsia="Consolas"/>
          <w:sz w:val="18"/>
        </w:rPr>
        <w:t>sendToKafka(TOPIC_MEDIA_META, msg, "航拍影像元数据已上报");</w:t>
      </w:r>
    </w:p>
    <w:p>
      <w:pPr>
        <w:pStyle w:val="Heading3"/>
      </w:pPr>
      <w:r>
        <w:rPr>
          <w:rFonts w:ascii="Times New Roman" w:hAnsi="Times New Roman" w:eastAsia="黑体"/>
          <w:b/>
          <w:sz w:val="28"/>
        </w:rPr>
        <w:t>A.4 遥测数据攒批写入（节选）</w:t>
      </w:r>
    </w:p>
    <w:p>
      <w:pPr>
        <w:spacing w:before="80" w:after="160"/>
        <w:ind w:left="360"/>
        <w:shd w:val="clear" w:fill="F2F2F2"/>
      </w:pPr>
      <w:r>
        <w:rPr>
          <w:rFonts w:ascii="Consolas" w:hAnsi="Consolas" w:eastAsia="Consolas"/>
          <w:sz w:val="18"/>
        </w:rPr>
        <w:t>private static final int BATCH_SIZE = 100;</w:t>
      </w:r>
      <w:r>
        <w:br/>
      </w:r>
      <w:r>
        <w:rPr>
          <w:rFonts w:ascii="Consolas" w:hAnsi="Consolas" w:eastAsia="Consolas"/>
          <w:sz w:val="18"/>
        </w:rPr>
      </w:r>
      <w:r>
        <w:br/>
      </w:r>
      <w:r>
        <w:rPr>
          <w:rFonts w:ascii="Consolas" w:hAnsi="Consolas" w:eastAsia="Consolas"/>
          <w:sz w:val="18"/>
        </w:rPr>
        <w:t>public synchronized void add(GpsMessage gps) {</w:t>
      </w:r>
      <w:r>
        <w:br/>
      </w:r>
      <w:r>
        <w:rPr>
          <w:rFonts w:ascii="Consolas" w:hAnsi="Consolas" w:eastAsia="Consolas"/>
          <w:sz w:val="18"/>
        </w:rPr>
        <w:t xml:space="preserve">    buffer.add(toDoc(gps));</w:t>
      </w:r>
      <w:r>
        <w:br/>
      </w:r>
      <w:r>
        <w:rPr>
          <w:rFonts w:ascii="Consolas" w:hAnsi="Consolas" w:eastAsia="Consolas"/>
          <w:sz w:val="18"/>
        </w:rPr>
        <w:t xml:space="preserve">    if (buffer.size() &gt;= BATCH_SIZE) flush();</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双保险：定时兜底，避免低峰期数据长期停留内存 */</w:t>
      </w:r>
      <w:r>
        <w:br/>
      </w:r>
      <w:r>
        <w:rPr>
          <w:rFonts w:ascii="Consolas" w:hAnsi="Consolas" w:eastAsia="Consolas"/>
          <w:sz w:val="18"/>
        </w:rPr>
        <w:t>@Scheduled(fixedRate = 2000)</w:t>
      </w:r>
      <w:r>
        <w:br/>
      </w:r>
      <w:r>
        <w:rPr>
          <w:rFonts w:ascii="Consolas" w:hAnsi="Consolas" w:eastAsia="Consolas"/>
          <w:sz w:val="18"/>
        </w:rPr>
        <w:t>public synchronized void flushByTime() { flush(); }</w:t>
      </w:r>
      <w:r>
        <w:br/>
      </w:r>
      <w:r>
        <w:rPr>
          <w:rFonts w:ascii="Consolas" w:hAnsi="Consolas" w:eastAsia="Consolas"/>
          <w:sz w:val="18"/>
        </w:rPr>
      </w:r>
      <w:r>
        <w:br/>
      </w:r>
      <w:r>
        <w:rPr>
          <w:rFonts w:ascii="Consolas" w:hAnsi="Consolas" w:eastAsia="Consolas"/>
          <w:sz w:val="18"/>
        </w:rPr>
        <w:t>private void flush() {</w:t>
      </w:r>
      <w:r>
        <w:br/>
      </w:r>
      <w:r>
        <w:rPr>
          <w:rFonts w:ascii="Consolas" w:hAnsi="Consolas" w:eastAsia="Consolas"/>
          <w:sz w:val="18"/>
        </w:rPr>
        <w:t xml:space="preserve">    if (buffer.isEmpty()) return;</w:t>
      </w:r>
      <w:r>
        <w:br/>
      </w:r>
      <w:r>
        <w:rPr>
          <w:rFonts w:ascii="Consolas" w:hAnsi="Consolas" w:eastAsia="Consolas"/>
          <w:sz w:val="18"/>
        </w:rPr>
        <w:t xml:space="preserve">    int size = buffer.size();</w:t>
      </w:r>
      <w:r>
        <w:br/>
      </w:r>
      <w:r>
        <w:rPr>
          <w:rFonts w:ascii="Consolas" w:hAnsi="Consolas" w:eastAsia="Consolas"/>
          <w:sz w:val="18"/>
        </w:rPr>
        <w:t xml:space="preserve">    mongoTemplate.insert(buffer, TelemetryDoc.class);     // 一次往返写 N 条</w:t>
      </w:r>
      <w:r>
        <w:br/>
      </w:r>
      <w:r>
        <w:rPr>
          <w:rFonts w:ascii="Consolas" w:hAnsi="Consolas" w:eastAsia="Consolas"/>
          <w:sz w:val="18"/>
        </w:rPr>
        <w:t xml:space="preserve">    buffer.clear();</w:t>
      </w:r>
      <w:r>
        <w:br/>
      </w:r>
      <w:r>
        <w:rPr>
          <w:rFonts w:ascii="Consolas" w:hAnsi="Consolas" w:eastAsia="Consolas"/>
          <w:sz w:val="18"/>
        </w:rPr>
        <w:t>}</w:t>
      </w:r>
    </w:p>
    <w:p>
      <w:pPr>
        <w:pStyle w:val="Heading3"/>
      </w:pPr>
      <w:r>
        <w:rPr>
          <w:rFonts w:ascii="Times New Roman" w:hAnsi="Times New Roman" w:eastAsia="黑体"/>
          <w:b/>
          <w:sz w:val="28"/>
        </w:rPr>
        <w:t>A.5 权限拦截器（节选）</w:t>
      </w:r>
    </w:p>
    <w:p>
      <w:pPr>
        <w:spacing w:before="80" w:after="160"/>
        <w:ind w:left="360"/>
        <w:shd w:val="clear" w:fill="F2F2F2"/>
      </w:pPr>
      <w:r>
        <w:rPr>
          <w:rFonts w:ascii="Consolas" w:hAnsi="Consolas" w:eastAsia="Consolas"/>
          <w:sz w:val="18"/>
        </w:rPr>
        <w:t>@Override</w:t>
      </w:r>
      <w:r>
        <w:br/>
      </w:r>
      <w:r>
        <w:rPr>
          <w:rFonts w:ascii="Consolas" w:hAnsi="Consolas" w:eastAsia="Consolas"/>
          <w:sz w:val="18"/>
        </w:rPr>
        <w:t>public boolean preHandle(HttpServletRequest request, HttpServletResponse response,</w:t>
      </w:r>
      <w:r>
        <w:br/>
      </w:r>
      <w:r>
        <w:rPr>
          <w:rFonts w:ascii="Consolas" w:hAnsi="Consolas" w:eastAsia="Consolas"/>
          <w:sz w:val="18"/>
        </w:rPr>
        <w:t xml:space="preserve">                         Object handler) throws Exception {</w:t>
      </w:r>
      <w:r>
        <w:br/>
      </w:r>
      <w:r>
        <w:rPr>
          <w:rFonts w:ascii="Consolas" w:hAnsi="Consolas" w:eastAsia="Consolas"/>
          <w:sz w:val="18"/>
        </w:rPr>
        <w:t xml:space="preserve">    if ("OPTIONS".equalsIgnoreCase(request.getMethod())) return true;</w:t>
      </w:r>
      <w:r>
        <w:br/>
      </w:r>
      <w:r>
        <w:rPr>
          <w:rFonts w:ascii="Consolas" w:hAnsi="Consolas" w:eastAsia="Consolas"/>
          <w:sz w:val="18"/>
        </w:rPr>
      </w:r>
      <w:r>
        <w:br/>
      </w:r>
      <w:r>
        <w:rPr>
          <w:rFonts w:ascii="Consolas" w:hAnsi="Consolas" w:eastAsia="Consolas"/>
          <w:sz w:val="18"/>
        </w:rPr>
        <w:t xml:space="preserve">    String auth = request.getHeader("Authorization");</w:t>
      </w:r>
      <w:r>
        <w:br/>
      </w:r>
      <w:r>
        <w:rPr>
          <w:rFonts w:ascii="Consolas" w:hAnsi="Consolas" w:eastAsia="Consolas"/>
          <w:sz w:val="18"/>
        </w:rPr>
        <w:t xml:space="preserve">    if (auth == null || !auth.startsWith("Bearer "))</w:t>
      </w:r>
      <w:r>
        <w:br/>
      </w:r>
      <w:r>
        <w:rPr>
          <w:rFonts w:ascii="Consolas" w:hAnsi="Consolas" w:eastAsia="Consolas"/>
          <w:sz w:val="18"/>
        </w:rPr>
        <w:t xml:space="preserve">        return reject(response, 401, "未登录，请先登录");</w:t>
      </w:r>
      <w:r>
        <w:br/>
      </w:r>
      <w:r>
        <w:rPr>
          <w:rFonts w:ascii="Consolas" w:hAnsi="Consolas" w:eastAsia="Consolas"/>
          <w:sz w:val="18"/>
        </w:rPr>
      </w:r>
      <w:r>
        <w:br/>
      </w:r>
      <w:r>
        <w:rPr>
          <w:rFonts w:ascii="Consolas" w:hAnsi="Consolas" w:eastAsia="Consolas"/>
          <w:sz w:val="18"/>
        </w:rPr>
        <w:t xml:space="preserve">    Map&lt;String, Object&gt; claims = JwtUtil.parse(auth.substring(7));</w:t>
      </w:r>
      <w:r>
        <w:br/>
      </w:r>
      <w:r>
        <w:rPr>
          <w:rFonts w:ascii="Consolas" w:hAnsi="Consolas" w:eastAsia="Consolas"/>
          <w:sz w:val="18"/>
        </w:rPr>
        <w:t xml:space="preserve">    if (claims == null) return reject(response, 401, "登录已过期，请重新登录");</w:t>
      </w:r>
      <w:r>
        <w:br/>
      </w:r>
      <w:r>
        <w:rPr>
          <w:rFonts w:ascii="Consolas" w:hAnsi="Consolas" w:eastAsia="Consolas"/>
          <w:sz w:val="18"/>
        </w:rPr>
      </w:r>
      <w:r>
        <w:br/>
      </w:r>
      <w:r>
        <w:rPr>
          <w:rFonts w:ascii="Consolas" w:hAnsi="Consolas" w:eastAsia="Consolas"/>
          <w:sz w:val="18"/>
        </w:rPr>
        <w:t xml:space="preserve">    String role = (String) claims.get("role");</w:t>
      </w:r>
      <w:r>
        <w:br/>
      </w:r>
      <w:r>
        <w:rPr>
          <w:rFonts w:ascii="Consolas" w:hAnsi="Consolas" w:eastAsia="Consolas"/>
          <w:sz w:val="18"/>
        </w:rPr>
        <w:t xml:space="preserve">    if (!hasPermission(request, role))</w:t>
      </w:r>
      <w:r>
        <w:br/>
      </w:r>
      <w:r>
        <w:rPr>
          <w:rFonts w:ascii="Consolas" w:hAnsi="Consolas" w:eastAsia="Consolas"/>
          <w:sz w:val="18"/>
        </w:rPr>
        <w:t xml:space="preserve">        return reject(response, 403, "当前角色无权执行该操作");</w:t>
      </w:r>
      <w:r>
        <w:br/>
      </w:r>
      <w:r>
        <w:rPr>
          <w:rFonts w:ascii="Consolas" w:hAnsi="Consolas" w:eastAsia="Consolas"/>
          <w:sz w:val="18"/>
        </w:rPr>
      </w:r>
      <w:r>
        <w:br/>
      </w:r>
      <w:r>
        <w:rPr>
          <w:rFonts w:ascii="Consolas" w:hAnsi="Consolas" w:eastAsia="Consolas"/>
          <w:sz w:val="18"/>
        </w:rPr>
        <w:t xml:space="preserve">    request.setAttribute("currentUser", claims.get("username"));</w:t>
      </w:r>
      <w:r>
        <w:br/>
      </w:r>
      <w:r>
        <w:rPr>
          <w:rFonts w:ascii="Consolas" w:hAnsi="Consolas" w:eastAsia="Consolas"/>
          <w:sz w:val="18"/>
        </w:rPr>
        <w:t xml:space="preserve">    request.setAttribute("currentRole", role);</w:t>
      </w:r>
      <w:r>
        <w:br/>
      </w:r>
      <w:r>
        <w:rPr>
          <w:rFonts w:ascii="Consolas" w:hAnsi="Consolas" w:eastAsia="Consolas"/>
          <w:sz w:val="18"/>
        </w:rPr>
        <w:t xml:space="preserve">    return true;</w:t>
      </w:r>
      <w:r>
        <w:br/>
      </w:r>
      <w:r>
        <w:rPr>
          <w:rFonts w:ascii="Consolas" w:hAnsi="Consolas" w:eastAsia="Consolas"/>
          <w:sz w:val="18"/>
        </w:rPr>
        <w:t>}</w:t>
      </w:r>
    </w:p>
    <w:p>
      <w:pPr>
        <w:pBdr>
          <w:bottom w:val="single" w:sz="6" w:color="999999"/>
        </w:pBdr>
      </w:pPr>
    </w:p>
    <w:p>
      <w:pPr>
        <w:pStyle w:val="Heading2"/>
      </w:pPr>
      <w:r>
        <w:rPr>
          <w:rFonts w:ascii="Times New Roman" w:hAnsi="Times New Roman" w:eastAsia="黑体"/>
          <w:b/>
          <w:sz w:val="32"/>
        </w:rPr>
        <w:t>附录 B 中间件主要配置文件</w:t>
      </w:r>
    </w:p>
    <w:p>
      <w:pPr>
        <w:pStyle w:val="Heading3"/>
      </w:pPr>
      <w:r>
        <w:rPr>
          <w:rFonts w:ascii="Times New Roman" w:hAnsi="Times New Roman" w:eastAsia="黑体"/>
          <w:b/>
          <w:sz w:val="28"/>
        </w:rPr>
        <w:t>B.1 Docker Compose 编排（节选）</w:t>
      </w:r>
    </w:p>
    <w:p>
      <w:pPr>
        <w:spacing w:before="80" w:after="160"/>
        <w:ind w:left="360"/>
        <w:shd w:val="clear" w:fill="F2F2F2"/>
      </w:pPr>
      <w:r>
        <w:rPr>
          <w:rFonts w:ascii="Consolas" w:hAnsi="Consolas" w:eastAsia="Consolas"/>
          <w:sz w:val="18"/>
        </w:rPr>
        <w:t>services:</w:t>
      </w:r>
      <w:r>
        <w:br/>
      </w:r>
      <w:r>
        <w:rPr>
          <w:rFonts w:ascii="Consolas" w:hAnsi="Consolas" w:eastAsia="Consolas"/>
          <w:sz w:val="18"/>
        </w:rPr>
        <w:t xml:space="preserve">  kafka:</w:t>
      </w:r>
      <w:r>
        <w:br/>
      </w:r>
      <w:r>
        <w:rPr>
          <w:rFonts w:ascii="Consolas" w:hAnsi="Consolas" w:eastAsia="Consolas"/>
          <w:sz w:val="18"/>
        </w:rPr>
        <w:t xml:space="preserve">    image: apache/kafka:4.3.1</w:t>
      </w:r>
      <w:r>
        <w:br/>
      </w:r>
      <w:r>
        <w:rPr>
          <w:rFonts w:ascii="Consolas" w:hAnsi="Consolas" w:eastAsia="Consolas"/>
          <w:sz w:val="18"/>
        </w:rPr>
        <w:t xml:space="preserve">    container_name: kafka</w:t>
      </w:r>
      <w:r>
        <w:br/>
      </w:r>
      <w:r>
        <w:rPr>
          <w:rFonts w:ascii="Consolas" w:hAnsi="Consolas" w:eastAsia="Consolas"/>
          <w:sz w:val="18"/>
        </w:rPr>
        <w:t xml:space="preserve">    ports:</w:t>
      </w:r>
      <w:r>
        <w:br/>
      </w:r>
      <w:r>
        <w:rPr>
          <w:rFonts w:ascii="Consolas" w:hAnsi="Consolas" w:eastAsia="Consolas"/>
          <w:sz w:val="18"/>
        </w:rPr>
        <w:t xml:space="preserve">      - "19092:19092"          # 宿主机程序使用</w:t>
      </w:r>
      <w:r>
        <w:br/>
      </w:r>
      <w:r>
        <w:rPr>
          <w:rFonts w:ascii="Consolas" w:hAnsi="Consolas" w:eastAsia="Consolas"/>
          <w:sz w:val="18"/>
        </w:rPr>
        <w:t xml:space="preserve">    environment:</w:t>
      </w:r>
      <w:r>
        <w:br/>
      </w:r>
      <w:r>
        <w:rPr>
          <w:rFonts w:ascii="Consolas" w:hAnsi="Consolas" w:eastAsia="Consolas"/>
          <w:sz w:val="18"/>
        </w:rPr>
        <w:t xml:space="preserve">      KAFKA_NODE_ID: 1</w:t>
      </w:r>
      <w:r>
        <w:br/>
      </w:r>
      <w:r>
        <w:rPr>
          <w:rFonts w:ascii="Consolas" w:hAnsi="Consolas" w:eastAsia="Consolas"/>
          <w:sz w:val="18"/>
        </w:rPr>
        <w:t xml:space="preserve">      KAFKA_PROCESS_ROLES: broker,controller</w:t>
      </w:r>
      <w:r>
        <w:br/>
      </w:r>
      <w:r>
        <w:rPr>
          <w:rFonts w:ascii="Consolas" w:hAnsi="Consolas" w:eastAsia="Consolas"/>
          <w:sz w:val="18"/>
        </w:rPr>
        <w:t xml:space="preserve">      # 双 listener：容器内用 kafka:9092，宿主机用 localhost:19092</w:t>
      </w:r>
      <w:r>
        <w:br/>
      </w:r>
      <w:r>
        <w:rPr>
          <w:rFonts w:ascii="Consolas" w:hAnsi="Consolas" w:eastAsia="Consolas"/>
          <w:sz w:val="18"/>
        </w:rPr>
        <w:t xml:space="preserve">      KAFKA_LISTENERS: PLAINTEXT://:9092,CONTROLLER://:9093,EXTERNAL://:19092</w:t>
      </w:r>
      <w:r>
        <w:br/>
      </w:r>
      <w:r>
        <w:rPr>
          <w:rFonts w:ascii="Consolas" w:hAnsi="Consolas" w:eastAsia="Consolas"/>
          <w:sz w:val="18"/>
        </w:rPr>
        <w:t xml:space="preserve">      KAFKA_ADVERTISED_LISTENERS: PLAINTEXT://kafka:9092,EXTERNAL://localhost:19092</w:t>
      </w:r>
      <w:r>
        <w:br/>
      </w:r>
      <w:r>
        <w:rPr>
          <w:rFonts w:ascii="Consolas" w:hAnsi="Consolas" w:eastAsia="Consolas"/>
          <w:sz w:val="18"/>
        </w:rPr>
        <w:t xml:space="preserve">      KAFKA_CONTROLLER_LISTENER_NAMES: CONTROLLER</w:t>
      </w:r>
      <w:r>
        <w:br/>
      </w:r>
      <w:r>
        <w:rPr>
          <w:rFonts w:ascii="Consolas" w:hAnsi="Consolas" w:eastAsia="Consolas"/>
          <w:sz w:val="18"/>
        </w:rPr>
        <w:t xml:space="preserve">      KAFKA_INTER_BROKER_LISTENER_NAME: PLAINTEXT</w:t>
      </w:r>
      <w:r>
        <w:br/>
      </w:r>
      <w:r>
        <w:rPr>
          <w:rFonts w:ascii="Consolas" w:hAnsi="Consolas" w:eastAsia="Consolas"/>
          <w:sz w:val="18"/>
        </w:rPr>
        <w:t xml:space="preserve">      KAFKA_OFFSETS_TOPIC_REPLICATION_FACTOR: 1</w:t>
      </w:r>
      <w:r>
        <w:br/>
      </w:r>
      <w:r>
        <w:rPr>
          <w:rFonts w:ascii="Consolas" w:hAnsi="Consolas" w:eastAsia="Consolas"/>
          <w:sz w:val="18"/>
        </w:rPr>
      </w:r>
      <w:r>
        <w:br/>
      </w:r>
      <w:r>
        <w:rPr>
          <w:rFonts w:ascii="Consolas" w:hAnsi="Consolas" w:eastAsia="Consolas"/>
          <w:sz w:val="18"/>
        </w:rPr>
        <w:t xml:space="preserve">  mongodb:</w:t>
      </w:r>
      <w:r>
        <w:br/>
      </w:r>
      <w:r>
        <w:rPr>
          <w:rFonts w:ascii="Consolas" w:hAnsi="Consolas" w:eastAsia="Consolas"/>
          <w:sz w:val="18"/>
        </w:rPr>
        <w:t xml:space="preserve">    image: mongo:8.3.9</w:t>
      </w:r>
      <w:r>
        <w:br/>
      </w:r>
      <w:r>
        <w:rPr>
          <w:rFonts w:ascii="Consolas" w:hAnsi="Consolas" w:eastAsia="Consolas"/>
          <w:sz w:val="18"/>
        </w:rPr>
        <w:t xml:space="preserve">    command: mongod --wiredTigerCacheSizeGB 0.5</w:t>
      </w:r>
      <w:r>
        <w:br/>
      </w:r>
      <w:r>
        <w:rPr>
          <w:rFonts w:ascii="Consolas" w:hAnsi="Consolas" w:eastAsia="Consolas"/>
          <w:sz w:val="18"/>
        </w:rPr>
        <w:t xml:space="preserve">    volumes:</w:t>
      </w:r>
      <w:r>
        <w:br/>
      </w:r>
      <w:r>
        <w:rPr>
          <w:rFonts w:ascii="Consolas" w:hAnsi="Consolas" w:eastAsia="Consolas"/>
          <w:sz w:val="18"/>
        </w:rPr>
        <w:t xml:space="preserve">      - mongodb-data:/data/db</w:t>
      </w:r>
      <w:r>
        <w:br/>
      </w:r>
      <w:r>
        <w:rPr>
          <w:rFonts w:ascii="Consolas" w:hAnsi="Consolas" w:eastAsia="Consolas"/>
          <w:sz w:val="18"/>
        </w:rPr>
        <w:t xml:space="preserve">      - ./init/mongo-init.js:/docker-entrypoint-initdb.d/mongo-init.js:ro</w:t>
      </w:r>
      <w:r>
        <w:br/>
      </w:r>
      <w:r>
        <w:rPr>
          <w:rFonts w:ascii="Consolas" w:hAnsi="Consolas" w:eastAsia="Consolas"/>
          <w:sz w:val="18"/>
        </w:rPr>
      </w:r>
      <w:r>
        <w:br/>
      </w:r>
      <w:r>
        <w:rPr>
          <w:rFonts w:ascii="Consolas" w:hAnsi="Consolas" w:eastAsia="Consolas"/>
          <w:sz w:val="18"/>
        </w:rPr>
        <w:t xml:space="preserve">  elasticsearch:</w:t>
      </w:r>
      <w:r>
        <w:br/>
      </w:r>
      <w:r>
        <w:rPr>
          <w:rFonts w:ascii="Consolas" w:hAnsi="Consolas" w:eastAsia="Consolas"/>
          <w:sz w:val="18"/>
        </w:rPr>
        <w:t xml:space="preserve">    image: docker.elastic.co/elasticsearch/elasticsearch:9.5.3</w:t>
      </w:r>
      <w:r>
        <w:br/>
      </w:r>
      <w:r>
        <w:rPr>
          <w:rFonts w:ascii="Consolas" w:hAnsi="Consolas" w:eastAsia="Consolas"/>
          <w:sz w:val="18"/>
        </w:rPr>
        <w:t xml:space="preserve">    environment:</w:t>
      </w:r>
      <w:r>
        <w:br/>
      </w:r>
      <w:r>
        <w:rPr>
          <w:rFonts w:ascii="Consolas" w:hAnsi="Consolas" w:eastAsia="Consolas"/>
          <w:sz w:val="18"/>
        </w:rPr>
        <w:t xml:space="preserve">      - discovery.type=single-node</w:t>
      </w:r>
      <w:r>
        <w:br/>
      </w:r>
      <w:r>
        <w:rPr>
          <w:rFonts w:ascii="Consolas" w:hAnsi="Consolas" w:eastAsia="Consolas"/>
          <w:sz w:val="18"/>
        </w:rPr>
        <w:t xml:space="preserve">      - ES_JAVA_OPTS=-Xms512m -Xmx512m</w:t>
      </w:r>
      <w:r>
        <w:br/>
      </w:r>
      <w:r>
        <w:rPr>
          <w:rFonts w:ascii="Consolas" w:hAnsi="Consolas" w:eastAsia="Consolas"/>
          <w:sz w:val="18"/>
        </w:rPr>
        <w:t xml:space="preserve">    mem_limit: 1g</w:t>
      </w:r>
      <w:r>
        <w:br/>
      </w:r>
      <w:r>
        <w:rPr>
          <w:rFonts w:ascii="Consolas" w:hAnsi="Consolas" w:eastAsia="Consolas"/>
          <w:sz w:val="18"/>
        </w:rPr>
      </w:r>
      <w:r>
        <w:br/>
      </w:r>
      <w:r>
        <w:rPr>
          <w:rFonts w:ascii="Consolas" w:hAnsi="Consolas" w:eastAsia="Consolas"/>
          <w:sz w:val="18"/>
        </w:rPr>
        <w:t xml:space="preserve">  platform-service:</w:t>
      </w:r>
      <w:r>
        <w:br/>
      </w:r>
      <w:r>
        <w:rPr>
          <w:rFonts w:ascii="Consolas" w:hAnsi="Consolas" w:eastAsia="Consolas"/>
          <w:sz w:val="18"/>
        </w:rPr>
        <w:t xml:space="preserve">    build:</w:t>
      </w:r>
      <w:r>
        <w:br/>
      </w:r>
      <w:r>
        <w:rPr>
          <w:rFonts w:ascii="Consolas" w:hAnsi="Consolas" w:eastAsia="Consolas"/>
          <w:sz w:val="18"/>
        </w:rPr>
        <w:t xml:space="preserve">      context: ../backend/platform-service</w:t>
      </w:r>
      <w:r>
        <w:br/>
      </w:r>
      <w:r>
        <w:rPr>
          <w:rFonts w:ascii="Consolas" w:hAnsi="Consolas" w:eastAsia="Consolas"/>
          <w:sz w:val="18"/>
        </w:rPr>
        <w:t xml:space="preserve">    environment:</w:t>
      </w:r>
      <w:r>
        <w:br/>
      </w:r>
      <w:r>
        <w:rPr>
          <w:rFonts w:ascii="Consolas" w:hAnsi="Consolas" w:eastAsia="Consolas"/>
          <w:sz w:val="18"/>
        </w:rPr>
        <w:t xml:space="preserve">      SPRING_MONGODB_URI: mongodb://mongodb:27017/uav_platform</w:t>
      </w:r>
      <w:r>
        <w:br/>
      </w:r>
      <w:r>
        <w:rPr>
          <w:rFonts w:ascii="Consolas" w:hAnsi="Consolas" w:eastAsia="Consolas"/>
          <w:sz w:val="18"/>
        </w:rPr>
        <w:t xml:space="preserve">      SPRING_KAFKA_BOOTSTRAP_SERVERS: kafka:9092</w:t>
      </w:r>
      <w:r>
        <w:br/>
      </w:r>
      <w:r>
        <w:rPr>
          <w:rFonts w:ascii="Consolas" w:hAnsi="Consolas" w:eastAsia="Consolas"/>
          <w:sz w:val="18"/>
        </w:rPr>
        <w:t xml:space="preserve">      ES_BASE_URL: http://elasticsearch:9200</w:t>
      </w:r>
      <w:r>
        <w:br/>
      </w:r>
      <w:r>
        <w:rPr>
          <w:rFonts w:ascii="Consolas" w:hAnsi="Consolas" w:eastAsia="Consolas"/>
          <w:sz w:val="18"/>
        </w:rPr>
        <w:t xml:space="preserve">      HDFS_WEBHDFS_BASE: http://hadoop-namenode:9870</w:t>
      </w:r>
      <w:r>
        <w:br/>
      </w:r>
      <w:r>
        <w:rPr>
          <w:rFonts w:ascii="Consolas" w:hAnsi="Consolas" w:eastAsia="Consolas"/>
          <w:sz w:val="18"/>
        </w:rPr>
      </w:r>
      <w:r>
        <w:br/>
      </w:r>
      <w:r>
        <w:rPr>
          <w:rFonts w:ascii="Consolas" w:hAnsi="Consolas" w:eastAsia="Consolas"/>
          <w:sz w:val="18"/>
        </w:rPr>
        <w:t xml:space="preserve">  nginx:</w:t>
      </w:r>
      <w:r>
        <w:br/>
      </w:r>
      <w:r>
        <w:rPr>
          <w:rFonts w:ascii="Consolas" w:hAnsi="Consolas" w:eastAsia="Consolas"/>
          <w:sz w:val="18"/>
        </w:rPr>
        <w:t xml:space="preserve">    image: nginx:1.30-alpine</w:t>
      </w:r>
      <w:r>
        <w:br/>
      </w:r>
      <w:r>
        <w:rPr>
          <w:rFonts w:ascii="Consolas" w:hAnsi="Consolas" w:eastAsia="Consolas"/>
          <w:sz w:val="18"/>
        </w:rPr>
        <w:t xml:space="preserve">    ports:</w:t>
      </w:r>
      <w:r>
        <w:br/>
      </w:r>
      <w:r>
        <w:rPr>
          <w:rFonts w:ascii="Consolas" w:hAnsi="Consolas" w:eastAsia="Consolas"/>
          <w:sz w:val="18"/>
        </w:rPr>
        <w:t xml:space="preserve">      - "80:80"</w:t>
      </w:r>
      <w:r>
        <w:br/>
      </w:r>
      <w:r>
        <w:rPr>
          <w:rFonts w:ascii="Consolas" w:hAnsi="Consolas" w:eastAsia="Consolas"/>
          <w:sz w:val="18"/>
        </w:rPr>
        <w:t xml:space="preserve">    volumes:</w:t>
      </w:r>
      <w:r>
        <w:br/>
      </w:r>
      <w:r>
        <w:rPr>
          <w:rFonts w:ascii="Consolas" w:hAnsi="Consolas" w:eastAsia="Consolas"/>
          <w:sz w:val="18"/>
        </w:rPr>
        <w:t xml:space="preserve">      - ./nginx/conf.d:/etc/nginx/conf.d:ro</w:t>
      </w:r>
      <w:r>
        <w:br/>
      </w:r>
      <w:r>
        <w:rPr>
          <w:rFonts w:ascii="Consolas" w:hAnsi="Consolas" w:eastAsia="Consolas"/>
          <w:sz w:val="18"/>
        </w:rPr>
        <w:t xml:space="preserve">      - ../frontend/dist:/usr/share/nginx/html:ro</w:t>
      </w:r>
    </w:p>
    <w:p>
      <w:pPr>
        <w:pStyle w:val="Heading3"/>
      </w:pPr>
      <w:r>
        <w:rPr>
          <w:rFonts w:ascii="Times New Roman" w:hAnsi="Times New Roman" w:eastAsia="黑体"/>
          <w:b/>
          <w:sz w:val="28"/>
        </w:rPr>
        <w:t>B.2 MongoDB 初始化脚本（节选）</w:t>
      </w:r>
    </w:p>
    <w:p>
      <w:pPr>
        <w:spacing w:before="80" w:after="160"/>
        <w:ind w:left="360"/>
        <w:shd w:val="clear" w:fill="F2F2F2"/>
      </w:pPr>
      <w:r>
        <w:rPr>
          <w:rFonts w:ascii="Consolas" w:hAnsi="Consolas" w:eastAsia="Consolas"/>
          <w:sz w:val="18"/>
        </w:rPr>
        <w:t>// 时序集合：高吞吐写入 + 自动过期（7 天）</w:t>
      </w:r>
      <w:r>
        <w:br/>
      </w:r>
      <w:r>
        <w:rPr>
          <w:rFonts w:ascii="Consolas" w:hAnsi="Consolas" w:eastAsia="Consolas"/>
          <w:sz w:val="18"/>
        </w:rPr>
        <w:t>db.createCollection('telemetry', {</w:t>
      </w:r>
      <w:r>
        <w:br/>
      </w:r>
      <w:r>
        <w:rPr>
          <w:rFonts w:ascii="Consolas" w:hAnsi="Consolas" w:eastAsia="Consolas"/>
          <w:sz w:val="18"/>
        </w:rPr>
        <w:t xml:space="preserve">  timeseries: { timeField: 'eventTime', metaField: 'deviceNo', granularity: 'seconds' },</w:t>
      </w:r>
      <w:r>
        <w:br/>
      </w:r>
      <w:r>
        <w:rPr>
          <w:rFonts w:ascii="Consolas" w:hAnsi="Consolas" w:eastAsia="Consolas"/>
          <w:sz w:val="18"/>
        </w:rPr>
        <w:t xml:space="preserve">  expireAfterSeconds: 604800</w:t>
      </w:r>
      <w:r>
        <w:br/>
      </w:r>
      <w:r>
        <w:rPr>
          <w:rFonts w:ascii="Consolas" w:hAnsi="Consolas" w:eastAsia="Consolas"/>
          <w:sz w:val="18"/>
        </w:rPr>
        <w:t>});</w:t>
      </w:r>
      <w:r>
        <w:br/>
      </w:r>
      <w:r>
        <w:rPr>
          <w:rFonts w:ascii="Consolas" w:hAnsi="Consolas" w:eastAsia="Consolas"/>
          <w:sz w:val="18"/>
        </w:rPr>
        <w:t>db.createCollection('sensor_data', { /* 同上 */ });</w:t>
      </w:r>
      <w:r>
        <w:br/>
      </w:r>
      <w:r>
        <w:rPr>
          <w:rFonts w:ascii="Consolas" w:hAnsi="Consolas" w:eastAsia="Consolas"/>
          <w:sz w:val="18"/>
        </w:rPr>
        <w:t>db.createCollection('task_log',    { /* 同上 */ });</w:t>
      </w:r>
      <w:r>
        <w:br/>
      </w:r>
      <w:r>
        <w:rPr>
          <w:rFonts w:ascii="Consolas" w:hAnsi="Consolas" w:eastAsia="Consolas"/>
          <w:sz w:val="18"/>
        </w:rPr>
      </w:r>
      <w:r>
        <w:br/>
      </w:r>
      <w:r>
        <w:rPr>
          <w:rFonts w:ascii="Consolas" w:hAnsi="Consolas" w:eastAsia="Consolas"/>
          <w:sz w:val="18"/>
        </w:rPr>
        <w:t>// 辅助索引</w:t>
      </w:r>
      <w:r>
        <w:br/>
      </w:r>
      <w:r>
        <w:rPr>
          <w:rFonts w:ascii="Consolas" w:hAnsi="Consolas" w:eastAsia="Consolas"/>
          <w:sz w:val="18"/>
        </w:rPr>
        <w:t>db.device_status.createIndex({ status: 1 });</w:t>
      </w:r>
      <w:r>
        <w:br/>
      </w:r>
      <w:r>
        <w:rPr>
          <w:rFonts w:ascii="Consolas" w:hAnsi="Consolas" w:eastAsia="Consolas"/>
          <w:sz w:val="18"/>
        </w:rPr>
        <w:t>db.alarm.createIndex({ alarmType: 1, eventTime: -1 });</w:t>
      </w:r>
      <w:r>
        <w:br/>
      </w:r>
      <w:r>
        <w:rPr>
          <w:rFonts w:ascii="Consolas" w:hAnsi="Consolas" w:eastAsia="Consolas"/>
          <w:sz w:val="18"/>
        </w:rPr>
        <w:t>db.alarm.createIndex({ handleStatus: 1 });</w:t>
      </w:r>
      <w:r>
        <w:br/>
      </w:r>
      <w:r>
        <w:rPr>
          <w:rFonts w:ascii="Consolas" w:hAnsi="Consolas" w:eastAsia="Consolas"/>
          <w:sz w:val="18"/>
        </w:rPr>
        <w:t>db.media_meta.createIndex({ uploaded: 1 });</w:t>
      </w:r>
      <w:r>
        <w:br/>
      </w:r>
      <w:r>
        <w:rPr>
          <w:rFonts w:ascii="Consolas" w:hAnsi="Consolas" w:eastAsia="Consolas"/>
          <w:sz w:val="18"/>
        </w:rPr>
      </w:r>
      <w:r>
        <w:br/>
      </w:r>
      <w:r>
        <w:rPr>
          <w:rFonts w:ascii="Consolas" w:hAnsi="Consolas" w:eastAsia="Consolas"/>
          <w:sz w:val="18"/>
        </w:rPr>
        <w:t>// 任务台账（普通集合：会被反复更新，不能用时序集合）</w:t>
      </w:r>
      <w:r>
        <w:br/>
      </w:r>
      <w:r>
        <w:rPr>
          <w:rFonts w:ascii="Consolas" w:hAnsi="Consolas" w:eastAsia="Consolas"/>
          <w:sz w:val="18"/>
        </w:rPr>
        <w:t>db.task.createIndex({ status: 1, createTime: -1 });</w:t>
      </w:r>
      <w:r>
        <w:br/>
      </w:r>
      <w:r>
        <w:rPr>
          <w:rFonts w:ascii="Consolas" w:hAnsi="Consolas" w:eastAsia="Consolas"/>
          <w:sz w:val="18"/>
        </w:rPr>
        <w:t>db.task.createIndex({ deviceNo: 1, createTime: -1 });</w:t>
      </w:r>
    </w:p>
    <w:p>
      <w:pPr>
        <w:pStyle w:val="Heading3"/>
      </w:pPr>
      <w:r>
        <w:rPr>
          <w:rFonts w:ascii="Times New Roman" w:hAnsi="Times New Roman" w:eastAsia="黑体"/>
          <w:b/>
          <w:sz w:val="28"/>
        </w:rPr>
        <w:t>B.3 Nginx 网关配置</w:t>
      </w:r>
    </w:p>
    <w:p>
      <w:pPr>
        <w:spacing w:before="80" w:after="160"/>
        <w:ind w:left="360"/>
        <w:shd w:val="clear" w:fill="F2F2F2"/>
      </w:pPr>
      <w:r>
        <w:rPr>
          <w:rFonts w:ascii="Consolas" w:hAnsi="Consolas" w:eastAsia="Consolas"/>
          <w:sz w:val="18"/>
        </w:rPr>
        <w:t>upstream backend_cluster {</w:t>
      </w:r>
      <w:r>
        <w:br/>
      </w:r>
      <w:r>
        <w:rPr>
          <w:rFonts w:ascii="Consolas" w:hAnsi="Consolas" w:eastAsia="Consolas"/>
          <w:sz w:val="18"/>
        </w:rPr>
        <w:t xml:space="preserve">    server platform-service:8080;</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server {</w:t>
      </w:r>
      <w:r>
        <w:br/>
      </w:r>
      <w:r>
        <w:rPr>
          <w:rFonts w:ascii="Consolas" w:hAnsi="Consolas" w:eastAsia="Consolas"/>
          <w:sz w:val="18"/>
        </w:rPr>
        <w:t xml:space="preserve">    listen       80;</w:t>
      </w:r>
      <w:r>
        <w:br/>
      </w:r>
      <w:r>
        <w:rPr>
          <w:rFonts w:ascii="Consolas" w:hAnsi="Consolas" w:eastAsia="Consolas"/>
          <w:sz w:val="18"/>
        </w:rPr>
        <w:t xml:space="preserve">    server_name  localhost;</w:t>
      </w:r>
      <w:r>
        <w:br/>
      </w:r>
      <w:r>
        <w:rPr>
          <w:rFonts w:ascii="Consolas" w:hAnsi="Consolas" w:eastAsia="Consolas"/>
          <w:sz w:val="18"/>
        </w:rPr>
        <w:t xml:space="preserve">    root   /usr/share/nginx/html;</w:t>
      </w:r>
      <w:r>
        <w:br/>
      </w:r>
      <w:r>
        <w:rPr>
          <w:rFonts w:ascii="Consolas" w:hAnsi="Consolas" w:eastAsia="Consolas"/>
          <w:sz w:val="18"/>
        </w:rPr>
        <w:t xml:space="preserve">    index  index.html;</w:t>
      </w:r>
      <w:r>
        <w:br/>
      </w:r>
      <w:r>
        <w:rPr>
          <w:rFonts w:ascii="Consolas" w:hAnsi="Consolas" w:eastAsia="Consolas"/>
          <w:sz w:val="18"/>
        </w:rPr>
      </w:r>
      <w:r>
        <w:br/>
      </w:r>
      <w:r>
        <w:rPr>
          <w:rFonts w:ascii="Consolas" w:hAnsi="Consolas" w:eastAsia="Consolas"/>
          <w:sz w:val="18"/>
        </w:rPr>
        <w:t xml:space="preserve">    # 前端静态资源（SPA：找不到的路径回退到 index.html）</w:t>
      </w:r>
      <w:r>
        <w:br/>
      </w:r>
      <w:r>
        <w:rPr>
          <w:rFonts w:ascii="Consolas" w:hAnsi="Consolas" w:eastAsia="Consolas"/>
          <w:sz w:val="18"/>
        </w:rPr>
        <w:t xml:space="preserve">    location / {</w:t>
      </w:r>
      <w:r>
        <w:br/>
      </w:r>
      <w:r>
        <w:rPr>
          <w:rFonts w:ascii="Consolas" w:hAnsi="Consolas" w:eastAsia="Consolas"/>
          <w:sz w:val="18"/>
        </w:rPr>
        <w:t xml:space="preserve">        try_files $uri $uri/ /index.html;</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 后端 API 反向代理</w:t>
      </w:r>
      <w:r>
        <w:br/>
      </w:r>
      <w:r>
        <w:rPr>
          <w:rFonts w:ascii="Consolas" w:hAnsi="Consolas" w:eastAsia="Consolas"/>
          <w:sz w:val="18"/>
        </w:rPr>
        <w:t xml:space="preserve">    location /api/ {</w:t>
      </w:r>
      <w:r>
        <w:br/>
      </w:r>
      <w:r>
        <w:rPr>
          <w:rFonts w:ascii="Consolas" w:hAnsi="Consolas" w:eastAsia="Consolas"/>
          <w:sz w:val="18"/>
        </w:rPr>
        <w:t xml:space="preserve">        proxy_pass http://backend_cluster;</w:t>
      </w:r>
      <w:r>
        <w:br/>
      </w:r>
      <w:r>
        <w:rPr>
          <w:rFonts w:ascii="Consolas" w:hAnsi="Consolas" w:eastAsia="Consolas"/>
          <w:sz w:val="18"/>
        </w:rPr>
        <w:t xml:space="preserve">        proxy_set_header Host              $host;</w:t>
      </w:r>
      <w:r>
        <w:br/>
      </w:r>
      <w:r>
        <w:rPr>
          <w:rFonts w:ascii="Consolas" w:hAnsi="Consolas" w:eastAsia="Consolas"/>
          <w:sz w:val="18"/>
        </w:rPr>
        <w:t xml:space="preserve">        proxy_set_header X-Real-IP         $remote_addr;</w:t>
      </w:r>
      <w:r>
        <w:br/>
      </w:r>
      <w:r>
        <w:rPr>
          <w:rFonts w:ascii="Consolas" w:hAnsi="Consolas" w:eastAsia="Consolas"/>
          <w:sz w:val="18"/>
        </w:rPr>
        <w:t xml:space="preserve">        proxy_set_header X-Forwarded-For   $proxy_add_x_forwarded_for;</w:t>
      </w:r>
      <w:r>
        <w:br/>
      </w:r>
      <w:r>
        <w:rPr>
          <w:rFonts w:ascii="Consolas" w:hAnsi="Consolas" w:eastAsia="Consolas"/>
          <w:sz w:val="18"/>
        </w:rPr>
        <w:t xml:space="preserve">        proxy_set_header X-Forwarded-Proto $scheme;</w:t>
      </w:r>
      <w:r>
        <w:br/>
      </w:r>
      <w:r>
        <w:rPr>
          <w:rFonts w:ascii="Consolas" w:hAnsi="Consolas" w:eastAsia="Consolas"/>
          <w:sz w:val="18"/>
        </w:rPr>
        <w:t xml:space="preserve">    }</w:t>
      </w:r>
      <w:r>
        <w:br/>
      </w:r>
      <w:r>
        <w:rPr>
          <w:rFonts w:ascii="Consolas" w:hAnsi="Consolas" w:eastAsia="Consolas"/>
          <w:sz w:val="18"/>
        </w:rPr>
        <w:t>}</w:t>
      </w:r>
    </w:p>
    <w:p>
      <w:pPr>
        <w:pStyle w:val="Heading3"/>
      </w:pPr>
      <w:r>
        <w:rPr>
          <w:rFonts w:ascii="Times New Roman" w:hAnsi="Times New Roman" w:eastAsia="黑体"/>
          <w:b/>
          <w:sz w:val="28"/>
        </w:rPr>
        <w:t>B.4 业务服务配置（节选）</w:t>
      </w:r>
    </w:p>
    <w:p>
      <w:pPr>
        <w:spacing w:before="80" w:after="160"/>
        <w:ind w:left="360"/>
        <w:shd w:val="clear" w:fill="F2F2F2"/>
      </w:pPr>
      <w:r>
        <w:rPr>
          <w:rFonts w:ascii="Consolas" w:hAnsi="Consolas" w:eastAsia="Consolas"/>
          <w:sz w:val="18"/>
        </w:rPr>
        <w:t>server.port=8080</w:t>
      </w:r>
      <w:r>
        <w:br/>
      </w:r>
      <w:r>
        <w:rPr>
          <w:rFonts w:ascii="Consolas" w:hAnsi="Consolas" w:eastAsia="Consolas"/>
          <w:sz w:val="18"/>
        </w:rPr>
        <w:t>spring.application.name=platform-service</w:t>
      </w:r>
      <w:r>
        <w:br/>
      </w:r>
      <w:r>
        <w:rPr>
          <w:rFonts w:ascii="Consolas" w:hAnsi="Consolas" w:eastAsia="Consolas"/>
          <w:sz w:val="18"/>
        </w:rPr>
      </w:r>
      <w:r>
        <w:br/>
      </w:r>
      <w:r>
        <w:rPr>
          <w:rFonts w:ascii="Consolas" w:hAnsi="Consolas" w:eastAsia="Consolas"/>
          <w:sz w:val="18"/>
        </w:rPr>
        <w:t># 注意：Spring Boot 4 已将该前缀由 spring.data.mongodb 变更为 spring.mongodb</w:t>
      </w:r>
      <w:r>
        <w:br/>
      </w:r>
      <w:r>
        <w:rPr>
          <w:rFonts w:ascii="Consolas" w:hAnsi="Consolas" w:eastAsia="Consolas"/>
          <w:sz w:val="18"/>
        </w:rPr>
        <w:t>spring.mongodb.uri=mongodb://localhost:27017/uav_platform</w:t>
      </w:r>
      <w:r>
        <w:br/>
      </w:r>
      <w:r>
        <w:rPr>
          <w:rFonts w:ascii="Consolas" w:hAnsi="Consolas" w:eastAsia="Consolas"/>
          <w:sz w:val="18"/>
        </w:rPr>
      </w:r>
      <w:r>
        <w:br/>
      </w:r>
      <w:r>
        <w:rPr>
          <w:rFonts w:ascii="Consolas" w:hAnsi="Consolas" w:eastAsia="Consolas"/>
          <w:sz w:val="18"/>
        </w:rPr>
        <w:t>spring.kafka.bootstrap-servers=localhost:19092</w:t>
      </w:r>
      <w:r>
        <w:br/>
      </w:r>
      <w:r>
        <w:rPr>
          <w:rFonts w:ascii="Consolas" w:hAnsi="Consolas" w:eastAsia="Consolas"/>
          <w:sz w:val="18"/>
        </w:rPr>
        <w:t>spring.kafka.consumer.group-id=platform-service-group</w:t>
      </w:r>
      <w:r>
        <w:br/>
      </w:r>
      <w:r>
        <w:rPr>
          <w:rFonts w:ascii="Consolas" w:hAnsi="Consolas" w:eastAsia="Consolas"/>
          <w:sz w:val="18"/>
        </w:rPr>
        <w:t>spring.kafka.consumer.auto-offset-reset=earliest</w:t>
      </w:r>
      <w:r>
        <w:br/>
      </w:r>
      <w:r>
        <w:rPr>
          <w:rFonts w:ascii="Consolas" w:hAnsi="Consolas" w:eastAsia="Consolas"/>
          <w:sz w:val="18"/>
        </w:rPr>
        <w:t>spring.kafka.listener.missing-topics-fatal=false</w:t>
      </w:r>
      <w:r>
        <w:br/>
      </w:r>
      <w:r>
        <w:rPr>
          <w:rFonts w:ascii="Consolas" w:hAnsi="Consolas" w:eastAsia="Consolas"/>
          <w:sz w:val="18"/>
        </w:rPr>
      </w:r>
      <w:r>
        <w:br/>
      </w:r>
      <w:r>
        <w:rPr>
          <w:rFonts w:ascii="Consolas" w:hAnsi="Consolas" w:eastAsia="Consolas"/>
          <w:sz w:val="18"/>
        </w:rPr>
        <w:t>es.base-url=http://localhost:9200</w:t>
      </w:r>
      <w:r>
        <w:br/>
      </w:r>
      <w:r>
        <w:rPr>
          <w:rFonts w:ascii="Consolas" w:hAnsi="Consolas" w:eastAsia="Consolas"/>
          <w:sz w:val="18"/>
        </w:rPr>
        <w:t>hdfs.webhdfs-base=http://localhost:9870</w:t>
      </w:r>
    </w:p>
    <w:p>
      <w:pPr>
        <w:pBdr>
          <w:bottom w:val="single" w:sz="6" w:color="999999"/>
        </w:pBdr>
      </w:pPr>
    </w:p>
    <w:p>
      <w:pPr>
        <w:pStyle w:val="Heading2"/>
      </w:pPr>
      <w:r>
        <w:rPr>
          <w:rFonts w:ascii="Times New Roman" w:hAnsi="Times New Roman" w:eastAsia="黑体"/>
          <w:b/>
          <w:sz w:val="32"/>
        </w:rPr>
        <w:t>附录 C 小组分工说明</w:t>
      </w:r>
    </w:p>
    <w:p>
      <w:pPr>
        <w:ind w:firstLine="480"/>
      </w:pPr>
      <w:r>
        <w:rPr>
          <w:rFonts w:ascii="Times New Roman" w:hAnsi="Times New Roman" w:eastAsia="宋体"/>
          <w:b/>
        </w:rPr>
        <w:t>表 C-1 小组分工明细</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序号</w:t>
            </w:r>
          </w:p>
        </w:tc>
        <w:tc>
          <w:tcPr>
            <w:tcW w:type="dxa" w:w="2160"/>
            <w:shd w:val="clear" w:color="auto" w:fill="D9E2F3"/>
          </w:tcPr>
          <w:p>
            <w:pPr>
              <w:spacing w:before="40" w:after="40"/>
            </w:pPr>
            <w:r/>
            <w:r>
              <w:rPr>
                <w:rFonts w:ascii="Times New Roman" w:hAnsi="Times New Roman" w:eastAsia="宋体"/>
                <w:b/>
                <w:sz w:val="21"/>
              </w:rPr>
              <w:t>角色分工</w:t>
            </w:r>
          </w:p>
        </w:tc>
        <w:tc>
          <w:tcPr>
            <w:tcW w:type="dxa" w:w="2160"/>
            <w:shd w:val="clear" w:color="auto" w:fill="D9E2F3"/>
          </w:tcPr>
          <w:p>
            <w:pPr>
              <w:spacing w:before="40" w:after="40"/>
            </w:pPr>
            <w:r/>
            <w:r>
              <w:rPr>
                <w:rFonts w:ascii="Times New Roman" w:hAnsi="Times New Roman" w:eastAsia="宋体"/>
                <w:b/>
                <w:sz w:val="21"/>
              </w:rPr>
              <w:t>主要职责</w:t>
            </w:r>
          </w:p>
        </w:tc>
        <w:tc>
          <w:tcPr>
            <w:tcW w:type="dxa" w:w="2160"/>
            <w:shd w:val="clear" w:color="auto" w:fill="D9E2F3"/>
          </w:tcPr>
          <w:p>
            <w:pPr>
              <w:spacing w:before="40" w:after="40"/>
            </w:pPr>
            <w:r/>
            <w:r>
              <w:rPr>
                <w:rFonts w:ascii="Times New Roman" w:hAnsi="Times New Roman" w:eastAsia="宋体"/>
                <w:b/>
                <w:sz w:val="21"/>
              </w:rPr>
              <w:t>负责人</w:t>
            </w:r>
          </w:p>
        </w:tc>
      </w:tr>
      <w:tr>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val="0"/>
                <w:sz w:val="21"/>
              </w:rPr>
              <w:t>架构与设计负责人</w:t>
            </w:r>
          </w:p>
        </w:tc>
        <w:tc>
          <w:tcPr>
            <w:tcW w:type="dxa" w:w="2160"/>
          </w:tcPr>
          <w:p>
            <w:pPr>
              <w:spacing w:before="40" w:after="40"/>
            </w:pPr>
            <w:r/>
            <w:r>
              <w:rPr>
                <w:rFonts w:ascii="Times New Roman" w:hAnsi="Times New Roman" w:eastAsia="宋体"/>
                <w:b w:val="0"/>
                <w:sz w:val="21"/>
              </w:rPr>
              <w:t>需求分析、总体架构设计、组件技术选型</w:t>
            </w:r>
          </w:p>
        </w:tc>
        <w:tc>
          <w:tcPr>
            <w:tcW w:type="dxa" w:w="2160"/>
          </w:tcPr>
          <w:p>
            <w:pPr>
              <w:spacing w:before="40" w:after="40"/>
            </w:pPr>
            <w:r/>
            <w:r>
              <w:rPr>
                <w:rFonts w:ascii="Times New Roman" w:hAnsi="Times New Roman" w:eastAsia="宋体"/>
                <w:b w:val="0"/>
                <w:sz w:val="21"/>
              </w:rPr>
              <w:t>陈明政</w:t>
            </w:r>
          </w:p>
        </w:tc>
      </w:tr>
      <w:tr>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val="0"/>
                <w:sz w:val="21"/>
              </w:rPr>
              <w:t>中间件部署运维负责人</w:t>
            </w:r>
          </w:p>
        </w:tc>
        <w:tc>
          <w:tcPr>
            <w:tcW w:type="dxa" w:w="2160"/>
          </w:tcPr>
          <w:p>
            <w:pPr>
              <w:spacing w:before="40" w:after="40"/>
            </w:pPr>
            <w:r/>
            <w:r>
              <w:rPr>
                <w:rFonts w:ascii="Times New Roman" w:hAnsi="Times New Roman" w:eastAsia="宋体"/>
                <w:b w:val="0"/>
                <w:sz w:val="21"/>
              </w:rPr>
              <w:t>Hadoop、MongoDB、Kafka、Elasticsearch、Nginx 部署、配置调优、排错</w:t>
            </w:r>
          </w:p>
        </w:tc>
        <w:tc>
          <w:tcPr>
            <w:tcW w:type="dxa" w:w="2160"/>
          </w:tcPr>
          <w:p>
            <w:pPr>
              <w:spacing w:before="40" w:after="40"/>
            </w:pPr>
            <w:r/>
            <w:r>
              <w:rPr>
                <w:rFonts w:ascii="Times New Roman" w:hAnsi="Times New Roman" w:eastAsia="宋体"/>
                <w:b w:val="0"/>
                <w:sz w:val="21"/>
              </w:rPr>
              <w:t>陈明政</w:t>
            </w:r>
          </w:p>
        </w:tc>
      </w:tr>
      <w:tr>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val="0"/>
                <w:sz w:val="21"/>
              </w:rPr>
              <w:t>后端业务开发负责人</w:t>
            </w:r>
          </w:p>
        </w:tc>
        <w:tc>
          <w:tcPr>
            <w:tcW w:type="dxa" w:w="2160"/>
          </w:tcPr>
          <w:p>
            <w:pPr>
              <w:spacing w:before="40" w:after="40"/>
            </w:pPr>
            <w:r/>
            <w:r>
              <w:rPr>
                <w:rFonts w:ascii="Times New Roman" w:hAnsi="Times New Roman" w:eastAsia="宋体"/>
                <w:b w:val="0"/>
                <w:sz w:val="21"/>
              </w:rPr>
              <w:t>业务服务开发、消息消费、存储读写接口开发</w:t>
            </w:r>
          </w:p>
        </w:tc>
        <w:tc>
          <w:tcPr>
            <w:tcW w:type="dxa" w:w="2160"/>
          </w:tcPr>
          <w:p>
            <w:pPr>
              <w:spacing w:before="40" w:after="40"/>
            </w:pPr>
            <w:r/>
            <w:r>
              <w:rPr>
                <w:rFonts w:ascii="Times New Roman" w:hAnsi="Times New Roman" w:eastAsia="宋体"/>
                <w:b w:val="0"/>
                <w:sz w:val="21"/>
              </w:rPr>
              <w:t>柴奥</w:t>
            </w:r>
          </w:p>
        </w:tc>
      </w:tr>
      <w:tr>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val="0"/>
                <w:sz w:val="21"/>
              </w:rPr>
              <w:t>仿真与数据处理负责人</w:t>
            </w:r>
          </w:p>
        </w:tc>
        <w:tc>
          <w:tcPr>
            <w:tcW w:type="dxa" w:w="2160"/>
          </w:tcPr>
          <w:p>
            <w:pPr>
              <w:spacing w:before="40" w:after="40"/>
            </w:pPr>
            <w:r/>
            <w:r>
              <w:rPr>
                <w:rFonts w:ascii="Times New Roman" w:hAnsi="Times New Roman" w:eastAsia="宋体"/>
                <w:b w:val="0"/>
                <w:sz w:val="21"/>
              </w:rPr>
              <w:t>无人机、机器狗设备仿真模块，数据处理逻辑</w:t>
            </w:r>
          </w:p>
        </w:tc>
        <w:tc>
          <w:tcPr>
            <w:tcW w:type="dxa" w:w="2160"/>
          </w:tcPr>
          <w:p>
            <w:pPr>
              <w:spacing w:before="40" w:after="40"/>
            </w:pPr>
            <w:r/>
            <w:r>
              <w:rPr>
                <w:rFonts w:ascii="Times New Roman" w:hAnsi="Times New Roman" w:eastAsia="宋体"/>
                <w:b w:val="0"/>
                <w:sz w:val="21"/>
              </w:rPr>
              <w:t>谭宇杰</w:t>
            </w:r>
          </w:p>
        </w:tc>
      </w:tr>
      <w:tr>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val="0"/>
                <w:sz w:val="21"/>
              </w:rPr>
              <w:t>前端可视化负责人</w:t>
            </w:r>
          </w:p>
        </w:tc>
        <w:tc>
          <w:tcPr>
            <w:tcW w:type="dxa" w:w="2160"/>
          </w:tcPr>
          <w:p>
            <w:pPr>
              <w:spacing w:before="40" w:after="40"/>
            </w:pPr>
            <w:r/>
            <w:r>
              <w:rPr>
                <w:rFonts w:ascii="Times New Roman" w:hAnsi="Times New Roman" w:eastAsia="宋体"/>
                <w:b w:val="0"/>
                <w:sz w:val="21"/>
              </w:rPr>
              <w:t>Web 界面、设备地图展示、告警可视化</w:t>
            </w:r>
          </w:p>
        </w:tc>
        <w:tc>
          <w:tcPr>
            <w:tcW w:type="dxa" w:w="2160"/>
          </w:tcPr>
          <w:p>
            <w:pPr>
              <w:spacing w:before="40" w:after="40"/>
            </w:pPr>
            <w:r/>
            <w:r>
              <w:rPr>
                <w:rFonts w:ascii="Times New Roman" w:hAnsi="Times New Roman" w:eastAsia="宋体"/>
                <w:b w:val="0"/>
                <w:sz w:val="21"/>
              </w:rPr>
              <w:t>曾鸿铭</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val="0"/>
                <w:sz w:val="21"/>
              </w:rPr>
              <w:t>测试与文档负责人</w:t>
            </w:r>
          </w:p>
        </w:tc>
        <w:tc>
          <w:tcPr>
            <w:tcW w:type="dxa" w:w="2160"/>
          </w:tcPr>
          <w:p>
            <w:pPr>
              <w:spacing w:before="40" w:after="40"/>
            </w:pPr>
            <w:r/>
            <w:r>
              <w:rPr>
                <w:rFonts w:ascii="Times New Roman" w:hAnsi="Times New Roman" w:eastAsia="宋体"/>
                <w:b w:val="0"/>
                <w:sz w:val="21"/>
              </w:rPr>
              <w:t>测试用例编写、测试报告、汇总全套文档</w:t>
            </w:r>
          </w:p>
        </w:tc>
        <w:tc>
          <w:tcPr>
            <w:tcW w:type="dxa" w:w="2160"/>
          </w:tcPr>
          <w:p>
            <w:pPr>
              <w:spacing w:before="40" w:after="40"/>
            </w:pPr>
            <w:r/>
            <w:r>
              <w:rPr>
                <w:rFonts w:ascii="Times New Roman" w:hAnsi="Times New Roman" w:eastAsia="宋体"/>
                <w:b w:val="0"/>
                <w:sz w:val="21"/>
              </w:rPr>
              <w:t>王驰</w:t>
            </w:r>
          </w:p>
        </w:tc>
      </w:tr>
    </w:tbl>
    <w:p/>
    <w:p>
      <w:pPr>
        <w:ind w:firstLine="480"/>
      </w:pPr>
      <w:r>
        <w:rPr>
          <w:rFonts w:ascii="Times New Roman" w:hAnsi="Times New Roman" w:eastAsia="宋体"/>
          <w:b/>
        </w:rPr>
        <w:t>表 C-2 各成员实际完成工作</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成员</w:t>
            </w:r>
          </w:p>
        </w:tc>
        <w:tc>
          <w:tcPr>
            <w:tcW w:type="dxa" w:w="4320"/>
            <w:shd w:val="clear" w:color="auto" w:fill="D9E2F3"/>
          </w:tcPr>
          <w:p>
            <w:pPr>
              <w:spacing w:before="40" w:after="40"/>
            </w:pPr>
            <w:r/>
            <w:r>
              <w:rPr>
                <w:rFonts w:ascii="Times New Roman" w:hAnsi="Times New Roman" w:eastAsia="宋体"/>
                <w:b/>
                <w:sz w:val="21"/>
              </w:rPr>
              <w:t>实际完成工作</w:t>
            </w:r>
          </w:p>
        </w:tc>
      </w:tr>
      <w:tr>
        <w:tc>
          <w:tcPr>
            <w:tcW w:type="dxa" w:w="4320"/>
          </w:tcPr>
          <w:p>
            <w:pPr>
              <w:spacing w:before="40" w:after="40"/>
            </w:pPr>
            <w:r/>
            <w:r>
              <w:rPr>
                <w:rFonts w:ascii="Times New Roman" w:hAnsi="Times New Roman" w:eastAsia="宋体"/>
                <w:b/>
                <w:sz w:val="21"/>
              </w:rPr>
              <w:t>陈明政</w:t>
            </w:r>
          </w:p>
        </w:tc>
        <w:tc>
          <w:tcPr>
            <w:tcW w:type="dxa" w:w="4320"/>
          </w:tcPr>
          <w:p>
            <w:pPr>
              <w:spacing w:before="40" w:after="40"/>
            </w:pPr>
            <w:r/>
            <w:r>
              <w:rPr>
                <w:rFonts w:ascii="Times New Roman" w:hAnsi="Times New Roman" w:eastAsia="宋体"/>
                <w:b w:val="0"/>
                <w:sz w:val="21"/>
              </w:rPr>
              <w:t>需求分析与用例建模；总体架构与分层设计；技术选型论证；Docker Compose 编排与 8 个容器的部署调优；Kafka 双 listener 配置；HDFS 容器部署；排错与集成联调</w:t>
            </w:r>
          </w:p>
        </w:tc>
      </w:tr>
      <w:tr>
        <w:tc>
          <w:tcPr>
            <w:tcW w:type="dxa" w:w="4320"/>
          </w:tcPr>
          <w:p>
            <w:pPr>
              <w:spacing w:before="40" w:after="40"/>
            </w:pPr>
            <w:r/>
            <w:r>
              <w:rPr>
                <w:rFonts w:ascii="Times New Roman" w:hAnsi="Times New Roman" w:eastAsia="宋体"/>
                <w:b/>
                <w:sz w:val="21"/>
              </w:rPr>
              <w:t>柴奥</w:t>
            </w:r>
          </w:p>
        </w:tc>
        <w:tc>
          <w:tcPr>
            <w:tcW w:type="dxa" w:w="4320"/>
          </w:tcPr>
          <w:p>
            <w:pPr>
              <w:spacing w:before="40" w:after="40"/>
            </w:pPr>
            <w:r/>
            <w:r>
              <w:rPr>
                <w:rFonts w:ascii="Times New Roman" w:hAnsi="Times New Roman" w:eastAsia="宋体"/>
                <w:b w:val="0"/>
                <w:sz w:val="21"/>
              </w:rPr>
              <w:t>业务服务分层架构实现；6 个消息消费者；设备服务与离线检测；告警服务（双写、处置、多条件检索）；任务服务（状态机、编号生成、超时兜底）；影像服务；统计服务；权限拦截器；REST 接口</w:t>
            </w:r>
          </w:p>
        </w:tc>
      </w:tr>
      <w:tr>
        <w:tc>
          <w:tcPr>
            <w:tcW w:type="dxa" w:w="4320"/>
          </w:tcPr>
          <w:p>
            <w:pPr>
              <w:spacing w:before="40" w:after="40"/>
            </w:pPr>
            <w:r/>
            <w:r>
              <w:rPr>
                <w:rFonts w:ascii="Times New Roman" w:hAnsi="Times New Roman" w:eastAsia="宋体"/>
                <w:b/>
                <w:sz w:val="21"/>
              </w:rPr>
              <w:t>谭宇杰</w:t>
            </w:r>
          </w:p>
        </w:tc>
        <w:tc>
          <w:tcPr>
            <w:tcW w:type="dxa" w:w="4320"/>
          </w:tcPr>
          <w:p>
            <w:pPr>
              <w:spacing w:before="40" w:after="40"/>
            </w:pPr>
            <w:r/>
            <w:r>
              <w:rPr>
                <w:rFonts w:ascii="Times New Roman" w:hAnsi="Times New Roman" w:eastAsia="宋体"/>
                <w:b w:val="0"/>
                <w:sz w:val="21"/>
              </w:rPr>
              <w:t>设备仿真模块设计与实现；设备抽象基类与两个子类；路线生成器；共享线程池改造；指令消费与回执；设备数量可配置改造；容量压测脚本</w:t>
            </w:r>
          </w:p>
        </w:tc>
      </w:tr>
      <w:tr>
        <w:tc>
          <w:tcPr>
            <w:tcW w:type="dxa" w:w="4320"/>
          </w:tcPr>
          <w:p>
            <w:pPr>
              <w:spacing w:before="40" w:after="40"/>
            </w:pPr>
            <w:r/>
            <w:r>
              <w:rPr>
                <w:rFonts w:ascii="Times New Roman" w:hAnsi="Times New Roman" w:eastAsia="宋体"/>
                <w:b/>
                <w:sz w:val="21"/>
              </w:rPr>
              <w:t>曾鸿铭</w:t>
            </w:r>
          </w:p>
        </w:tc>
        <w:tc>
          <w:tcPr>
            <w:tcW w:type="dxa" w:w="4320"/>
          </w:tcPr>
          <w:p>
            <w:pPr>
              <w:spacing w:before="40" w:after="40"/>
            </w:pPr>
            <w:r/>
            <w:r>
              <w:rPr>
                <w:rFonts w:ascii="Times New Roman" w:hAnsi="Times New Roman" w:eastAsia="宋体"/>
                <w:b w:val="0"/>
                <w:sz w:val="21"/>
              </w:rPr>
              <w:t>React 前端工程搭建；8 个功能页面的实现；axios 拦截器与登录态管理；ECharts 统计图表；Leaflet 设备地图（高德瓦片）；轮询刷新与服务端分页</w:t>
            </w:r>
          </w:p>
        </w:tc>
      </w:tr>
      <w:tr>
        <w:tc>
          <w:tcPr>
            <w:tcW w:type="dxa" w:w="4320"/>
          </w:tcPr>
          <w:p>
            <w:pPr>
              <w:spacing w:before="40" w:after="40"/>
            </w:pPr>
            <w:r/>
            <w:r>
              <w:rPr>
                <w:rFonts w:ascii="Times New Roman" w:hAnsi="Times New Roman" w:eastAsia="宋体"/>
                <w:b/>
                <w:sz w:val="21"/>
              </w:rPr>
              <w:t>王驰</w:t>
            </w:r>
          </w:p>
        </w:tc>
        <w:tc>
          <w:tcPr>
            <w:tcW w:type="dxa" w:w="4320"/>
          </w:tcPr>
          <w:p>
            <w:pPr>
              <w:spacing w:before="40" w:after="40"/>
            </w:pPr>
            <w:r/>
            <w:r>
              <w:rPr>
                <w:rFonts w:ascii="Times New Roman" w:hAnsi="Times New Roman" w:eastAsia="宋体"/>
                <w:b w:val="0"/>
                <w:sz w:val="21"/>
              </w:rPr>
              <w:t>测试用例设计与执行；接口测试；容量压测实验设计与执行；性能数据采集与分析；全套文档整理与统稿</w:t>
            </w:r>
          </w:p>
        </w:tc>
      </w:tr>
    </w:tbl>
    <w:p/>
    <w:p>
      <w:pPr>
        <w:ind w:left="432"/>
        <w:pBdr>
          <w:left w:val="single" w:sz="18" w:color="8FAADC"/>
        </w:pBdr>
      </w:pPr>
      <w:r>
        <w:rPr>
          <w:rFonts w:ascii="Times New Roman" w:hAnsi="Times New Roman" w:eastAsia="宋体"/>
          <w:b/>
          <w:sz w:val="21"/>
        </w:rPr>
        <w:t>说明</w:t>
      </w:r>
      <w:r>
        <w:rPr>
          <w:rFonts w:ascii="Times New Roman" w:hAnsi="Times New Roman" w:eastAsia="宋体"/>
          <w:sz w:val="21"/>
        </w:rPr>
        <w:t>：陈明政同时承担架构设计与中间件运维两个角色；各成员的工作内容存在交叉协作，如容量压测由谭宇杰提供脚本、王驰负责执行与分析、陈明政负责环境调优。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