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7D42" w14:textId="6A874BAF" w:rsidR="009243A4" w:rsidRPr="00127E76" w:rsidRDefault="00127E76" w:rsidP="00127E76">
      <w:pPr>
        <w:jc w:val="center"/>
        <w:rPr>
          <w:rFonts w:ascii="Times New Roman" w:hAnsi="Times New Roman" w:cs="Times New Roman"/>
          <w:b/>
          <w:bCs/>
          <w:sz w:val="44"/>
          <w:szCs w:val="44"/>
        </w:rPr>
      </w:pPr>
      <w:r w:rsidRPr="00127E76">
        <w:rPr>
          <w:rFonts w:ascii="Times New Roman" w:hAnsi="Times New Roman" w:cs="Times New Roman"/>
          <w:b/>
          <w:bCs/>
          <w:sz w:val="44"/>
          <w:szCs w:val="44"/>
        </w:rPr>
        <w:t>Explaination for variables</w:t>
      </w:r>
    </w:p>
    <w:p w14:paraId="4E59BFA0" w14:textId="2A76E247" w:rsidR="00127E76" w:rsidRPr="00127E76" w:rsidRDefault="00127E76" w:rsidP="00127E76">
      <w:pPr>
        <w:rPr>
          <w:rFonts w:ascii="Times New Roman" w:hAnsi="Times New Roman" w:cs="Times New Roman"/>
          <w:sz w:val="26"/>
          <w:szCs w:val="26"/>
        </w:rPr>
      </w:pPr>
      <w:r w:rsidRPr="00127E76">
        <w:rPr>
          <w:rFonts w:ascii="Times New Roman" w:hAnsi="Times New Roman" w:cs="Times New Roman"/>
          <w:sz w:val="26"/>
          <w:szCs w:val="26"/>
        </w:rPr>
        <w:t>In the config.json file, the JSON object contains two key-value pairs:</w:t>
      </w:r>
    </w:p>
    <w:p w14:paraId="380DA001" w14:textId="59FD3D78" w:rsidR="00127E76" w:rsidRPr="00127E76" w:rsidRDefault="00127E76" w:rsidP="00127E76">
      <w:pPr>
        <w:pStyle w:val="ListParagraph"/>
        <w:numPr>
          <w:ilvl w:val="0"/>
          <w:numId w:val="1"/>
        </w:numPr>
        <w:jc w:val="both"/>
        <w:rPr>
          <w:rFonts w:ascii="Times New Roman" w:hAnsi="Times New Roman" w:cs="Times New Roman"/>
          <w:sz w:val="26"/>
          <w:szCs w:val="26"/>
        </w:rPr>
      </w:pPr>
      <w:r w:rsidRPr="00127E76">
        <w:rPr>
          <w:rFonts w:ascii="Times New Roman" w:hAnsi="Times New Roman" w:cs="Times New Roman"/>
          <w:sz w:val="26"/>
          <w:szCs w:val="26"/>
        </w:rPr>
        <w:t>"alpha": 0.01: This key-value pair specifies the value of the learning rate (often denoted by α or alpha) used in the gradient descent optimization algorithm during model training. The learning rate determines the step size at each iteration when updating the model's parameters to minimize the cost (loss) function. A small learning rate (like 0.01 in this case) means that the model parameters will be updated in smaller steps, which can help prevent overshooting the optimal solution. However, using a very small learning rate may slow down the convergence of the model. The appropriate learning rate value depends on the specific problem and the dataset being used.</w:t>
      </w:r>
    </w:p>
    <w:p w14:paraId="4DE844D7" w14:textId="680D4065" w:rsidR="00127E76" w:rsidRPr="00127E76" w:rsidRDefault="00127E76" w:rsidP="00127E76">
      <w:pPr>
        <w:pStyle w:val="ListParagraph"/>
        <w:numPr>
          <w:ilvl w:val="0"/>
          <w:numId w:val="1"/>
        </w:numPr>
        <w:jc w:val="both"/>
        <w:rPr>
          <w:rFonts w:ascii="Times New Roman" w:hAnsi="Times New Roman" w:cs="Times New Roman"/>
          <w:sz w:val="26"/>
          <w:szCs w:val="26"/>
        </w:rPr>
      </w:pPr>
      <w:r w:rsidRPr="00127E76">
        <w:rPr>
          <w:rFonts w:ascii="Times New Roman" w:hAnsi="Times New Roman" w:cs="Times New Roman"/>
          <w:sz w:val="26"/>
          <w:szCs w:val="26"/>
        </w:rPr>
        <w:t>"iters": 1000: This key-value pair specifies the number of iterations or epochs used in the gradient descent optimization algorithm during model training. Each iteration involves updating the model's parameters using the gradients computed from the training data. By repeating this process for a certain number of iterations (in this case, 1000), the model tries to find the optimal set of parameters that minimize the cost (loss) function. The number of iterations should be chosen based on the convergence of the model and can vary depending on the complexity of the problem and the size of the dataset. Too few iterations may result in an underfit model, while too many iterations may lead to overfitting.</w:t>
      </w:r>
    </w:p>
    <w:p w14:paraId="748902E5" w14:textId="40FAA613" w:rsidR="00127E76" w:rsidRPr="00127E76" w:rsidRDefault="00127E76" w:rsidP="00127E76">
      <w:pPr>
        <w:pStyle w:val="ListParagraph"/>
        <w:numPr>
          <w:ilvl w:val="0"/>
          <w:numId w:val="1"/>
        </w:numPr>
        <w:jc w:val="both"/>
        <w:rPr>
          <w:rFonts w:ascii="Times New Roman" w:hAnsi="Times New Roman" w:cs="Times New Roman"/>
          <w:sz w:val="26"/>
          <w:szCs w:val="26"/>
        </w:rPr>
      </w:pPr>
      <w:r w:rsidRPr="00127E76">
        <w:rPr>
          <w:rFonts w:ascii="Times New Roman" w:hAnsi="Times New Roman" w:cs="Times New Roman"/>
          <w:sz w:val="26"/>
          <w:szCs w:val="26"/>
        </w:rPr>
        <w:t>In summary, the config.json file provides two hyperparameters (alpha and iters) that control the behavior of the linear regression model during training. These values can be adjusted and tuned to find the best combination that yields good model performance and generalization on the given dataset. Experimenting with different values for alpha and iters can help fine-tune the model for optimal results.</w:t>
      </w:r>
    </w:p>
    <w:sectPr w:rsidR="00127E76" w:rsidRPr="00127E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634D6" w14:textId="77777777" w:rsidR="00D50F38" w:rsidRDefault="00D50F38" w:rsidP="00127E76">
      <w:pPr>
        <w:spacing w:after="0" w:line="240" w:lineRule="auto"/>
      </w:pPr>
      <w:r>
        <w:separator/>
      </w:r>
    </w:p>
  </w:endnote>
  <w:endnote w:type="continuationSeparator" w:id="0">
    <w:p w14:paraId="1D14D409" w14:textId="77777777" w:rsidR="00D50F38" w:rsidRDefault="00D50F38" w:rsidP="0012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CDAE9" w14:textId="77777777" w:rsidR="00D50F38" w:rsidRDefault="00D50F38" w:rsidP="00127E76">
      <w:pPr>
        <w:spacing w:after="0" w:line="240" w:lineRule="auto"/>
      </w:pPr>
      <w:r>
        <w:separator/>
      </w:r>
    </w:p>
  </w:footnote>
  <w:footnote w:type="continuationSeparator" w:id="0">
    <w:p w14:paraId="4916BC54" w14:textId="77777777" w:rsidR="00D50F38" w:rsidRDefault="00D50F38" w:rsidP="0012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B5DE" w14:textId="544F83C7" w:rsidR="00127E76" w:rsidRPr="00127E76" w:rsidRDefault="00127E76">
    <w:pPr>
      <w:pStyle w:val="Header"/>
      <w:rPr>
        <w:b/>
        <w:bCs/>
        <w:sz w:val="28"/>
        <w:szCs w:val="28"/>
      </w:rPr>
    </w:pPr>
    <w:r w:rsidRPr="00127E76">
      <w:rPr>
        <w:b/>
        <w:bCs/>
        <w:sz w:val="28"/>
        <w:szCs w:val="28"/>
      </w:rPr>
      <w:t>Nguyễn Quốc Huy - 20127188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B2914"/>
    <w:multiLevelType w:val="hybridMultilevel"/>
    <w:tmpl w:val="73807AEE"/>
    <w:lvl w:ilvl="0" w:tplc="F0A69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70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6"/>
    <w:rsid w:val="00127E76"/>
    <w:rsid w:val="006A171B"/>
    <w:rsid w:val="009243A4"/>
    <w:rsid w:val="00AA71F5"/>
    <w:rsid w:val="00C13CB2"/>
    <w:rsid w:val="00D5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288C"/>
  <w15:chartTrackingRefBased/>
  <w15:docId w15:val="{1048D660-1716-4A68-8083-2B858FCC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E76"/>
  </w:style>
  <w:style w:type="paragraph" w:styleId="Footer">
    <w:name w:val="footer"/>
    <w:basedOn w:val="Normal"/>
    <w:link w:val="FooterChar"/>
    <w:uiPriority w:val="99"/>
    <w:unhideWhenUsed/>
    <w:rsid w:val="00127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E76"/>
  </w:style>
  <w:style w:type="paragraph" w:styleId="ListParagraph">
    <w:name w:val="List Paragraph"/>
    <w:basedOn w:val="Normal"/>
    <w:uiPriority w:val="34"/>
    <w:qFormat/>
    <w:rsid w:val="0012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3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280</Words>
  <Characters>1601</Characters>
  <Application>Microsoft Office Word</Application>
  <DocSecurity>0</DocSecurity>
  <Lines>13</Lines>
  <Paragraphs>3</Paragraphs>
  <ScaleCrop>false</ScaleCrop>
  <Company>9Slide</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dc:creator>
  <cp:keywords/>
  <dc:description/>
  <cp:lastModifiedBy>NGUYỄN QUỐC HUY</cp:lastModifiedBy>
  <cp:revision>1</cp:revision>
  <dcterms:created xsi:type="dcterms:W3CDTF">2023-07-20T14:19:00Z</dcterms:created>
  <dcterms:modified xsi:type="dcterms:W3CDTF">2023-07-20T14:22:00Z</dcterms:modified>
</cp:coreProperties>
</file>