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20" w:rsidRPr="00906B29" w:rsidRDefault="00346820" w:rsidP="00346820">
      <w:pPr>
        <w:pStyle w:val="Title"/>
        <w:rPr>
          <w:b/>
        </w:rPr>
      </w:pPr>
      <w:proofErr w:type="gramStart"/>
      <w:r w:rsidRPr="0035763F">
        <w:rPr>
          <w:rFonts w:asciiTheme="minorHAnsi" w:hAnsiTheme="minorHAnsi"/>
          <w:b/>
          <w:color w:val="FFCF08"/>
        </w:rPr>
        <w:t>education</w:t>
      </w:r>
      <w:proofErr w:type="gramEnd"/>
      <w:r w:rsidRPr="0035763F">
        <w:rPr>
          <w:rFonts w:asciiTheme="minorHAnsi" w:hAnsiTheme="minorHAnsi"/>
          <w:b/>
          <w:color w:val="EF1821"/>
        </w:rPr>
        <w:t>++</w:t>
      </w:r>
      <w:r>
        <w:rPr>
          <w:b/>
        </w:rPr>
        <w:t xml:space="preserve">: Deliverable </w:t>
      </w:r>
      <w:r w:rsidR="007868F0">
        <w:rPr>
          <w:b/>
        </w:rPr>
        <w:t>Seven</w:t>
      </w:r>
    </w:p>
    <w:p w:rsidR="00346820" w:rsidRPr="007868F0" w:rsidRDefault="007868F0" w:rsidP="00346820">
      <w:pPr>
        <w:jc w:val="center"/>
      </w:pPr>
      <w:r w:rsidRPr="007868F0">
        <w:rPr>
          <w:rFonts w:cs="Arial"/>
          <w:color w:val="222222"/>
          <w:shd w:val="clear" w:color="auto" w:fill="FFFFFF"/>
        </w:rPr>
        <w:t>7. For the purposes of client installation provide a final working copy of your complete system on a DVD/CD to your teacher on the End of Term Presentation day.</w:t>
      </w:r>
    </w:p>
    <w:p w:rsidR="00346820" w:rsidRPr="00967424" w:rsidRDefault="00346820" w:rsidP="00346820">
      <w:pPr>
        <w:pStyle w:val="Title"/>
        <w:rPr>
          <w:rFonts w:asciiTheme="minorHAnsi" w:hAnsiTheme="minorHAnsi"/>
          <w:b/>
          <w:sz w:val="22"/>
          <w:szCs w:val="22"/>
        </w:rPr>
      </w:pPr>
    </w:p>
    <w:p w:rsidR="007E2798" w:rsidRDefault="007868F0">
      <w:r>
        <w:t>Included in this portfolio is a USB. In lieu of a DVD/CD we have included this USB with a working copy of Moodle on a server. How to use:</w:t>
      </w:r>
    </w:p>
    <w:p w:rsidR="007868F0" w:rsidRDefault="007868F0" w:rsidP="007868F0">
      <w:pPr>
        <w:pStyle w:val="ListParagraph"/>
        <w:numPr>
          <w:ilvl w:val="0"/>
          <w:numId w:val="5"/>
        </w:numPr>
      </w:pPr>
      <w:r>
        <w:t xml:space="preserve">Plug the USB into a Windows 7 PC </w:t>
      </w:r>
    </w:p>
    <w:p w:rsidR="007868F0" w:rsidRDefault="007868F0" w:rsidP="007868F0">
      <w:pPr>
        <w:pStyle w:val="ListParagraph"/>
        <w:numPr>
          <w:ilvl w:val="0"/>
          <w:numId w:val="5"/>
        </w:numPr>
      </w:pPr>
      <w:r>
        <w:t>Turn off Skype (if applicable)</w:t>
      </w:r>
    </w:p>
    <w:p w:rsidR="007868F0" w:rsidRDefault="007868F0" w:rsidP="007868F0">
      <w:pPr>
        <w:pStyle w:val="ListParagraph"/>
        <w:numPr>
          <w:ilvl w:val="0"/>
          <w:numId w:val="5"/>
        </w:numPr>
      </w:pPr>
      <w:r>
        <w:t>Open the USB and click on the file “Server2Go.exe”. A browser will open and the server will be accessible via th</w:t>
      </w:r>
      <w:bookmarkStart w:id="0" w:name="_GoBack"/>
      <w:bookmarkEnd w:id="0"/>
      <w:r>
        <w:t>e USB</w:t>
      </w:r>
    </w:p>
    <w:p w:rsidR="007868F0" w:rsidRDefault="007868F0" w:rsidP="007868F0">
      <w:r>
        <w:t>Note: The USB server is slow, as it is a USB, and we recommend using one of the other 2 methods to access the system as specified in deliverable one.</w:t>
      </w:r>
    </w:p>
    <w:sectPr w:rsidR="0078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923F2"/>
    <w:multiLevelType w:val="hybridMultilevel"/>
    <w:tmpl w:val="71E2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F31D1"/>
    <w:multiLevelType w:val="hybridMultilevel"/>
    <w:tmpl w:val="DE62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3037D"/>
    <w:multiLevelType w:val="hybridMultilevel"/>
    <w:tmpl w:val="E34E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B7C5F"/>
    <w:multiLevelType w:val="hybridMultilevel"/>
    <w:tmpl w:val="743A7710"/>
    <w:lvl w:ilvl="0" w:tplc="526C5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282B26"/>
    <w:multiLevelType w:val="hybridMultilevel"/>
    <w:tmpl w:val="FB94E9C2"/>
    <w:lvl w:ilvl="0" w:tplc="B5C87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20"/>
    <w:rsid w:val="0014233C"/>
    <w:rsid w:val="00293CCC"/>
    <w:rsid w:val="00346820"/>
    <w:rsid w:val="0043129F"/>
    <w:rsid w:val="006A25A8"/>
    <w:rsid w:val="007868F0"/>
    <w:rsid w:val="007A13E2"/>
    <w:rsid w:val="007E2798"/>
    <w:rsid w:val="00877473"/>
    <w:rsid w:val="008B2550"/>
    <w:rsid w:val="00967424"/>
    <w:rsid w:val="00AE0055"/>
    <w:rsid w:val="00E0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6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8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68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6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8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Common</cp:lastModifiedBy>
  <cp:revision>4</cp:revision>
  <dcterms:created xsi:type="dcterms:W3CDTF">2013-04-10T20:32:00Z</dcterms:created>
  <dcterms:modified xsi:type="dcterms:W3CDTF">2013-04-10T21:45:00Z</dcterms:modified>
</cp:coreProperties>
</file>