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36"/>
        </w:rPr>
        <w:t>题目</w:t>
      </w: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1 一级标题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1.1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1.</w:t>
      </w:r>
      <w:r>
        <w:rPr>
          <w:rFonts w:ascii="宋体" w:cs="楷体_GB2312"/>
          <w:kern w:val="0"/>
          <w:sz w:val="24"/>
          <w:szCs w:val="20"/>
        </w:rPr>
        <w:t>1</w:t>
      </w:r>
      <w:r>
        <w:rPr>
          <w:rFonts w:hint="eastAsia" w:ascii="宋体" w:cs="楷体_GB2312"/>
          <w:kern w:val="0"/>
          <w:sz w:val="24"/>
          <w:szCs w:val="20"/>
        </w:rPr>
        <w:t>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</w:rPr>
        <w:t>2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</w:rPr>
        <w:t>2.1.1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sz w:val="24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N</w:t>
      </w:r>
      <w:r>
        <w:rPr>
          <w:rFonts w:hint="eastAsia" w:ascii="黑体" w:eastAsia="黑体"/>
          <w:sz w:val="32"/>
          <w:szCs w:val="32"/>
        </w:rPr>
        <w:t xml:space="preserve"> 一级标题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N</w:t>
      </w:r>
      <w:r>
        <w:rPr>
          <w:rFonts w:hint="eastAsia" w:ascii="黑体" w:eastAsia="黑体"/>
          <w:sz w:val="28"/>
          <w:szCs w:val="28"/>
        </w:rPr>
        <w:t>.1 二级标题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 w:ascii="Arial" w:hAnsi="Arial" w:cs="Arial"/>
          <w:sz w:val="24"/>
          <w:szCs w:val="18"/>
        </w:rPr>
      </w:pPr>
      <w:r>
        <w:rPr>
          <w:rFonts w:hint="eastAsia" w:ascii="宋体" w:cs="楷体_GB2312"/>
          <w:kern w:val="0"/>
          <w:sz w:val="24"/>
          <w:szCs w:val="20"/>
          <w:lang w:val="en-US" w:eastAsia="zh-CN"/>
        </w:rPr>
        <w:t>N</w:t>
      </w:r>
      <w:bookmarkStart w:id="0" w:name="_GoBack"/>
      <w:bookmarkEnd w:id="0"/>
      <w:r>
        <w:rPr>
          <w:rFonts w:hint="eastAsia" w:ascii="宋体" w:cs="楷体_GB2312"/>
          <w:kern w:val="0"/>
          <w:sz w:val="24"/>
          <w:szCs w:val="20"/>
        </w:rPr>
        <w:t>.1.1 三级标题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55C1439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0</TotalTime>
  <ScaleCrop>false</ScaleCrop>
  <LinksUpToDate>false</LinksUpToDate>
  <CharactersWithSpaces>77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李欣</cp:lastModifiedBy>
  <dcterms:modified xsi:type="dcterms:W3CDTF">2016-09-26T13:48:04Z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