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479" w:rsidRPr="00CF6479" w:rsidRDefault="00CF6479" w:rsidP="00CF6479">
      <w:pPr>
        <w:widowControl/>
        <w:shd w:val="clear" w:color="auto" w:fill="FFFFFF"/>
        <w:spacing w:before="75" w:after="75" w:line="390" w:lineRule="atLeast"/>
        <w:jc w:val="left"/>
        <w:rPr>
          <w:rFonts w:ascii="宋体" w:eastAsia="宋体" w:hAnsi="宋体" w:cs="宋体"/>
          <w:color w:val="666666"/>
          <w:kern w:val="0"/>
          <w:sz w:val="24"/>
          <w:szCs w:val="24"/>
        </w:rPr>
      </w:pPr>
      <w:r w:rsidRPr="00CF6479">
        <w:rPr>
          <w:rFonts w:ascii="宋体" w:eastAsia="宋体" w:hAnsi="宋体" w:cs="宋体" w:hint="eastAsia"/>
          <w:color w:val="666666"/>
          <w:kern w:val="0"/>
          <w:sz w:val="24"/>
          <w:szCs w:val="24"/>
        </w:rPr>
        <w:t>类之间的关系种类：Realization(实现)， Generalization(泛化)，Dependency(依赖)、Association(关联)、Aggregation(聚合)、Composition(合成或组合)。 其中，Aggregation(聚合)、Composition(合成)属于Association(关联)，是特殊的Association关联关系。</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br/>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实现(Realization)：</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    指的是一个类实现接口（可以是多个）的功能；实现是类与接口之间最常见的关系；C 中没有直接的接口而是通过在类中定义纯虚函数来实现的。</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    UML图</w:t>
      </w:r>
      <w:r w:rsidRPr="00CF6479">
        <w:rPr>
          <w:rFonts w:ascii="宋体" w:eastAsia="宋体" w:hAnsi="宋体" w:cs="宋体" w:hint="eastAsia"/>
          <w:color w:val="FF0000"/>
          <w:kern w:val="0"/>
          <w:sz w:val="24"/>
          <w:szCs w:val="24"/>
        </w:rPr>
        <w:t>中实现使用一条带有空心三角箭头的虚线指向接口</w:t>
      </w:r>
      <w:r w:rsidRPr="00CF6479">
        <w:rPr>
          <w:rFonts w:ascii="宋体" w:eastAsia="宋体" w:hAnsi="宋体" w:cs="宋体" w:hint="eastAsia"/>
          <w:color w:val="666666"/>
          <w:kern w:val="0"/>
          <w:sz w:val="24"/>
          <w:szCs w:val="24"/>
        </w:rPr>
        <w:t>。如下</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noProof/>
          <w:color w:val="19599B"/>
          <w:kern w:val="0"/>
          <w:sz w:val="24"/>
          <w:szCs w:val="24"/>
        </w:rPr>
        <w:drawing>
          <wp:inline distT="0" distB="0" distL="0" distR="0">
            <wp:extent cx="2428875" cy="1638300"/>
            <wp:effectExtent l="0" t="0" r="9525" b="0"/>
            <wp:docPr id="6" name="图片 6" descr="http://blog.chinaunix.net/attachment/201108/19/26111972_1313715398hYp7.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9/26111972_1313715398hYp7.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638300"/>
                    </a:xfrm>
                    <a:prstGeom prst="rect">
                      <a:avLst/>
                    </a:prstGeom>
                    <a:noFill/>
                    <a:ln>
                      <a:noFill/>
                    </a:ln>
                  </pic:spPr>
                </pic:pic>
              </a:graphicData>
            </a:graphic>
          </wp:inline>
        </w:drawing>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代码示例：</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hint="eastAsia"/>
          <w:color w:val="5C5C5C"/>
          <w:spacing w:val="2"/>
          <w:kern w:val="0"/>
          <w:sz w:val="18"/>
          <w:szCs w:val="18"/>
        </w:rPr>
      </w:pPr>
      <w:r w:rsidRPr="00CF6479">
        <w:rPr>
          <w:rFonts w:ascii="Consolas" w:eastAsia="宋体" w:hAnsi="Consolas" w:cs="宋体"/>
          <w:color w:val="0000FF"/>
          <w:spacing w:val="2"/>
          <w:kern w:val="0"/>
          <w:sz w:val="18"/>
          <w:szCs w:val="18"/>
        </w:rPr>
        <w:t>Class</w:t>
      </w:r>
      <w:r w:rsidRPr="00CF6479">
        <w:rPr>
          <w:rFonts w:ascii="Consolas" w:eastAsia="宋体" w:hAnsi="Consolas" w:cs="宋体"/>
          <w:color w:val="000000"/>
          <w:spacing w:val="2"/>
          <w:kern w:val="0"/>
          <w:sz w:val="18"/>
          <w:szCs w:val="18"/>
        </w:rPr>
        <w:t> animal</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w:t>
      </w:r>
      <w:r w:rsidRPr="00CF6479">
        <w:rPr>
          <w:rFonts w:ascii="Consolas" w:eastAsia="宋体" w:hAnsi="Consolas" w:cs="宋体"/>
          <w:color w:val="0000FF"/>
          <w:spacing w:val="2"/>
          <w:kern w:val="0"/>
          <w:sz w:val="18"/>
          <w:szCs w:val="18"/>
        </w:rPr>
        <w:t>public</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Roar</w:t>
      </w:r>
      <w:r w:rsidRPr="00CF6479">
        <w:rPr>
          <w:rFonts w:ascii="Consolas" w:eastAsia="宋体" w:hAnsi="Consolas" w:cs="宋体"/>
          <w:color w:val="0000CC"/>
          <w:spacing w:val="2"/>
          <w:kern w:val="0"/>
          <w:sz w:val="18"/>
          <w:szCs w:val="18"/>
        </w:rPr>
        <w:t>()</w:t>
      </w:r>
      <w:r w:rsidRPr="00CF6479">
        <w:rPr>
          <w:rFonts w:ascii="Consolas" w:eastAsia="宋体" w:hAnsi="Consolas" w:cs="宋体"/>
          <w:color w:val="5C5C5C"/>
          <w:spacing w:val="2"/>
          <w:kern w:val="0"/>
          <w:sz w:val="18"/>
          <w:szCs w:val="18"/>
        </w:rPr>
        <w:t> </w:t>
      </w:r>
      <w:r w:rsidRPr="00CF6479">
        <w:rPr>
          <w:rFonts w:ascii="Consolas" w:eastAsia="宋体" w:hAnsi="Consolas" w:cs="宋体"/>
          <w:color w:val="0000CC"/>
          <w:spacing w:val="2"/>
          <w:kern w:val="0"/>
          <w:sz w:val="18"/>
          <w:szCs w:val="18"/>
        </w:rPr>
        <w:t>=</w:t>
      </w:r>
      <w:r w:rsidRPr="00CF6479">
        <w:rPr>
          <w:rFonts w:ascii="Consolas" w:eastAsia="宋体" w:hAnsi="Consolas" w:cs="宋体"/>
          <w:color w:val="5C5C5C"/>
          <w:spacing w:val="2"/>
          <w:kern w:val="0"/>
          <w:sz w:val="18"/>
          <w:szCs w:val="18"/>
        </w:rPr>
        <w:t>0</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FF"/>
          <w:spacing w:val="2"/>
          <w:kern w:val="0"/>
          <w:sz w:val="18"/>
          <w:szCs w:val="18"/>
        </w:rPr>
        <w:t>Class</w:t>
      </w:r>
      <w:r w:rsidRPr="00CF6479">
        <w:rPr>
          <w:rFonts w:ascii="Consolas" w:eastAsia="宋体" w:hAnsi="Consolas" w:cs="宋体"/>
          <w:color w:val="5C5C5C"/>
          <w:spacing w:val="2"/>
          <w:kern w:val="0"/>
          <w:sz w:val="18"/>
          <w:szCs w:val="18"/>
        </w:rPr>
        <w:t> Cat</w:t>
      </w:r>
      <w:r w:rsidRPr="00CF6479">
        <w:rPr>
          <w:rFonts w:ascii="Consolas" w:eastAsia="宋体" w:hAnsi="Consolas" w:cs="宋体"/>
          <w:color w:val="0000CC"/>
          <w:spacing w:val="2"/>
          <w:kern w:val="0"/>
          <w:sz w:val="18"/>
          <w:szCs w:val="18"/>
        </w:rPr>
        <w:t>:</w:t>
      </w:r>
      <w:r w:rsidRPr="00CF6479">
        <w:rPr>
          <w:rFonts w:ascii="Consolas" w:eastAsia="宋体" w:hAnsi="Consolas" w:cs="宋体"/>
          <w:color w:val="0000FF"/>
          <w:spacing w:val="2"/>
          <w:kern w:val="0"/>
          <w:sz w:val="18"/>
          <w:szCs w:val="18"/>
        </w:rPr>
        <w:t>public</w:t>
      </w:r>
      <w:r w:rsidRPr="00CF6479">
        <w:rPr>
          <w:rFonts w:ascii="Consolas" w:eastAsia="宋体" w:hAnsi="Consolas" w:cs="宋体"/>
          <w:color w:val="5C5C5C"/>
          <w:spacing w:val="2"/>
          <w:kern w:val="0"/>
          <w:sz w:val="18"/>
          <w:szCs w:val="18"/>
        </w:rPr>
        <w:t> animal</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w:t>
      </w:r>
      <w:r w:rsidRPr="00CF6479">
        <w:rPr>
          <w:rFonts w:ascii="Consolas" w:eastAsia="宋体" w:hAnsi="Consolas" w:cs="宋体"/>
          <w:color w:val="0000FF"/>
          <w:spacing w:val="2"/>
          <w:kern w:val="0"/>
          <w:sz w:val="18"/>
          <w:szCs w:val="18"/>
        </w:rPr>
        <w:t>public</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Roar</w:t>
      </w:r>
      <w:r w:rsidRPr="00CF6479">
        <w:rPr>
          <w:rFonts w:ascii="Consolas" w:eastAsia="宋体" w:hAnsi="Consolas" w:cs="宋体"/>
          <w:color w:val="0000CC"/>
          <w:spacing w:val="2"/>
          <w:kern w:val="0"/>
          <w:sz w:val="18"/>
          <w:szCs w:val="18"/>
        </w:rPr>
        <w:t>(){</w:t>
      </w:r>
      <w:r w:rsidRPr="00CF6479">
        <w:rPr>
          <w:rFonts w:ascii="Consolas" w:eastAsia="宋体" w:hAnsi="Consolas" w:cs="宋体"/>
          <w:color w:val="5C5C5C"/>
          <w:spacing w:val="2"/>
          <w:kern w:val="0"/>
          <w:sz w:val="18"/>
          <w:szCs w:val="18"/>
        </w:rPr>
        <w:t>cout</w:t>
      </w:r>
      <w:r w:rsidRPr="00CF6479">
        <w:rPr>
          <w:rFonts w:ascii="Consolas" w:eastAsia="宋体" w:hAnsi="Consolas" w:cs="宋体"/>
          <w:color w:val="0000CC"/>
          <w:spacing w:val="2"/>
          <w:kern w:val="0"/>
          <w:sz w:val="18"/>
          <w:szCs w:val="18"/>
        </w:rPr>
        <w:t>&lt;&lt;</w:t>
      </w:r>
      <w:r w:rsidRPr="00CF6479">
        <w:rPr>
          <w:rFonts w:ascii="Consolas" w:eastAsia="宋体" w:hAnsi="Consolas" w:cs="宋体"/>
          <w:color w:val="5C5C5C"/>
          <w:spacing w:val="2"/>
          <w:kern w:val="0"/>
          <w:sz w:val="18"/>
          <w:szCs w:val="18"/>
        </w:rPr>
        <w:t>”cat”</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FF"/>
          <w:spacing w:val="2"/>
          <w:kern w:val="0"/>
          <w:sz w:val="18"/>
          <w:szCs w:val="18"/>
        </w:rPr>
        <w:t>Class</w:t>
      </w:r>
      <w:r w:rsidRPr="00CF6479">
        <w:rPr>
          <w:rFonts w:ascii="Consolas" w:eastAsia="宋体" w:hAnsi="Consolas" w:cs="宋体"/>
          <w:color w:val="5C5C5C"/>
          <w:spacing w:val="2"/>
          <w:kern w:val="0"/>
          <w:sz w:val="18"/>
          <w:szCs w:val="18"/>
        </w:rPr>
        <w:t> dog</w:t>
      </w:r>
      <w:r w:rsidRPr="00CF6479">
        <w:rPr>
          <w:rFonts w:ascii="Consolas" w:eastAsia="宋体" w:hAnsi="Consolas" w:cs="宋体"/>
          <w:color w:val="0000CC"/>
          <w:spacing w:val="2"/>
          <w:kern w:val="0"/>
          <w:sz w:val="18"/>
          <w:szCs w:val="18"/>
        </w:rPr>
        <w:t>:</w:t>
      </w:r>
      <w:r w:rsidRPr="00CF6479">
        <w:rPr>
          <w:rFonts w:ascii="Consolas" w:eastAsia="宋体" w:hAnsi="Consolas" w:cs="宋体"/>
          <w:color w:val="0000FF"/>
          <w:spacing w:val="2"/>
          <w:kern w:val="0"/>
          <w:sz w:val="18"/>
          <w:szCs w:val="18"/>
        </w:rPr>
        <w:t>public</w:t>
      </w:r>
      <w:r w:rsidRPr="00CF6479">
        <w:rPr>
          <w:rFonts w:ascii="Consolas" w:eastAsia="宋体" w:hAnsi="Consolas" w:cs="宋体"/>
          <w:color w:val="5C5C5C"/>
          <w:spacing w:val="2"/>
          <w:kern w:val="0"/>
          <w:sz w:val="18"/>
          <w:szCs w:val="18"/>
        </w:rPr>
        <w:t> animal</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w:t>
      </w:r>
      <w:r w:rsidRPr="00CF6479">
        <w:rPr>
          <w:rFonts w:ascii="Consolas" w:eastAsia="宋体" w:hAnsi="Consolas" w:cs="宋体"/>
          <w:color w:val="0000FF"/>
          <w:spacing w:val="2"/>
          <w:kern w:val="0"/>
          <w:sz w:val="18"/>
          <w:szCs w:val="18"/>
        </w:rPr>
        <w:t>public</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Roar</w:t>
      </w:r>
      <w:r w:rsidRPr="00CF6479">
        <w:rPr>
          <w:rFonts w:ascii="Consolas" w:eastAsia="宋体" w:hAnsi="Consolas" w:cs="宋体"/>
          <w:color w:val="0000CC"/>
          <w:spacing w:val="2"/>
          <w:kern w:val="0"/>
          <w:sz w:val="18"/>
          <w:szCs w:val="18"/>
        </w:rPr>
        <w:t>(){</w:t>
      </w:r>
      <w:r w:rsidRPr="00CF6479">
        <w:rPr>
          <w:rFonts w:ascii="Consolas" w:eastAsia="宋体" w:hAnsi="Consolas" w:cs="宋体"/>
          <w:color w:val="5C5C5C"/>
          <w:spacing w:val="2"/>
          <w:kern w:val="0"/>
          <w:sz w:val="18"/>
          <w:szCs w:val="18"/>
        </w:rPr>
        <w:t>cout</w:t>
      </w:r>
      <w:r w:rsidRPr="00CF6479">
        <w:rPr>
          <w:rFonts w:ascii="Consolas" w:eastAsia="宋体" w:hAnsi="Consolas" w:cs="宋体"/>
          <w:color w:val="0000CC"/>
          <w:spacing w:val="2"/>
          <w:kern w:val="0"/>
          <w:sz w:val="18"/>
          <w:szCs w:val="18"/>
        </w:rPr>
        <w:t>&lt;&lt;</w:t>
      </w:r>
      <w:r w:rsidRPr="00CF6479">
        <w:rPr>
          <w:rFonts w:ascii="Consolas" w:eastAsia="宋体" w:hAnsi="Consolas" w:cs="宋体"/>
          <w:color w:val="5C5C5C"/>
          <w:spacing w:val="2"/>
          <w:kern w:val="0"/>
          <w:sz w:val="18"/>
          <w:szCs w:val="18"/>
        </w:rPr>
        <w:t>”cat”</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1"/>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shd w:val="clear" w:color="auto" w:fill="FFFFFF"/>
        <w:spacing w:before="75" w:after="75" w:line="390" w:lineRule="atLeast"/>
        <w:jc w:val="left"/>
        <w:rPr>
          <w:rFonts w:ascii="宋体" w:eastAsia="宋体" w:hAnsi="宋体" w:cs="宋体"/>
          <w:color w:val="666666"/>
          <w:kern w:val="0"/>
          <w:sz w:val="24"/>
          <w:szCs w:val="24"/>
        </w:rPr>
      </w:pPr>
      <w:r w:rsidRPr="00CF6479">
        <w:rPr>
          <w:rFonts w:ascii="宋体" w:eastAsia="宋体" w:hAnsi="宋体" w:cs="宋体" w:hint="eastAsia"/>
          <w:color w:val="666666"/>
          <w:kern w:val="0"/>
          <w:sz w:val="24"/>
          <w:szCs w:val="24"/>
        </w:rPr>
        <w:t>泛化(Generalization)</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lastRenderedPageBreak/>
        <w:t>   表现为继承或实现关系(is a)。具体形式为类与类之间的继承 关系，接口与接口之间的继承关系，类对接口的实现关系</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UML图中实现</w:t>
      </w:r>
      <w:r w:rsidRPr="00CF6479">
        <w:rPr>
          <w:rFonts w:ascii="宋体" w:eastAsia="宋体" w:hAnsi="宋体" w:cs="宋体" w:hint="eastAsia"/>
          <w:color w:val="FF0000"/>
          <w:kern w:val="0"/>
          <w:sz w:val="24"/>
          <w:szCs w:val="24"/>
        </w:rPr>
        <w:t>使用一条带有空心三角箭头的实线指向基类</w:t>
      </w:r>
      <w:r w:rsidRPr="00CF6479">
        <w:rPr>
          <w:rFonts w:ascii="宋体" w:eastAsia="宋体" w:hAnsi="宋体" w:cs="宋体" w:hint="eastAsia"/>
          <w:color w:val="666666"/>
          <w:kern w:val="0"/>
          <w:sz w:val="24"/>
          <w:szCs w:val="24"/>
        </w:rPr>
        <w:t>。如下</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noProof/>
          <w:color w:val="19599B"/>
          <w:kern w:val="0"/>
          <w:sz w:val="24"/>
          <w:szCs w:val="24"/>
        </w:rPr>
        <w:drawing>
          <wp:inline distT="0" distB="0" distL="0" distR="0">
            <wp:extent cx="2743200" cy="1638300"/>
            <wp:effectExtent l="0" t="0" r="0" b="0"/>
            <wp:docPr id="5" name="图片 5" descr="http://blog.chinaunix.net/attachment/201108/19/26111972_1313715617kikS.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hinaunix.net/attachment/201108/19/26111972_1313715617kikS.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38300"/>
                    </a:xfrm>
                    <a:prstGeom prst="rect">
                      <a:avLst/>
                    </a:prstGeom>
                    <a:noFill/>
                    <a:ln>
                      <a:noFill/>
                    </a:ln>
                  </pic:spPr>
                </pic:pic>
              </a:graphicData>
            </a:graphic>
          </wp:inline>
        </w:drawing>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代码示例:</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hint="eastAsia"/>
          <w:color w:val="5C5C5C"/>
          <w:spacing w:val="2"/>
          <w:kern w:val="0"/>
          <w:sz w:val="18"/>
          <w:szCs w:val="18"/>
        </w:rPr>
      </w:pPr>
      <w:r w:rsidRPr="00CF6479">
        <w:rPr>
          <w:rFonts w:ascii="Consolas" w:eastAsia="宋体" w:hAnsi="Consolas" w:cs="宋体"/>
          <w:color w:val="0000FF"/>
          <w:spacing w:val="2"/>
          <w:kern w:val="0"/>
          <w:sz w:val="18"/>
          <w:szCs w:val="18"/>
        </w:rPr>
        <w:t>Class</w:t>
      </w:r>
      <w:r w:rsidRPr="00CF6479">
        <w:rPr>
          <w:rFonts w:ascii="Consolas" w:eastAsia="宋体" w:hAnsi="Consolas" w:cs="宋体"/>
          <w:color w:val="000000"/>
          <w:spacing w:val="2"/>
          <w:kern w:val="0"/>
          <w:sz w:val="18"/>
          <w:szCs w:val="18"/>
        </w:rPr>
        <w:t> shape</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w:t>
      </w:r>
      <w:r w:rsidRPr="00CF6479">
        <w:rPr>
          <w:rFonts w:ascii="Consolas" w:eastAsia="宋体" w:hAnsi="Consolas" w:cs="宋体"/>
          <w:color w:val="0000FF"/>
          <w:spacing w:val="2"/>
          <w:kern w:val="0"/>
          <w:sz w:val="18"/>
          <w:szCs w:val="18"/>
        </w:rPr>
        <w:t>public</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Display</w:t>
      </w:r>
      <w:r w:rsidRPr="00CF6479">
        <w:rPr>
          <w:rFonts w:ascii="Consolas" w:eastAsia="宋体" w:hAnsi="Consolas" w:cs="宋体"/>
          <w:color w:val="0000CC"/>
          <w:spacing w:val="2"/>
          <w:kern w:val="0"/>
          <w:sz w:val="18"/>
          <w:szCs w:val="18"/>
        </w:rPr>
        <w:t>(){</w:t>
      </w:r>
      <w:r w:rsidRPr="00CF6479">
        <w:rPr>
          <w:rFonts w:ascii="Consolas" w:eastAsia="宋体" w:hAnsi="Consolas" w:cs="宋体"/>
          <w:color w:val="5C5C5C"/>
          <w:spacing w:val="2"/>
          <w:kern w:val="0"/>
          <w:sz w:val="18"/>
          <w:szCs w:val="18"/>
        </w:rPr>
        <w:t>cout</w:t>
      </w:r>
      <w:r w:rsidRPr="00CF6479">
        <w:rPr>
          <w:rFonts w:ascii="Consolas" w:eastAsia="宋体" w:hAnsi="Consolas" w:cs="宋体"/>
          <w:color w:val="0000CC"/>
          <w:spacing w:val="2"/>
          <w:kern w:val="0"/>
          <w:sz w:val="18"/>
          <w:szCs w:val="18"/>
        </w:rPr>
        <w:t>&lt;&lt;</w:t>
      </w:r>
      <w:r w:rsidRPr="00CF6479">
        <w:rPr>
          <w:rFonts w:ascii="Consolas" w:eastAsia="宋体" w:hAnsi="Consolas" w:cs="宋体"/>
          <w:color w:val="5C5C5C"/>
          <w:spacing w:val="2"/>
          <w:kern w:val="0"/>
          <w:sz w:val="18"/>
          <w:szCs w:val="18"/>
        </w:rPr>
        <w:t>”shape”</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FF"/>
          <w:spacing w:val="2"/>
          <w:kern w:val="0"/>
          <w:sz w:val="18"/>
          <w:szCs w:val="18"/>
        </w:rPr>
        <w:t>Class</w:t>
      </w:r>
      <w:r w:rsidRPr="00CF6479">
        <w:rPr>
          <w:rFonts w:ascii="Consolas" w:eastAsia="宋体" w:hAnsi="Consolas" w:cs="宋体"/>
          <w:color w:val="5C5C5C"/>
          <w:spacing w:val="2"/>
          <w:kern w:val="0"/>
          <w:sz w:val="18"/>
          <w:szCs w:val="18"/>
        </w:rPr>
        <w:t> rectangle</w:t>
      </w:r>
      <w:r w:rsidRPr="00CF6479">
        <w:rPr>
          <w:rFonts w:ascii="Consolas" w:eastAsia="宋体" w:hAnsi="Consolas" w:cs="宋体"/>
          <w:color w:val="0000CC"/>
          <w:spacing w:val="2"/>
          <w:kern w:val="0"/>
          <w:sz w:val="18"/>
          <w:szCs w:val="18"/>
        </w:rPr>
        <w:t>:</w:t>
      </w:r>
      <w:r w:rsidRPr="00CF6479">
        <w:rPr>
          <w:rFonts w:ascii="Consolas" w:eastAsia="宋体" w:hAnsi="Consolas" w:cs="宋体"/>
          <w:color w:val="5C5C5C"/>
          <w:spacing w:val="2"/>
          <w:kern w:val="0"/>
          <w:sz w:val="18"/>
          <w:szCs w:val="18"/>
        </w:rPr>
        <w:t> </w:t>
      </w:r>
      <w:r w:rsidRPr="00CF6479">
        <w:rPr>
          <w:rFonts w:ascii="Consolas" w:eastAsia="宋体" w:hAnsi="Consolas" w:cs="宋体"/>
          <w:color w:val="0000FF"/>
          <w:spacing w:val="2"/>
          <w:kern w:val="0"/>
          <w:sz w:val="18"/>
          <w:szCs w:val="18"/>
        </w:rPr>
        <w:t>public</w:t>
      </w:r>
      <w:r w:rsidRPr="00CF6479">
        <w:rPr>
          <w:rFonts w:ascii="Consolas" w:eastAsia="宋体" w:hAnsi="Consolas" w:cs="宋体"/>
          <w:color w:val="5C5C5C"/>
          <w:spacing w:val="2"/>
          <w:kern w:val="0"/>
          <w:sz w:val="18"/>
          <w:szCs w:val="18"/>
        </w:rPr>
        <w:t> shape</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w:t>
      </w:r>
      <w:r w:rsidRPr="00CF6479">
        <w:rPr>
          <w:rFonts w:ascii="Consolas" w:eastAsia="宋体" w:hAnsi="Consolas" w:cs="宋体"/>
          <w:color w:val="0000FF"/>
          <w:spacing w:val="2"/>
          <w:kern w:val="0"/>
          <w:sz w:val="18"/>
          <w:szCs w:val="18"/>
        </w:rPr>
        <w:t>public</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Display</w:t>
      </w:r>
      <w:r w:rsidRPr="00CF6479">
        <w:rPr>
          <w:rFonts w:ascii="Consolas" w:eastAsia="宋体" w:hAnsi="Consolas" w:cs="宋体"/>
          <w:color w:val="0000CC"/>
          <w:spacing w:val="2"/>
          <w:kern w:val="0"/>
          <w:sz w:val="18"/>
          <w:szCs w:val="18"/>
        </w:rPr>
        <w:t>(){</w:t>
      </w:r>
      <w:r w:rsidRPr="00CF6479">
        <w:rPr>
          <w:rFonts w:ascii="Consolas" w:eastAsia="宋体" w:hAnsi="Consolas" w:cs="宋体"/>
          <w:color w:val="5C5C5C"/>
          <w:spacing w:val="2"/>
          <w:kern w:val="0"/>
          <w:sz w:val="18"/>
          <w:szCs w:val="18"/>
        </w:rPr>
        <w:t>cout</w:t>
      </w:r>
      <w:r w:rsidRPr="00CF6479">
        <w:rPr>
          <w:rFonts w:ascii="Consolas" w:eastAsia="宋体" w:hAnsi="Consolas" w:cs="宋体"/>
          <w:color w:val="0000CC"/>
          <w:spacing w:val="2"/>
          <w:kern w:val="0"/>
          <w:sz w:val="18"/>
          <w:szCs w:val="18"/>
        </w:rPr>
        <w:t>&lt;&lt;</w:t>
      </w:r>
      <w:r w:rsidRPr="00CF6479">
        <w:rPr>
          <w:rFonts w:ascii="Consolas" w:eastAsia="宋体" w:hAnsi="Consolas" w:cs="宋体"/>
          <w:color w:val="5C5C5C"/>
          <w:spacing w:val="2"/>
          <w:kern w:val="0"/>
          <w:sz w:val="18"/>
          <w:szCs w:val="18"/>
        </w:rPr>
        <w:t>” rectangle”</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FF"/>
          <w:spacing w:val="2"/>
          <w:kern w:val="0"/>
          <w:sz w:val="18"/>
          <w:szCs w:val="18"/>
        </w:rPr>
        <w:t>Class</w:t>
      </w:r>
      <w:r w:rsidRPr="00CF6479">
        <w:rPr>
          <w:rFonts w:ascii="Consolas" w:eastAsia="宋体" w:hAnsi="Consolas" w:cs="宋体"/>
          <w:color w:val="5C5C5C"/>
          <w:spacing w:val="2"/>
          <w:kern w:val="0"/>
          <w:sz w:val="18"/>
          <w:szCs w:val="18"/>
        </w:rPr>
        <w:t> circle</w:t>
      </w:r>
      <w:r w:rsidRPr="00CF6479">
        <w:rPr>
          <w:rFonts w:ascii="Consolas" w:eastAsia="宋体" w:hAnsi="Consolas" w:cs="宋体"/>
          <w:color w:val="0000CC"/>
          <w:spacing w:val="2"/>
          <w:kern w:val="0"/>
          <w:sz w:val="18"/>
          <w:szCs w:val="18"/>
        </w:rPr>
        <w:t>:</w:t>
      </w:r>
      <w:r w:rsidRPr="00CF6479">
        <w:rPr>
          <w:rFonts w:ascii="Consolas" w:eastAsia="宋体" w:hAnsi="Consolas" w:cs="宋体"/>
          <w:color w:val="5C5C5C"/>
          <w:spacing w:val="2"/>
          <w:kern w:val="0"/>
          <w:sz w:val="18"/>
          <w:szCs w:val="18"/>
        </w:rPr>
        <w:t> </w:t>
      </w:r>
      <w:r w:rsidRPr="00CF6479">
        <w:rPr>
          <w:rFonts w:ascii="Consolas" w:eastAsia="宋体" w:hAnsi="Consolas" w:cs="宋体"/>
          <w:color w:val="0000FF"/>
          <w:spacing w:val="2"/>
          <w:kern w:val="0"/>
          <w:sz w:val="18"/>
          <w:szCs w:val="18"/>
        </w:rPr>
        <w:t>public</w:t>
      </w:r>
      <w:r w:rsidRPr="00CF6479">
        <w:rPr>
          <w:rFonts w:ascii="Consolas" w:eastAsia="宋体" w:hAnsi="Consolas" w:cs="宋体"/>
          <w:color w:val="5C5C5C"/>
          <w:spacing w:val="2"/>
          <w:kern w:val="0"/>
          <w:sz w:val="18"/>
          <w:szCs w:val="18"/>
        </w:rPr>
        <w:t> shape</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w:t>
      </w:r>
      <w:r w:rsidRPr="00CF6479">
        <w:rPr>
          <w:rFonts w:ascii="Consolas" w:eastAsia="宋体" w:hAnsi="Consolas" w:cs="宋体"/>
          <w:color w:val="0000FF"/>
          <w:spacing w:val="2"/>
          <w:kern w:val="0"/>
          <w:sz w:val="18"/>
          <w:szCs w:val="18"/>
        </w:rPr>
        <w:t>public</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5C5C5C"/>
          <w:spacing w:val="2"/>
          <w:kern w:val="0"/>
          <w:sz w:val="18"/>
          <w:szCs w:val="18"/>
        </w:rPr>
        <w:t>   Display</w:t>
      </w:r>
      <w:r w:rsidRPr="00CF6479">
        <w:rPr>
          <w:rFonts w:ascii="Consolas" w:eastAsia="宋体" w:hAnsi="Consolas" w:cs="宋体"/>
          <w:color w:val="0000CC"/>
          <w:spacing w:val="2"/>
          <w:kern w:val="0"/>
          <w:sz w:val="18"/>
          <w:szCs w:val="18"/>
        </w:rPr>
        <w:t>(){</w:t>
      </w:r>
      <w:r w:rsidRPr="00CF6479">
        <w:rPr>
          <w:rFonts w:ascii="Consolas" w:eastAsia="宋体" w:hAnsi="Consolas" w:cs="宋体"/>
          <w:color w:val="5C5C5C"/>
          <w:spacing w:val="2"/>
          <w:kern w:val="0"/>
          <w:sz w:val="18"/>
          <w:szCs w:val="18"/>
        </w:rPr>
        <w:t>cout</w:t>
      </w:r>
      <w:r w:rsidRPr="00CF6479">
        <w:rPr>
          <w:rFonts w:ascii="Consolas" w:eastAsia="宋体" w:hAnsi="Consolas" w:cs="宋体"/>
          <w:color w:val="0000CC"/>
          <w:spacing w:val="2"/>
          <w:kern w:val="0"/>
          <w:sz w:val="18"/>
          <w:szCs w:val="18"/>
        </w:rPr>
        <w:t>&lt;&lt;</w:t>
      </w:r>
      <w:r w:rsidRPr="00CF6479">
        <w:rPr>
          <w:rFonts w:ascii="Consolas" w:eastAsia="宋体" w:hAnsi="Consolas" w:cs="宋体"/>
          <w:color w:val="5C5C5C"/>
          <w:spacing w:val="2"/>
          <w:kern w:val="0"/>
          <w:sz w:val="18"/>
          <w:szCs w:val="18"/>
        </w:rPr>
        <w:t>” circle”</w:t>
      </w: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2"/>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shd w:val="clear" w:color="auto" w:fill="FFFFFF"/>
        <w:spacing w:before="75" w:after="75" w:line="390" w:lineRule="atLeast"/>
        <w:jc w:val="left"/>
        <w:rPr>
          <w:rFonts w:ascii="宋体" w:eastAsia="宋体" w:hAnsi="宋体" w:cs="宋体"/>
          <w:color w:val="666666"/>
          <w:kern w:val="0"/>
          <w:sz w:val="24"/>
          <w:szCs w:val="24"/>
        </w:rPr>
      </w:pPr>
      <w:r w:rsidRPr="00CF6479">
        <w:rPr>
          <w:rFonts w:ascii="宋体" w:eastAsia="宋体" w:hAnsi="宋体" w:cs="宋体" w:hint="eastAsia"/>
          <w:color w:val="666666"/>
          <w:kern w:val="0"/>
          <w:sz w:val="24"/>
          <w:szCs w:val="24"/>
        </w:rPr>
        <w:t>依赖 (Dependency)</w:t>
      </w:r>
    </w:p>
    <w:p w:rsidR="00CF6479" w:rsidRPr="00CF6479" w:rsidRDefault="00CF6479" w:rsidP="00CF6479">
      <w:pPr>
        <w:widowControl/>
        <w:shd w:val="clear" w:color="auto" w:fill="FFFFFF"/>
        <w:spacing w:before="75" w:after="75" w:line="390" w:lineRule="atLeast"/>
        <w:ind w:firstLine="315"/>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表现为函数中的参数(use a)。</w:t>
      </w:r>
    </w:p>
    <w:p w:rsidR="00CF6479" w:rsidRPr="00CF6479" w:rsidRDefault="00CF6479" w:rsidP="00CF6479">
      <w:pPr>
        <w:widowControl/>
        <w:shd w:val="clear" w:color="auto" w:fill="FFFFFF"/>
        <w:spacing w:before="75" w:after="75" w:line="390" w:lineRule="atLeast"/>
        <w:ind w:firstLine="315"/>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是类与类之间的连接，表示一个类依赖于另一个类的定义，其中一个类的变化将影响另外一个类。例如如果A依赖于B，则B体现为局部变量，方法的参数、或静态方法的调用。如电视(TV)依赖于频道(channel)常见的依赖关系如下：</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   （1）类B以参数的形式传入类A的方法。</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   （2）类B以局部变量的形式存在于类A的方法中。</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   （3）类A调用类B的静态方法。</w:t>
      </w:r>
    </w:p>
    <w:p w:rsidR="00CF6479" w:rsidRPr="00CF6479" w:rsidRDefault="00CF6479" w:rsidP="00CF6479">
      <w:pPr>
        <w:widowControl/>
        <w:shd w:val="clear" w:color="auto" w:fill="FFFFFF"/>
        <w:spacing w:before="75" w:after="75" w:line="390" w:lineRule="atLeast"/>
        <w:ind w:left="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lastRenderedPageBreak/>
        <w:t>UML图中实现</w:t>
      </w:r>
      <w:r w:rsidRPr="00CF6479">
        <w:rPr>
          <w:rFonts w:ascii="宋体" w:eastAsia="宋体" w:hAnsi="宋体" w:cs="宋体" w:hint="eastAsia"/>
          <w:color w:val="FF0000"/>
          <w:kern w:val="0"/>
          <w:sz w:val="24"/>
          <w:szCs w:val="24"/>
        </w:rPr>
        <w:t>使用一条带有箭头的虚线指向被依赖的类</w:t>
      </w:r>
      <w:r w:rsidRPr="00CF6479">
        <w:rPr>
          <w:rFonts w:ascii="宋体" w:eastAsia="宋体" w:hAnsi="宋体" w:cs="宋体" w:hint="eastAsia"/>
          <w:color w:val="666666"/>
          <w:kern w:val="0"/>
          <w:sz w:val="24"/>
          <w:szCs w:val="24"/>
        </w:rPr>
        <w:t>。如下</w:t>
      </w:r>
    </w:p>
    <w:p w:rsidR="00CF6479" w:rsidRPr="00CF6479" w:rsidRDefault="00CF6479" w:rsidP="00CF6479">
      <w:pPr>
        <w:widowControl/>
        <w:shd w:val="clear" w:color="auto" w:fill="FFFFFF"/>
        <w:spacing w:before="75" w:after="75" w:line="390" w:lineRule="atLeast"/>
        <w:ind w:left="420"/>
        <w:jc w:val="left"/>
        <w:rPr>
          <w:rFonts w:ascii="宋体" w:eastAsia="宋体" w:hAnsi="宋体" w:cs="宋体" w:hint="eastAsia"/>
          <w:color w:val="666666"/>
          <w:kern w:val="0"/>
          <w:sz w:val="24"/>
          <w:szCs w:val="24"/>
        </w:rPr>
      </w:pPr>
      <w:r w:rsidRPr="00CF6479">
        <w:rPr>
          <w:rFonts w:ascii="宋体" w:eastAsia="宋体" w:hAnsi="宋体" w:cs="宋体"/>
          <w:noProof/>
          <w:color w:val="19599B"/>
          <w:kern w:val="0"/>
          <w:sz w:val="24"/>
          <w:szCs w:val="24"/>
        </w:rPr>
        <w:drawing>
          <wp:inline distT="0" distB="0" distL="0" distR="0">
            <wp:extent cx="2971800" cy="990600"/>
            <wp:effectExtent l="0" t="0" r="0" b="0"/>
            <wp:docPr id="4" name="图片 4" descr="http://blog.chinaunix.net/attachment/201108/19/26111972_1313715852Lv4j.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108/19/26111972_1313715852Lv4j.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990600"/>
                    </a:xfrm>
                    <a:prstGeom prst="rect">
                      <a:avLst/>
                    </a:prstGeom>
                    <a:noFill/>
                    <a:ln>
                      <a:noFill/>
                    </a:ln>
                  </pic:spPr>
                </pic:pic>
              </a:graphicData>
            </a:graphic>
          </wp:inline>
        </w:drawing>
      </w:r>
    </w:p>
    <w:p w:rsidR="00CF6479" w:rsidRPr="00CF6479" w:rsidRDefault="00CF6479" w:rsidP="00CF6479">
      <w:pPr>
        <w:widowControl/>
        <w:shd w:val="clear" w:color="auto" w:fill="FFFFFF"/>
        <w:spacing w:before="75" w:after="75" w:line="390" w:lineRule="atLeast"/>
        <w:ind w:left="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代码示例</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hint="eastAsia"/>
          <w:color w:val="5C5C5C"/>
          <w:spacing w:val="2"/>
          <w:kern w:val="0"/>
          <w:sz w:val="18"/>
          <w:szCs w:val="18"/>
        </w:rPr>
      </w:pPr>
      <w:r w:rsidRPr="00CF6479">
        <w:rPr>
          <w:rFonts w:ascii="Consolas" w:eastAsia="宋体" w:hAnsi="Consolas" w:cs="宋体"/>
          <w:color w:val="0000FF"/>
          <w:spacing w:val="2"/>
          <w:kern w:val="0"/>
          <w:sz w:val="18"/>
          <w:szCs w:val="18"/>
        </w:rPr>
        <w:t>class chaanle</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FF"/>
          <w:spacing w:val="2"/>
          <w:kern w:val="0"/>
          <w:sz w:val="18"/>
          <w:szCs w:val="18"/>
        </w:rPr>
        <w:t>{</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FF"/>
          <w:spacing w:val="2"/>
          <w:kern w:val="0"/>
          <w:sz w:val="18"/>
          <w:szCs w:val="18"/>
        </w:rPr>
        <w:t> public:</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FF"/>
          <w:spacing w:val="2"/>
          <w:kern w:val="0"/>
          <w:sz w:val="18"/>
          <w:szCs w:val="18"/>
        </w:rPr>
        <w:t>   play(){cout&lt;&lt;"play";}</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FF"/>
          <w:spacing w:val="2"/>
          <w:kern w:val="0"/>
          <w:sz w:val="18"/>
          <w:szCs w:val="18"/>
        </w:rPr>
        <w:t>}</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FF"/>
          <w:spacing w:val="2"/>
          <w:kern w:val="0"/>
          <w:sz w:val="18"/>
          <w:szCs w:val="18"/>
        </w:rPr>
        <w:t>class</w:t>
      </w:r>
      <w:r w:rsidRPr="00CF6479">
        <w:rPr>
          <w:rFonts w:ascii="Consolas" w:eastAsia="宋体" w:hAnsi="Consolas" w:cs="宋体"/>
          <w:color w:val="000000"/>
          <w:spacing w:val="2"/>
          <w:kern w:val="0"/>
          <w:sz w:val="18"/>
          <w:szCs w:val="18"/>
        </w:rPr>
        <w:t> TV</w:t>
      </w:r>
      <w:r w:rsidRPr="00CF6479">
        <w:rPr>
          <w:rFonts w:ascii="Consolas" w:eastAsia="宋体" w:hAnsi="Consolas" w:cs="宋体"/>
          <w:color w:val="000000"/>
          <w:spacing w:val="2"/>
          <w:kern w:val="0"/>
          <w:sz w:val="18"/>
          <w:szCs w:val="18"/>
        </w:rPr>
        <w:br/>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  public:</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   onplay(channel &amp;chan)</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   {</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     chan.play();</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   }</w:t>
      </w:r>
    </w:p>
    <w:p w:rsidR="00CF6479" w:rsidRPr="00CF6479" w:rsidRDefault="00CF6479" w:rsidP="00CF6479">
      <w:pPr>
        <w:widowControl/>
        <w:numPr>
          <w:ilvl w:val="0"/>
          <w:numId w:val="3"/>
        </w:numPr>
        <w:shd w:val="clear" w:color="auto" w:fill="FFFFFF"/>
        <w:wordWrap w:val="0"/>
        <w:ind w:left="0" w:right="15"/>
        <w:jc w:val="left"/>
        <w:rPr>
          <w:rFonts w:ascii="Consolas" w:eastAsia="宋体" w:hAnsi="Consolas" w:cs="宋体"/>
          <w:color w:val="5C5C5C"/>
          <w:spacing w:val="2"/>
          <w:kern w:val="0"/>
          <w:sz w:val="18"/>
          <w:szCs w:val="18"/>
        </w:rPr>
      </w:pPr>
      <w:r w:rsidRPr="00CF6479">
        <w:rPr>
          <w:rFonts w:ascii="Consolas" w:eastAsia="宋体" w:hAnsi="Consolas" w:cs="宋体"/>
          <w:color w:val="0000CC"/>
          <w:spacing w:val="2"/>
          <w:kern w:val="0"/>
          <w:sz w:val="18"/>
          <w:szCs w:val="18"/>
        </w:rPr>
        <w:t>}</w:t>
      </w:r>
    </w:p>
    <w:p w:rsidR="00CF6479" w:rsidRPr="00CF6479" w:rsidRDefault="00CF6479" w:rsidP="00CF6479">
      <w:pPr>
        <w:widowControl/>
        <w:shd w:val="clear" w:color="auto" w:fill="FFFFFF"/>
        <w:spacing w:before="75" w:after="75" w:line="390" w:lineRule="atLeast"/>
        <w:jc w:val="left"/>
        <w:rPr>
          <w:rFonts w:ascii="宋体" w:eastAsia="宋体" w:hAnsi="宋体" w:cs="宋体"/>
          <w:color w:val="666666"/>
          <w:kern w:val="0"/>
          <w:sz w:val="24"/>
          <w:szCs w:val="24"/>
        </w:rPr>
      </w:pPr>
      <w:r w:rsidRPr="00CF6479">
        <w:rPr>
          <w:rFonts w:ascii="宋体" w:eastAsia="宋体" w:hAnsi="宋体" w:cs="宋体" w:hint="eastAsia"/>
          <w:color w:val="666666"/>
          <w:kern w:val="0"/>
          <w:sz w:val="24"/>
          <w:szCs w:val="24"/>
        </w:rPr>
        <w:t>关联（Association）</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表现为变量(has a )。</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类与类之间的联接，它使一个类知道另一个类的属性和方法。例如如果A依赖于B，则B体现为A的全局变量。如person类和company类</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关联关系有双向关联和单向关联。</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双向关联：两个类都知道另一个类的公共属性和操作。</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单向关联：只有一个类知道另外一个类的公共属性和操作。</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大多数关联应该是单向的，单向关系更容易建立和维护，有助于寻找可服用的类。</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UML图中实现</w:t>
      </w:r>
      <w:r w:rsidRPr="00CF6479">
        <w:rPr>
          <w:rFonts w:ascii="宋体" w:eastAsia="宋体" w:hAnsi="宋体" w:cs="宋体" w:hint="eastAsia"/>
          <w:color w:val="FF0000"/>
          <w:kern w:val="0"/>
          <w:sz w:val="24"/>
          <w:szCs w:val="24"/>
        </w:rPr>
        <w:t>使用一条实线连接相同或不同类</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noProof/>
          <w:color w:val="19599B"/>
          <w:kern w:val="0"/>
          <w:sz w:val="24"/>
          <w:szCs w:val="24"/>
        </w:rPr>
        <w:drawing>
          <wp:inline distT="0" distB="0" distL="0" distR="0">
            <wp:extent cx="3124200" cy="752475"/>
            <wp:effectExtent l="0" t="0" r="0" b="9525"/>
            <wp:docPr id="3" name="图片 3" descr="http://blog.chinaunix.net/attachment/201108/19/26111972_13137162445n3z.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chinaunix.net/attachment/201108/19/26111972_13137162445n3z.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752475"/>
                    </a:xfrm>
                    <a:prstGeom prst="rect">
                      <a:avLst/>
                    </a:prstGeom>
                    <a:noFill/>
                    <a:ln>
                      <a:noFill/>
                    </a:ln>
                  </pic:spPr>
                </pic:pic>
              </a:graphicData>
            </a:graphic>
          </wp:inline>
        </w:drawing>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聚合(Aggregat ion)</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lastRenderedPageBreak/>
        <w:t>是关联关系的一种，是强的关联关系。聚合关系是整体和个体的关系。</w:t>
      </w:r>
      <w:r w:rsidRPr="00CF6479">
        <w:rPr>
          <w:rFonts w:ascii="宋体" w:eastAsia="宋体" w:hAnsi="宋体" w:cs="宋体" w:hint="eastAsia"/>
          <w:color w:val="FF0000"/>
          <w:kern w:val="0"/>
          <w:sz w:val="24"/>
          <w:szCs w:val="24"/>
        </w:rPr>
        <w:t>普通关联关系的两个类处于同一层次上，而聚合关系的两个类处于不同的层次，一个是整体，一个是部分</w:t>
      </w:r>
      <w:r w:rsidRPr="00CF6479">
        <w:rPr>
          <w:rFonts w:ascii="宋体" w:eastAsia="宋体" w:hAnsi="宋体" w:cs="宋体" w:hint="eastAsia"/>
          <w:color w:val="666666"/>
          <w:kern w:val="0"/>
          <w:sz w:val="24"/>
          <w:szCs w:val="24"/>
        </w:rPr>
        <w:t>。同时，是一种弱的“拥有”关系。</w:t>
      </w:r>
      <w:r w:rsidRPr="00CF6479">
        <w:rPr>
          <w:rFonts w:ascii="宋体" w:eastAsia="宋体" w:hAnsi="宋体" w:cs="宋体" w:hint="eastAsia"/>
          <w:color w:val="FF0000"/>
          <w:kern w:val="0"/>
          <w:sz w:val="24"/>
          <w:szCs w:val="24"/>
        </w:rPr>
        <w:t>此时整体与部分之间是可分离的，他们可以具有各自的生命周期，</w:t>
      </w:r>
      <w:r w:rsidRPr="00CF6479">
        <w:rPr>
          <w:rFonts w:ascii="宋体" w:eastAsia="宋体" w:hAnsi="宋体" w:cs="宋体" w:hint="eastAsia"/>
          <w:color w:val="666666"/>
          <w:kern w:val="0"/>
          <w:sz w:val="24"/>
          <w:szCs w:val="24"/>
        </w:rPr>
        <w:t> </w:t>
      </w:r>
      <w:r w:rsidRPr="00CF6479">
        <w:rPr>
          <w:rFonts w:ascii="宋体" w:eastAsia="宋体" w:hAnsi="宋体" w:cs="宋体" w:hint="eastAsia"/>
          <w:color w:val="FF0000"/>
          <w:kern w:val="0"/>
          <w:sz w:val="24"/>
          <w:szCs w:val="24"/>
        </w:rPr>
        <w:t>部分可以属于多个整体对象，也可以为多个整体对象共享</w:t>
      </w:r>
      <w:r w:rsidRPr="00CF6479">
        <w:rPr>
          <w:rFonts w:ascii="宋体" w:eastAsia="宋体" w:hAnsi="宋体" w:cs="宋体" w:hint="eastAsia"/>
          <w:color w:val="000000"/>
          <w:kern w:val="0"/>
          <w:sz w:val="24"/>
          <w:szCs w:val="24"/>
        </w:rPr>
        <w:t>；比如计算机与</w:t>
      </w:r>
      <w:r w:rsidRPr="00CF6479">
        <w:rPr>
          <w:rFonts w:ascii="宋体" w:eastAsia="宋体" w:hAnsi="宋体" w:cs="宋体" w:hint="eastAsia"/>
          <w:color w:val="666666"/>
          <w:kern w:val="0"/>
          <w:sz w:val="24"/>
          <w:szCs w:val="24"/>
        </w:rPr>
        <w:t>CPU</w:t>
      </w:r>
      <w:r w:rsidRPr="00CF6479">
        <w:rPr>
          <w:rFonts w:ascii="宋体" w:eastAsia="宋体" w:hAnsi="宋体" w:cs="宋体" w:hint="eastAsia"/>
          <w:color w:val="000000"/>
          <w:kern w:val="0"/>
          <w:sz w:val="24"/>
          <w:szCs w:val="24"/>
        </w:rPr>
        <w:t>、公司与员工的关系等；表现在代码层面，和关联关系是一致的，只能从语义级别来</w:t>
      </w:r>
      <w:r w:rsidRPr="00CF6479">
        <w:rPr>
          <w:rFonts w:ascii="宋体" w:eastAsia="宋体" w:hAnsi="宋体" w:cs="宋体" w:hint="eastAsia"/>
          <w:color w:val="666666"/>
          <w:kern w:val="0"/>
          <w:sz w:val="24"/>
          <w:szCs w:val="24"/>
        </w:rPr>
        <w:t> </w:t>
      </w:r>
      <w:r w:rsidRPr="00CF6479">
        <w:rPr>
          <w:rFonts w:ascii="宋体" w:eastAsia="宋体" w:hAnsi="宋体" w:cs="宋体" w:hint="eastAsia"/>
          <w:color w:val="000000"/>
          <w:kern w:val="0"/>
          <w:sz w:val="24"/>
          <w:szCs w:val="24"/>
        </w:rPr>
        <w:t>区分；</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UML图中实现</w:t>
      </w:r>
      <w:r w:rsidRPr="00CF6479">
        <w:rPr>
          <w:rFonts w:ascii="宋体" w:eastAsia="宋体" w:hAnsi="宋体" w:cs="宋体" w:hint="eastAsia"/>
          <w:color w:val="FF0000"/>
          <w:kern w:val="0"/>
          <w:sz w:val="24"/>
          <w:szCs w:val="24"/>
        </w:rPr>
        <w:t>使用一条带有虚心菱形的线来表示</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noProof/>
          <w:color w:val="19599B"/>
          <w:kern w:val="0"/>
          <w:sz w:val="24"/>
          <w:szCs w:val="24"/>
        </w:rPr>
        <w:drawing>
          <wp:inline distT="0" distB="0" distL="0" distR="0">
            <wp:extent cx="1485900" cy="1790700"/>
            <wp:effectExtent l="0" t="0" r="0" b="0"/>
            <wp:docPr id="2" name="图片 2" descr="http://blog.chinaunix.net/attachment/201108/19/26111972_1313716315x0YS.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hinaunix.net/attachment/201108/19/26111972_1313716315x0YS.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1790700"/>
                    </a:xfrm>
                    <a:prstGeom prst="rect">
                      <a:avLst/>
                    </a:prstGeom>
                    <a:noFill/>
                    <a:ln>
                      <a:noFill/>
                    </a:ln>
                  </pic:spPr>
                </pic:pic>
              </a:graphicData>
            </a:graphic>
          </wp:inline>
        </w:drawing>
      </w:r>
      <w:r w:rsidRPr="00CF6479">
        <w:rPr>
          <w:rFonts w:ascii="宋体" w:eastAsia="宋体" w:hAnsi="宋体" w:cs="宋体" w:hint="eastAsia"/>
          <w:color w:val="666666"/>
          <w:kern w:val="0"/>
          <w:sz w:val="24"/>
          <w:szCs w:val="24"/>
        </w:rPr>
        <w:t> </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组合(Composition)</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是关联关系的一种，是比聚合关系强的关联关系。它要求普通的聚合关系中代表整体的对象负责代表部分的对象的生命周期。Composition(组合关系)是一种强的“拥有”关系，体现了严格的部分和整体的关系，部分和整体的生命周期一致。</w:t>
      </w:r>
      <w:r w:rsidRPr="00CF6479">
        <w:rPr>
          <w:rFonts w:ascii="宋体" w:eastAsia="宋体" w:hAnsi="宋体" w:cs="宋体" w:hint="eastAsia"/>
          <w:color w:val="FF0000"/>
          <w:kern w:val="0"/>
          <w:sz w:val="24"/>
          <w:szCs w:val="24"/>
        </w:rPr>
        <w:t>他同样体现整体与部分间的关系，但此时整体与部分是不可分的，整体的生命周期结束也就意味着部分的生命周期结束</w:t>
      </w:r>
      <w:r w:rsidRPr="00CF6479">
        <w:rPr>
          <w:rFonts w:ascii="宋体" w:eastAsia="宋体" w:hAnsi="宋体" w:cs="宋体" w:hint="eastAsia"/>
          <w:color w:val="000000"/>
          <w:kern w:val="0"/>
          <w:sz w:val="24"/>
          <w:szCs w:val="24"/>
        </w:rPr>
        <w:t>；比如你和你的大脑，</w:t>
      </w:r>
      <w:r w:rsidRPr="00CF6479">
        <w:rPr>
          <w:rFonts w:ascii="宋体" w:eastAsia="宋体" w:hAnsi="宋体" w:cs="宋体" w:hint="eastAsia"/>
          <w:color w:val="666666"/>
          <w:kern w:val="0"/>
          <w:sz w:val="24"/>
          <w:szCs w:val="24"/>
        </w:rPr>
        <w:t>window</w:t>
      </w:r>
      <w:r w:rsidRPr="00CF6479">
        <w:rPr>
          <w:rFonts w:ascii="宋体" w:eastAsia="宋体" w:hAnsi="宋体" w:cs="宋体" w:hint="eastAsia"/>
          <w:color w:val="000000"/>
          <w:kern w:val="0"/>
          <w:sz w:val="24"/>
          <w:szCs w:val="24"/>
        </w:rPr>
        <w:t>窗口和</w:t>
      </w:r>
      <w:r w:rsidRPr="00CF6479">
        <w:rPr>
          <w:rFonts w:ascii="宋体" w:eastAsia="宋体" w:hAnsi="宋体" w:cs="宋体" w:hint="eastAsia"/>
          <w:color w:val="666666"/>
          <w:kern w:val="0"/>
          <w:sz w:val="24"/>
          <w:szCs w:val="24"/>
        </w:rPr>
        <w:t>frame</w:t>
      </w:r>
      <w:r w:rsidRPr="00CF6479">
        <w:rPr>
          <w:rFonts w:ascii="宋体" w:eastAsia="宋体" w:hAnsi="宋体" w:cs="宋体" w:hint="eastAsia"/>
          <w:color w:val="000000"/>
          <w:kern w:val="0"/>
          <w:sz w:val="24"/>
          <w:szCs w:val="24"/>
        </w:rPr>
        <w:t>，在窗口中创建一个</w:t>
      </w:r>
      <w:r w:rsidRPr="00CF6479">
        <w:rPr>
          <w:rFonts w:ascii="宋体" w:eastAsia="宋体" w:hAnsi="宋体" w:cs="宋体" w:hint="eastAsia"/>
          <w:color w:val="666666"/>
          <w:kern w:val="0"/>
          <w:sz w:val="24"/>
          <w:szCs w:val="24"/>
        </w:rPr>
        <w:t>frame</w:t>
      </w:r>
      <w:r w:rsidRPr="00CF6479">
        <w:rPr>
          <w:rFonts w:ascii="宋体" w:eastAsia="宋体" w:hAnsi="宋体" w:cs="宋体" w:hint="eastAsia"/>
          <w:color w:val="000000"/>
          <w:kern w:val="0"/>
          <w:sz w:val="24"/>
          <w:szCs w:val="24"/>
        </w:rPr>
        <w:t>时必须把它附加到窗口上，当窗口消失时</w:t>
      </w:r>
      <w:r w:rsidRPr="00CF6479">
        <w:rPr>
          <w:rFonts w:ascii="宋体" w:eastAsia="宋体" w:hAnsi="宋体" w:cs="宋体" w:hint="eastAsia"/>
          <w:color w:val="666666"/>
          <w:kern w:val="0"/>
          <w:sz w:val="24"/>
          <w:szCs w:val="24"/>
        </w:rPr>
        <w:t>frame</w:t>
      </w:r>
      <w:r w:rsidRPr="00CF6479">
        <w:rPr>
          <w:rFonts w:ascii="宋体" w:eastAsia="宋体" w:hAnsi="宋体" w:cs="宋体" w:hint="eastAsia"/>
          <w:color w:val="000000"/>
          <w:kern w:val="0"/>
          <w:sz w:val="24"/>
          <w:szCs w:val="24"/>
        </w:rPr>
        <w:t>也就消失了；表现在代码层面，和关联关系是一致的，只能从语义级别来区分；</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UML图中实现</w:t>
      </w:r>
      <w:r w:rsidRPr="00CF6479">
        <w:rPr>
          <w:rFonts w:ascii="宋体" w:eastAsia="宋体" w:hAnsi="宋体" w:cs="宋体" w:hint="eastAsia"/>
          <w:color w:val="FF0000"/>
          <w:kern w:val="0"/>
          <w:sz w:val="24"/>
          <w:szCs w:val="24"/>
        </w:rPr>
        <w:t>使用一条带有实心菱形的线来表示</w:t>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noProof/>
          <w:color w:val="19599B"/>
          <w:kern w:val="0"/>
          <w:sz w:val="24"/>
          <w:szCs w:val="24"/>
        </w:rPr>
        <w:drawing>
          <wp:inline distT="0" distB="0" distL="0" distR="0">
            <wp:extent cx="1485900" cy="1790700"/>
            <wp:effectExtent l="0" t="0" r="0" b="0"/>
            <wp:docPr id="1" name="图片 1" descr="http://blog.chinaunix.net/attachment/201108/19/26111972_13137163744rZE.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chinaunix.net/attachment/201108/19/26111972_13137163744rZE.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5900" cy="1790700"/>
                    </a:xfrm>
                    <a:prstGeom prst="rect">
                      <a:avLst/>
                    </a:prstGeom>
                    <a:noFill/>
                    <a:ln>
                      <a:noFill/>
                    </a:ln>
                  </pic:spPr>
                </pic:pic>
              </a:graphicData>
            </a:graphic>
          </wp:inline>
        </w:drawing>
      </w:r>
    </w:p>
    <w:p w:rsidR="00CF6479" w:rsidRPr="00CF6479" w:rsidRDefault="00CF6479" w:rsidP="00CF6479">
      <w:pPr>
        <w:widowControl/>
        <w:shd w:val="clear" w:color="auto" w:fill="FFFFFF"/>
        <w:spacing w:before="75" w:after="75" w:line="390" w:lineRule="atLeast"/>
        <w:ind w:firstLine="420"/>
        <w:jc w:val="left"/>
        <w:rPr>
          <w:rFonts w:ascii="宋体" w:eastAsia="宋体" w:hAnsi="宋体" w:cs="宋体" w:hint="eastAsia"/>
          <w:color w:val="666666"/>
          <w:kern w:val="0"/>
          <w:sz w:val="24"/>
          <w:szCs w:val="24"/>
        </w:rPr>
      </w:pPr>
      <w:r w:rsidRPr="00CF6479">
        <w:rPr>
          <w:rFonts w:ascii="宋体" w:eastAsia="宋体" w:hAnsi="宋体" w:cs="宋体" w:hint="eastAsia"/>
          <w:color w:val="000000"/>
          <w:kern w:val="0"/>
          <w:sz w:val="24"/>
          <w:szCs w:val="24"/>
        </w:rPr>
        <w:t>几种关系所表现的强弱程度依次为：</w:t>
      </w:r>
      <w:r w:rsidRPr="00CF6479">
        <w:rPr>
          <w:rFonts w:ascii="宋体" w:eastAsia="宋体" w:hAnsi="宋体" w:cs="宋体" w:hint="eastAsia"/>
          <w:b/>
          <w:bCs/>
          <w:color w:val="000000"/>
          <w:kern w:val="0"/>
          <w:sz w:val="24"/>
          <w:szCs w:val="24"/>
        </w:rPr>
        <w:t>组合</w:t>
      </w:r>
      <w:r w:rsidRPr="00CF6479">
        <w:rPr>
          <w:rFonts w:ascii="宋体" w:eastAsia="宋体" w:hAnsi="宋体" w:cs="宋体" w:hint="eastAsia"/>
          <w:b/>
          <w:bCs/>
          <w:color w:val="666666"/>
          <w:kern w:val="0"/>
          <w:sz w:val="24"/>
          <w:szCs w:val="24"/>
        </w:rPr>
        <w:t>&gt;</w:t>
      </w:r>
      <w:r w:rsidRPr="00CF6479">
        <w:rPr>
          <w:rFonts w:ascii="宋体" w:eastAsia="宋体" w:hAnsi="宋体" w:cs="宋体" w:hint="eastAsia"/>
          <w:b/>
          <w:bCs/>
          <w:color w:val="000000"/>
          <w:kern w:val="0"/>
          <w:sz w:val="24"/>
          <w:szCs w:val="24"/>
        </w:rPr>
        <w:t>聚合</w:t>
      </w:r>
      <w:r w:rsidRPr="00CF6479">
        <w:rPr>
          <w:rFonts w:ascii="宋体" w:eastAsia="宋体" w:hAnsi="宋体" w:cs="宋体" w:hint="eastAsia"/>
          <w:b/>
          <w:bCs/>
          <w:color w:val="666666"/>
          <w:kern w:val="0"/>
          <w:sz w:val="24"/>
          <w:szCs w:val="24"/>
        </w:rPr>
        <w:t>&gt;</w:t>
      </w:r>
      <w:r w:rsidRPr="00CF6479">
        <w:rPr>
          <w:rFonts w:ascii="宋体" w:eastAsia="宋体" w:hAnsi="宋体" w:cs="宋体" w:hint="eastAsia"/>
          <w:b/>
          <w:bCs/>
          <w:color w:val="000000"/>
          <w:kern w:val="0"/>
          <w:sz w:val="24"/>
          <w:szCs w:val="24"/>
        </w:rPr>
        <w:t>关联</w:t>
      </w:r>
      <w:r w:rsidRPr="00CF6479">
        <w:rPr>
          <w:rFonts w:ascii="宋体" w:eastAsia="宋体" w:hAnsi="宋体" w:cs="宋体" w:hint="eastAsia"/>
          <w:b/>
          <w:bCs/>
          <w:color w:val="666666"/>
          <w:kern w:val="0"/>
          <w:sz w:val="24"/>
          <w:szCs w:val="24"/>
        </w:rPr>
        <w:t>&gt;</w:t>
      </w:r>
      <w:r w:rsidRPr="00CF6479">
        <w:rPr>
          <w:rFonts w:ascii="宋体" w:eastAsia="宋体" w:hAnsi="宋体" w:cs="宋体" w:hint="eastAsia"/>
          <w:b/>
          <w:bCs/>
          <w:color w:val="000000"/>
          <w:kern w:val="0"/>
          <w:sz w:val="24"/>
          <w:szCs w:val="24"/>
        </w:rPr>
        <w:t>依赖</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0000F0"/>
          <w:kern w:val="0"/>
          <w:sz w:val="24"/>
          <w:szCs w:val="24"/>
        </w:rPr>
        <w:lastRenderedPageBreak/>
        <w:t>聚合和组合的区别：</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    聚合关系是“has-a”关系，组合关系是“contains-a”关系；聚合关系表示整体与部分的关系比较弱，而组合比较强；聚合关系中代表部分事物的对象与代表聚合事物的对象的生存期无关，一旦删除了聚合对象不一定就删除了代表部分事物的对象。组合中一旦删除了组合对象，同时也就删除了代表部分事物的对象。我们用浅显的例子来说明聚合和组合的区别。“国破家亡”，国灭了，家自然也没有了，“国”和“家”显然也是组合关系。而相反的，计算机和它的外设之间就是聚合关系，因为它们之间的关系相对松散，计算机没了，外设还可以独立存在，还可以接在别的计算机上。在聚合关系中，部分可以独立于聚合而存在，部分的所有权也可以由几个聚合来共享，比如打印机就可以在办公室内被广大同事共用</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   聚合和组合的区别则在语义和实现上都有差别，组合的两个对象之间其生命期有很大的关联，被组合的对象是在组合对象创建的同时或者创建之后创建，在组合对象销毁之前销毁。一般来说被组合对象不能脱离组合对象独立存在，而且也只能属于一个组合对象，例如一个文档的版本，必须依赖于文档的存在，也只能属于一个文档。聚合则不一样，被聚合的对象可以属于多个聚合对象，例如一个员工可能可以属于多个公司</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0000F0"/>
          <w:kern w:val="0"/>
          <w:sz w:val="24"/>
          <w:szCs w:val="24"/>
        </w:rPr>
        <w:t>关联和聚合的区别:</w:t>
      </w:r>
    </w:p>
    <w:p w:rsidR="00CF6479" w:rsidRPr="00CF6479" w:rsidRDefault="00CF6479" w:rsidP="00CF6479">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CF6479">
        <w:rPr>
          <w:rFonts w:ascii="宋体" w:eastAsia="宋体" w:hAnsi="宋体" w:cs="宋体" w:hint="eastAsia"/>
          <w:color w:val="666666"/>
          <w:kern w:val="0"/>
          <w:sz w:val="24"/>
          <w:szCs w:val="24"/>
        </w:rPr>
        <w:t>    关联和聚合的区别主要在语义上，关联的两个对象之间一般是平等的，例如你是我的朋友，聚合则一般不是平等的，例如一个公司包含了很多员工，其实现上是差不多的。</w:t>
      </w:r>
    </w:p>
    <w:p w:rsidR="0017045D" w:rsidRPr="00CF6479" w:rsidRDefault="0017045D">
      <w:bookmarkStart w:id="0" w:name="_GoBack"/>
      <w:bookmarkEnd w:id="0"/>
    </w:p>
    <w:sectPr w:rsidR="0017045D" w:rsidRPr="00CF64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068C"/>
    <w:multiLevelType w:val="multilevel"/>
    <w:tmpl w:val="B0A8B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96E5D"/>
    <w:multiLevelType w:val="multilevel"/>
    <w:tmpl w:val="8484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C215E"/>
    <w:multiLevelType w:val="multilevel"/>
    <w:tmpl w:val="8FF2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1E"/>
    <w:rsid w:val="0017045D"/>
    <w:rsid w:val="00A5001E"/>
    <w:rsid w:val="00CF6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9215A-D632-4808-B4AC-A9DCE651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F6479"/>
  </w:style>
  <w:style w:type="paragraph" w:styleId="a3">
    <w:name w:val="List Paragraph"/>
    <w:basedOn w:val="a"/>
    <w:uiPriority w:val="34"/>
    <w:qFormat/>
    <w:rsid w:val="00CF6479"/>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CF6479"/>
  </w:style>
  <w:style w:type="character" w:styleId="a4">
    <w:name w:val="Strong"/>
    <w:basedOn w:val="a0"/>
    <w:uiPriority w:val="22"/>
    <w:qFormat/>
    <w:rsid w:val="00CF6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3400">
      <w:bodyDiv w:val="1"/>
      <w:marLeft w:val="0"/>
      <w:marRight w:val="0"/>
      <w:marTop w:val="0"/>
      <w:marBottom w:val="0"/>
      <w:divBdr>
        <w:top w:val="none" w:sz="0" w:space="0" w:color="auto"/>
        <w:left w:val="none" w:sz="0" w:space="0" w:color="auto"/>
        <w:bottom w:val="none" w:sz="0" w:space="0" w:color="auto"/>
        <w:right w:val="none" w:sz="0" w:space="0" w:color="auto"/>
      </w:divBdr>
      <w:divsChild>
        <w:div w:id="1861970291">
          <w:marLeft w:val="0"/>
          <w:marRight w:val="0"/>
          <w:marTop w:val="0"/>
          <w:marBottom w:val="264"/>
          <w:divBdr>
            <w:top w:val="single" w:sz="6" w:space="0" w:color="DDDDDD"/>
            <w:left w:val="single" w:sz="6" w:space="0" w:color="DDDDDD"/>
            <w:bottom w:val="single" w:sz="6" w:space="0" w:color="DDDDDD"/>
            <w:right w:val="single" w:sz="6" w:space="0" w:color="DDDDDD"/>
          </w:divBdr>
        </w:div>
        <w:div w:id="279454254">
          <w:marLeft w:val="0"/>
          <w:marRight w:val="0"/>
          <w:marTop w:val="0"/>
          <w:marBottom w:val="264"/>
          <w:divBdr>
            <w:top w:val="single" w:sz="6" w:space="0" w:color="DDDDDD"/>
            <w:left w:val="single" w:sz="6" w:space="0" w:color="DDDDDD"/>
            <w:bottom w:val="single" w:sz="6" w:space="0" w:color="DDDDDD"/>
            <w:right w:val="single" w:sz="6" w:space="0" w:color="DDDDDD"/>
          </w:divBdr>
        </w:div>
        <w:div w:id="125783395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log.chinaunix.net/attachment/201108/19/26111972_1313716315x0YS.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hinaunix.net/attachment/201108/19/26111972_1313715617kikS.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log.chinaunix.net/attachment/201108/19/26111972_13137162445n3z.jpg" TargetMode="External"/><Relationship Id="rId5" Type="http://schemas.openxmlformats.org/officeDocument/2006/relationships/hyperlink" Target="http://blog.chinaunix.net/attachment/201108/19/26111972_1313715398hYp7.jpg" TargetMode="External"/><Relationship Id="rId15" Type="http://schemas.openxmlformats.org/officeDocument/2006/relationships/hyperlink" Target="http://blog.chinaunix.net/attachment/201108/19/26111972_13137163744rZE.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blog.chinaunix.net/attachment/201108/19/26111972_1313715852Lv4j.jpg"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李欣</dc:creator>
  <cp:keywords/>
  <dc:description/>
  <cp:lastModifiedBy>李欣</cp:lastModifiedBy>
  <cp:revision>2</cp:revision>
  <dcterms:created xsi:type="dcterms:W3CDTF">2016-03-27T10:10:00Z</dcterms:created>
  <dcterms:modified xsi:type="dcterms:W3CDTF">2016-03-27T10:10:00Z</dcterms:modified>
</cp:coreProperties>
</file>