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  <w:r>
        <w:rPr>
          <w:rFonts w:hint="default" w:ascii="Times New Roman" w:hAnsi="Times New Roman" w:cs="Times New Roman"/>
          <w:sz w:val="20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-182245</wp:posOffset>
                </wp:positionH>
                <wp:positionV relativeFrom="paragraph">
                  <wp:posOffset>165735</wp:posOffset>
                </wp:positionV>
                <wp:extent cx="5705475" cy="790575"/>
                <wp:effectExtent l="6350" t="6350" r="22225" b="22225"/>
                <wp:wrapNone/>
                <wp:docPr id="26" name="Rectangles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05475" cy="790575"/>
                        </a:xfrm>
                        <a:prstGeom prst="rect">
                          <a:avLst/>
                        </a:prstGeom>
                        <a:noFill/>
                        <a:ln w="12700" cmpd="sng">
                          <a:solidFill>
                            <a:schemeClr val="tx1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pStyle w:val="2"/>
                              <w:bidi w:val="0"/>
                              <w:rPr>
                                <w:rFonts w:hint="default" w:ascii="Abyssinica SIL" w:hAnsi="Abyssinica SIL" w:cs="Abyssinica SIL"/>
                                <w:color w:val="000000" w:themeColor="text1"/>
                                <w:lang w:val="en-US"/>
                                <w14:textFill>
                                  <w14:noFill/>
                                </w14:textFill>
                              </w:rPr>
                            </w:pPr>
                            <w:r>
                              <w:rPr>
                                <w:rFonts w:hint="default" w:ascii="Abyssinica SIL" w:hAnsi="Abyssinica SIL" w:cs="Abyssinica SIL"/>
                                <w:color w:val="000000" w:themeColor="text1"/>
                                <w:lang w:val="fr-FR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I</w:t>
                            </w:r>
                            <w:r>
                              <w:rPr>
                                <w:rFonts w:hint="default" w:ascii="Abyssinica SIL" w:hAnsi="Abyssinica SIL" w:cs="Abyssinica SIL"/>
                                <w:color w:val="000000" w:themeColor="text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nteropérabilité</w:t>
                            </w:r>
                            <w:r>
                              <w:rPr>
                                <w:rFonts w:hint="default" w:ascii="Abyssinica SIL" w:hAnsi="Abyssinica SIL" w:cs="Abyssinica SIL"/>
                                <w:color w:val="000000" w:themeColor="text1"/>
                                <w:lang w:val="en-US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- ESB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-14.35pt;margin-top:13.05pt;height:62.25pt;width:449.25pt;z-index:-251657216;v-text-anchor:middle;mso-width-relative:page;mso-height-relative:page;" filled="f" stroked="t" coordsize="21600,21600" o:gfxdata="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">
                <v:fill on="f" focussize="0,0"/>
                <v:stroke weight="1pt" color="#000000 [3213]" miterlimit="8" joinstyle="miter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bidi w:val="0"/>
                        <w:rPr>
                          <w:rFonts w:hint="default" w:ascii="Abyssinica SIL" w:hAnsi="Abyssinica SIL" w:cs="Abyssinica SIL"/>
                          <w:color w:val="000000" w:themeColor="text1"/>
                          <w:lang w:val="en-US"/>
                          <w14:textFill>
                            <w14:noFill/>
                          </w14:textFill>
                        </w:rPr>
                      </w:pPr>
                      <w:r>
                        <w:rPr>
                          <w:rFonts w:hint="default" w:ascii="Abyssinica SIL" w:hAnsi="Abyssinica SIL" w:cs="Abyssinica SIL"/>
                          <w:color w:val="000000" w:themeColor="text1"/>
                          <w:lang w:val="fr-FR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I</w:t>
                      </w:r>
                      <w:r>
                        <w:rPr>
                          <w:rFonts w:hint="default" w:ascii="Abyssinica SIL" w:hAnsi="Abyssinica SIL" w:cs="Abyssinica SIL"/>
                          <w:color w:val="000000" w:themeColor="text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nteropérabilité</w:t>
                      </w:r>
                      <w:r>
                        <w:rPr>
                          <w:rFonts w:hint="default" w:ascii="Abyssinica SIL" w:hAnsi="Abyssinica SIL" w:cs="Abyssinica SIL"/>
                          <w:color w:val="000000" w:themeColor="text1"/>
                          <w:lang w:val="en-US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- ESB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rFonts w:hint="default" w:ascii="Times New Roman" w:hAnsi="Times New Roman" w:cs="Times New Roman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4736465</wp:posOffset>
            </wp:positionH>
            <wp:positionV relativeFrom="paragraph">
              <wp:posOffset>245110</wp:posOffset>
            </wp:positionV>
            <wp:extent cx="714375" cy="685800"/>
            <wp:effectExtent l="0" t="0" r="9525" b="0"/>
            <wp:wrapSquare wrapText="bothSides"/>
            <wp:docPr id="27" name="Picture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Picture 4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714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</w:p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</w:p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</w:p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</w:p>
    <w:p>
      <w:pPr>
        <w:keepNext w:val="0"/>
        <w:keepLines w:val="0"/>
        <w:widowControl/>
        <w:suppressLineNumbers w:val="0"/>
        <w:jc w:val="left"/>
        <w:rPr>
          <w:rFonts w:hint="default" w:ascii="Times New Roman" w:hAnsi="Times New Roman" w:eastAsia="SimSun" w:cs="Times New Roman"/>
          <w:kern w:val="0"/>
          <w:sz w:val="24"/>
          <w:szCs w:val="24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jc w:val="center"/>
        <w:rPr>
          <w:rFonts w:hint="default"/>
        </w:rPr>
      </w:pPr>
      <w:bookmarkStart w:id="0" w:name="_GoBack"/>
      <w:bookmarkEnd w:id="0"/>
      <w:r>
        <w:rPr>
          <w:rFonts w:hint="default" w:ascii="Times New Roman" w:hAnsi="Times New Roman" w:eastAsia="SimSun" w:cs="Times New Roman"/>
          <w:b/>
          <w:bCs/>
          <w:kern w:val="0"/>
          <w:sz w:val="40"/>
          <w:szCs w:val="40"/>
          <w:lang w:val="en-US" w:eastAsia="zh-CN" w:bidi="ar"/>
        </w:rPr>
        <w:t>TP1 Hello world</w:t>
      </w:r>
    </w:p>
    <w:p>
      <w:pPr>
        <w:rPr>
          <w:rFonts w:hint="default"/>
        </w:rPr>
      </w:pPr>
    </w:p>
    <w:p>
      <w:pPr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Télécharger l'integrator studio sur les urls suivantes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https://wso2.com/integration/integration-studio/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fldChar w:fldCharType="begin"/>
      </w:r>
      <w:r>
        <w:rPr>
          <w:rFonts w:hint="default" w:ascii="Times New Roman" w:hAnsi="Times New Roman" w:cs="Times New Roman"/>
          <w:sz w:val="24"/>
          <w:szCs w:val="24"/>
          <w:lang w:val="en-US"/>
        </w:rPr>
        <w:instrText xml:space="preserve"> HYPERLINK "https://github.com/wso2/integration-studio/releases/tag/v8.1.0" </w:instrText>
      </w:r>
      <w:r>
        <w:rPr>
          <w:rFonts w:hint="default" w:ascii="Times New Roman" w:hAnsi="Times New Roman" w:cs="Times New Roman"/>
          <w:sz w:val="24"/>
          <w:szCs w:val="24"/>
          <w:lang w:val="en-US"/>
        </w:rPr>
        <w:fldChar w:fldCharType="separate"/>
      </w:r>
      <w:r>
        <w:rPr>
          <w:rFonts w:hint="default" w:ascii="Times New Roman" w:hAnsi="Times New Roman" w:cs="Times New Roman"/>
          <w:sz w:val="24"/>
          <w:szCs w:val="24"/>
          <w:lang w:val="en-US"/>
        </w:rPr>
        <w:t>https://github.com/wso2/integration-studio/releases/tag/v8.1.0</w:t>
      </w:r>
      <w:r>
        <w:rPr>
          <w:rFonts w:hint="default" w:ascii="Times New Roman" w:hAnsi="Times New Roman" w:cs="Times New Roman"/>
          <w:sz w:val="24"/>
          <w:szCs w:val="24"/>
          <w:lang w:val="en-US"/>
        </w:rPr>
        <w:fldChar w:fldCharType="end"/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Après le téléchargement, lancez l' IntegrationStudio et choisissez un espace de travail pour enregistrer vos projets.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68595" cy="2884805"/>
            <wp:effectExtent l="0" t="0" r="8255" b="1079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8848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Dans file --&gt; New cliquez sur integration project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3040" cy="1162685"/>
            <wp:effectExtent l="0" t="0" r="3810" b="1841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1162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Choisissez un nom pour votre projet et assurez-vous que vous avez coché "Create ESB Configs" et "Create Composite Exporter".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974465" cy="6578600"/>
            <wp:effectExtent l="0" t="0" r="6985" b="1270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974465" cy="657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Dans votre projet, allez dans la configuration ESB, sous "synapse-config", cliquez droite sur le dossier api et choisissez New--&gt;Rest Api.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418330" cy="3082290"/>
            <wp:effectExtent l="0" t="0" r="1270" b="381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418330" cy="3082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choisissez "Create A New API artifact"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326130" cy="3272790"/>
            <wp:effectExtent l="0" t="0" r="7620" b="381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326130" cy="3272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Choisir un nom et un contexte pour votre API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892550" cy="3829685"/>
            <wp:effectExtent l="0" t="0" r="12700" b="1841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892550" cy="3829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Un nouveau fichier sera créé et le designer sera ouvert.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990465" cy="2898775"/>
            <wp:effectExtent l="0" t="0" r="635" b="1587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990465" cy="2898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quand nous cliquons sur l'API, nous voyons dans la partie inférieure du designer la configuration de notre API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1770" cy="2965450"/>
            <wp:effectExtent l="0" t="0" r="5080" b="635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2965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Même chose sur la ressource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1770" cy="2965450"/>
            <wp:effectExtent l="0" t="0" r="5080" b="635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2965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à droite, nous pouvons voir la palette de wedgets que nous pouvons utiliser sur le projet, nous cherchons et nous cliquons sur "PayloadFactory" et nous l'ajoutons à la section supérieure de la ressource.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251835" cy="3323590"/>
            <wp:effectExtent l="0" t="0" r="5715" b="1016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251835" cy="33235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la même chose pour "Respond"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987800" cy="4093210"/>
            <wp:effectExtent l="0" t="0" r="12700" b="254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987800" cy="4093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Et nous devons avoir la même chose que l'image suivante: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502150" cy="3336290"/>
            <wp:effectExtent l="0" t="0" r="12700" b="165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502150" cy="3336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Nous cliquons sur le "PayloadFactory" et nous changeons sa confuguration comme suit: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1770" cy="2416810"/>
            <wp:effectExtent l="0" t="0" r="5080" b="254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24168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Nous pouvons également vérifier la configuration swagger générée de notre API en cliquant sur la configuration swagger.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 xml:space="preserve"> 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59705" cy="2992755"/>
            <wp:effectExtent l="0" t="0" r="17145" b="17145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59705" cy="2992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Cliquez avec le bouton droit de la souris sur le "Composite Exporter" et choisissez "Export Projectn Artifact and run".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439795" cy="3846830"/>
            <wp:effectExtent l="0" t="0" r="8255" b="127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439795" cy="3846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nous choisissons de projeter d'exécuter: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3675" cy="4461510"/>
            <wp:effectExtent l="0" t="0" r="3175" b="1524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4461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et Nous examinons la console pour voir que le serveur a démarré avec succès.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65420" cy="1592580"/>
            <wp:effectExtent l="0" t="0" r="11430" b="762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18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1592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 xml:space="preserve">à droite d'integration studio nous pouvons voir l'url de notre API et nous pouvons la tester 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173855" cy="5795010"/>
            <wp:effectExtent l="0" t="0" r="17145" b="15240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19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173855" cy="5795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http://localhost:8290/helloWold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191000" cy="1171575"/>
            <wp:effectExtent l="0" t="0" r="0" b="952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 24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191000" cy="1171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Au bas de la page des services d'exécution, nous cliquons sur “Open Monitoring Dashboard” et le tableau de bord s'ouvre sur le navigateur par défaut et nous nous connectons par admin/admin.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0500" cy="6258560"/>
            <wp:effectExtent l="0" t="0" r="6350" b="889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Picture 20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6258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4310" cy="2538095"/>
            <wp:effectExtent l="0" t="0" r="2540" b="14605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38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Si nous cliquons sur l'icône API, nous verrons le détails sur notre api.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4310" cy="2538095"/>
            <wp:effectExtent l="0" t="0" r="2540" b="14605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38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4310" cy="2538095"/>
            <wp:effectExtent l="0" t="0" r="2540" b="1460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Picture 23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38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/>
          <w:lang w:val="en-US"/>
        </w:rPr>
        <w:tab/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Abyssinica SIL">
    <w:panose1 w:val="02000000000000000000"/>
    <w:charset w:val="00"/>
    <w:family w:val="auto"/>
    <w:pitch w:val="default"/>
    <w:sig w:usb0="800000EF" w:usb1="5200A14B" w:usb2="08000828" w:usb3="00000000" w:csb0="2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6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D7FC92F"/>
    <w:rsid w:val="0F77B29B"/>
    <w:rsid w:val="19F7F8EA"/>
    <w:rsid w:val="1EBFB333"/>
    <w:rsid w:val="1EDC5C71"/>
    <w:rsid w:val="393670C6"/>
    <w:rsid w:val="399F67FB"/>
    <w:rsid w:val="3AFC2F7A"/>
    <w:rsid w:val="3BDF6E01"/>
    <w:rsid w:val="3DEE98E2"/>
    <w:rsid w:val="3FB77BB0"/>
    <w:rsid w:val="3FBB0F98"/>
    <w:rsid w:val="477D458B"/>
    <w:rsid w:val="47FF1D84"/>
    <w:rsid w:val="4CB7FF17"/>
    <w:rsid w:val="4F3BFE5F"/>
    <w:rsid w:val="56FF1CCC"/>
    <w:rsid w:val="5ADF968C"/>
    <w:rsid w:val="5BE9670A"/>
    <w:rsid w:val="5E7FC1DD"/>
    <w:rsid w:val="5FED18C9"/>
    <w:rsid w:val="5FF55989"/>
    <w:rsid w:val="5FFB03CE"/>
    <w:rsid w:val="65F485A0"/>
    <w:rsid w:val="6BFFCEE2"/>
    <w:rsid w:val="6C2CE57F"/>
    <w:rsid w:val="6F055ABD"/>
    <w:rsid w:val="6FF7A0B6"/>
    <w:rsid w:val="737ED197"/>
    <w:rsid w:val="777DB66C"/>
    <w:rsid w:val="77BBB9E7"/>
    <w:rsid w:val="797793D5"/>
    <w:rsid w:val="79B73A1B"/>
    <w:rsid w:val="7A576F78"/>
    <w:rsid w:val="7AF83867"/>
    <w:rsid w:val="7BA90FB5"/>
    <w:rsid w:val="7BBE486D"/>
    <w:rsid w:val="7BBF7C37"/>
    <w:rsid w:val="7D7FC92F"/>
    <w:rsid w:val="7E5DCA22"/>
    <w:rsid w:val="7EDD39AD"/>
    <w:rsid w:val="7EE899EA"/>
    <w:rsid w:val="7F33AC73"/>
    <w:rsid w:val="7F4EC8CC"/>
    <w:rsid w:val="7FEE216F"/>
    <w:rsid w:val="7FF849BE"/>
    <w:rsid w:val="7FFB3E3A"/>
    <w:rsid w:val="7FFEE2EB"/>
    <w:rsid w:val="85FFBDA8"/>
    <w:rsid w:val="9BBEA9F5"/>
    <w:rsid w:val="9F7DADAC"/>
    <w:rsid w:val="AEFFDFF6"/>
    <w:rsid w:val="AFEF526E"/>
    <w:rsid w:val="B3DB8962"/>
    <w:rsid w:val="B73F3F10"/>
    <w:rsid w:val="BEFB4A5B"/>
    <w:rsid w:val="BF4E8B1F"/>
    <w:rsid w:val="BF7C689D"/>
    <w:rsid w:val="C57B5B1C"/>
    <w:rsid w:val="D5DA32E3"/>
    <w:rsid w:val="DDF9ED8A"/>
    <w:rsid w:val="DE7F9DD4"/>
    <w:rsid w:val="DF2C5C07"/>
    <w:rsid w:val="DFDCC207"/>
    <w:rsid w:val="DFFFF226"/>
    <w:rsid w:val="E3716B33"/>
    <w:rsid w:val="E6FF479D"/>
    <w:rsid w:val="ECCEAAB4"/>
    <w:rsid w:val="ECFC3F9C"/>
    <w:rsid w:val="EF3DD320"/>
    <w:rsid w:val="EFF79519"/>
    <w:rsid w:val="EFF8AE54"/>
    <w:rsid w:val="F3DE6BAC"/>
    <w:rsid w:val="F5B70E79"/>
    <w:rsid w:val="F6EA273D"/>
    <w:rsid w:val="F6FD68D8"/>
    <w:rsid w:val="F7B5ED17"/>
    <w:rsid w:val="F7E6A34E"/>
    <w:rsid w:val="FBBE6F44"/>
    <w:rsid w:val="FCD36417"/>
    <w:rsid w:val="FD6EB558"/>
    <w:rsid w:val="FD7FDDAB"/>
    <w:rsid w:val="FDF7CDF0"/>
    <w:rsid w:val="FEBF7450"/>
    <w:rsid w:val="FEEF8190"/>
    <w:rsid w:val="FEFF5DD9"/>
    <w:rsid w:val="FF57C020"/>
    <w:rsid w:val="FFBB3C64"/>
    <w:rsid w:val="FFBB9F98"/>
    <w:rsid w:val="FFEFB1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120" w:after="120" w:line="578" w:lineRule="auto"/>
      <w:outlineLvl w:val="0"/>
    </w:pPr>
    <w:rPr>
      <w:rFonts w:asciiTheme="minorAscii" w:hAnsiTheme="minorAscii"/>
      <w:b/>
      <w:bCs/>
      <w:kern w:val="44"/>
      <w:sz w:val="28"/>
      <w:szCs w:val="44"/>
    </w:rPr>
  </w:style>
  <w:style w:type="character" w:default="1" w:styleId="3">
    <w:name w:val="Default Paragraph Font"/>
    <w:semiHidden/>
    <w:qFormat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FollowedHyperlink"/>
    <w:basedOn w:val="3"/>
    <w:uiPriority w:val="0"/>
    <w:rPr>
      <w:color w:val="800080"/>
      <w:u w:val="single"/>
    </w:rPr>
  </w:style>
  <w:style w:type="character" w:styleId="6">
    <w:name w:val="HTML Code"/>
    <w:basedOn w:val="3"/>
    <w:uiPriority w:val="0"/>
    <w:rPr>
      <w:rFonts w:ascii="Courier New" w:hAnsi="Courier New" w:cs="Courier New"/>
      <w:sz w:val="20"/>
      <w:szCs w:val="20"/>
    </w:rPr>
  </w:style>
  <w:style w:type="paragraph" w:styleId="7">
    <w:name w:val="HTML Preformatted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Courier New" w:hAnsi="Courier New" w:cs="Courier New"/>
      <w:kern w:val="0"/>
      <w:sz w:val="20"/>
      <w:szCs w:val="20"/>
      <w:lang w:val="en-US" w:eastAsia="zh-CN" w:bidi="ar"/>
    </w:rPr>
  </w:style>
  <w:style w:type="character" w:styleId="8">
    <w:name w:val="Hyperlink"/>
    <w:basedOn w:val="3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9" Type="http://schemas.openxmlformats.org/officeDocument/2006/relationships/fontTable" Target="fontTable.xml"/><Relationship Id="rId28" Type="http://schemas.openxmlformats.org/officeDocument/2006/relationships/customXml" Target="../customXml/item1.xml"/><Relationship Id="rId27" Type="http://schemas.openxmlformats.org/officeDocument/2006/relationships/image" Target="media/image24.png"/><Relationship Id="rId26" Type="http://schemas.openxmlformats.org/officeDocument/2006/relationships/image" Target="media/image23.png"/><Relationship Id="rId25" Type="http://schemas.openxmlformats.org/officeDocument/2006/relationships/image" Target="media/image22.png"/><Relationship Id="rId24" Type="http://schemas.openxmlformats.org/officeDocument/2006/relationships/image" Target="media/image21.png"/><Relationship Id="rId23" Type="http://schemas.openxmlformats.org/officeDocument/2006/relationships/image" Target="media/image20.pn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12</Pages>
  <Words>299</Words>
  <Characters>1717</Characters>
  <Lines>0</Lines>
  <Paragraphs>0</Paragraphs>
  <TotalTime>95</TotalTime>
  <ScaleCrop>false</ScaleCrop>
  <LinksUpToDate>false</LinksUpToDate>
  <CharactersWithSpaces>2004</CharactersWithSpaces>
  <Application>WPS Office_11.1.0.11664_F1E327BC-269C-435d-A152-05C5408002CA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2023-01-29T00:46:00Z</dcterms:created>
  <dc:creator>abdessamad</dc:creator>
  <cp:lastModifiedBy>abdessamad</cp:lastModifiedBy>
  <dcterms:modified xsi:type="dcterms:W3CDTF">2023-01-29T14:42:35Z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1033-11.1.0.11664</vt:lpwstr>
  </property>
</Properties>
</file>