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center"/>
        <w:rPr>
          <w:rFonts w:hint="eastAsia" w:ascii="仿宋_GB2312" w:eastAsia="仿宋_GB2312"/>
          <w:b/>
          <w:bCs/>
          <w:sz w:val="30"/>
          <w:szCs w:val="30"/>
          <w:lang w:eastAsia="zh-CN"/>
        </w:rPr>
      </w:pP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湘潭大学计算机学院</w:t>
      </w:r>
      <w:r>
        <w:rPr>
          <w:rFonts w:hint="eastAsia" w:ascii="仿宋_GB2312" w:eastAsia="仿宋_GB2312"/>
          <w:b/>
          <w:sz w:val="30"/>
          <w:szCs w:val="30"/>
        </w:rPr>
        <w:t>毕业设计(论文)成绩评定表</w:t>
      </w:r>
      <w:r>
        <w:rPr>
          <w:rFonts w:hint="eastAsia" w:ascii="仿宋_GB2312" w:eastAsia="仿宋_GB2312"/>
          <w:b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辅修专业）</w:t>
      </w:r>
    </w:p>
    <w:tbl>
      <w:tblPr>
        <w:tblStyle w:val="2"/>
        <w:tblW w:w="89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275"/>
        <w:gridCol w:w="851"/>
        <w:gridCol w:w="1988"/>
        <w:gridCol w:w="847"/>
        <w:gridCol w:w="1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学生姓名</w:t>
            </w:r>
          </w:p>
        </w:tc>
        <w:tc>
          <w:tcPr>
            <w:tcW w:w="12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</w:p>
        </w:tc>
        <w:tc>
          <w:tcPr>
            <w:tcW w:w="8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学号</w:t>
            </w:r>
          </w:p>
        </w:tc>
        <w:tc>
          <w:tcPr>
            <w:tcW w:w="19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</w:p>
        </w:tc>
        <w:tc>
          <w:tcPr>
            <w:tcW w:w="8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班级</w:t>
            </w:r>
          </w:p>
        </w:tc>
        <w:tc>
          <w:tcPr>
            <w:tcW w:w="151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仿宋_GB2312" w:eastAsia="仿宋_GB2312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  <w:lang w:val="en-US" w:eastAsia="zh-CN"/>
              </w:rPr>
              <w:t>指导教师姓名</w:t>
            </w:r>
          </w:p>
        </w:tc>
        <w:tc>
          <w:tcPr>
            <w:tcW w:w="212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</w:p>
        </w:tc>
        <w:tc>
          <w:tcPr>
            <w:tcW w:w="19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  <w:lang w:val="en-US" w:eastAsia="zh-CN"/>
              </w:rPr>
              <w:t>职称</w:t>
            </w:r>
          </w:p>
        </w:tc>
        <w:tc>
          <w:tcPr>
            <w:tcW w:w="236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25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设计（论文）题目</w:t>
            </w:r>
          </w:p>
        </w:tc>
        <w:tc>
          <w:tcPr>
            <w:tcW w:w="6476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eastAsia="仿宋_GB2312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1" w:hRule="atLeast"/>
          <w:jc w:val="center"/>
        </w:trPr>
        <w:tc>
          <w:tcPr>
            <w:tcW w:w="8990" w:type="dxa"/>
            <w:gridSpan w:val="6"/>
            <w:vAlign w:val="top"/>
          </w:tcPr>
          <w:p>
            <w:pPr>
              <w:tabs>
                <w:tab w:val="left" w:pos="8100"/>
              </w:tabs>
              <w:spacing w:line="520" w:lineRule="exact"/>
              <w:ind w:firstLine="301" w:firstLineChars="100"/>
              <w:rPr>
                <w:rFonts w:hint="eastAsia" w:ascii="仿宋_GB2312" w:eastAsia="仿宋_GB2312"/>
                <w:b/>
                <w:sz w:val="30"/>
                <w:szCs w:val="30"/>
              </w:rPr>
            </w:pPr>
          </w:p>
          <w:p>
            <w:pPr>
              <w:tabs>
                <w:tab w:val="left" w:pos="8100"/>
              </w:tabs>
              <w:spacing w:line="520" w:lineRule="exact"/>
              <w:ind w:firstLine="301" w:firstLineChars="100"/>
              <w:rPr>
                <w:rFonts w:hint="eastAsia" w:ascii="仿宋_GB2312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总评成绩评定：</w:t>
            </w:r>
          </w:p>
          <w:p>
            <w:pPr>
              <w:tabs>
                <w:tab w:val="left" w:pos="8100"/>
              </w:tabs>
              <w:spacing w:line="520" w:lineRule="exact"/>
              <w:rPr>
                <w:rFonts w:hint="eastAsia" w:ascii="仿宋_GB2312" w:eastAsia="仿宋_GB2312"/>
                <w:sz w:val="30"/>
                <w:szCs w:val="30"/>
              </w:rPr>
            </w:pPr>
          </w:p>
          <w:p>
            <w:pPr>
              <w:tabs>
                <w:tab w:val="left" w:pos="8100"/>
              </w:tabs>
              <w:spacing w:line="520" w:lineRule="exact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总评成绩＝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开题评分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×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eastAsia="仿宋_GB2312"/>
                <w:sz w:val="28"/>
                <w:szCs w:val="28"/>
              </w:rPr>
              <w:t>%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+ 中期评分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×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eastAsia="仿宋_GB2312"/>
                <w:sz w:val="28"/>
                <w:szCs w:val="28"/>
              </w:rPr>
              <w:t>%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</w:p>
          <w:p>
            <w:pPr>
              <w:tabs>
                <w:tab w:val="left" w:pos="8100"/>
              </w:tabs>
              <w:spacing w:line="520" w:lineRule="exact"/>
              <w:ind w:firstLine="1400" w:firstLineChars="500"/>
              <w:jc w:val="left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+</w:t>
            </w:r>
            <w:r>
              <w:rPr>
                <w:rFonts w:hint="eastAsia" w:ascii="仿宋_GB2312" w:eastAsia="仿宋_GB2312"/>
                <w:sz w:val="28"/>
                <w:szCs w:val="28"/>
              </w:rPr>
              <w:t>指导教师评分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×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_GB2312" w:eastAsia="仿宋_GB2312"/>
                <w:sz w:val="28"/>
                <w:szCs w:val="28"/>
              </w:rPr>
              <w:t>0% +答辩小组评分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×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仿宋_GB2312" w:eastAsia="仿宋_GB2312"/>
                <w:sz w:val="28"/>
                <w:szCs w:val="28"/>
              </w:rPr>
              <w:t xml:space="preserve">0% </w:t>
            </w:r>
          </w:p>
          <w:p>
            <w:pPr>
              <w:tabs>
                <w:tab w:val="left" w:pos="8100"/>
              </w:tabs>
              <w:spacing w:line="520" w:lineRule="exact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</w:t>
            </w:r>
          </w:p>
          <w:p>
            <w:pPr>
              <w:tabs>
                <w:tab w:val="left" w:pos="8100"/>
              </w:tabs>
              <w:spacing w:line="520" w:lineRule="exact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总评成绩:（百分制）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</w:rPr>
              <w:t xml:space="preserve">               </w:t>
            </w:r>
          </w:p>
          <w:p>
            <w:pPr>
              <w:tabs>
                <w:tab w:val="left" w:pos="8100"/>
              </w:tabs>
              <w:spacing w:line="52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  <w:p>
            <w:pPr>
              <w:tabs>
                <w:tab w:val="left" w:pos="8100"/>
              </w:tabs>
              <w:spacing w:line="520" w:lineRule="exact"/>
              <w:ind w:firstLine="560" w:firstLineChars="200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综合指导老师、指导小组及答辩小组意见，该生毕业设计（论文）成绩评定为</w:t>
            </w:r>
            <w:r>
              <w:rPr>
                <w:rFonts w:hint="eastAsia" w:ascii="仿宋_GB2312" w:eastAsia="仿宋_GB2312"/>
                <w:sz w:val="28"/>
                <w:szCs w:val="28"/>
              </w:rPr>
              <w:t>：（等级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制</w:t>
            </w:r>
            <w:r>
              <w:rPr>
                <w:rFonts w:hint="eastAsia" w:ascii="仿宋_GB2312" w:eastAsia="仿宋_GB2312"/>
                <w:sz w:val="28"/>
                <w:szCs w:val="28"/>
              </w:rPr>
              <w:t>）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      </w:t>
            </w:r>
          </w:p>
          <w:p>
            <w:pPr>
              <w:tabs>
                <w:tab w:val="left" w:pos="8100"/>
              </w:tabs>
              <w:spacing w:line="52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  <w:p>
            <w:pPr>
              <w:tabs>
                <w:tab w:val="left" w:pos="8100"/>
              </w:tabs>
              <w:spacing w:line="520" w:lineRule="exact"/>
              <w:ind w:firstLine="4480" w:firstLineChars="1600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答辩委员会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主任</w:t>
            </w:r>
            <w:r>
              <w:rPr>
                <w:rFonts w:hint="eastAsia" w:ascii="仿宋_GB2312" w:eastAsia="仿宋_GB2312"/>
                <w:sz w:val="28"/>
                <w:szCs w:val="28"/>
              </w:rPr>
              <w:t>签名：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</w:p>
          <w:p>
            <w:pPr>
              <w:tabs>
                <w:tab w:val="left" w:pos="8100"/>
              </w:tabs>
              <w:spacing w:line="520" w:lineRule="exact"/>
              <w:ind w:firstLine="4480" w:firstLineChars="1600"/>
              <w:rPr>
                <w:rFonts w:hint="eastAsia" w:ascii="仿宋_GB2312" w:eastAsia="仿宋_GB2312"/>
                <w:b/>
                <w:sz w:val="30"/>
                <w:szCs w:val="30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yyyy年MM月dd日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注：分数与等级的对应转换关系：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90~100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优秀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80~89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良好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70~79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中等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60~69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及格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0~59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不及格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6E3B05EE"/>
    <w:rsid w:val="045F50BF"/>
    <w:rsid w:val="0E8D2922"/>
    <w:rsid w:val="14AC70B2"/>
    <w:rsid w:val="2F444DD7"/>
    <w:rsid w:val="33D94754"/>
    <w:rsid w:val="547769A4"/>
    <w:rsid w:val="6E3B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186</Words>
  <Characters>217</Characters>
  <Lines>0</Lines>
  <Paragraphs>0</Paragraphs>
  <TotalTime>62</TotalTime>
  <ScaleCrop>false</ScaleCrop>
  <LinksUpToDate>false</LinksUpToDate>
  <CharactersWithSpaces>300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2025-11-04T07:31:00Z</dcterms:created>
  <dc:creator>XTU-WT</dc:creator>
  <cp:lastModifiedBy>天之痕</cp:lastModifiedBy>
  <dcterms:modified xsi:type="dcterms:W3CDTF">2025-11-07T05:00:22Z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11C98DBBC06C4C69A1272320DAF4C57F_13</vt:lpwstr>
  </property>
  <property fmtid="{D5CDD505-2E9C-101B-9397-08002B2CF9AE}" pid="4" name="KSOTemplateDocerSaveRecord">
    <vt:lpwstr>eyJoZGlkIjoiZTMxN2M5MDg3MmYzODdiM2EyZWM4M2MwYjk0NTY1N2QifQ==</vt:lpwstr>
  </property>
</Properties>
</file>