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C3" w:rsidRPr="00C708C3" w:rsidRDefault="00C708C3" w:rsidP="00C708C3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C708C3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CCI</w:t>
      </w:r>
      <w:r w:rsidRPr="00C708C3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月周日多周期指标（源码</w:t>
      </w:r>
      <w:r w:rsidRPr="00C708C3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C708C3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副图</w:t>
      </w:r>
      <w:r w:rsidRPr="00C708C3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C708C3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通达信</w:t>
      </w:r>
      <w:r w:rsidRPr="00C708C3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C708C3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贴图）</w:t>
      </w:r>
    </w:p>
    <w:p w:rsidR="00AA669B" w:rsidRDefault="004B5082">
      <w:hyperlink r:id="rId4" w:history="1">
        <w:r w:rsidRPr="000D4371">
          <w:rPr>
            <w:rStyle w:val="a3"/>
          </w:rPr>
          <w:t>http://www.55188.com/viewthread.php?tid=7875635&amp;highlight=CCI%D4%C2%D6%DC%C8%D5</w:t>
        </w:r>
      </w:hyperlink>
    </w:p>
    <w:p w:rsidR="004B5082" w:rsidRDefault="004B5082"/>
    <w:p w:rsidR="004B5082" w:rsidRDefault="004B5082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任何牛股的产生都不是偶然，必然的因素就是大周期的走好后外加事件的催化，现在很多股友操作股票都是喜欢看日线图，如果玩短线只看日线图是很错误的，日线很容易产生骗线被洗出局。以前论坛上有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MACD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日周月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KDJ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日周月等多周期指标效果都是很不错的。今天共享的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多周期指标相对于以上两指标来的简单明了，没有过多的线看的眼花，就三条线买卖点很清楚，对于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的日线单一用法就不多介绍，很多网站都有介绍，其实做股票也不是很难只要顺势而为就行，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就是顺势指标。废话不多说就把我用了一年多的心得说下，做票就要做强势股，本指标的精华就是月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必须大于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，当天日线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放量突破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就是买进的好机会，跌破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150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就得减仓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跌破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清仓。月周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大于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100 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，但日线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小于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K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线连续缩量收出小阴小阳线时就得关注了。很多时候书上介绍日线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突破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就是买进，可以按操作不是被套就是涨不了多少，原因就是月周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小于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100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，所以注定不是牛股。本指标对于喜欢用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的股友应该是如虎添翼，对于没用过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CCI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的不介意下载，不要看到一个指标花哨或者人家说好就下载，只要熟悉几个经典指标领悟期精髓后必将有收获，祝大家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2017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机会连连，账户长红。</w:t>
      </w:r>
    </w:p>
    <w:p w:rsidR="00E00413" w:rsidRDefault="00E00413">
      <w:pPr>
        <w:rPr>
          <w:rFonts w:ascii="Tahoma" w:hAnsi="Tahoma" w:cs="Tahoma"/>
          <w:color w:val="570000"/>
          <w:sz w:val="23"/>
          <w:szCs w:val="23"/>
          <w:shd w:val="clear" w:color="auto" w:fill="EFEFEF"/>
        </w:rPr>
      </w:pPr>
    </w:p>
    <w:p w:rsidR="00E00413" w:rsidRDefault="00E00413">
      <w:r>
        <w:rPr>
          <w:noProof/>
        </w:rPr>
        <w:drawing>
          <wp:inline distT="0" distB="0" distL="0" distR="0">
            <wp:extent cx="5274310" cy="3427299"/>
            <wp:effectExtent l="0" t="0" r="2540" b="1905"/>
            <wp:docPr id="1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B7B" w:rsidRDefault="00C93B7B"/>
    <w:p w:rsidR="00C93B7B" w:rsidRDefault="00C93B7B"/>
    <w:p w:rsidR="00C93B7B" w:rsidRDefault="00C93B7B"/>
    <w:p w:rsidR="00C93B7B" w:rsidRDefault="00C93B7B"/>
    <w:p w:rsidR="00C93B7B" w:rsidRDefault="00C93B7B"/>
    <w:p w:rsidR="00102771" w:rsidRDefault="00102771">
      <w:pPr>
        <w:rPr>
          <w:rFonts w:hint="eastAsia"/>
        </w:rPr>
      </w:pPr>
      <w:bookmarkStart w:id="0" w:name="_GoBack"/>
      <w:bookmarkEnd w:id="0"/>
    </w:p>
    <w:p w:rsidR="00C93B7B" w:rsidRDefault="00C93B7B"/>
    <w:p w:rsidR="00C93B7B" w:rsidRDefault="00C93B7B" w:rsidP="00C93B7B">
      <w:pPr>
        <w:rPr>
          <w:rFonts w:hint="eastAsia"/>
        </w:rPr>
      </w:pPr>
      <w:r>
        <w:rPr>
          <w:rFonts w:hint="eastAsia"/>
        </w:rPr>
        <w:lastRenderedPageBreak/>
        <w:t>{CCI</w:t>
      </w:r>
      <w:r>
        <w:rPr>
          <w:rFonts w:hint="eastAsia"/>
        </w:rPr>
        <w:t>月周日</w:t>
      </w:r>
      <w:r>
        <w:rPr>
          <w:rFonts w:hint="eastAsia"/>
        </w:rPr>
        <w:t>}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牛熊线</w:t>
      </w:r>
      <w:r>
        <w:rPr>
          <w:rFonts w:hint="eastAsia"/>
        </w:rPr>
        <w:t>:100,COLORGREEN;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周</w:t>
      </w:r>
      <w:r>
        <w:rPr>
          <w:rFonts w:hint="eastAsia"/>
        </w:rPr>
        <w:t>C:("CCI.CCI#WEEK"(14)),COLORRED,LINETHICK2;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月</w:t>
      </w:r>
      <w:r>
        <w:rPr>
          <w:rFonts w:hint="eastAsia"/>
        </w:rPr>
        <w:t>C:("CCI.CCI#MONTH"(14)),COLORYELLOW,LINETHICK2;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{IF(</w:t>
      </w:r>
      <w:r>
        <w:rPr>
          <w:rFonts w:hint="eastAsia"/>
        </w:rPr>
        <w:t>周</w:t>
      </w:r>
      <w:r>
        <w:rPr>
          <w:rFonts w:hint="eastAsia"/>
        </w:rPr>
        <w:t>C&gt;=</w:t>
      </w:r>
      <w:r>
        <w:rPr>
          <w:rFonts w:hint="eastAsia"/>
        </w:rPr>
        <w:t>周</w:t>
      </w:r>
      <w:r>
        <w:rPr>
          <w:rFonts w:hint="eastAsia"/>
        </w:rPr>
        <w:t xml:space="preserve">C AND </w:t>
      </w:r>
      <w:r>
        <w:rPr>
          <w:rFonts w:hint="eastAsia"/>
        </w:rPr>
        <w:t>周</w:t>
      </w:r>
      <w:r>
        <w:rPr>
          <w:rFonts w:hint="eastAsia"/>
        </w:rPr>
        <w:t>C&gt;=REF(</w:t>
      </w:r>
      <w:r>
        <w:rPr>
          <w:rFonts w:hint="eastAsia"/>
        </w:rPr>
        <w:t>周</w:t>
      </w:r>
      <w:r>
        <w:rPr>
          <w:rFonts w:hint="eastAsia"/>
        </w:rPr>
        <w:t>C,5),</w:t>
      </w:r>
      <w:r>
        <w:rPr>
          <w:rFonts w:hint="eastAsia"/>
        </w:rPr>
        <w:t>周</w:t>
      </w:r>
      <w:r>
        <w:rPr>
          <w:rFonts w:hint="eastAsia"/>
        </w:rPr>
        <w:t>C,DRAWNULL),COLORLIRED,LINETHICK5;}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日</w:t>
      </w:r>
      <w:r>
        <w:rPr>
          <w:rFonts w:hint="eastAsia"/>
        </w:rPr>
        <w:t>CCI:("CCI.CCI"(14)),COLORLIGRAY,LINETHICK2;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QS:=</w:t>
      </w:r>
      <w:r>
        <w:rPr>
          <w:rFonts w:hint="eastAsia"/>
        </w:rPr>
        <w:t>周</w:t>
      </w:r>
      <w:r>
        <w:rPr>
          <w:rFonts w:hint="eastAsia"/>
        </w:rPr>
        <w:t>C&gt;=</w:t>
      </w:r>
      <w:r>
        <w:rPr>
          <w:rFonts w:hint="eastAsia"/>
        </w:rPr>
        <w:t>月</w:t>
      </w:r>
      <w:r>
        <w:rPr>
          <w:rFonts w:hint="eastAsia"/>
        </w:rPr>
        <w:t>C ;STICKLINE(QS,-115,-105,3,0),COLORRED;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{DRAWICON(CROSS(</w:t>
      </w:r>
      <w:r>
        <w:rPr>
          <w:rFonts w:hint="eastAsia"/>
        </w:rPr>
        <w:t>日</w:t>
      </w:r>
      <w:r>
        <w:rPr>
          <w:rFonts w:hint="eastAsia"/>
        </w:rPr>
        <w:t>CCI,</w:t>
      </w:r>
      <w:r>
        <w:rPr>
          <w:rFonts w:hint="eastAsia"/>
        </w:rPr>
        <w:t>周</w:t>
      </w:r>
      <w:r>
        <w:rPr>
          <w:rFonts w:hint="eastAsia"/>
        </w:rPr>
        <w:t>C),</w:t>
      </w:r>
      <w:r>
        <w:rPr>
          <w:rFonts w:hint="eastAsia"/>
        </w:rPr>
        <w:t>日</w:t>
      </w:r>
      <w:r>
        <w:rPr>
          <w:rFonts w:hint="eastAsia"/>
        </w:rPr>
        <w:t>CCI,1);}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{DRAWICON(CROSS(</w:t>
      </w:r>
      <w:r>
        <w:rPr>
          <w:rFonts w:hint="eastAsia"/>
        </w:rPr>
        <w:t>日</w:t>
      </w:r>
      <w:r>
        <w:rPr>
          <w:rFonts w:hint="eastAsia"/>
        </w:rPr>
        <w:t>CCI,0),</w:t>
      </w:r>
      <w:r>
        <w:rPr>
          <w:rFonts w:hint="eastAsia"/>
        </w:rPr>
        <w:t>日</w:t>
      </w:r>
      <w:r>
        <w:rPr>
          <w:rFonts w:hint="eastAsia"/>
        </w:rPr>
        <w:t>CCI,1);}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DRAWICON(CROSS(</w:t>
      </w:r>
      <w:r>
        <w:rPr>
          <w:rFonts w:hint="eastAsia"/>
        </w:rPr>
        <w:t>日</w:t>
      </w:r>
      <w:r>
        <w:rPr>
          <w:rFonts w:hint="eastAsia"/>
        </w:rPr>
        <w:t>CCI,100),</w:t>
      </w:r>
      <w:r>
        <w:rPr>
          <w:rFonts w:hint="eastAsia"/>
        </w:rPr>
        <w:t>日</w:t>
      </w:r>
      <w:r>
        <w:rPr>
          <w:rFonts w:hint="eastAsia"/>
        </w:rPr>
        <w:t>CCI,1);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{DRAWICON(CROSS(</w:t>
      </w:r>
      <w:r>
        <w:rPr>
          <w:rFonts w:hint="eastAsia"/>
        </w:rPr>
        <w:t>周</w:t>
      </w:r>
      <w:r>
        <w:rPr>
          <w:rFonts w:hint="eastAsia"/>
        </w:rPr>
        <w:t>C,0),</w:t>
      </w:r>
      <w:r>
        <w:rPr>
          <w:rFonts w:hint="eastAsia"/>
        </w:rPr>
        <w:t>周</w:t>
      </w:r>
      <w:r>
        <w:rPr>
          <w:rFonts w:hint="eastAsia"/>
        </w:rPr>
        <w:t>C,1);}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DRAWICON(CROSS(</w:t>
      </w:r>
      <w:r>
        <w:rPr>
          <w:rFonts w:hint="eastAsia"/>
        </w:rPr>
        <w:t>周</w:t>
      </w:r>
      <w:r>
        <w:rPr>
          <w:rFonts w:hint="eastAsia"/>
        </w:rPr>
        <w:t>C,100),</w:t>
      </w:r>
      <w:r>
        <w:rPr>
          <w:rFonts w:hint="eastAsia"/>
        </w:rPr>
        <w:t>周</w:t>
      </w:r>
      <w:r>
        <w:rPr>
          <w:rFonts w:hint="eastAsia"/>
        </w:rPr>
        <w:t>C,1);</w:t>
      </w:r>
    </w:p>
    <w:p w:rsidR="00C93B7B" w:rsidRDefault="00C93B7B" w:rsidP="00C93B7B">
      <w:pPr>
        <w:rPr>
          <w:rFonts w:hint="eastAsia"/>
        </w:rPr>
      </w:pPr>
      <w:r>
        <w:rPr>
          <w:rFonts w:hint="eastAsia"/>
        </w:rPr>
        <w:t>{DRAWICON(CROSS(120,</w:t>
      </w:r>
      <w:r>
        <w:rPr>
          <w:rFonts w:hint="eastAsia"/>
        </w:rPr>
        <w:t>日</w:t>
      </w:r>
      <w:r>
        <w:rPr>
          <w:rFonts w:hint="eastAsia"/>
        </w:rPr>
        <w:t>CCI),120,2);};</w:t>
      </w:r>
    </w:p>
    <w:sectPr w:rsidR="00C93B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7C4"/>
    <w:rsid w:val="00102771"/>
    <w:rsid w:val="00175FBE"/>
    <w:rsid w:val="0038115C"/>
    <w:rsid w:val="004547C4"/>
    <w:rsid w:val="004B5082"/>
    <w:rsid w:val="007922BB"/>
    <w:rsid w:val="008666E3"/>
    <w:rsid w:val="00C06D5A"/>
    <w:rsid w:val="00C62958"/>
    <w:rsid w:val="00C708C3"/>
    <w:rsid w:val="00C93B7B"/>
    <w:rsid w:val="00E0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43CF"/>
  <w15:chartTrackingRefBased/>
  <w15:docId w15:val="{2352A4C3-1E0F-4756-BB22-14BF226C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08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708C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4B50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1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55188.com/viewthread.php?tid=7875635&amp;highlight=CCI%D4%C2%D6%DC%C8%D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181</Words>
  <Characters>1036</Characters>
  <Application>Microsoft Office Word</Application>
  <DocSecurity>0</DocSecurity>
  <Lines>8</Lines>
  <Paragraphs>2</Paragraphs>
  <ScaleCrop>false</ScaleCrop>
  <Company>boss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7</cp:revision>
  <dcterms:created xsi:type="dcterms:W3CDTF">2017-08-16T14:41:00Z</dcterms:created>
  <dcterms:modified xsi:type="dcterms:W3CDTF">2017-08-16T14:44:00Z</dcterms:modified>
</cp:coreProperties>
</file>