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F5" w:rsidRPr="00551030" w:rsidRDefault="00551030" w:rsidP="003F4948">
      <w:pPr>
        <w:pStyle w:val="aa"/>
        <w:rPr>
          <w:rFonts w:ascii="微软雅黑" w:eastAsia="微软雅黑" w:hAnsi="微软雅黑"/>
          <w:sz w:val="28"/>
          <w:szCs w:val="28"/>
        </w:rPr>
      </w:pPr>
      <w:r w:rsidRPr="00551030">
        <w:rPr>
          <w:rFonts w:ascii="微软雅黑" w:eastAsia="微软雅黑" w:hAnsi="微软雅黑" w:hint="eastAsia"/>
          <w:sz w:val="28"/>
          <w:szCs w:val="28"/>
        </w:rPr>
        <w:t>华为PSI系统与KA进销存数据对接说明</w:t>
      </w:r>
    </w:p>
    <w:p w:rsidR="003F4948" w:rsidRPr="00551030" w:rsidRDefault="003F4948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</w:p>
    <w:p w:rsidR="005954D7" w:rsidRDefault="008F2DF5" w:rsidP="008C235E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b/>
          <w:szCs w:val="21"/>
        </w:rPr>
        <w:t>背景</w:t>
      </w:r>
      <w:r w:rsidRPr="00551030">
        <w:rPr>
          <w:rFonts w:ascii="微软雅黑" w:eastAsia="微软雅黑" w:hAnsi="微软雅黑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 xml:space="preserve"> </w:t>
      </w:r>
      <w:r w:rsidR="00C64B2F" w:rsidRPr="00551030">
        <w:rPr>
          <w:rFonts w:ascii="微软雅黑" w:eastAsia="微软雅黑" w:hAnsi="微软雅黑" w:hint="eastAsia"/>
          <w:szCs w:val="21"/>
        </w:rPr>
        <w:t>为了满足</w:t>
      </w:r>
      <w:r w:rsidR="005954D7" w:rsidRPr="00551030">
        <w:rPr>
          <w:rFonts w:ascii="微软雅黑" w:eastAsia="微软雅黑" w:hAnsi="微软雅黑" w:hint="eastAsia"/>
          <w:szCs w:val="21"/>
        </w:rPr>
        <w:t>KA向华为对接渠道数据，</w:t>
      </w:r>
      <w:r w:rsidR="00C64B2F" w:rsidRPr="00551030">
        <w:rPr>
          <w:rFonts w:ascii="微软雅黑" w:eastAsia="微软雅黑" w:hAnsi="微软雅黑" w:hint="eastAsia"/>
          <w:szCs w:val="21"/>
        </w:rPr>
        <w:t>华为</w:t>
      </w:r>
      <w:r w:rsidR="005954D7" w:rsidRPr="00551030">
        <w:rPr>
          <w:rFonts w:ascii="微软雅黑" w:eastAsia="微软雅黑" w:hAnsi="微软雅黑" w:hint="eastAsia"/>
          <w:szCs w:val="21"/>
        </w:rPr>
        <w:t>提供了相应的对接通道来接收与处理相关的渠道数据，最终将处理后的数据通过报表呈现。</w:t>
      </w:r>
      <w:r w:rsidRPr="00551030">
        <w:rPr>
          <w:rFonts w:ascii="微软雅黑" w:eastAsia="微软雅黑" w:hAnsi="微软雅黑" w:hint="eastAsia"/>
          <w:szCs w:val="21"/>
        </w:rPr>
        <w:t>目前</w:t>
      </w:r>
      <w:r w:rsidR="005954D7" w:rsidRPr="00551030">
        <w:rPr>
          <w:rFonts w:ascii="微软雅黑" w:eastAsia="微软雅黑" w:hAnsi="微软雅黑" w:hint="eastAsia"/>
          <w:szCs w:val="21"/>
        </w:rPr>
        <w:t>支持涵盖KA的7类业务数据，通过3种对接方式传递。</w:t>
      </w:r>
    </w:p>
    <w:p w:rsidR="008C235E" w:rsidRPr="008C235E" w:rsidRDefault="008C235E" w:rsidP="008C235E">
      <w:pPr>
        <w:pStyle w:val="a4"/>
        <w:ind w:left="360" w:firstLineChars="0" w:firstLine="0"/>
        <w:rPr>
          <w:rFonts w:ascii="微软雅黑" w:eastAsia="微软雅黑" w:hAnsi="微软雅黑" w:hint="eastAsia"/>
          <w:szCs w:val="21"/>
        </w:rPr>
      </w:pPr>
    </w:p>
    <w:p w:rsidR="00582C3A" w:rsidRPr="00551030" w:rsidRDefault="00C55488" w:rsidP="00582C3A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b/>
          <w:szCs w:val="21"/>
        </w:rPr>
        <w:t>业务数据类型说明</w:t>
      </w:r>
      <w:r w:rsidR="00582C3A" w:rsidRPr="00551030">
        <w:rPr>
          <w:rFonts w:ascii="微软雅黑" w:eastAsia="微软雅黑" w:hAnsi="微软雅黑" w:hint="eastAsia"/>
          <w:b/>
          <w:szCs w:val="21"/>
        </w:rPr>
        <w:t>如下图</w:t>
      </w:r>
      <w:r w:rsidR="00582C3A" w:rsidRPr="00551030">
        <w:rPr>
          <w:rFonts w:ascii="微软雅黑" w:eastAsia="微软雅黑" w:hAnsi="微软雅黑"/>
          <w:b/>
          <w:szCs w:val="21"/>
        </w:rPr>
        <w:t>所示</w:t>
      </w:r>
      <w:r w:rsidR="00582C3A" w:rsidRPr="00551030">
        <w:rPr>
          <w:rFonts w:ascii="微软雅黑" w:eastAsia="微软雅黑" w:hAnsi="微软雅黑"/>
          <w:szCs w:val="21"/>
        </w:rPr>
        <w:t>：</w:t>
      </w:r>
    </w:p>
    <w:p w:rsidR="00582C3A" w:rsidRPr="00551030" w:rsidRDefault="00117D2A" w:rsidP="00582C3A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21.35pt;margin-top:127.8pt;width:51.45pt;height:22.2pt;z-index:251665408" strokecolor="white [3212]">
            <v:fill opacity="0"/>
            <v:textbox style="mso-next-textbox:#_x0000_s1033">
              <w:txbxContent>
                <w:p w:rsidR="00117D2A" w:rsidRPr="00ED64E0" w:rsidRDefault="00117D2A">
                  <w:pPr>
                    <w:rPr>
                      <w:sz w:val="18"/>
                      <w:szCs w:val="18"/>
                    </w:rPr>
                  </w:pPr>
                  <w:r w:rsidRPr="00ED64E0">
                    <w:rPr>
                      <w:rFonts w:hint="eastAsia"/>
                      <w:sz w:val="18"/>
                      <w:szCs w:val="18"/>
                    </w:rPr>
                    <w:t>Dispatch</w:t>
                  </w:r>
                </w:p>
              </w:txbxContent>
            </v:textbox>
          </v:shape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32" style="position:absolute;left:0;text-align:left;margin-left:205.9pt;margin-top:213pt;width:25.2pt;height:25.2pt;z-index:251664384">
            <v:textbox style="mso-next-textbox:#_x0000_s1032">
              <w:txbxContent>
                <w:p w:rsidR="00117D2A" w:rsidRPr="00FE4C02" w:rsidRDefault="00117D2A" w:rsidP="00AE1A33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31" style="position:absolute;left:0;text-align:left;margin-left:49.2pt;margin-top:160.8pt;width:25.2pt;height:25.2pt;z-index:251663360">
            <v:textbox style="mso-next-textbox:#_x0000_s1031">
              <w:txbxContent>
                <w:p w:rsidR="00117D2A" w:rsidRPr="00FE4C02" w:rsidRDefault="00117D2A" w:rsidP="00D43AD7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30" style="position:absolute;left:0;text-align:left;margin-left:96pt;margin-top:127.8pt;width:25.2pt;height:25.2pt;z-index:251662336">
            <v:textbox style="mso-next-textbox:#_x0000_s1030">
              <w:txbxContent>
                <w:p w:rsidR="00117D2A" w:rsidRPr="00FE4C02" w:rsidRDefault="00117D2A" w:rsidP="00D43AD7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29" style="position:absolute;left:0;text-align:left;margin-left:279.6pt;margin-top:145.2pt;width:25.2pt;height:25.2pt;z-index:251661312">
            <v:textbox style="mso-next-textbox:#_x0000_s1029">
              <w:txbxContent>
                <w:p w:rsidR="00117D2A" w:rsidRPr="00FE4C02" w:rsidRDefault="00117D2A" w:rsidP="00FE4C02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28" style="position:absolute;left:0;text-align:left;margin-left:147.6pt;margin-top:94.2pt;width:25.2pt;height:25.2pt;z-index:251660288">
            <v:textbox style="mso-next-textbox:#_x0000_s1028">
              <w:txbxContent>
                <w:p w:rsidR="00117D2A" w:rsidRPr="00FE4C02" w:rsidRDefault="00117D2A" w:rsidP="00FE4C02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26" style="position:absolute;left:0;text-align:left;margin-left:126pt;margin-top:20.4pt;width:25.2pt;height:25.2pt;z-index:251658240">
            <v:textbox style="mso-next-textbox:#_x0000_s1026">
              <w:txbxContent>
                <w:p w:rsidR="00117D2A" w:rsidRPr="00FE4C02" w:rsidRDefault="00117D2A" w:rsidP="00FE4C02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FE4C02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Pr="00551030">
        <w:rPr>
          <w:rFonts w:ascii="微软雅黑" w:eastAsia="微软雅黑" w:hAnsi="微软雅黑"/>
          <w:noProof/>
          <w:szCs w:val="21"/>
        </w:rPr>
        <w:pict>
          <v:oval id="_x0000_s1027" style="position:absolute;left:0;text-align:left;margin-left:49.2pt;margin-top:99pt;width:25.2pt;height:25.2pt;z-index:251659264">
            <v:textbox style="mso-next-textbox:#_x0000_s1027">
              <w:txbxContent>
                <w:p w:rsidR="00117D2A" w:rsidRPr="00FE4C02" w:rsidRDefault="00117D2A" w:rsidP="00FE4C02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 w:rsidR="00582C3A" w:rsidRPr="00551030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686536" cy="3206085"/>
            <wp:effectExtent l="0" t="0" r="0" b="0"/>
            <wp:docPr id="1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793" cy="32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3A" w:rsidRPr="00551030" w:rsidRDefault="00524082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1、KA内部</w:t>
      </w:r>
      <w:r w:rsidRPr="00551030">
        <w:rPr>
          <w:rFonts w:ascii="微软雅黑" w:eastAsia="微软雅黑" w:hAnsi="微软雅黑"/>
          <w:szCs w:val="21"/>
        </w:rPr>
        <w:t>仓库的采购进货</w:t>
      </w:r>
      <w:r w:rsidRPr="00551030">
        <w:rPr>
          <w:rFonts w:ascii="微软雅黑" w:eastAsia="微软雅黑" w:hAnsi="微软雅黑" w:hint="eastAsia"/>
          <w:szCs w:val="21"/>
        </w:rPr>
        <w:t>数据</w:t>
      </w:r>
    </w:p>
    <w:p w:rsidR="00524082" w:rsidRPr="00551030" w:rsidRDefault="00524082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2、KA内部仓库</w:t>
      </w:r>
      <w:r w:rsidRPr="00551030">
        <w:rPr>
          <w:rFonts w:ascii="微软雅黑" w:eastAsia="微软雅黑" w:hAnsi="微软雅黑"/>
          <w:szCs w:val="21"/>
        </w:rPr>
        <w:t>的</w:t>
      </w:r>
      <w:r w:rsidRPr="00551030">
        <w:rPr>
          <w:rFonts w:ascii="微软雅黑" w:eastAsia="微软雅黑" w:hAnsi="微软雅黑" w:hint="eastAsia"/>
          <w:szCs w:val="21"/>
        </w:rPr>
        <w:t>实时</w:t>
      </w:r>
      <w:r w:rsidRPr="00551030">
        <w:rPr>
          <w:rFonts w:ascii="微软雅黑" w:eastAsia="微软雅黑" w:hAnsi="微软雅黑"/>
          <w:szCs w:val="21"/>
        </w:rPr>
        <w:t>库存</w:t>
      </w:r>
      <w:r w:rsidRPr="00551030">
        <w:rPr>
          <w:rFonts w:ascii="微软雅黑" w:eastAsia="微软雅黑" w:hAnsi="微软雅黑" w:hint="eastAsia"/>
          <w:szCs w:val="21"/>
        </w:rPr>
        <w:t>数据</w:t>
      </w:r>
    </w:p>
    <w:p w:rsidR="00524082" w:rsidRPr="00551030" w:rsidRDefault="00524082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3、KA内部分仓库</w:t>
      </w:r>
      <w:r w:rsidRPr="00551030">
        <w:rPr>
          <w:rFonts w:ascii="微软雅黑" w:eastAsia="微软雅黑" w:hAnsi="微软雅黑"/>
          <w:szCs w:val="21"/>
        </w:rPr>
        <w:t>之间的调拨</w:t>
      </w:r>
      <w:r w:rsidRPr="00551030">
        <w:rPr>
          <w:rFonts w:ascii="微软雅黑" w:eastAsia="微软雅黑" w:hAnsi="微软雅黑" w:hint="eastAsia"/>
          <w:szCs w:val="21"/>
        </w:rPr>
        <w:t>数据</w:t>
      </w:r>
    </w:p>
    <w:p w:rsidR="00524082" w:rsidRPr="00551030" w:rsidRDefault="00524082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4、</w:t>
      </w:r>
      <w:r w:rsidRPr="00551030">
        <w:rPr>
          <w:rFonts w:ascii="微软雅黑" w:eastAsia="微软雅黑" w:hAnsi="微软雅黑"/>
          <w:szCs w:val="21"/>
        </w:rPr>
        <w:t>仓库</w:t>
      </w:r>
      <w:r w:rsidRPr="00551030">
        <w:rPr>
          <w:rFonts w:ascii="微软雅黑" w:eastAsia="微软雅黑" w:hAnsi="微软雅黑" w:hint="eastAsia"/>
          <w:szCs w:val="21"/>
        </w:rPr>
        <w:t>直接对消费者</w:t>
      </w:r>
      <w:r w:rsidRPr="00551030">
        <w:rPr>
          <w:rFonts w:ascii="微软雅黑" w:eastAsia="微软雅黑" w:hAnsi="微软雅黑"/>
          <w:szCs w:val="21"/>
        </w:rPr>
        <w:t>的销售</w:t>
      </w:r>
      <w:r w:rsidRPr="00551030">
        <w:rPr>
          <w:rFonts w:ascii="微软雅黑" w:eastAsia="微软雅黑" w:hAnsi="微软雅黑" w:hint="eastAsia"/>
          <w:szCs w:val="21"/>
        </w:rPr>
        <w:t>SO数据</w:t>
      </w:r>
    </w:p>
    <w:p w:rsidR="00524082" w:rsidRPr="00551030" w:rsidRDefault="00524082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5、门店</w:t>
      </w:r>
      <w:r w:rsidRPr="00551030">
        <w:rPr>
          <w:rFonts w:ascii="微软雅黑" w:eastAsia="微软雅黑" w:hAnsi="微软雅黑"/>
          <w:szCs w:val="21"/>
        </w:rPr>
        <w:t>的</w:t>
      </w:r>
      <w:r w:rsidRPr="00551030">
        <w:rPr>
          <w:rFonts w:ascii="微软雅黑" w:eastAsia="微软雅黑" w:hAnsi="微软雅黑" w:hint="eastAsia"/>
          <w:szCs w:val="21"/>
        </w:rPr>
        <w:t>进货</w:t>
      </w:r>
      <w:r w:rsidRPr="00551030">
        <w:rPr>
          <w:rFonts w:ascii="微软雅黑" w:eastAsia="微软雅黑" w:hAnsi="微软雅黑"/>
          <w:szCs w:val="21"/>
        </w:rPr>
        <w:t>数据</w:t>
      </w:r>
    </w:p>
    <w:p w:rsidR="00524082" w:rsidRPr="00551030" w:rsidRDefault="00524082" w:rsidP="008F2DF5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6、</w:t>
      </w:r>
      <w:r w:rsidRPr="00551030">
        <w:rPr>
          <w:rFonts w:ascii="微软雅黑" w:eastAsia="微软雅黑" w:hAnsi="微软雅黑"/>
          <w:szCs w:val="21"/>
        </w:rPr>
        <w:t>门店的</w:t>
      </w:r>
      <w:r w:rsidRPr="00551030">
        <w:rPr>
          <w:rFonts w:ascii="微软雅黑" w:eastAsia="微软雅黑" w:hAnsi="微软雅黑" w:hint="eastAsia"/>
          <w:szCs w:val="21"/>
        </w:rPr>
        <w:t>实时</w:t>
      </w:r>
      <w:r w:rsidRPr="00551030">
        <w:rPr>
          <w:rFonts w:ascii="微软雅黑" w:eastAsia="微软雅黑" w:hAnsi="微软雅黑"/>
          <w:szCs w:val="21"/>
        </w:rPr>
        <w:t>库存数据</w:t>
      </w:r>
    </w:p>
    <w:p w:rsidR="008C235E" w:rsidRDefault="00524082" w:rsidP="008C235E">
      <w:pPr>
        <w:pStyle w:val="a4"/>
        <w:ind w:left="360" w:firstLineChars="0" w:firstLine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7、门店</w:t>
      </w:r>
      <w:r w:rsidRPr="00551030">
        <w:rPr>
          <w:rFonts w:ascii="微软雅黑" w:eastAsia="微软雅黑" w:hAnsi="微软雅黑"/>
          <w:szCs w:val="21"/>
        </w:rPr>
        <w:t>对消费者的销售</w:t>
      </w:r>
      <w:r w:rsidRPr="00551030">
        <w:rPr>
          <w:rFonts w:ascii="微软雅黑" w:eastAsia="微软雅黑" w:hAnsi="微软雅黑" w:hint="eastAsia"/>
          <w:szCs w:val="21"/>
        </w:rPr>
        <w:t>SO</w:t>
      </w:r>
      <w:r w:rsidRPr="00551030">
        <w:rPr>
          <w:rFonts w:ascii="微软雅黑" w:eastAsia="微软雅黑" w:hAnsi="微软雅黑"/>
          <w:szCs w:val="21"/>
        </w:rPr>
        <w:t>数据</w:t>
      </w:r>
    </w:p>
    <w:p w:rsidR="00816ADE" w:rsidRPr="008C235E" w:rsidRDefault="00CA656D" w:rsidP="008C235E">
      <w:pPr>
        <w:rPr>
          <w:rFonts w:ascii="微软雅黑" w:eastAsia="微软雅黑" w:hAnsi="微软雅黑"/>
          <w:sz w:val="28"/>
          <w:szCs w:val="28"/>
        </w:rPr>
      </w:pPr>
      <w:r w:rsidRPr="008C235E">
        <w:rPr>
          <w:rFonts w:ascii="微软雅黑" w:eastAsia="微软雅黑" w:hAnsi="微软雅黑" w:hint="eastAsia"/>
          <w:b/>
          <w:sz w:val="28"/>
          <w:szCs w:val="28"/>
        </w:rPr>
        <w:t>支持</w:t>
      </w:r>
      <w:r w:rsidR="004E0706" w:rsidRPr="008C235E">
        <w:rPr>
          <w:rFonts w:ascii="微软雅黑" w:eastAsia="微软雅黑" w:hAnsi="微软雅黑" w:hint="eastAsia"/>
          <w:b/>
          <w:sz w:val="28"/>
          <w:szCs w:val="28"/>
        </w:rPr>
        <w:t>对接的数据级别分</w:t>
      </w:r>
      <w:r w:rsidR="00816ADE" w:rsidRPr="008C235E">
        <w:rPr>
          <w:rFonts w:ascii="微软雅黑" w:eastAsia="微软雅黑" w:hAnsi="微软雅黑" w:hint="eastAsia"/>
          <w:b/>
          <w:sz w:val="28"/>
          <w:szCs w:val="28"/>
        </w:rPr>
        <w:t>两类</w:t>
      </w:r>
      <w:r w:rsidR="004E0706" w:rsidRPr="008C235E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816ADE" w:rsidRPr="00551030" w:rsidRDefault="004E0706" w:rsidP="008633D3">
      <w:pPr>
        <w:ind w:firstLineChars="152" w:firstLine="319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（</w:t>
      </w:r>
      <w:r w:rsidR="002C3461" w:rsidRPr="00551030">
        <w:rPr>
          <w:rFonts w:ascii="微软雅黑" w:eastAsia="微软雅黑" w:hAnsi="微软雅黑" w:hint="eastAsia"/>
          <w:szCs w:val="21"/>
        </w:rPr>
        <w:t>一</w:t>
      </w:r>
      <w:r w:rsidRPr="00551030">
        <w:rPr>
          <w:rFonts w:ascii="微软雅黑" w:eastAsia="微软雅黑" w:hAnsi="微软雅黑" w:hint="eastAsia"/>
          <w:szCs w:val="21"/>
        </w:rPr>
        <w:t>）IMEI</w:t>
      </w:r>
      <w:r w:rsidR="00816ADE" w:rsidRPr="00551030">
        <w:rPr>
          <w:rFonts w:ascii="微软雅黑" w:eastAsia="微软雅黑" w:hAnsi="微软雅黑" w:hint="eastAsia"/>
          <w:szCs w:val="21"/>
        </w:rPr>
        <w:t>级---即IMEI/SN级别的明细数据</w:t>
      </w:r>
    </w:p>
    <w:p w:rsidR="004E0706" w:rsidRPr="008C235E" w:rsidRDefault="004E0706" w:rsidP="008C235E">
      <w:pPr>
        <w:ind w:firstLineChars="152" w:firstLine="319"/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（</w:t>
      </w:r>
      <w:r w:rsidR="002C3461" w:rsidRPr="00551030">
        <w:rPr>
          <w:rFonts w:ascii="微软雅黑" w:eastAsia="微软雅黑" w:hAnsi="微软雅黑" w:hint="eastAsia"/>
          <w:szCs w:val="21"/>
        </w:rPr>
        <w:t>二</w:t>
      </w:r>
      <w:r w:rsidRPr="00551030">
        <w:rPr>
          <w:rFonts w:ascii="微软雅黑" w:eastAsia="微软雅黑" w:hAnsi="微软雅黑" w:hint="eastAsia"/>
          <w:szCs w:val="21"/>
        </w:rPr>
        <w:t>）数量级</w:t>
      </w:r>
      <w:r w:rsidR="00816ADE" w:rsidRPr="00551030">
        <w:rPr>
          <w:rFonts w:ascii="微软雅黑" w:eastAsia="微软雅黑" w:hAnsi="微软雅黑" w:hint="eastAsia"/>
          <w:szCs w:val="21"/>
        </w:rPr>
        <w:t>----即</w:t>
      </w:r>
      <w:r w:rsidR="00187179" w:rsidRPr="00551030">
        <w:rPr>
          <w:rFonts w:ascii="微软雅黑" w:eastAsia="微软雅黑" w:hAnsi="微软雅黑" w:hint="eastAsia"/>
          <w:szCs w:val="21"/>
        </w:rPr>
        <w:t>归集</w:t>
      </w:r>
      <w:r w:rsidR="00816ADE" w:rsidRPr="00551030">
        <w:rPr>
          <w:rFonts w:ascii="微软雅黑" w:eastAsia="微软雅黑" w:hAnsi="微软雅黑" w:hint="eastAsia"/>
          <w:szCs w:val="21"/>
        </w:rPr>
        <w:t>到SKU层级的数据</w:t>
      </w:r>
    </w:p>
    <w:p w:rsidR="004E0706" w:rsidRPr="008C235E" w:rsidRDefault="00F252CC" w:rsidP="00F252CC">
      <w:pPr>
        <w:pStyle w:val="2"/>
        <w:rPr>
          <w:rFonts w:ascii="微软雅黑" w:eastAsia="微软雅黑" w:hAnsi="微软雅黑"/>
          <w:sz w:val="28"/>
          <w:szCs w:val="28"/>
        </w:rPr>
      </w:pPr>
      <w:r w:rsidRPr="008C235E">
        <w:rPr>
          <w:rFonts w:ascii="微软雅黑" w:eastAsia="微软雅黑" w:hAnsi="微软雅黑" w:hint="eastAsia"/>
          <w:sz w:val="28"/>
          <w:szCs w:val="28"/>
        </w:rPr>
        <w:t>（一）</w:t>
      </w:r>
      <w:r w:rsidR="002C3461" w:rsidRPr="008C235E">
        <w:rPr>
          <w:rFonts w:ascii="微软雅黑" w:eastAsia="微软雅黑" w:hAnsi="微软雅黑" w:hint="eastAsia"/>
          <w:sz w:val="28"/>
          <w:szCs w:val="28"/>
        </w:rPr>
        <w:t>IMEI级数据对接</w:t>
      </w:r>
    </w:p>
    <w:p w:rsidR="008F2DF5" w:rsidRPr="008C235E" w:rsidRDefault="002C3461" w:rsidP="0034104A">
      <w:pPr>
        <w:pStyle w:val="3"/>
        <w:rPr>
          <w:rFonts w:ascii="微软雅黑" w:eastAsia="微软雅黑" w:hAnsi="微软雅黑"/>
          <w:sz w:val="28"/>
          <w:szCs w:val="28"/>
        </w:rPr>
      </w:pPr>
      <w:r w:rsidRPr="008C235E">
        <w:rPr>
          <w:rFonts w:ascii="微软雅黑" w:eastAsia="微软雅黑" w:hAnsi="微软雅黑" w:hint="eastAsia"/>
          <w:sz w:val="28"/>
          <w:szCs w:val="28"/>
        </w:rPr>
        <w:t>（</w:t>
      </w:r>
      <w:r w:rsidR="00AB188A" w:rsidRPr="008C235E">
        <w:rPr>
          <w:rFonts w:ascii="微软雅黑" w:eastAsia="微软雅黑" w:hAnsi="微软雅黑" w:hint="eastAsia"/>
          <w:sz w:val="28"/>
          <w:szCs w:val="28"/>
        </w:rPr>
        <w:t>A</w:t>
      </w:r>
      <w:r w:rsidRPr="008C235E">
        <w:rPr>
          <w:rFonts w:ascii="微软雅黑" w:eastAsia="微软雅黑" w:hAnsi="微软雅黑" w:hint="eastAsia"/>
          <w:sz w:val="28"/>
          <w:szCs w:val="28"/>
        </w:rPr>
        <w:t>）</w:t>
      </w:r>
      <w:r w:rsidR="00900E8E" w:rsidRPr="008C235E">
        <w:rPr>
          <w:rFonts w:ascii="微软雅黑" w:eastAsia="微软雅黑" w:hAnsi="微软雅黑" w:hint="eastAsia"/>
          <w:sz w:val="28"/>
          <w:szCs w:val="28"/>
        </w:rPr>
        <w:t>支持</w:t>
      </w:r>
      <w:r w:rsidRPr="008C235E">
        <w:rPr>
          <w:rFonts w:ascii="微软雅黑" w:eastAsia="微软雅黑" w:hAnsi="微软雅黑" w:hint="eastAsia"/>
          <w:sz w:val="28"/>
          <w:szCs w:val="28"/>
        </w:rPr>
        <w:t>对接的业务数据</w:t>
      </w:r>
      <w:r w:rsidR="008F2DF5" w:rsidRPr="008C235E">
        <w:rPr>
          <w:rFonts w:ascii="微软雅黑" w:eastAsia="微软雅黑" w:hAnsi="微软雅黑"/>
          <w:sz w:val="28"/>
          <w:szCs w:val="28"/>
        </w:rPr>
        <w:t>类型</w:t>
      </w:r>
      <w:r w:rsidR="008F2DF5" w:rsidRPr="008C235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8F2DF5" w:rsidRPr="008C235E" w:rsidRDefault="004539C9" w:rsidP="004539C9">
      <w:pPr>
        <w:pStyle w:val="4"/>
        <w:rPr>
          <w:rFonts w:ascii="微软雅黑" w:eastAsia="微软雅黑" w:hAnsi="微软雅黑"/>
        </w:rPr>
      </w:pPr>
      <w:r w:rsidRPr="008C235E">
        <w:rPr>
          <w:rFonts w:ascii="微软雅黑" w:eastAsia="微软雅黑" w:hAnsi="微软雅黑" w:hint="eastAsia"/>
        </w:rPr>
        <w:t>1、</w:t>
      </w:r>
      <w:r w:rsidR="008F2DF5" w:rsidRPr="008C235E">
        <w:rPr>
          <w:rFonts w:ascii="微软雅黑" w:eastAsia="微软雅黑" w:hAnsi="微软雅黑" w:hint="eastAsia"/>
        </w:rPr>
        <w:t>KA内部</w:t>
      </w:r>
      <w:r w:rsidR="000A42C9" w:rsidRPr="008C235E">
        <w:rPr>
          <w:rFonts w:ascii="微软雅黑" w:eastAsia="微软雅黑" w:hAnsi="微软雅黑"/>
        </w:rPr>
        <w:t>仓库的采购进货</w:t>
      </w:r>
      <w:r w:rsidR="00273E6B" w:rsidRPr="008C235E">
        <w:rPr>
          <w:rFonts w:ascii="微软雅黑" w:eastAsia="微软雅黑" w:hAnsi="微软雅黑" w:hint="eastAsia"/>
        </w:rPr>
        <w:t>数据</w:t>
      </w:r>
      <w:r w:rsidR="00243963" w:rsidRPr="008C235E">
        <w:rPr>
          <w:rFonts w:ascii="微软雅黑" w:eastAsia="微软雅黑" w:hAnsi="微软雅黑" w:hint="eastAsia"/>
        </w:rPr>
        <w:t>:</w:t>
      </w:r>
    </w:p>
    <w:p w:rsidR="00DC727F" w:rsidRPr="00551030" w:rsidRDefault="00273E6B" w:rsidP="00243963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KA</w:t>
      </w:r>
      <w:r w:rsidR="00DC727F" w:rsidRPr="00551030">
        <w:rPr>
          <w:rFonts w:ascii="微软雅黑" w:eastAsia="微软雅黑" w:hAnsi="微软雅黑" w:hint="eastAsia"/>
          <w:szCs w:val="21"/>
        </w:rPr>
        <w:t>仓库进货数据模板</w:t>
      </w:r>
      <w:r w:rsidR="000D5C59" w:rsidRPr="00551030">
        <w:rPr>
          <w:rFonts w:ascii="微软雅黑" w:eastAsia="微软雅黑" w:hAnsi="微软雅黑" w:hint="eastAsia"/>
          <w:szCs w:val="21"/>
        </w:rPr>
        <w:t>字段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214"/>
        <w:gridCol w:w="1559"/>
        <w:gridCol w:w="1276"/>
        <w:gridCol w:w="992"/>
        <w:gridCol w:w="2246"/>
      </w:tblGrid>
      <w:tr w:rsidR="00C21FD0" w:rsidRPr="00551030" w:rsidTr="00FE2E69">
        <w:tc>
          <w:tcPr>
            <w:tcW w:w="879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214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276" w:type="dxa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字符长度</w:t>
            </w:r>
          </w:p>
        </w:tc>
        <w:tc>
          <w:tcPr>
            <w:tcW w:w="992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2246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说明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国家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2246" w:type="dxa"/>
            <w:vAlign w:val="center"/>
          </w:tcPr>
          <w:p w:rsidR="00C21FD0" w:rsidRPr="00551030" w:rsidRDefault="009679FA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仓库所在国家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，可填写国家二位码，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 xml:space="preserve">:CN 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省份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C21FD0" w:rsidRPr="00551030" w:rsidRDefault="009679F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仓库所在省份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可填写简称全称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：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河南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河北省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城市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9679FA" w:rsidRPr="00551030" w:rsidRDefault="009679F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仓库所在城市信息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 xml:space="preserve"> 北京、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深圳市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广州市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串码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246" w:type="dxa"/>
            <w:vAlign w:val="center"/>
          </w:tcPr>
          <w:p w:rsidR="00C21FD0" w:rsidRPr="00551030" w:rsidRDefault="009679F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手机串号：IMEI号或MEID号，不大于30字符；如是多模手机，只提供一个（主串号）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5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供货客户名称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C21FD0" w:rsidRPr="00551030" w:rsidRDefault="009679FA" w:rsidP="009679F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KA的供货客户名称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供货客户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9679F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C21FD0" w:rsidRPr="00551030" w:rsidRDefault="009679FA" w:rsidP="009679F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KA的供货客户编码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入库时间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246" w:type="dxa"/>
            <w:vAlign w:val="center"/>
          </w:tcPr>
          <w:p w:rsidR="00C21FD0" w:rsidRPr="00551030" w:rsidRDefault="009679F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采购入库时间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格式为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YYYY-MM-DD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仓库名称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246" w:type="dxa"/>
            <w:vAlign w:val="center"/>
          </w:tcPr>
          <w:p w:rsidR="00C21FD0" w:rsidRPr="00551030" w:rsidRDefault="00ED49A4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客户系统中的仓库名称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如没有仓库名称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可以仓库编码代替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9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246" w:type="dxa"/>
            <w:vAlign w:val="center"/>
          </w:tcPr>
          <w:p w:rsidR="00C21FD0" w:rsidRPr="00551030" w:rsidRDefault="00ED49A4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客户系统中的仓库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编码，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如没有仓库编码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可以仓库名称代替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ED49A4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10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C21FD0" w:rsidRPr="00551030" w:rsidRDefault="00ED49A4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采购单价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币种为人民币</w:t>
            </w:r>
          </w:p>
        </w:tc>
      </w:tr>
      <w:tr w:rsidR="00ED49A4" w:rsidRPr="00551030" w:rsidTr="00FE2E69">
        <w:tc>
          <w:tcPr>
            <w:tcW w:w="879" w:type="dxa"/>
            <w:vAlign w:val="center"/>
          </w:tcPr>
          <w:p w:rsidR="00ED49A4" w:rsidRPr="00551030" w:rsidRDefault="00ED49A4" w:rsidP="00ED49A4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1214" w:type="dxa"/>
            <w:vAlign w:val="center"/>
          </w:tcPr>
          <w:p w:rsidR="00ED49A4" w:rsidRPr="00551030" w:rsidRDefault="00ED49A4" w:rsidP="00ED49A4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客户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产品型号</w:t>
            </w:r>
          </w:p>
        </w:tc>
        <w:tc>
          <w:tcPr>
            <w:tcW w:w="1559" w:type="dxa"/>
            <w:vAlign w:val="center"/>
          </w:tcPr>
          <w:p w:rsidR="00ED49A4" w:rsidRPr="00551030" w:rsidRDefault="00ED49A4" w:rsidP="00ED49A4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ED49A4" w:rsidRPr="00551030" w:rsidRDefault="00ED49A4" w:rsidP="00ED49A4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ED49A4" w:rsidRPr="00551030" w:rsidRDefault="00ED49A4" w:rsidP="00ED49A4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ED49A4" w:rsidRPr="00551030" w:rsidRDefault="00ED49A4" w:rsidP="00ED49A4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客户定义的华为产品型号；如有颜色等其他属性，以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”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-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”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间隔拼接字段内容提供；如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M2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-黑-Wifi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 xml:space="preserve"> </w:t>
            </w:r>
          </w:p>
        </w:tc>
      </w:tr>
      <w:tr w:rsidR="00ED49A4" w:rsidRPr="00551030" w:rsidTr="00FE2E69">
        <w:tc>
          <w:tcPr>
            <w:tcW w:w="879" w:type="dxa"/>
            <w:vAlign w:val="center"/>
          </w:tcPr>
          <w:p w:rsidR="00ED49A4" w:rsidRPr="00551030" w:rsidRDefault="00ED49A4" w:rsidP="00ED49A4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12</w:t>
            </w:r>
          </w:p>
        </w:tc>
        <w:tc>
          <w:tcPr>
            <w:tcW w:w="1214" w:type="dxa"/>
            <w:vAlign w:val="center"/>
          </w:tcPr>
          <w:p w:rsidR="00ED49A4" w:rsidRPr="00551030" w:rsidRDefault="00ED49A4" w:rsidP="00ED49A4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客户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产品名称</w:t>
            </w:r>
          </w:p>
        </w:tc>
        <w:tc>
          <w:tcPr>
            <w:tcW w:w="1559" w:type="dxa"/>
            <w:vAlign w:val="center"/>
          </w:tcPr>
          <w:p w:rsidR="00ED49A4" w:rsidRPr="00551030" w:rsidRDefault="00ED49A4" w:rsidP="00ED49A4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ED49A4" w:rsidRPr="00551030" w:rsidRDefault="00ED49A4" w:rsidP="00ED49A4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992" w:type="dxa"/>
            <w:vAlign w:val="center"/>
          </w:tcPr>
          <w:p w:rsidR="00ED49A4" w:rsidRPr="00551030" w:rsidRDefault="00ED49A4" w:rsidP="00ED49A4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ED49A4" w:rsidRPr="00551030" w:rsidRDefault="00ED49A4" w:rsidP="00ED49A4">
            <w:pPr>
              <w:spacing w:after="100" w:afterAutospacing="1" w:line="276" w:lineRule="auto"/>
              <w:rPr>
                <w:rFonts w:ascii="微软雅黑" w:eastAsia="微软雅黑" w:hAnsi="微软雅黑"/>
                <w:b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客户系统中定义的产品编码</w:t>
            </w:r>
          </w:p>
        </w:tc>
      </w:tr>
      <w:tr w:rsidR="00C21FD0" w:rsidRPr="00551030" w:rsidTr="00FE2E69">
        <w:tc>
          <w:tcPr>
            <w:tcW w:w="879" w:type="dxa"/>
            <w:vAlign w:val="center"/>
          </w:tcPr>
          <w:p w:rsidR="00C21FD0" w:rsidRPr="00551030" w:rsidRDefault="00ED49A4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13</w:t>
            </w:r>
          </w:p>
        </w:tc>
        <w:tc>
          <w:tcPr>
            <w:tcW w:w="1214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1559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992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C21FD0" w:rsidRPr="00551030" w:rsidRDefault="00ED49A4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用于标记对接KA，华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为会为每一个客户分配一个唯一标识码，通常为四位数字。</w:t>
            </w:r>
          </w:p>
        </w:tc>
      </w:tr>
      <w:tr w:rsidR="004F6C80" w:rsidRPr="00551030" w:rsidTr="00FE2E69">
        <w:tc>
          <w:tcPr>
            <w:tcW w:w="879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14</w:t>
            </w:r>
          </w:p>
        </w:tc>
        <w:tc>
          <w:tcPr>
            <w:tcW w:w="1214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保留字段1</w:t>
            </w:r>
          </w:p>
        </w:tc>
        <w:tc>
          <w:tcPr>
            <w:tcW w:w="1559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992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4F6C80" w:rsidRPr="00551030" w:rsidRDefault="004F6C80" w:rsidP="004F6C8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4F6C80" w:rsidRPr="00551030" w:rsidTr="00FE2E69">
        <w:tc>
          <w:tcPr>
            <w:tcW w:w="879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15</w:t>
            </w:r>
          </w:p>
        </w:tc>
        <w:tc>
          <w:tcPr>
            <w:tcW w:w="1214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保留字段2</w:t>
            </w:r>
          </w:p>
        </w:tc>
        <w:tc>
          <w:tcPr>
            <w:tcW w:w="1559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992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4F6C80" w:rsidRPr="00551030" w:rsidRDefault="004F6C80" w:rsidP="004F6C8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4F6C80" w:rsidRPr="00551030" w:rsidTr="00FE2E69">
        <w:tc>
          <w:tcPr>
            <w:tcW w:w="879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16</w:t>
            </w:r>
          </w:p>
        </w:tc>
        <w:tc>
          <w:tcPr>
            <w:tcW w:w="1214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保留字段3</w:t>
            </w:r>
          </w:p>
        </w:tc>
        <w:tc>
          <w:tcPr>
            <w:tcW w:w="1559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992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4F6C80" w:rsidRPr="00551030" w:rsidRDefault="004F6C80" w:rsidP="004F6C8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4F6C80" w:rsidRPr="00551030" w:rsidTr="00FE2E69">
        <w:tc>
          <w:tcPr>
            <w:tcW w:w="879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17</w:t>
            </w:r>
          </w:p>
        </w:tc>
        <w:tc>
          <w:tcPr>
            <w:tcW w:w="1214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保留字段4</w:t>
            </w:r>
          </w:p>
        </w:tc>
        <w:tc>
          <w:tcPr>
            <w:tcW w:w="1559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992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4F6C80" w:rsidRPr="00551030" w:rsidRDefault="004F6C80" w:rsidP="004F6C8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4F6C80" w:rsidRPr="00551030" w:rsidTr="00FE2E69">
        <w:tc>
          <w:tcPr>
            <w:tcW w:w="879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18</w:t>
            </w:r>
          </w:p>
        </w:tc>
        <w:tc>
          <w:tcPr>
            <w:tcW w:w="1214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保留字段5</w:t>
            </w:r>
          </w:p>
        </w:tc>
        <w:tc>
          <w:tcPr>
            <w:tcW w:w="1559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 w:rsidR="004F6C80" w:rsidRPr="00551030" w:rsidRDefault="004F6C80" w:rsidP="004F6C8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992" w:type="dxa"/>
            <w:vAlign w:val="center"/>
          </w:tcPr>
          <w:p w:rsidR="004F6C80" w:rsidRPr="00551030" w:rsidRDefault="004F6C80" w:rsidP="004F6C8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246" w:type="dxa"/>
            <w:vAlign w:val="center"/>
          </w:tcPr>
          <w:p w:rsidR="004F6C80" w:rsidRPr="00551030" w:rsidRDefault="004F6C80" w:rsidP="004F6C8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</w:tbl>
    <w:p w:rsidR="000D5C59" w:rsidRPr="00551030" w:rsidRDefault="000D5C59" w:rsidP="000A42C9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8C235E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8C235E" w:rsidRDefault="008C235E" w:rsidP="0051771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C7346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bookmarkStart w:id="0" w:name="_Toc430628976"/>
      <w:r w:rsidRPr="00551030">
        <w:rPr>
          <w:rFonts w:ascii="微软雅黑" w:eastAsia="微软雅黑" w:hAnsi="微软雅黑" w:hint="eastAsia"/>
          <w:szCs w:val="21"/>
        </w:rPr>
        <w:t>文件内容要求</w:t>
      </w:r>
      <w:bookmarkEnd w:id="0"/>
      <w:r w:rsidRPr="00551030">
        <w:rPr>
          <w:rFonts w:ascii="微软雅黑" w:eastAsia="微软雅黑" w:hAnsi="微软雅黑" w:hint="eastAsia"/>
          <w:szCs w:val="21"/>
        </w:rPr>
        <w:t xml:space="preserve"> </w:t>
      </w:r>
    </w:p>
    <w:p w:rsidR="00517719" w:rsidRPr="00551030" w:rsidRDefault="00517719" w:rsidP="00C73460">
      <w:pPr>
        <w:pStyle w:val="a4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17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406550" w:rsidRDefault="008C235E" w:rsidP="00C73460">
      <w:pPr>
        <w:pStyle w:val="a4"/>
        <w:widowControl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XT文档不需要抬头，第一行即为有效数据。所有非必填项，如果不提供，为空即可，不填任何值。</w:t>
      </w:r>
    </w:p>
    <w:p w:rsidR="000A42C9" w:rsidRPr="00632736" w:rsidRDefault="00517719" w:rsidP="00632736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793237">
        <w:rPr>
          <w:rFonts w:ascii="微软雅黑" w:eastAsia="微软雅黑" w:hAnsi="微软雅黑" w:hint="eastAsia"/>
          <w:szCs w:val="21"/>
        </w:rPr>
        <w:t>联调前</w:t>
      </w:r>
      <w:r w:rsidR="00406550">
        <w:rPr>
          <w:rFonts w:ascii="微软雅黑" w:eastAsia="微软雅黑" w:hAnsi="微软雅黑" w:hint="eastAsia"/>
          <w:szCs w:val="21"/>
        </w:rPr>
        <w:t>提供</w:t>
      </w:r>
    </w:p>
    <w:p w:rsidR="008F2DF5" w:rsidRPr="00632736" w:rsidRDefault="004539C9" w:rsidP="004539C9">
      <w:pPr>
        <w:pStyle w:val="4"/>
        <w:rPr>
          <w:rFonts w:ascii="微软雅黑" w:eastAsia="微软雅黑" w:hAnsi="微软雅黑"/>
        </w:rPr>
      </w:pPr>
      <w:r w:rsidRPr="00632736">
        <w:rPr>
          <w:rFonts w:ascii="微软雅黑" w:eastAsia="微软雅黑" w:hAnsi="微软雅黑" w:hint="eastAsia"/>
        </w:rPr>
        <w:t>2、</w:t>
      </w:r>
      <w:r w:rsidR="00273E6B" w:rsidRPr="00632736">
        <w:rPr>
          <w:rFonts w:ascii="微软雅黑" w:eastAsia="微软雅黑" w:hAnsi="微软雅黑" w:hint="eastAsia"/>
        </w:rPr>
        <w:t>KA</w:t>
      </w:r>
      <w:r w:rsidR="008F2DF5" w:rsidRPr="00632736">
        <w:rPr>
          <w:rFonts w:ascii="微软雅黑" w:eastAsia="微软雅黑" w:hAnsi="微软雅黑" w:hint="eastAsia"/>
        </w:rPr>
        <w:t>内部仓库</w:t>
      </w:r>
      <w:r w:rsidR="008F2DF5" w:rsidRPr="00632736">
        <w:rPr>
          <w:rFonts w:ascii="微软雅黑" w:eastAsia="微软雅黑" w:hAnsi="微软雅黑"/>
        </w:rPr>
        <w:t>的</w:t>
      </w:r>
      <w:r w:rsidR="008F2DF5" w:rsidRPr="00632736">
        <w:rPr>
          <w:rFonts w:ascii="微软雅黑" w:eastAsia="微软雅黑" w:hAnsi="微软雅黑" w:hint="eastAsia"/>
        </w:rPr>
        <w:t>实时</w:t>
      </w:r>
      <w:r w:rsidR="008F2DF5" w:rsidRPr="00632736">
        <w:rPr>
          <w:rFonts w:ascii="微软雅黑" w:eastAsia="微软雅黑" w:hAnsi="微软雅黑"/>
        </w:rPr>
        <w:t>库存</w:t>
      </w:r>
      <w:r w:rsidR="00273E6B" w:rsidRPr="00632736">
        <w:rPr>
          <w:rFonts w:ascii="微软雅黑" w:eastAsia="微软雅黑" w:hAnsi="微软雅黑" w:hint="eastAsia"/>
        </w:rPr>
        <w:t>数据</w:t>
      </w:r>
    </w:p>
    <w:p w:rsidR="00C468E0" w:rsidRPr="00632736" w:rsidRDefault="00273E6B" w:rsidP="00632736">
      <w:pPr>
        <w:rPr>
          <w:rFonts w:ascii="微软雅黑" w:eastAsia="微软雅黑" w:hAnsi="微软雅黑"/>
          <w:szCs w:val="21"/>
        </w:rPr>
      </w:pPr>
      <w:r w:rsidRPr="00632736">
        <w:rPr>
          <w:rFonts w:ascii="微软雅黑" w:eastAsia="微软雅黑" w:hAnsi="微软雅黑" w:hint="eastAsia"/>
          <w:szCs w:val="21"/>
        </w:rPr>
        <w:t>KA仓库</w:t>
      </w:r>
      <w:r w:rsidR="00C468E0" w:rsidRPr="00632736">
        <w:rPr>
          <w:rFonts w:ascii="微软雅黑" w:eastAsia="微软雅黑" w:hAnsi="微软雅黑" w:hint="eastAsia"/>
          <w:szCs w:val="21"/>
        </w:rPr>
        <w:t>库存数据模板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843"/>
        <w:gridCol w:w="1361"/>
        <w:gridCol w:w="1361"/>
        <w:gridCol w:w="618"/>
        <w:gridCol w:w="2104"/>
      </w:tblGrid>
      <w:tr w:rsidR="00C468E0" w:rsidRPr="00551030" w:rsidTr="0028286F">
        <w:tc>
          <w:tcPr>
            <w:tcW w:w="879" w:type="dxa"/>
            <w:vAlign w:val="bottom"/>
          </w:tcPr>
          <w:p w:rsidR="00C468E0" w:rsidRPr="00551030" w:rsidRDefault="00C468E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vAlign w:val="bottom"/>
          </w:tcPr>
          <w:p w:rsidR="00C468E0" w:rsidRPr="00551030" w:rsidRDefault="00C468E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61" w:type="dxa"/>
            <w:vAlign w:val="bottom"/>
          </w:tcPr>
          <w:p w:rsidR="00C468E0" w:rsidRPr="00551030" w:rsidRDefault="00C468E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361" w:type="dxa"/>
          </w:tcPr>
          <w:p w:rsidR="00C468E0" w:rsidRPr="00551030" w:rsidRDefault="00C468E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字符长度</w:t>
            </w:r>
          </w:p>
        </w:tc>
        <w:tc>
          <w:tcPr>
            <w:tcW w:w="618" w:type="dxa"/>
            <w:vAlign w:val="bottom"/>
          </w:tcPr>
          <w:p w:rsidR="00C468E0" w:rsidRPr="00551030" w:rsidRDefault="00C468E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2104" w:type="dxa"/>
            <w:vAlign w:val="bottom"/>
          </w:tcPr>
          <w:p w:rsidR="00C468E0" w:rsidRPr="00551030" w:rsidRDefault="00C468E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说明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手机串号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\IMEI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30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C468E0" w:rsidRPr="00551030" w:rsidRDefault="00C468E0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手机串号：IMEI号或MEID号，不大于30字符；如是多模手机，只提供一个（主串号）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库存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时间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inv_date</w:t>
            </w:r>
          </w:p>
        </w:tc>
        <w:tc>
          <w:tcPr>
            <w:tcW w:w="1361" w:type="dxa"/>
            <w:vAlign w:val="center"/>
          </w:tcPr>
          <w:p w:rsidR="00C468E0" w:rsidRPr="00551030" w:rsidRDefault="00FE2E69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C468E0" w:rsidRPr="00551030" w:rsidRDefault="0028286F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盘库</w:t>
            </w:r>
            <w:r w:rsidR="00C468E0"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时间</w:t>
            </w:r>
          </w:p>
        </w:tc>
      </w:tr>
      <w:tr w:rsidR="0028286F" w:rsidRPr="00551030" w:rsidTr="0028286F">
        <w:tc>
          <w:tcPr>
            <w:tcW w:w="879" w:type="dxa"/>
            <w:vAlign w:val="center"/>
          </w:tcPr>
          <w:p w:rsidR="0028286F" w:rsidRPr="00551030" w:rsidRDefault="0028286F" w:rsidP="0028286F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843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</w:t>
            </w:r>
            <w:r w:rsidR="00FE2E69"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28286F" w:rsidRPr="00551030" w:rsidRDefault="00FE2E69" w:rsidP="0028286F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28286F" w:rsidRPr="00551030" w:rsidRDefault="0028286F" w:rsidP="0028286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客户系统中的仓库名称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如没有仓库名称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可以仓库编码代替</w:t>
            </w:r>
          </w:p>
        </w:tc>
      </w:tr>
      <w:tr w:rsidR="0028286F" w:rsidRPr="00551030" w:rsidTr="0028286F">
        <w:tc>
          <w:tcPr>
            <w:tcW w:w="879" w:type="dxa"/>
            <w:vAlign w:val="center"/>
          </w:tcPr>
          <w:p w:rsidR="0028286F" w:rsidRPr="00551030" w:rsidRDefault="0028286F" w:rsidP="0028286F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</w:t>
            </w:r>
            <w:r w:rsidR="00FE2E69"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28286F" w:rsidRPr="00551030" w:rsidRDefault="00FE2E69" w:rsidP="0028286F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28286F" w:rsidRPr="00551030" w:rsidRDefault="0028286F" w:rsidP="0028286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客户系统中的仓库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编码，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如没有仓库编码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可以仓库名称代替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入库时间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28286F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该台机器进入客户仓库的日期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格式为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YYYY-MM-DD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采购价格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28286F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采购单价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币种为人民币</w:t>
            </w:r>
          </w:p>
        </w:tc>
      </w:tr>
      <w:tr w:rsidR="0028286F" w:rsidRPr="00551030" w:rsidTr="0028286F">
        <w:tc>
          <w:tcPr>
            <w:tcW w:w="879" w:type="dxa"/>
            <w:vAlign w:val="center"/>
          </w:tcPr>
          <w:p w:rsidR="0028286F" w:rsidRPr="00551030" w:rsidRDefault="00FE2E69" w:rsidP="0028286F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国家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618" w:type="dxa"/>
            <w:vAlign w:val="center"/>
          </w:tcPr>
          <w:p w:rsidR="0028286F" w:rsidRPr="00551030" w:rsidRDefault="00FE2E69" w:rsidP="0028286F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28286F" w:rsidRPr="00551030" w:rsidRDefault="0028286F" w:rsidP="0028286F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仓库所在国家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，可填写国家二位码，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 xml:space="preserve">:CN </w:t>
            </w:r>
          </w:p>
        </w:tc>
      </w:tr>
      <w:tr w:rsidR="0028286F" w:rsidRPr="00551030" w:rsidTr="0028286F">
        <w:tc>
          <w:tcPr>
            <w:tcW w:w="879" w:type="dxa"/>
            <w:vAlign w:val="center"/>
          </w:tcPr>
          <w:p w:rsidR="0028286F" w:rsidRPr="00551030" w:rsidRDefault="00FE2E69" w:rsidP="0028286F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省份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28286F" w:rsidRPr="00551030" w:rsidRDefault="0028286F" w:rsidP="0028286F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28286F" w:rsidRPr="00551030" w:rsidRDefault="0028286F" w:rsidP="0028286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仓库所在省份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可填写简称全称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：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河南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河北省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28286F" w:rsidRPr="00551030" w:rsidTr="0028286F">
        <w:tc>
          <w:tcPr>
            <w:tcW w:w="879" w:type="dxa"/>
            <w:vAlign w:val="center"/>
          </w:tcPr>
          <w:p w:rsidR="0028286F" w:rsidRPr="00551030" w:rsidRDefault="00FE2E69" w:rsidP="0028286F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城市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28286F" w:rsidRPr="00551030" w:rsidRDefault="0028286F" w:rsidP="0028286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28286F" w:rsidRPr="00551030" w:rsidRDefault="0028286F" w:rsidP="0028286F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28286F" w:rsidRPr="00551030" w:rsidRDefault="0028286F" w:rsidP="0028286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仓库所在城市信息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 xml:space="preserve"> 北京、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深圳市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广州市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渠道属性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C468E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DRP\RKA\FSD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4F6C8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用于标记对接KA，华为会为每一个客户分配一个唯一标识码，通常为四位数字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C468E0" w:rsidP="00FE2E69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FE2E69" w:rsidRPr="0055103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保留字段1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0F19E3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保留字段2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0F19E3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0F19E3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15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保留字段4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0F19E3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C468E0" w:rsidRPr="00551030" w:rsidTr="0028286F">
        <w:tc>
          <w:tcPr>
            <w:tcW w:w="879" w:type="dxa"/>
            <w:vAlign w:val="center"/>
          </w:tcPr>
          <w:p w:rsidR="00C468E0" w:rsidRPr="00551030" w:rsidRDefault="00FE2E69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保留字段5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468E0" w:rsidRPr="00551030" w:rsidRDefault="00C468E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C468E0" w:rsidRPr="00551030" w:rsidRDefault="00C468E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468E0" w:rsidRPr="00551030" w:rsidRDefault="000F19E3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</w:tbl>
    <w:p w:rsidR="00C468E0" w:rsidRPr="00551030" w:rsidRDefault="00C468E0" w:rsidP="00C468E0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E557CD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551030" w:rsidRDefault="00E557CD" w:rsidP="005177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</w:p>
    <w:p w:rsidR="00517719" w:rsidRPr="00551030" w:rsidRDefault="00517719" w:rsidP="00C7346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 xml:space="preserve">文件内容要求 </w:t>
      </w:r>
    </w:p>
    <w:p w:rsidR="00517719" w:rsidRPr="00551030" w:rsidRDefault="00517719" w:rsidP="00C73460">
      <w:pPr>
        <w:pStyle w:val="a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793237" w:rsidRDefault="00E6294A" w:rsidP="00C73460">
      <w:pPr>
        <w:pStyle w:val="a4"/>
        <w:widowControl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XT文档不需要抬头，第一行即为有效数据。所有非必填项，如果不提供，为空即可，不填任何值。</w:t>
      </w:r>
    </w:p>
    <w:p w:rsidR="00340AA9" w:rsidRPr="00793237" w:rsidRDefault="00517719" w:rsidP="00793237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793237">
        <w:rPr>
          <w:rFonts w:ascii="微软雅黑" w:eastAsia="微软雅黑" w:hAnsi="微软雅黑" w:hint="eastAsia"/>
          <w:szCs w:val="21"/>
        </w:rPr>
        <w:t>联调前提供</w:t>
      </w:r>
    </w:p>
    <w:p w:rsidR="008F2DF5" w:rsidRPr="00793237" w:rsidRDefault="00F112E4" w:rsidP="00F112E4">
      <w:pPr>
        <w:pStyle w:val="4"/>
        <w:rPr>
          <w:rFonts w:ascii="微软雅黑" w:eastAsia="微软雅黑" w:hAnsi="微软雅黑"/>
        </w:rPr>
      </w:pPr>
      <w:r w:rsidRPr="00793237">
        <w:rPr>
          <w:rFonts w:ascii="微软雅黑" w:eastAsia="微软雅黑" w:hAnsi="微软雅黑" w:hint="eastAsia"/>
        </w:rPr>
        <w:t>3、</w:t>
      </w:r>
      <w:r w:rsidR="00B6260D" w:rsidRPr="00793237">
        <w:rPr>
          <w:rFonts w:ascii="微软雅黑" w:eastAsia="微软雅黑" w:hAnsi="微软雅黑" w:hint="eastAsia"/>
        </w:rPr>
        <w:t>KA</w:t>
      </w:r>
      <w:r w:rsidR="008F2DF5" w:rsidRPr="00793237">
        <w:rPr>
          <w:rFonts w:ascii="微软雅黑" w:eastAsia="微软雅黑" w:hAnsi="微软雅黑" w:hint="eastAsia"/>
        </w:rPr>
        <w:t>内部</w:t>
      </w:r>
      <w:r w:rsidR="00B6260D" w:rsidRPr="00793237">
        <w:rPr>
          <w:rFonts w:ascii="微软雅黑" w:eastAsia="微软雅黑" w:hAnsi="微软雅黑" w:hint="eastAsia"/>
        </w:rPr>
        <w:t>分</w:t>
      </w:r>
      <w:r w:rsidR="008F2DF5" w:rsidRPr="00793237">
        <w:rPr>
          <w:rFonts w:ascii="微软雅黑" w:eastAsia="微软雅黑" w:hAnsi="微软雅黑" w:hint="eastAsia"/>
        </w:rPr>
        <w:t>仓库</w:t>
      </w:r>
      <w:r w:rsidR="008F2DF5" w:rsidRPr="00793237">
        <w:rPr>
          <w:rFonts w:ascii="微软雅黑" w:eastAsia="微软雅黑" w:hAnsi="微软雅黑"/>
        </w:rPr>
        <w:t>之间的调拨</w:t>
      </w:r>
      <w:r w:rsidR="00B6260D" w:rsidRPr="00793237">
        <w:rPr>
          <w:rFonts w:ascii="微软雅黑" w:eastAsia="微软雅黑" w:hAnsi="微软雅黑" w:hint="eastAsia"/>
        </w:rPr>
        <w:t>数据</w:t>
      </w:r>
    </w:p>
    <w:p w:rsidR="00A65374" w:rsidRPr="00793237" w:rsidRDefault="00B6260D" w:rsidP="00793237">
      <w:pPr>
        <w:rPr>
          <w:rFonts w:ascii="微软雅黑" w:eastAsia="微软雅黑" w:hAnsi="微软雅黑"/>
          <w:szCs w:val="21"/>
        </w:rPr>
      </w:pPr>
      <w:r w:rsidRPr="00793237">
        <w:rPr>
          <w:rFonts w:ascii="微软雅黑" w:eastAsia="微软雅黑" w:hAnsi="微软雅黑" w:hint="eastAsia"/>
          <w:szCs w:val="21"/>
        </w:rPr>
        <w:t>KA</w:t>
      </w:r>
      <w:r w:rsidR="00EE472C" w:rsidRPr="00793237">
        <w:rPr>
          <w:rFonts w:ascii="微软雅黑" w:eastAsia="微软雅黑" w:hAnsi="微软雅黑" w:hint="eastAsia"/>
          <w:szCs w:val="21"/>
        </w:rPr>
        <w:t>分仓调拨数据模板</w:t>
      </w:r>
    </w:p>
    <w:tbl>
      <w:tblPr>
        <w:tblStyle w:val="a6"/>
        <w:tblW w:w="82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140"/>
        <w:gridCol w:w="880"/>
        <w:gridCol w:w="1134"/>
        <w:gridCol w:w="1134"/>
        <w:gridCol w:w="3118"/>
      </w:tblGrid>
      <w:tr w:rsidR="00264570" w:rsidRPr="00551030" w:rsidTr="00264570">
        <w:tc>
          <w:tcPr>
            <w:tcW w:w="815" w:type="dxa"/>
            <w:shd w:val="clear" w:color="auto" w:fill="D9D9D9" w:themeFill="background1" w:themeFillShade="D9"/>
          </w:tcPr>
          <w:p w:rsidR="00264570" w:rsidRPr="00551030" w:rsidRDefault="00264570" w:rsidP="0034104A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264570" w:rsidRPr="00551030" w:rsidRDefault="00264570" w:rsidP="0034104A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264570" w:rsidRPr="00551030" w:rsidRDefault="00264570" w:rsidP="0034104A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64570" w:rsidRPr="00551030" w:rsidRDefault="00264570" w:rsidP="0034104A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64570" w:rsidRPr="00551030" w:rsidRDefault="00264570" w:rsidP="0034104A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字段长度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64570" w:rsidRPr="00551030" w:rsidRDefault="00264570" w:rsidP="0034104A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字段说明</w:t>
            </w:r>
          </w:p>
        </w:tc>
      </w:tr>
      <w:tr w:rsidR="006B4E8C" w:rsidRPr="00551030" w:rsidTr="00117D2A">
        <w:tc>
          <w:tcPr>
            <w:tcW w:w="815" w:type="dxa"/>
          </w:tcPr>
          <w:p w:rsidR="006B4E8C" w:rsidRPr="00551030" w:rsidRDefault="006B4E8C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国家编码</w:t>
            </w:r>
          </w:p>
        </w:tc>
        <w:tc>
          <w:tcPr>
            <w:tcW w:w="880" w:type="dxa"/>
            <w:vAlign w:val="center"/>
          </w:tcPr>
          <w:p w:rsidR="006B4E8C" w:rsidRPr="00551030" w:rsidRDefault="006B4E8C" w:rsidP="006B4E8C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6B4E8C" w:rsidRPr="00551030" w:rsidRDefault="00BD2497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3118" w:type="dxa"/>
          </w:tcPr>
          <w:p w:rsidR="006B4E8C" w:rsidRPr="00551030" w:rsidRDefault="009C0D95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调拨过程所发生的国家，可以填写国家简称、或国家全称，如：CN</w:t>
            </w:r>
          </w:p>
        </w:tc>
      </w:tr>
      <w:tr w:rsidR="00C0009F" w:rsidRPr="00551030" w:rsidTr="00117D2A">
        <w:tc>
          <w:tcPr>
            <w:tcW w:w="815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40" w:type="dxa"/>
            <w:vAlign w:val="center"/>
          </w:tcPr>
          <w:p w:rsidR="00C0009F" w:rsidRPr="00551030" w:rsidRDefault="00C0009F" w:rsidP="00C0009F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调入省份</w:t>
            </w:r>
          </w:p>
        </w:tc>
        <w:tc>
          <w:tcPr>
            <w:tcW w:w="880" w:type="dxa"/>
            <w:vAlign w:val="center"/>
          </w:tcPr>
          <w:p w:rsidR="00C0009F" w:rsidRPr="00551030" w:rsidRDefault="00C0009F" w:rsidP="00C0009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C0009F" w:rsidRPr="00551030" w:rsidRDefault="00C0009F" w:rsidP="00C0009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调入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省份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可填写简称全称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：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河南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河北省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C0009F" w:rsidRPr="00551030" w:rsidTr="00117D2A">
        <w:tc>
          <w:tcPr>
            <w:tcW w:w="815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lastRenderedPageBreak/>
              <w:t>3</w:t>
            </w:r>
          </w:p>
        </w:tc>
        <w:tc>
          <w:tcPr>
            <w:tcW w:w="1140" w:type="dxa"/>
            <w:vAlign w:val="center"/>
          </w:tcPr>
          <w:p w:rsidR="00C0009F" w:rsidRPr="00551030" w:rsidRDefault="00C0009F" w:rsidP="00C0009F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调入城市</w:t>
            </w:r>
          </w:p>
        </w:tc>
        <w:tc>
          <w:tcPr>
            <w:tcW w:w="880" w:type="dxa"/>
            <w:vAlign w:val="center"/>
          </w:tcPr>
          <w:p w:rsidR="00C0009F" w:rsidRPr="00551030" w:rsidRDefault="00C0009F" w:rsidP="00C0009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C0009F" w:rsidRPr="00551030" w:rsidRDefault="00C0009F" w:rsidP="00C0009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仓库调入城市信息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 xml:space="preserve"> 北京、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深圳市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广州市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C0009F" w:rsidRPr="00551030" w:rsidTr="00117D2A">
        <w:tc>
          <w:tcPr>
            <w:tcW w:w="815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40" w:type="dxa"/>
            <w:vAlign w:val="center"/>
          </w:tcPr>
          <w:p w:rsidR="00C0009F" w:rsidRPr="00551030" w:rsidRDefault="00C0009F" w:rsidP="00C0009F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调出</w:t>
            </w:r>
            <w:r w:rsidRPr="00551030">
              <w:rPr>
                <w:rFonts w:ascii="微软雅黑" w:eastAsia="微软雅黑" w:hAnsi="微软雅黑" w:cs="Arial"/>
                <w:szCs w:val="21"/>
              </w:rPr>
              <w:t>省份</w:t>
            </w:r>
          </w:p>
        </w:tc>
        <w:tc>
          <w:tcPr>
            <w:tcW w:w="880" w:type="dxa"/>
            <w:vAlign w:val="center"/>
          </w:tcPr>
          <w:p w:rsidR="00C0009F" w:rsidRPr="00551030" w:rsidRDefault="00C0009F" w:rsidP="00C0009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C0009F" w:rsidRPr="00551030" w:rsidRDefault="00C0009F" w:rsidP="00C0009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仓库调出省份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可填写简称全称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：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河南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河北省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C0009F" w:rsidRPr="00551030" w:rsidTr="00117D2A">
        <w:tc>
          <w:tcPr>
            <w:tcW w:w="815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40" w:type="dxa"/>
            <w:vAlign w:val="center"/>
          </w:tcPr>
          <w:p w:rsidR="00C0009F" w:rsidRPr="00551030" w:rsidRDefault="00C0009F" w:rsidP="00C0009F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调出</w:t>
            </w:r>
            <w:r w:rsidRPr="00551030">
              <w:rPr>
                <w:rFonts w:ascii="微软雅黑" w:eastAsia="微软雅黑" w:hAnsi="微软雅黑" w:cs="Arial"/>
                <w:szCs w:val="21"/>
              </w:rPr>
              <w:t>城市</w:t>
            </w:r>
          </w:p>
        </w:tc>
        <w:tc>
          <w:tcPr>
            <w:tcW w:w="880" w:type="dxa"/>
            <w:vAlign w:val="center"/>
          </w:tcPr>
          <w:p w:rsidR="00C0009F" w:rsidRPr="00551030" w:rsidRDefault="00C0009F" w:rsidP="00C0009F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C0009F" w:rsidRPr="00551030" w:rsidRDefault="00C0009F" w:rsidP="00C0009F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C0009F" w:rsidRPr="00551030" w:rsidRDefault="00C0009F" w:rsidP="00C0009F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仓库调出城市信息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 xml:space="preserve"> 北京、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深圳市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广州市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。</w:t>
            </w:r>
          </w:p>
        </w:tc>
      </w:tr>
      <w:tr w:rsidR="006B4E8C" w:rsidRPr="00551030" w:rsidTr="00117D2A">
        <w:tc>
          <w:tcPr>
            <w:tcW w:w="815" w:type="dxa"/>
          </w:tcPr>
          <w:p w:rsidR="006B4E8C" w:rsidRPr="00551030" w:rsidRDefault="00FE2E69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上报串码</w:t>
            </w:r>
          </w:p>
        </w:tc>
        <w:tc>
          <w:tcPr>
            <w:tcW w:w="880" w:type="dxa"/>
            <w:vAlign w:val="center"/>
          </w:tcPr>
          <w:p w:rsidR="006B4E8C" w:rsidRPr="00551030" w:rsidRDefault="006B4E8C" w:rsidP="006B4E8C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6B4E8C" w:rsidRPr="00551030" w:rsidRDefault="00BD2497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3118" w:type="dxa"/>
            <w:vAlign w:val="center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调拨记录中的串码</w:t>
            </w:r>
          </w:p>
        </w:tc>
      </w:tr>
      <w:tr w:rsidR="006B4E8C" w:rsidRPr="00551030" w:rsidTr="00117D2A">
        <w:tc>
          <w:tcPr>
            <w:tcW w:w="815" w:type="dxa"/>
          </w:tcPr>
          <w:p w:rsidR="006B4E8C" w:rsidRPr="00551030" w:rsidRDefault="00FE2E69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/>
                <w:szCs w:val="21"/>
              </w:rPr>
              <w:t>调</w:t>
            </w:r>
            <w:r w:rsidRPr="00551030">
              <w:rPr>
                <w:rFonts w:ascii="微软雅黑" w:eastAsia="微软雅黑" w:hAnsi="微软雅黑" w:cs="Arial" w:hint="eastAsia"/>
                <w:szCs w:val="21"/>
              </w:rPr>
              <w:t>入仓库名称</w:t>
            </w:r>
          </w:p>
        </w:tc>
        <w:tc>
          <w:tcPr>
            <w:tcW w:w="880" w:type="dxa"/>
            <w:vAlign w:val="center"/>
          </w:tcPr>
          <w:p w:rsidR="006B4E8C" w:rsidRPr="00551030" w:rsidRDefault="006B4E8C" w:rsidP="006B4E8C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6B4E8C" w:rsidRPr="00551030" w:rsidRDefault="00BD2497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2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00</w:t>
            </w:r>
          </w:p>
        </w:tc>
        <w:tc>
          <w:tcPr>
            <w:tcW w:w="3118" w:type="dxa"/>
            <w:vAlign w:val="center"/>
          </w:tcPr>
          <w:p w:rsidR="006B4E8C" w:rsidRPr="00551030" w:rsidRDefault="006B4E8C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仓库调拨数据中原始仓库名称</w:t>
            </w:r>
          </w:p>
        </w:tc>
      </w:tr>
      <w:tr w:rsidR="006B4E8C" w:rsidRPr="00551030" w:rsidTr="00117D2A">
        <w:tc>
          <w:tcPr>
            <w:tcW w:w="815" w:type="dxa"/>
          </w:tcPr>
          <w:p w:rsidR="006B4E8C" w:rsidRPr="00551030" w:rsidRDefault="00FE2E69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/>
                <w:szCs w:val="21"/>
              </w:rPr>
              <w:t>调</w:t>
            </w:r>
            <w:r w:rsidRPr="00551030">
              <w:rPr>
                <w:rFonts w:ascii="微软雅黑" w:eastAsia="微软雅黑" w:hAnsi="微软雅黑" w:cs="Arial" w:hint="eastAsia"/>
                <w:szCs w:val="21"/>
              </w:rPr>
              <w:t>入仓库编码</w:t>
            </w:r>
          </w:p>
        </w:tc>
        <w:tc>
          <w:tcPr>
            <w:tcW w:w="880" w:type="dxa"/>
            <w:vAlign w:val="center"/>
          </w:tcPr>
          <w:p w:rsidR="006B4E8C" w:rsidRPr="00551030" w:rsidRDefault="006B4E8C" w:rsidP="006B4E8C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6B4E8C" w:rsidRPr="00551030" w:rsidRDefault="00BD2497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2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00</w:t>
            </w:r>
          </w:p>
        </w:tc>
        <w:tc>
          <w:tcPr>
            <w:tcW w:w="3118" w:type="dxa"/>
            <w:vAlign w:val="center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仓库调拨数据</w:t>
            </w:r>
            <w:r w:rsidRPr="00551030">
              <w:rPr>
                <w:rFonts w:ascii="微软雅黑" w:eastAsia="微软雅黑" w:hAnsi="微软雅黑"/>
                <w:szCs w:val="21"/>
              </w:rPr>
              <w:t>中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原始</w:t>
            </w:r>
            <w:r w:rsidRPr="00551030">
              <w:rPr>
                <w:rFonts w:ascii="微软雅黑" w:eastAsia="微软雅黑" w:hAnsi="微软雅黑"/>
                <w:szCs w:val="21"/>
              </w:rPr>
              <w:t>仓库编码</w:t>
            </w:r>
          </w:p>
        </w:tc>
      </w:tr>
      <w:tr w:rsidR="006B4E8C" w:rsidRPr="00551030" w:rsidTr="00117D2A">
        <w:tc>
          <w:tcPr>
            <w:tcW w:w="815" w:type="dxa"/>
          </w:tcPr>
          <w:p w:rsidR="006B4E8C" w:rsidRPr="00551030" w:rsidRDefault="00FE2E69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调出仓库</w:t>
            </w:r>
            <w:r w:rsidRPr="00551030">
              <w:rPr>
                <w:rFonts w:ascii="微软雅黑" w:eastAsia="微软雅黑" w:hAnsi="微软雅黑" w:cs="Arial"/>
                <w:szCs w:val="21"/>
              </w:rPr>
              <w:t>名称</w:t>
            </w:r>
          </w:p>
        </w:tc>
        <w:tc>
          <w:tcPr>
            <w:tcW w:w="880" w:type="dxa"/>
            <w:vAlign w:val="center"/>
          </w:tcPr>
          <w:p w:rsidR="006B4E8C" w:rsidRPr="00551030" w:rsidRDefault="006B4E8C" w:rsidP="006B4E8C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6B4E8C" w:rsidRPr="00551030" w:rsidRDefault="00BD2497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3118" w:type="dxa"/>
            <w:vAlign w:val="center"/>
          </w:tcPr>
          <w:p w:rsidR="006B4E8C" w:rsidRPr="00551030" w:rsidRDefault="006B4E8C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仓库调拨数据中原始调出仓库名称</w:t>
            </w:r>
          </w:p>
        </w:tc>
      </w:tr>
      <w:tr w:rsidR="006B4E8C" w:rsidRPr="00551030" w:rsidTr="00117D2A">
        <w:tc>
          <w:tcPr>
            <w:tcW w:w="815" w:type="dxa"/>
          </w:tcPr>
          <w:p w:rsidR="006B4E8C" w:rsidRPr="00551030" w:rsidRDefault="00FE2E69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调出仓库编码</w:t>
            </w:r>
          </w:p>
        </w:tc>
        <w:tc>
          <w:tcPr>
            <w:tcW w:w="880" w:type="dxa"/>
            <w:vAlign w:val="center"/>
          </w:tcPr>
          <w:p w:rsidR="006B4E8C" w:rsidRPr="00551030" w:rsidRDefault="006B4E8C" w:rsidP="006B4E8C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6B4E8C" w:rsidRPr="00551030" w:rsidRDefault="00BD2497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3118" w:type="dxa"/>
            <w:vAlign w:val="center"/>
          </w:tcPr>
          <w:p w:rsidR="006B4E8C" w:rsidRPr="00551030" w:rsidRDefault="006B4E8C" w:rsidP="006B4E8C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仓库调拨数据</w:t>
            </w:r>
            <w:r w:rsidRPr="00551030">
              <w:rPr>
                <w:rFonts w:ascii="微软雅黑" w:eastAsia="微软雅黑" w:hAnsi="微软雅黑"/>
                <w:szCs w:val="21"/>
              </w:rPr>
              <w:t>中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原始调出</w:t>
            </w:r>
            <w:r w:rsidRPr="00551030">
              <w:rPr>
                <w:rFonts w:ascii="微软雅黑" w:eastAsia="微软雅黑" w:hAnsi="微软雅黑"/>
                <w:szCs w:val="21"/>
              </w:rPr>
              <w:t>仓库编码</w:t>
            </w:r>
          </w:p>
        </w:tc>
      </w:tr>
      <w:tr w:rsidR="006B4E8C" w:rsidRPr="00551030" w:rsidTr="00264570">
        <w:tc>
          <w:tcPr>
            <w:tcW w:w="815" w:type="dxa"/>
          </w:tcPr>
          <w:p w:rsidR="006B4E8C" w:rsidRPr="00551030" w:rsidRDefault="00FE2E69" w:rsidP="006B4E8C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140" w:type="dxa"/>
            <w:vAlign w:val="center"/>
          </w:tcPr>
          <w:p w:rsidR="006B4E8C" w:rsidRPr="00551030" w:rsidRDefault="006B4E8C" w:rsidP="006B4E8C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入库日期</w:t>
            </w:r>
          </w:p>
        </w:tc>
        <w:tc>
          <w:tcPr>
            <w:tcW w:w="880" w:type="dxa"/>
          </w:tcPr>
          <w:p w:rsidR="006B4E8C" w:rsidRPr="00551030" w:rsidRDefault="006B4E8C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6B4E8C" w:rsidRPr="00551030" w:rsidRDefault="00BD2497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6B4E8C" w:rsidRPr="00551030" w:rsidRDefault="006B4E8C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B4E8C" w:rsidRPr="00551030" w:rsidRDefault="00FE2E69" w:rsidP="006B4E8C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调拨</w:t>
            </w:r>
            <w:r w:rsidR="006B4E8C" w:rsidRPr="00551030">
              <w:rPr>
                <w:rFonts w:ascii="微软雅黑" w:eastAsia="微软雅黑" w:hAnsi="微软雅黑" w:hint="eastAsia"/>
                <w:szCs w:val="21"/>
              </w:rPr>
              <w:t>入库日期</w:t>
            </w:r>
            <w:r w:rsidR="00BD2497" w:rsidRPr="00551030">
              <w:rPr>
                <w:rFonts w:ascii="微软雅黑" w:eastAsia="微软雅黑" w:hAnsi="微软雅黑" w:hint="eastAsia"/>
                <w:szCs w:val="21"/>
              </w:rPr>
              <w:t>，格式为YYYY-MM-DD</w:t>
            </w:r>
          </w:p>
        </w:tc>
      </w:tr>
      <w:tr w:rsidR="00BD2497" w:rsidRPr="00551030" w:rsidTr="00117D2A">
        <w:tc>
          <w:tcPr>
            <w:tcW w:w="815" w:type="dxa"/>
          </w:tcPr>
          <w:p w:rsidR="00BD2497" w:rsidRPr="00551030" w:rsidRDefault="00FE2E69" w:rsidP="00BD2497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140" w:type="dxa"/>
            <w:vAlign w:val="center"/>
          </w:tcPr>
          <w:p w:rsidR="00BD2497" w:rsidRPr="00551030" w:rsidRDefault="00BD2497" w:rsidP="00BD2497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880" w:type="dxa"/>
            <w:vAlign w:val="center"/>
          </w:tcPr>
          <w:p w:rsidR="00BD2497" w:rsidRPr="00551030" w:rsidRDefault="00BD2497" w:rsidP="00BD2497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134" w:type="dxa"/>
            <w:vAlign w:val="center"/>
          </w:tcPr>
          <w:p w:rsidR="00BD2497" w:rsidRPr="00551030" w:rsidRDefault="00BD2497" w:rsidP="00BD2497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  <w:vAlign w:val="center"/>
          </w:tcPr>
          <w:p w:rsidR="00BD2497" w:rsidRPr="00551030" w:rsidRDefault="00FE2E69" w:rsidP="00BD2497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3118" w:type="dxa"/>
            <w:vAlign w:val="center"/>
          </w:tcPr>
          <w:p w:rsidR="00BD2497" w:rsidRPr="00551030" w:rsidRDefault="00BD2497" w:rsidP="00BD2497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用于标记对接KA，华为会为每一个客户分配一个唯一标识码，通常为四位数字</w:t>
            </w:r>
          </w:p>
        </w:tc>
      </w:tr>
      <w:tr w:rsidR="00BD2497" w:rsidRPr="00551030" w:rsidTr="00264570">
        <w:tc>
          <w:tcPr>
            <w:tcW w:w="815" w:type="dxa"/>
          </w:tcPr>
          <w:p w:rsidR="00BD2497" w:rsidRPr="00551030" w:rsidRDefault="00FE2E69" w:rsidP="00BD2497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140" w:type="dxa"/>
            <w:vAlign w:val="center"/>
          </w:tcPr>
          <w:p w:rsidR="00BD2497" w:rsidRPr="00551030" w:rsidRDefault="00BD2497" w:rsidP="00BD2497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保留字段1</w:t>
            </w:r>
          </w:p>
        </w:tc>
        <w:tc>
          <w:tcPr>
            <w:tcW w:w="880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BD2497" w:rsidRPr="00551030" w:rsidRDefault="00BD2497" w:rsidP="00BD2497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BD2497" w:rsidRPr="00551030" w:rsidTr="00264570">
        <w:tc>
          <w:tcPr>
            <w:tcW w:w="815" w:type="dxa"/>
          </w:tcPr>
          <w:p w:rsidR="00BD2497" w:rsidRPr="00551030" w:rsidRDefault="00FE2E69" w:rsidP="00BD2497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lastRenderedPageBreak/>
              <w:t>14</w:t>
            </w:r>
          </w:p>
        </w:tc>
        <w:tc>
          <w:tcPr>
            <w:tcW w:w="1140" w:type="dxa"/>
            <w:vAlign w:val="center"/>
          </w:tcPr>
          <w:p w:rsidR="00BD2497" w:rsidRPr="00551030" w:rsidRDefault="00BD2497" w:rsidP="00BD2497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保留字段2</w:t>
            </w:r>
          </w:p>
        </w:tc>
        <w:tc>
          <w:tcPr>
            <w:tcW w:w="880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BD2497" w:rsidRPr="00551030" w:rsidRDefault="00BD2497" w:rsidP="00BD2497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BD2497" w:rsidRPr="00551030" w:rsidTr="00264570">
        <w:tc>
          <w:tcPr>
            <w:tcW w:w="815" w:type="dxa"/>
          </w:tcPr>
          <w:p w:rsidR="00BD2497" w:rsidRPr="00551030" w:rsidRDefault="00FE2E69" w:rsidP="00BD2497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1140" w:type="dxa"/>
            <w:vAlign w:val="center"/>
          </w:tcPr>
          <w:p w:rsidR="00BD2497" w:rsidRPr="00551030" w:rsidRDefault="00BD2497" w:rsidP="00BD2497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保留字段3</w:t>
            </w:r>
          </w:p>
        </w:tc>
        <w:tc>
          <w:tcPr>
            <w:tcW w:w="880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BD2497" w:rsidRPr="00551030" w:rsidRDefault="00BD2497" w:rsidP="00BD2497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BD2497" w:rsidRPr="00551030" w:rsidTr="00264570">
        <w:tc>
          <w:tcPr>
            <w:tcW w:w="815" w:type="dxa"/>
          </w:tcPr>
          <w:p w:rsidR="00BD2497" w:rsidRPr="00551030" w:rsidRDefault="00FE2E69" w:rsidP="00BD2497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1140" w:type="dxa"/>
            <w:vAlign w:val="center"/>
          </w:tcPr>
          <w:p w:rsidR="00BD2497" w:rsidRPr="00551030" w:rsidRDefault="00BD2497" w:rsidP="00BD2497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保留字段4</w:t>
            </w:r>
          </w:p>
        </w:tc>
        <w:tc>
          <w:tcPr>
            <w:tcW w:w="880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BD2497" w:rsidRPr="00551030" w:rsidRDefault="00BD2497" w:rsidP="00BD2497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BD2497" w:rsidRPr="00551030" w:rsidTr="00264570">
        <w:tc>
          <w:tcPr>
            <w:tcW w:w="815" w:type="dxa"/>
          </w:tcPr>
          <w:p w:rsidR="00BD2497" w:rsidRPr="00551030" w:rsidRDefault="00FE2E69" w:rsidP="00BD2497">
            <w:pPr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17</w:t>
            </w:r>
          </w:p>
        </w:tc>
        <w:tc>
          <w:tcPr>
            <w:tcW w:w="1140" w:type="dxa"/>
            <w:vAlign w:val="center"/>
          </w:tcPr>
          <w:p w:rsidR="00BD2497" w:rsidRPr="00551030" w:rsidRDefault="00BD2497" w:rsidP="00BD2497">
            <w:pPr>
              <w:rPr>
                <w:rFonts w:ascii="微软雅黑" w:eastAsia="微软雅黑" w:hAnsi="微软雅黑" w:cs="Arial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szCs w:val="21"/>
              </w:rPr>
              <w:t>保留字段5</w:t>
            </w:r>
          </w:p>
        </w:tc>
        <w:tc>
          <w:tcPr>
            <w:tcW w:w="880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</w:tcPr>
          <w:p w:rsidR="00BD2497" w:rsidRPr="00551030" w:rsidRDefault="00BD2497" w:rsidP="00BD2497">
            <w:pPr>
              <w:spacing w:after="100" w:afterAutospacing="1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3118" w:type="dxa"/>
            <w:vAlign w:val="center"/>
          </w:tcPr>
          <w:p w:rsidR="00BD2497" w:rsidRPr="00551030" w:rsidRDefault="00BD2497" w:rsidP="00BD2497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</w:tbl>
    <w:p w:rsidR="00EE472C" w:rsidRPr="00551030" w:rsidRDefault="00EE472C" w:rsidP="00A65374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5E4D5D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5E4D5D" w:rsidRDefault="005E4D5D" w:rsidP="0051771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C7346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 xml:space="preserve">文件内容要求 </w:t>
      </w:r>
    </w:p>
    <w:p w:rsidR="00517719" w:rsidRPr="00551030" w:rsidRDefault="00517719" w:rsidP="00C73460">
      <w:pPr>
        <w:pStyle w:val="a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C17F96" w:rsidRDefault="00517719" w:rsidP="00C73460">
      <w:pPr>
        <w:pStyle w:val="a4"/>
        <w:widowControl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TEXT文档不需要抬头，第一行即为有效数据。所有非必填项，如果不提供，为空即可，不填任何值。</w:t>
      </w:r>
    </w:p>
    <w:p w:rsidR="00A65374" w:rsidRPr="00C17F96" w:rsidRDefault="00517719" w:rsidP="00C17F96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C17F96">
        <w:rPr>
          <w:rFonts w:ascii="微软雅黑" w:eastAsia="微软雅黑" w:hAnsi="微软雅黑" w:hint="eastAsia"/>
          <w:szCs w:val="21"/>
        </w:rPr>
        <w:t>联调前提供</w:t>
      </w:r>
    </w:p>
    <w:p w:rsidR="00A65374" w:rsidRPr="00C17F96" w:rsidRDefault="00464D3F" w:rsidP="00464D3F">
      <w:pPr>
        <w:pStyle w:val="4"/>
        <w:rPr>
          <w:rFonts w:ascii="微软雅黑" w:eastAsia="微软雅黑" w:hAnsi="微软雅黑"/>
        </w:rPr>
      </w:pPr>
      <w:r w:rsidRPr="00C17F96">
        <w:rPr>
          <w:rFonts w:ascii="微软雅黑" w:eastAsia="微软雅黑" w:hAnsi="微软雅黑" w:hint="eastAsia"/>
        </w:rPr>
        <w:t>4、</w:t>
      </w:r>
      <w:r w:rsidR="008F2DF5" w:rsidRPr="00C17F96">
        <w:rPr>
          <w:rFonts w:ascii="微软雅黑" w:eastAsia="微软雅黑" w:hAnsi="微软雅黑"/>
        </w:rPr>
        <w:t>仓库</w:t>
      </w:r>
      <w:r w:rsidR="008F2DF5" w:rsidRPr="00C17F96">
        <w:rPr>
          <w:rFonts w:ascii="微软雅黑" w:eastAsia="微软雅黑" w:hAnsi="微软雅黑" w:hint="eastAsia"/>
        </w:rPr>
        <w:t>直接对消费者</w:t>
      </w:r>
      <w:r w:rsidR="008F2DF5" w:rsidRPr="00C17F96">
        <w:rPr>
          <w:rFonts w:ascii="微软雅黑" w:eastAsia="微软雅黑" w:hAnsi="微软雅黑"/>
        </w:rPr>
        <w:t>的销售</w:t>
      </w:r>
      <w:r w:rsidR="001D1312" w:rsidRPr="00C17F96">
        <w:rPr>
          <w:rFonts w:ascii="微软雅黑" w:eastAsia="微软雅黑" w:hAnsi="微软雅黑" w:hint="eastAsia"/>
        </w:rPr>
        <w:t>SO数据</w:t>
      </w:r>
    </w:p>
    <w:p w:rsidR="00A65374" w:rsidRPr="00C17F96" w:rsidRDefault="001D1312" w:rsidP="00C17F96">
      <w:pPr>
        <w:rPr>
          <w:rFonts w:ascii="微软雅黑" w:eastAsia="微软雅黑" w:hAnsi="微软雅黑"/>
          <w:szCs w:val="21"/>
        </w:rPr>
      </w:pPr>
      <w:r w:rsidRPr="00C17F96">
        <w:rPr>
          <w:rFonts w:ascii="微软雅黑" w:eastAsia="微软雅黑" w:hAnsi="微软雅黑" w:hint="eastAsia"/>
          <w:szCs w:val="21"/>
        </w:rPr>
        <w:t>SO数据模板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843"/>
        <w:gridCol w:w="1361"/>
        <w:gridCol w:w="703"/>
        <w:gridCol w:w="1276"/>
        <w:gridCol w:w="2104"/>
      </w:tblGrid>
      <w:tr w:rsidR="001D1312" w:rsidRPr="00551030" w:rsidTr="004F6C80">
        <w:tc>
          <w:tcPr>
            <w:tcW w:w="879" w:type="dxa"/>
            <w:vAlign w:val="bottom"/>
          </w:tcPr>
          <w:p w:rsidR="001D1312" w:rsidRPr="00551030" w:rsidRDefault="001D1312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vAlign w:val="bottom"/>
          </w:tcPr>
          <w:p w:rsidR="001D1312" w:rsidRPr="00551030" w:rsidRDefault="001D1312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61" w:type="dxa"/>
            <w:vAlign w:val="bottom"/>
          </w:tcPr>
          <w:p w:rsidR="001D1312" w:rsidRPr="00551030" w:rsidRDefault="001D1312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3" w:type="dxa"/>
          </w:tcPr>
          <w:p w:rsidR="001D1312" w:rsidRPr="00551030" w:rsidRDefault="001D1312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字符长度</w:t>
            </w:r>
          </w:p>
        </w:tc>
        <w:tc>
          <w:tcPr>
            <w:tcW w:w="1276" w:type="dxa"/>
            <w:vAlign w:val="bottom"/>
          </w:tcPr>
          <w:p w:rsidR="001D1312" w:rsidRPr="00551030" w:rsidRDefault="001D1312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2104" w:type="dxa"/>
            <w:vAlign w:val="bottom"/>
          </w:tcPr>
          <w:p w:rsidR="001D1312" w:rsidRPr="00551030" w:rsidRDefault="001D1312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说明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国家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代码\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country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1D1312" w:rsidRPr="00551030" w:rsidRDefault="001D1312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国家二位代码，如CN；其他请参照</w:t>
            </w:r>
            <w:r w:rsidRPr="00551030">
              <w:rPr>
                <w:rFonts w:ascii="微软雅黑" w:eastAsia="微软雅黑" w:hAnsi="微软雅黑"/>
                <w:szCs w:val="21"/>
              </w:rPr>
              <w:t>ISO C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ountry</w:t>
            </w:r>
            <w:r w:rsidRPr="00551030">
              <w:rPr>
                <w:rFonts w:ascii="微软雅黑" w:eastAsia="微软雅黑" w:hAnsi="微软雅黑"/>
                <w:szCs w:val="21"/>
              </w:rPr>
              <w:t xml:space="preserve"> Codes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省份\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province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1D1312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S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O省份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城市\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city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30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1D1312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S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O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城市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O_date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1D1312" w:rsidRPr="00551030" w:rsidRDefault="001D1312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S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o</w:t>
            </w:r>
            <w:r w:rsidR="00FE2E69"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日期，格式为YYYY-MM-DD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手机串号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\IMEI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30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1D1312" w:rsidRPr="00551030" w:rsidRDefault="001D1312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手机串号：IMEI号或MEID号，不大于30字符；如是多模手机，只提供一个（主串号）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vAlign w:val="center"/>
          </w:tcPr>
          <w:p w:rsidR="001D1312" w:rsidRPr="00551030" w:rsidRDefault="00B16DED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1D1312" w:rsidRPr="00551030" w:rsidRDefault="006B552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发生销售的仓库编码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如没有仓库编码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可以仓库名称代替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仓库名称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6B552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发生销售的仓库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名称，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如没有仓库名称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可以仓库编码代替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C65874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销售价格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6B552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销售给消费者的价格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币种为人民币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C65874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模式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4F6C8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Online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\Offline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C65874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渠道属性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1D1312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DRP\RKA\FSD</w:t>
            </w:r>
          </w:p>
        </w:tc>
      </w:tr>
      <w:tr w:rsidR="001D1312" w:rsidRPr="00551030" w:rsidTr="004F6C80">
        <w:tc>
          <w:tcPr>
            <w:tcW w:w="879" w:type="dxa"/>
            <w:vAlign w:val="center"/>
          </w:tcPr>
          <w:p w:rsidR="001D1312" w:rsidRPr="00551030" w:rsidRDefault="00C65874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184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1361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1D1312" w:rsidRPr="00551030" w:rsidRDefault="001D1312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1D1312" w:rsidRPr="00551030" w:rsidRDefault="001D1312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1D1312" w:rsidRPr="00551030" w:rsidRDefault="004F6C80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用于标记对接KA，华为会为每一个客户分配一个唯一标识码，通常为四位数字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12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保留字段1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保留字段2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15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保留字段4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保留字段5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17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保留字段6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18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保留字段7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19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保留时间1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对接保留字段，用于记录额外时间相关的信息</w:t>
            </w:r>
          </w:p>
        </w:tc>
      </w:tr>
      <w:tr w:rsidR="006B5520" w:rsidRPr="00551030" w:rsidTr="004F6C80">
        <w:tc>
          <w:tcPr>
            <w:tcW w:w="879" w:type="dxa"/>
            <w:vAlign w:val="center"/>
          </w:tcPr>
          <w:p w:rsidR="006B5520" w:rsidRPr="00551030" w:rsidRDefault="00C65874" w:rsidP="006B5520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保留时间2</w:t>
            </w:r>
          </w:p>
        </w:tc>
        <w:tc>
          <w:tcPr>
            <w:tcW w:w="1361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703" w:type="dxa"/>
            <w:vAlign w:val="center"/>
          </w:tcPr>
          <w:p w:rsidR="006B5520" w:rsidRPr="00551030" w:rsidRDefault="006B5520" w:rsidP="006B5520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B5520" w:rsidRPr="00551030" w:rsidRDefault="006B5520" w:rsidP="006B5520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6B5520" w:rsidRPr="00551030" w:rsidRDefault="006B5520" w:rsidP="006B5520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对接保留字段，用于记录额外时间相关的信息</w:t>
            </w:r>
          </w:p>
        </w:tc>
      </w:tr>
    </w:tbl>
    <w:p w:rsidR="001D1312" w:rsidRPr="00551030" w:rsidRDefault="001D1312" w:rsidP="00A65374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C17F96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C17F96" w:rsidRDefault="00C17F96" w:rsidP="0051771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C7346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 xml:space="preserve">文件内容要求 </w:t>
      </w:r>
    </w:p>
    <w:p w:rsidR="00517719" w:rsidRPr="00551030" w:rsidRDefault="00517719" w:rsidP="00C73460">
      <w:pPr>
        <w:pStyle w:val="a4"/>
        <w:widowControl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20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1761A4" w:rsidRDefault="00517719" w:rsidP="00C73460">
      <w:pPr>
        <w:pStyle w:val="a4"/>
        <w:widowControl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TEXT文档不需要抬头，第一行即为有效数据。所有非必填项，如果不提供，为空即可，不填任何值。</w:t>
      </w:r>
    </w:p>
    <w:p w:rsidR="008F2DF5" w:rsidRPr="001761A4" w:rsidRDefault="00517719" w:rsidP="001761A4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1761A4">
        <w:rPr>
          <w:rFonts w:ascii="微软雅黑" w:eastAsia="微软雅黑" w:hAnsi="微软雅黑" w:hint="eastAsia"/>
          <w:szCs w:val="21"/>
        </w:rPr>
        <w:t>联调前提供</w:t>
      </w:r>
    </w:p>
    <w:p w:rsidR="00A65374" w:rsidRPr="001761A4" w:rsidRDefault="005706D2" w:rsidP="001761A4">
      <w:pPr>
        <w:pStyle w:val="4"/>
        <w:rPr>
          <w:rFonts w:ascii="微软雅黑" w:eastAsia="微软雅黑" w:hAnsi="微软雅黑" w:hint="eastAsia"/>
        </w:rPr>
      </w:pPr>
      <w:r w:rsidRPr="001761A4">
        <w:rPr>
          <w:rFonts w:ascii="微软雅黑" w:eastAsia="微软雅黑" w:hAnsi="微软雅黑" w:hint="eastAsia"/>
        </w:rPr>
        <w:t>5、</w:t>
      </w:r>
      <w:r w:rsidR="008F2DF5" w:rsidRPr="001761A4">
        <w:rPr>
          <w:rFonts w:ascii="微软雅黑" w:eastAsia="微软雅黑" w:hAnsi="微软雅黑" w:hint="eastAsia"/>
        </w:rPr>
        <w:t>门店</w:t>
      </w:r>
      <w:r w:rsidR="008F2DF5" w:rsidRPr="001761A4">
        <w:rPr>
          <w:rFonts w:ascii="微软雅黑" w:eastAsia="微软雅黑" w:hAnsi="微软雅黑"/>
        </w:rPr>
        <w:t>的</w:t>
      </w:r>
      <w:r w:rsidR="008F2DF5" w:rsidRPr="001761A4">
        <w:rPr>
          <w:rFonts w:ascii="微软雅黑" w:eastAsia="微软雅黑" w:hAnsi="微软雅黑" w:hint="eastAsia"/>
        </w:rPr>
        <w:t>进货</w:t>
      </w:r>
      <w:r w:rsidR="008F2DF5" w:rsidRPr="001761A4">
        <w:rPr>
          <w:rFonts w:ascii="微软雅黑" w:eastAsia="微软雅黑" w:hAnsi="微软雅黑"/>
        </w:rPr>
        <w:t>数据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843"/>
        <w:gridCol w:w="1361"/>
        <w:gridCol w:w="1361"/>
        <w:gridCol w:w="618"/>
        <w:gridCol w:w="2104"/>
      </w:tblGrid>
      <w:tr w:rsidR="00C21FD0" w:rsidRPr="00551030" w:rsidTr="00EE1A98">
        <w:tc>
          <w:tcPr>
            <w:tcW w:w="879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61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361" w:type="dxa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字符长度</w:t>
            </w:r>
          </w:p>
        </w:tc>
        <w:tc>
          <w:tcPr>
            <w:tcW w:w="618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2104" w:type="dxa"/>
            <w:vAlign w:val="bottom"/>
          </w:tcPr>
          <w:p w:rsidR="00C21FD0" w:rsidRPr="00551030" w:rsidRDefault="00C21FD0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说明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国家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C21FD0" w:rsidRPr="00551030" w:rsidRDefault="00B9573F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门店所在国家，可填写国家二位码，如:CN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省份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B9573F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门店所在省份，可填写省份全称或简称，如：河北省、河南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城市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B9573F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门店所在城市，可填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写省份全称或简称，如：北京市、深圳。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串码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C21FD0" w:rsidRPr="00551030" w:rsidRDefault="00EE1A98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手机串号：IMEI号或MEID号，不大于30字符；如是多模手机，只提供一个（主串号）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Dispatch时间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C21FD0" w:rsidRPr="00551030" w:rsidRDefault="00EE1A98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门店入库时间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格式为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YYYY-MM-DD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仓库名称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EE1A98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EE1A98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若门店由仓库发货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，则需要在此列填写仓库名称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仓库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EE1A98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EE1A98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若门店由仓库发货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，则需要在此列填写仓库编码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门店名称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EE1A98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客户侧系统的门店名称，如没有门店名称，可由门店编码替换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8C18C4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2104" w:type="dxa"/>
            <w:vAlign w:val="center"/>
          </w:tcPr>
          <w:p w:rsidR="00C21FD0" w:rsidRPr="00551030" w:rsidRDefault="00EE1A98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客户侧系统的门店编码，如没有门店编码，可由门店名称替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换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B16DED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8C18C4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如门店有供货客户直接发货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需提供采购金额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，币种为人民币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客户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产品型号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客户定义的华为产品型号；如有颜色等其他属性，以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”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-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”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间隔拼接字段内容提供；如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M2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-黑-Wifi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 xml:space="preserve"> 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12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客户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产品名称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b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客户系统中定义的产品编码</w:t>
            </w:r>
          </w:p>
        </w:tc>
      </w:tr>
      <w:tr w:rsidR="00C21FD0" w:rsidRPr="00551030" w:rsidTr="00EE1A98">
        <w:tc>
          <w:tcPr>
            <w:tcW w:w="879" w:type="dxa"/>
            <w:vAlign w:val="center"/>
          </w:tcPr>
          <w:p w:rsidR="00C21FD0" w:rsidRPr="00551030" w:rsidRDefault="00B16DED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C21FD0" w:rsidRPr="00551030" w:rsidRDefault="00C21FD0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618" w:type="dxa"/>
            <w:vAlign w:val="center"/>
          </w:tcPr>
          <w:p w:rsidR="00C21FD0" w:rsidRPr="00551030" w:rsidRDefault="00C21FD0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C21FD0" w:rsidRPr="00551030" w:rsidRDefault="003C30AD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用于标记对接KA，华为会为每一个客户分配一个唯一标识码，通常为四位数字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保留字段1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15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保留字段2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记录额外信息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17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保留字段4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3C30AD" w:rsidRPr="00551030" w:rsidTr="00EE1A98">
        <w:tc>
          <w:tcPr>
            <w:tcW w:w="879" w:type="dxa"/>
            <w:vAlign w:val="center"/>
          </w:tcPr>
          <w:p w:rsidR="003C30AD" w:rsidRPr="00551030" w:rsidRDefault="00B16DED" w:rsidP="003C30AD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18</w:t>
            </w:r>
          </w:p>
        </w:tc>
        <w:tc>
          <w:tcPr>
            <w:tcW w:w="1843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保留字段5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3C30AD" w:rsidRPr="00551030" w:rsidRDefault="003C30AD" w:rsidP="003C30AD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618" w:type="dxa"/>
            <w:vAlign w:val="center"/>
          </w:tcPr>
          <w:p w:rsidR="003C30AD" w:rsidRPr="00551030" w:rsidRDefault="003C30AD" w:rsidP="003C30AD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04" w:type="dxa"/>
            <w:vAlign w:val="center"/>
          </w:tcPr>
          <w:p w:rsidR="003C30AD" w:rsidRPr="00551030" w:rsidRDefault="003C30AD" w:rsidP="003C30AD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</w:tbl>
    <w:p w:rsidR="00C21FD0" w:rsidRPr="00551030" w:rsidRDefault="00C21FD0" w:rsidP="00A65374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1761A4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1761A4" w:rsidRDefault="001761A4" w:rsidP="0051771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C73460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 xml:space="preserve">文件内容要求 </w:t>
      </w:r>
    </w:p>
    <w:p w:rsidR="00517719" w:rsidRPr="00551030" w:rsidRDefault="00517719" w:rsidP="00C73460">
      <w:pPr>
        <w:pStyle w:val="a4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1761A4" w:rsidRDefault="00517719" w:rsidP="00C73460">
      <w:pPr>
        <w:pStyle w:val="a4"/>
        <w:widowControl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TEXT文档不需要抬头，第一行即为有效数据。所有非必填项，如果不提供，为空即可，不填任何值。</w:t>
      </w:r>
    </w:p>
    <w:p w:rsidR="00A65374" w:rsidRPr="001761A4" w:rsidRDefault="00517719" w:rsidP="001761A4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文件样例：</w:t>
      </w:r>
      <w:r w:rsidR="001761A4">
        <w:rPr>
          <w:rFonts w:ascii="微软雅黑" w:eastAsia="微软雅黑" w:hAnsi="微软雅黑" w:hint="eastAsia"/>
          <w:szCs w:val="21"/>
        </w:rPr>
        <w:t>联调前提供</w:t>
      </w:r>
    </w:p>
    <w:p w:rsidR="008F2DF5" w:rsidRPr="001761A4" w:rsidRDefault="002E5C85" w:rsidP="002E5C85">
      <w:pPr>
        <w:pStyle w:val="4"/>
        <w:rPr>
          <w:rFonts w:ascii="微软雅黑" w:eastAsia="微软雅黑" w:hAnsi="微软雅黑"/>
        </w:rPr>
      </w:pPr>
      <w:r w:rsidRPr="001761A4">
        <w:rPr>
          <w:rFonts w:ascii="微软雅黑" w:eastAsia="微软雅黑" w:hAnsi="微软雅黑" w:hint="eastAsia"/>
        </w:rPr>
        <w:t>6、</w:t>
      </w:r>
      <w:r w:rsidR="008F2DF5" w:rsidRPr="001761A4">
        <w:rPr>
          <w:rFonts w:ascii="微软雅黑" w:eastAsia="微软雅黑" w:hAnsi="微软雅黑"/>
        </w:rPr>
        <w:t>门店的</w:t>
      </w:r>
      <w:r w:rsidR="008F2DF5" w:rsidRPr="001761A4">
        <w:rPr>
          <w:rFonts w:ascii="微软雅黑" w:eastAsia="微软雅黑" w:hAnsi="微软雅黑" w:hint="eastAsia"/>
        </w:rPr>
        <w:t>实时</w:t>
      </w:r>
      <w:r w:rsidR="008F2DF5" w:rsidRPr="001761A4">
        <w:rPr>
          <w:rFonts w:ascii="微软雅黑" w:eastAsia="微软雅黑" w:hAnsi="微软雅黑"/>
        </w:rPr>
        <w:t>库存数据</w:t>
      </w:r>
    </w:p>
    <w:p w:rsidR="00D039D3" w:rsidRPr="001761A4" w:rsidRDefault="00D039D3" w:rsidP="001761A4">
      <w:pPr>
        <w:rPr>
          <w:rFonts w:ascii="微软雅黑" w:eastAsia="微软雅黑" w:hAnsi="微软雅黑"/>
          <w:szCs w:val="21"/>
        </w:rPr>
      </w:pPr>
      <w:r w:rsidRPr="001761A4">
        <w:rPr>
          <w:rFonts w:ascii="微软雅黑" w:eastAsia="微软雅黑" w:hAnsi="微软雅黑" w:hint="eastAsia"/>
          <w:szCs w:val="21"/>
        </w:rPr>
        <w:t>库存数据模板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843"/>
        <w:gridCol w:w="1361"/>
        <w:gridCol w:w="1361"/>
        <w:gridCol w:w="1105"/>
        <w:gridCol w:w="1617"/>
      </w:tblGrid>
      <w:tr w:rsidR="00D039D3" w:rsidRPr="00551030" w:rsidTr="0034104A">
        <w:tc>
          <w:tcPr>
            <w:tcW w:w="879" w:type="dxa"/>
            <w:vAlign w:val="bottom"/>
          </w:tcPr>
          <w:p w:rsidR="00D039D3" w:rsidRPr="00551030" w:rsidRDefault="00D039D3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vAlign w:val="bottom"/>
          </w:tcPr>
          <w:p w:rsidR="00D039D3" w:rsidRPr="00551030" w:rsidRDefault="00D039D3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61" w:type="dxa"/>
            <w:vAlign w:val="bottom"/>
          </w:tcPr>
          <w:p w:rsidR="00D039D3" w:rsidRPr="00551030" w:rsidRDefault="00D039D3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361" w:type="dxa"/>
          </w:tcPr>
          <w:p w:rsidR="00D039D3" w:rsidRPr="00551030" w:rsidRDefault="00D039D3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字符长度</w:t>
            </w:r>
          </w:p>
        </w:tc>
        <w:tc>
          <w:tcPr>
            <w:tcW w:w="1105" w:type="dxa"/>
            <w:vAlign w:val="bottom"/>
          </w:tcPr>
          <w:p w:rsidR="00D039D3" w:rsidRPr="00551030" w:rsidRDefault="00D039D3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1617" w:type="dxa"/>
            <w:vAlign w:val="bottom"/>
          </w:tcPr>
          <w:p w:rsidR="00D039D3" w:rsidRPr="00551030" w:rsidRDefault="00D039D3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说明</w:t>
            </w:r>
          </w:p>
        </w:tc>
      </w:tr>
      <w:tr w:rsidR="00D039D3" w:rsidRPr="00551030" w:rsidTr="0034104A">
        <w:tc>
          <w:tcPr>
            <w:tcW w:w="879" w:type="dxa"/>
            <w:vAlign w:val="center"/>
          </w:tcPr>
          <w:p w:rsidR="00D039D3" w:rsidRPr="00551030" w:rsidRDefault="00D039D3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D039D3" w:rsidRPr="00551030" w:rsidRDefault="00D039D3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手机串号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\IMEI</w:t>
            </w:r>
          </w:p>
        </w:tc>
        <w:tc>
          <w:tcPr>
            <w:tcW w:w="1361" w:type="dxa"/>
            <w:vAlign w:val="center"/>
          </w:tcPr>
          <w:p w:rsidR="00D039D3" w:rsidRPr="00551030" w:rsidRDefault="00D039D3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D039D3" w:rsidRPr="00551030" w:rsidRDefault="00D039D3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30</w:t>
            </w:r>
          </w:p>
        </w:tc>
        <w:tc>
          <w:tcPr>
            <w:tcW w:w="1105" w:type="dxa"/>
            <w:vAlign w:val="center"/>
          </w:tcPr>
          <w:p w:rsidR="00D039D3" w:rsidRPr="00551030" w:rsidRDefault="00D039D3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D039D3" w:rsidRPr="00551030" w:rsidRDefault="00D039D3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手机串号：IMEI号或MEID号，不大于30字符；如是多模手机，只提供一个（主串号）</w:t>
            </w:r>
          </w:p>
        </w:tc>
      </w:tr>
      <w:tr w:rsidR="00D039D3" w:rsidRPr="00551030" w:rsidTr="0034104A">
        <w:tc>
          <w:tcPr>
            <w:tcW w:w="879" w:type="dxa"/>
            <w:vAlign w:val="center"/>
          </w:tcPr>
          <w:p w:rsidR="00D039D3" w:rsidRPr="00551030" w:rsidRDefault="00D039D3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D039D3" w:rsidRPr="00551030" w:rsidRDefault="00D039D3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库存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时间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inv_date</w:t>
            </w:r>
          </w:p>
        </w:tc>
        <w:tc>
          <w:tcPr>
            <w:tcW w:w="1361" w:type="dxa"/>
            <w:vAlign w:val="center"/>
          </w:tcPr>
          <w:p w:rsidR="00D039D3" w:rsidRPr="00551030" w:rsidRDefault="00D039D3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D039D3" w:rsidRPr="00551030" w:rsidRDefault="00D039D3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D039D3" w:rsidRPr="00551030" w:rsidRDefault="00D039D3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D039D3" w:rsidRPr="00551030" w:rsidRDefault="00D039D3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库存时间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门店</w:t>
            </w:r>
            <w:r w:rsidR="00B16DED"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657E1A" w:rsidRPr="00551030" w:rsidRDefault="00B16DED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客户侧系统的门店名称，如没有门店名称，可由门店编码替换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门店</w:t>
            </w:r>
            <w:r w:rsidR="00B16DED"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657E1A" w:rsidRPr="00551030" w:rsidRDefault="00B16DED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客户侧系统的门店编码，如没有门店编码，可由门店名称替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换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5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入库时间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该台机器进入门店的时间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采购价格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该台机器的采购金额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国家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105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门店所在国家，可填写国家二位码，如:CN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省份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门店所在省份，可填写省份全称或简称，如：河北省、河南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城市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门店所在城市，可填写省份全称或简称，如：北京市、深圳。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渠道属性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DRP\RKA\FSD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用于标记对接KA，华为会为每一个客户分配一个唯一标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识码，通常为四位数字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12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保留字段1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保留字段2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15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保留字段4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5163D0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保留字段5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</w:tbl>
    <w:p w:rsidR="00A65374" w:rsidRPr="00551030" w:rsidRDefault="00A65374" w:rsidP="00A65374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B7494C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B7494C" w:rsidRDefault="00B7494C" w:rsidP="0051771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C73460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 xml:space="preserve">文件内容要求 </w:t>
      </w:r>
    </w:p>
    <w:p w:rsidR="00517719" w:rsidRPr="00551030" w:rsidRDefault="00517719" w:rsidP="00C73460">
      <w:pPr>
        <w:pStyle w:val="a4"/>
        <w:widowControl/>
        <w:numPr>
          <w:ilvl w:val="0"/>
          <w:numId w:val="2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2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2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22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B7494C" w:rsidRDefault="00517719" w:rsidP="00C73460">
      <w:pPr>
        <w:pStyle w:val="a4"/>
        <w:widowControl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TEXT文档不需要抬头，第一行即为有效数据。所有非必填项，如果不提供，为空即可，不填任何值。</w:t>
      </w:r>
    </w:p>
    <w:p w:rsidR="00A65374" w:rsidRPr="00B7494C" w:rsidRDefault="00517719" w:rsidP="00B7494C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B7494C">
        <w:rPr>
          <w:rFonts w:ascii="微软雅黑" w:eastAsia="微软雅黑" w:hAnsi="微软雅黑" w:hint="eastAsia"/>
          <w:szCs w:val="21"/>
        </w:rPr>
        <w:t>联调前提供</w:t>
      </w:r>
    </w:p>
    <w:p w:rsidR="008F2DF5" w:rsidRPr="00B7494C" w:rsidRDefault="00FA1775" w:rsidP="00FA1775">
      <w:pPr>
        <w:pStyle w:val="4"/>
        <w:rPr>
          <w:rFonts w:ascii="微软雅黑" w:eastAsia="微软雅黑" w:hAnsi="微软雅黑"/>
        </w:rPr>
      </w:pPr>
      <w:r w:rsidRPr="00B7494C">
        <w:rPr>
          <w:rFonts w:ascii="微软雅黑" w:eastAsia="微软雅黑" w:hAnsi="微软雅黑" w:hint="eastAsia"/>
        </w:rPr>
        <w:t>7、</w:t>
      </w:r>
      <w:r w:rsidR="008F2DF5" w:rsidRPr="00B7494C">
        <w:rPr>
          <w:rFonts w:ascii="微软雅黑" w:eastAsia="微软雅黑" w:hAnsi="微软雅黑" w:hint="eastAsia"/>
        </w:rPr>
        <w:t>门店</w:t>
      </w:r>
      <w:r w:rsidR="008F2DF5" w:rsidRPr="00B7494C">
        <w:rPr>
          <w:rFonts w:ascii="微软雅黑" w:eastAsia="微软雅黑" w:hAnsi="微软雅黑"/>
        </w:rPr>
        <w:t>对消费者的销售</w:t>
      </w:r>
      <w:r w:rsidR="001D05BA" w:rsidRPr="00B7494C">
        <w:rPr>
          <w:rFonts w:ascii="微软雅黑" w:eastAsia="微软雅黑" w:hAnsi="微软雅黑" w:hint="eastAsia"/>
        </w:rPr>
        <w:t>SO</w:t>
      </w:r>
      <w:r w:rsidR="008F2DF5" w:rsidRPr="00B7494C">
        <w:rPr>
          <w:rFonts w:ascii="微软雅黑" w:eastAsia="微软雅黑" w:hAnsi="微软雅黑"/>
        </w:rPr>
        <w:t>数据</w:t>
      </w:r>
    </w:p>
    <w:p w:rsidR="008F2DF5" w:rsidRPr="00551030" w:rsidRDefault="001D05BA" w:rsidP="00B7494C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SO数据模板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79"/>
        <w:gridCol w:w="1843"/>
        <w:gridCol w:w="1361"/>
        <w:gridCol w:w="1361"/>
        <w:gridCol w:w="1105"/>
        <w:gridCol w:w="1617"/>
      </w:tblGrid>
      <w:tr w:rsidR="001D05BA" w:rsidRPr="00551030" w:rsidTr="0034104A">
        <w:tc>
          <w:tcPr>
            <w:tcW w:w="879" w:type="dxa"/>
            <w:vAlign w:val="bottom"/>
          </w:tcPr>
          <w:p w:rsidR="001D05BA" w:rsidRPr="00551030" w:rsidRDefault="001D05BA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vAlign w:val="bottom"/>
          </w:tcPr>
          <w:p w:rsidR="001D05BA" w:rsidRPr="00551030" w:rsidRDefault="001D05BA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361" w:type="dxa"/>
            <w:vAlign w:val="bottom"/>
          </w:tcPr>
          <w:p w:rsidR="001D05BA" w:rsidRPr="00551030" w:rsidRDefault="001D05BA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361" w:type="dxa"/>
          </w:tcPr>
          <w:p w:rsidR="001D05BA" w:rsidRPr="00551030" w:rsidRDefault="001D05BA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字符长度</w:t>
            </w:r>
          </w:p>
        </w:tc>
        <w:tc>
          <w:tcPr>
            <w:tcW w:w="1105" w:type="dxa"/>
            <w:vAlign w:val="bottom"/>
          </w:tcPr>
          <w:p w:rsidR="001D05BA" w:rsidRPr="00551030" w:rsidRDefault="001D05BA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是否必填</w:t>
            </w:r>
          </w:p>
        </w:tc>
        <w:tc>
          <w:tcPr>
            <w:tcW w:w="1617" w:type="dxa"/>
            <w:vAlign w:val="bottom"/>
          </w:tcPr>
          <w:p w:rsidR="001D05BA" w:rsidRPr="00551030" w:rsidRDefault="001D05BA" w:rsidP="0034104A">
            <w:pPr>
              <w:spacing w:after="100" w:afterAutospacing="1" w:line="360" w:lineRule="auto"/>
              <w:ind w:left="-113" w:right="-113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551030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说明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国家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代码\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country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6453F8"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国家二位代码，如CN；其他请参照</w:t>
            </w:r>
            <w:r w:rsidRPr="00551030">
              <w:rPr>
                <w:rFonts w:ascii="微软雅黑" w:eastAsia="微软雅黑" w:hAnsi="微软雅黑"/>
                <w:szCs w:val="21"/>
              </w:rPr>
              <w:t>ISO C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ountry</w:t>
            </w:r>
            <w:r w:rsidRPr="00551030">
              <w:rPr>
                <w:rFonts w:ascii="微软雅黑" w:eastAsia="微软雅黑" w:hAnsi="微软雅黑"/>
                <w:szCs w:val="21"/>
              </w:rPr>
              <w:t xml:space="preserve"> Codes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省份\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province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S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O省份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城市\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city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1D05BA" w:rsidRPr="00551030" w:rsidRDefault="005B4CE9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100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S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O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城市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O_date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S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o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时间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手机串号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\IMEI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</w:rPr>
              <w:t>30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after="100" w:afterAutospacing="1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手机串号：IMEI号或MEID号，不大于30字符；如是多模手机，只提供一个（主串号）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CB4B45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门店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编码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1D05BA" w:rsidRPr="00551030" w:rsidRDefault="00657E1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617" w:type="dxa"/>
            <w:vAlign w:val="center"/>
          </w:tcPr>
          <w:p w:rsidR="001D05B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客户侧系统的门店编码，如没有门店编码，可由门店名称替换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CB4B45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门店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1D05BA" w:rsidRPr="00551030" w:rsidRDefault="00657E1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657E1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客户侧系统的门店名称，如没有门店名称，可由门店编码替换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CB4B45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销售价格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657E1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销售给消费者的价格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，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币种为人民币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CB4B45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模式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657E1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Online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\Offline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CB4B45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渠道属性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DRP\RKA\FSD</w:t>
            </w:r>
          </w:p>
        </w:tc>
      </w:tr>
      <w:tr w:rsidR="001D05BA" w:rsidRPr="00551030" w:rsidTr="0034104A">
        <w:tc>
          <w:tcPr>
            <w:tcW w:w="879" w:type="dxa"/>
            <w:vAlign w:val="center"/>
          </w:tcPr>
          <w:p w:rsidR="001D05BA" w:rsidRPr="00551030" w:rsidRDefault="006453F8" w:rsidP="0034104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1843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ftp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_code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1D05BA" w:rsidRPr="00551030" w:rsidRDefault="001D05BA" w:rsidP="0034104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105" w:type="dxa"/>
            <w:vAlign w:val="center"/>
          </w:tcPr>
          <w:p w:rsidR="001D05BA" w:rsidRPr="00551030" w:rsidRDefault="001D05BA" w:rsidP="0034104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1D05BA" w:rsidRPr="00551030" w:rsidRDefault="001D05BA" w:rsidP="0034104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标记</w:t>
            </w:r>
            <w:r w:rsidRPr="00551030">
              <w:rPr>
                <w:rFonts w:ascii="微软雅黑" w:eastAsia="微软雅黑" w:hAnsi="微软雅黑"/>
                <w:szCs w:val="21"/>
                <w:lang w:bidi="en-US"/>
              </w:rPr>
              <w:t>上传客户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12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保留字段1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保留字段2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15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保留字段4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保留字段5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17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保留字段6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</w:t>
            </w: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lastRenderedPageBreak/>
              <w:t>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18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保留字段7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19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保留时间1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对接保留字段，用于记录额外时间相关的信息</w:t>
            </w:r>
          </w:p>
        </w:tc>
      </w:tr>
      <w:tr w:rsidR="00657E1A" w:rsidRPr="00551030" w:rsidTr="0034104A">
        <w:tc>
          <w:tcPr>
            <w:tcW w:w="879" w:type="dxa"/>
            <w:vAlign w:val="center"/>
          </w:tcPr>
          <w:p w:rsidR="00657E1A" w:rsidRPr="00551030" w:rsidRDefault="006453F8" w:rsidP="00657E1A">
            <w:pPr>
              <w:spacing w:after="100" w:afterAutospacing="1" w:line="276" w:lineRule="auto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color w:val="000000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保留时间2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51030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D</w:t>
            </w:r>
            <w:r w:rsidRPr="0055103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ate</w:t>
            </w:r>
          </w:p>
        </w:tc>
        <w:tc>
          <w:tcPr>
            <w:tcW w:w="1361" w:type="dxa"/>
            <w:vAlign w:val="center"/>
          </w:tcPr>
          <w:p w:rsidR="00657E1A" w:rsidRPr="00551030" w:rsidRDefault="00657E1A" w:rsidP="00657E1A">
            <w:pPr>
              <w:pStyle w:val="a7"/>
              <w:spacing w:line="276" w:lineRule="auto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05" w:type="dxa"/>
            <w:vAlign w:val="center"/>
          </w:tcPr>
          <w:p w:rsidR="00657E1A" w:rsidRPr="00551030" w:rsidRDefault="00657E1A" w:rsidP="00657E1A">
            <w:pPr>
              <w:spacing w:after="100" w:afterAutospacing="1" w:line="276" w:lineRule="auto"/>
              <w:rPr>
                <w:rFonts w:ascii="微软雅黑" w:eastAsia="微软雅黑" w:hAnsi="微软雅黑"/>
                <w:szCs w:val="21"/>
              </w:rPr>
            </w:pPr>
            <w:r w:rsidRPr="0055103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617" w:type="dxa"/>
            <w:vAlign w:val="center"/>
          </w:tcPr>
          <w:p w:rsidR="00657E1A" w:rsidRPr="00551030" w:rsidRDefault="00657E1A" w:rsidP="00657E1A">
            <w:pPr>
              <w:spacing w:before="100" w:beforeAutospacing="1" w:after="100" w:afterAutospacing="1" w:line="360" w:lineRule="auto"/>
              <w:rPr>
                <w:rFonts w:ascii="微软雅黑" w:eastAsia="微软雅黑" w:hAnsi="微软雅黑"/>
                <w:szCs w:val="21"/>
                <w:lang w:bidi="en-US"/>
              </w:rPr>
            </w:pPr>
            <w:r w:rsidRPr="00551030">
              <w:rPr>
                <w:rFonts w:ascii="微软雅黑" w:eastAsia="微软雅黑" w:hAnsi="微软雅黑" w:hint="eastAsia"/>
                <w:szCs w:val="21"/>
                <w:lang w:bidi="en-US"/>
              </w:rPr>
              <w:t>对接保留字段，用于记录额外时间相关的信息</w:t>
            </w:r>
          </w:p>
        </w:tc>
      </w:tr>
    </w:tbl>
    <w:p w:rsidR="001D05BA" w:rsidRPr="00551030" w:rsidRDefault="001D05BA" w:rsidP="00CB4B45">
      <w:pPr>
        <w:rPr>
          <w:rFonts w:ascii="微软雅黑" w:eastAsia="微软雅黑" w:hAnsi="微软雅黑"/>
          <w:szCs w:val="21"/>
        </w:rPr>
      </w:pP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517719" w:rsidRPr="00551030" w:rsidRDefault="00517719" w:rsidP="0051771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TXT文档</w:t>
      </w:r>
      <w:r w:rsidR="003F3F79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517719" w:rsidRPr="00551030" w:rsidRDefault="00517719" w:rsidP="00C73460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517719" w:rsidRPr="003F3F79" w:rsidRDefault="003F3F79" w:rsidP="0051771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517719" w:rsidRPr="00551030">
        <w:rPr>
          <w:rFonts w:ascii="微软雅黑" w:eastAsia="微软雅黑" w:hAnsi="微软雅黑" w:hint="eastAsia"/>
          <w:szCs w:val="21"/>
        </w:rPr>
        <w:t>XT文档：字段的列顺序与模板的序顺序一致；</w:t>
      </w:r>
    </w:p>
    <w:p w:rsidR="00517719" w:rsidRPr="00551030" w:rsidRDefault="00517719" w:rsidP="00C73460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517719" w:rsidRPr="00551030" w:rsidRDefault="00517719" w:rsidP="00517719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所有文档上传的文件命名规则统一为“接入码_国家_数据类型_日期+两位流水”</w:t>
      </w:r>
    </w:p>
    <w:p w:rsidR="00517719" w:rsidRPr="00551030" w:rsidRDefault="00517719" w:rsidP="00C73460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 xml:space="preserve">文件内容要求 </w:t>
      </w:r>
    </w:p>
    <w:p w:rsidR="00517719" w:rsidRPr="00551030" w:rsidRDefault="00517719" w:rsidP="00C73460">
      <w:pPr>
        <w:pStyle w:val="a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字段间隔符：相邻两个字段之间使用一个tab键间隔；如相邻两个字段都是空值，也需一个tab键间隔。</w:t>
      </w:r>
    </w:p>
    <w:p w:rsidR="00517719" w:rsidRPr="00551030" w:rsidRDefault="00517719" w:rsidP="00C73460">
      <w:pPr>
        <w:pStyle w:val="a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字段顺序：须严格按模板表格中字段顺序提供。</w:t>
      </w:r>
    </w:p>
    <w:p w:rsidR="00517719" w:rsidRPr="00551030" w:rsidRDefault="00517719" w:rsidP="00C73460">
      <w:pPr>
        <w:pStyle w:val="a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记录间隔：不同数据须分行，每条数据单独一行；各条数据之间不要有空行。</w:t>
      </w:r>
    </w:p>
    <w:p w:rsidR="00517719" w:rsidRPr="00551030" w:rsidRDefault="00517719" w:rsidP="00C73460">
      <w:pPr>
        <w:pStyle w:val="a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文件内只提供纯数据，不需要表头。</w:t>
      </w:r>
    </w:p>
    <w:p w:rsidR="00517719" w:rsidRPr="00551030" w:rsidRDefault="00517719" w:rsidP="00C73460">
      <w:pPr>
        <w:pStyle w:val="a4"/>
        <w:widowControl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每个文件里数据总量不超过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万条；如当天数据超过</w:t>
      </w:r>
      <w:r w:rsidRPr="00551030">
        <w:rPr>
          <w:rFonts w:ascii="微软雅黑" w:eastAsia="微软雅黑" w:hAnsi="微软雅黑"/>
          <w:szCs w:val="21"/>
        </w:rPr>
        <w:t>5</w:t>
      </w:r>
      <w:r w:rsidRPr="00551030">
        <w:rPr>
          <w:rFonts w:ascii="微软雅黑" w:eastAsia="微软雅黑" w:hAnsi="微软雅黑" w:hint="eastAsia"/>
          <w:szCs w:val="21"/>
        </w:rPr>
        <w:t>万条，请拆分文件，并按文件命名规则按序号递增。</w:t>
      </w:r>
    </w:p>
    <w:p w:rsidR="00517719" w:rsidRPr="003F3F79" w:rsidRDefault="00517719" w:rsidP="00C73460">
      <w:pPr>
        <w:pStyle w:val="a4"/>
        <w:widowControl/>
        <w:numPr>
          <w:ilvl w:val="0"/>
          <w:numId w:val="23"/>
        </w:numPr>
        <w:spacing w:line="360" w:lineRule="auto"/>
        <w:ind w:firstLineChars="0"/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TEXT文档不需要抬头，第一行即为有效数据。所有非必填项，如果不提供，为空即可，不填任何值。</w:t>
      </w:r>
    </w:p>
    <w:p w:rsidR="001D05BA" w:rsidRPr="00551030" w:rsidRDefault="00517719" w:rsidP="003F3F7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3F3F79">
        <w:rPr>
          <w:rFonts w:ascii="微软雅黑" w:eastAsia="微软雅黑" w:hAnsi="微软雅黑" w:hint="eastAsia"/>
          <w:szCs w:val="21"/>
        </w:rPr>
        <w:t>联调前提供</w:t>
      </w:r>
    </w:p>
    <w:p w:rsidR="009674CB" w:rsidRPr="00D72F6E" w:rsidRDefault="00AB188A" w:rsidP="0034104A">
      <w:pPr>
        <w:pStyle w:val="3"/>
        <w:rPr>
          <w:rFonts w:ascii="微软雅黑" w:eastAsia="微软雅黑" w:hAnsi="微软雅黑"/>
          <w:sz w:val="28"/>
          <w:szCs w:val="28"/>
        </w:rPr>
      </w:pPr>
      <w:r w:rsidRPr="00D72F6E">
        <w:rPr>
          <w:rFonts w:ascii="微软雅黑" w:eastAsia="微软雅黑" w:hAnsi="微软雅黑" w:hint="eastAsia"/>
          <w:sz w:val="28"/>
          <w:szCs w:val="28"/>
        </w:rPr>
        <w:t>（B）</w:t>
      </w:r>
      <w:r w:rsidR="00900E8E" w:rsidRPr="00D72F6E">
        <w:rPr>
          <w:rFonts w:ascii="微软雅黑" w:eastAsia="微软雅黑" w:hAnsi="微软雅黑" w:hint="eastAsia"/>
          <w:sz w:val="28"/>
          <w:szCs w:val="28"/>
        </w:rPr>
        <w:t>支持的</w:t>
      </w:r>
      <w:r w:rsidR="002D065A" w:rsidRPr="00D72F6E">
        <w:rPr>
          <w:rFonts w:ascii="微软雅黑" w:eastAsia="微软雅黑" w:hAnsi="微软雅黑" w:hint="eastAsia"/>
          <w:sz w:val="28"/>
          <w:szCs w:val="28"/>
        </w:rPr>
        <w:t>数据对接方式</w:t>
      </w:r>
    </w:p>
    <w:p w:rsidR="002D065A" w:rsidRPr="00D72F6E" w:rsidRDefault="00A978FA" w:rsidP="0034104A">
      <w:pPr>
        <w:pStyle w:val="4"/>
        <w:rPr>
          <w:rFonts w:ascii="微软雅黑" w:eastAsia="微软雅黑" w:hAnsi="微软雅黑"/>
        </w:rPr>
      </w:pPr>
      <w:r w:rsidRPr="00D72F6E">
        <w:rPr>
          <w:rFonts w:ascii="微软雅黑" w:eastAsia="微软雅黑" w:hAnsi="微软雅黑" w:hint="eastAsia"/>
        </w:rPr>
        <w:t>1</w:t>
      </w:r>
      <w:r w:rsidR="00A819B7" w:rsidRPr="00D72F6E">
        <w:rPr>
          <w:rFonts w:ascii="微软雅黑" w:eastAsia="微软雅黑" w:hAnsi="微软雅黑" w:hint="eastAsia"/>
        </w:rPr>
        <w:t>）</w:t>
      </w:r>
      <w:r w:rsidR="002D065A" w:rsidRPr="00D72F6E">
        <w:rPr>
          <w:rFonts w:ascii="微软雅黑" w:eastAsia="微软雅黑" w:hAnsi="微软雅黑" w:hint="eastAsia"/>
        </w:rPr>
        <w:t>FTP</w:t>
      </w:r>
    </w:p>
    <w:p w:rsidR="00541050" w:rsidRPr="00551030" w:rsidRDefault="00771DD9" w:rsidP="008439FB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对接的客户只需要使用分配的账号和密码登录对应的FTP服务器，并将数据文件上传到指定的路径即可。</w:t>
      </w:r>
    </w:p>
    <w:p w:rsidR="00D31BCC" w:rsidRPr="00551030" w:rsidRDefault="00311B58" w:rsidP="002D065A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FTP</w:t>
      </w:r>
      <w:r w:rsidR="0073730D" w:rsidRPr="00551030">
        <w:rPr>
          <w:rFonts w:ascii="微软雅黑" w:eastAsia="微软雅黑" w:hAnsi="微软雅黑" w:hint="eastAsia"/>
          <w:szCs w:val="21"/>
        </w:rPr>
        <w:t>账号、密码和服务器地址、文件路径信息由对接的华为方接口人提供。</w:t>
      </w:r>
    </w:p>
    <w:p w:rsidR="00A819B7" w:rsidRPr="00D72F6E" w:rsidRDefault="00A819B7" w:rsidP="00F252CC">
      <w:pPr>
        <w:pStyle w:val="2"/>
        <w:rPr>
          <w:rFonts w:ascii="微软雅黑" w:eastAsia="微软雅黑" w:hAnsi="微软雅黑"/>
          <w:sz w:val="28"/>
          <w:szCs w:val="28"/>
        </w:rPr>
      </w:pPr>
      <w:r w:rsidRPr="00D72F6E">
        <w:rPr>
          <w:rFonts w:ascii="微软雅黑" w:eastAsia="微软雅黑" w:hAnsi="微软雅黑" w:hint="eastAsia"/>
          <w:sz w:val="28"/>
          <w:szCs w:val="28"/>
        </w:rPr>
        <w:t>（二）</w:t>
      </w:r>
      <w:r w:rsidR="00A02D46" w:rsidRPr="00D72F6E">
        <w:rPr>
          <w:rFonts w:ascii="微软雅黑" w:eastAsia="微软雅黑" w:hAnsi="微软雅黑" w:hint="eastAsia"/>
          <w:sz w:val="28"/>
          <w:szCs w:val="28"/>
        </w:rPr>
        <w:t>数量</w:t>
      </w:r>
      <w:r w:rsidRPr="00D72F6E">
        <w:rPr>
          <w:rFonts w:ascii="微软雅黑" w:eastAsia="微软雅黑" w:hAnsi="微软雅黑" w:hint="eastAsia"/>
          <w:sz w:val="28"/>
          <w:szCs w:val="28"/>
        </w:rPr>
        <w:t>级数据对接</w:t>
      </w:r>
    </w:p>
    <w:p w:rsidR="00A5399D" w:rsidRPr="00D72F6E" w:rsidRDefault="00A5399D" w:rsidP="00900E8E">
      <w:pPr>
        <w:pStyle w:val="3"/>
        <w:rPr>
          <w:rFonts w:ascii="微软雅黑" w:eastAsia="微软雅黑" w:hAnsi="微软雅黑"/>
          <w:sz w:val="28"/>
          <w:szCs w:val="28"/>
        </w:rPr>
      </w:pPr>
      <w:r w:rsidRPr="00D72F6E">
        <w:rPr>
          <w:rFonts w:ascii="微软雅黑" w:eastAsia="微软雅黑" w:hAnsi="微软雅黑" w:hint="eastAsia"/>
          <w:sz w:val="28"/>
          <w:szCs w:val="28"/>
        </w:rPr>
        <w:t>（</w:t>
      </w:r>
      <w:r w:rsidR="00900E8E" w:rsidRPr="00D72F6E">
        <w:rPr>
          <w:rFonts w:ascii="微软雅黑" w:eastAsia="微软雅黑" w:hAnsi="微软雅黑" w:hint="eastAsia"/>
          <w:sz w:val="28"/>
          <w:szCs w:val="28"/>
        </w:rPr>
        <w:t>A）支持</w:t>
      </w:r>
      <w:r w:rsidRPr="00D72F6E">
        <w:rPr>
          <w:rFonts w:ascii="微软雅黑" w:eastAsia="微软雅黑" w:hAnsi="微软雅黑" w:hint="eastAsia"/>
          <w:sz w:val="28"/>
          <w:szCs w:val="28"/>
        </w:rPr>
        <w:t>对接的业务数据</w:t>
      </w:r>
      <w:r w:rsidRPr="00D72F6E">
        <w:rPr>
          <w:rFonts w:ascii="微软雅黑" w:eastAsia="微软雅黑" w:hAnsi="微软雅黑"/>
          <w:sz w:val="28"/>
          <w:szCs w:val="28"/>
        </w:rPr>
        <w:t>类型</w:t>
      </w:r>
      <w:r w:rsidRPr="00D72F6E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5399D" w:rsidRPr="00D72F6E" w:rsidRDefault="00900E8E" w:rsidP="00900E8E">
      <w:pPr>
        <w:pStyle w:val="4"/>
        <w:rPr>
          <w:rFonts w:ascii="微软雅黑" w:eastAsia="微软雅黑" w:hAnsi="微软雅黑"/>
        </w:rPr>
      </w:pPr>
      <w:r w:rsidRPr="00D72F6E">
        <w:rPr>
          <w:rFonts w:ascii="微软雅黑" w:eastAsia="微软雅黑" w:hAnsi="微软雅黑" w:hint="eastAsia"/>
        </w:rPr>
        <w:t>1、</w:t>
      </w:r>
      <w:r w:rsidR="00A5399D" w:rsidRPr="00D72F6E">
        <w:rPr>
          <w:rFonts w:ascii="微软雅黑" w:eastAsia="微软雅黑" w:hAnsi="微软雅黑" w:hint="eastAsia"/>
        </w:rPr>
        <w:t>KA内部</w:t>
      </w:r>
      <w:r w:rsidR="005C13F5" w:rsidRPr="00D72F6E">
        <w:rPr>
          <w:rFonts w:ascii="微软雅黑" w:eastAsia="微软雅黑" w:hAnsi="微软雅黑"/>
        </w:rPr>
        <w:t>仓库的采购进货</w:t>
      </w:r>
    </w:p>
    <w:p w:rsidR="007A4CC5" w:rsidRPr="00551030" w:rsidRDefault="007A4CC5" w:rsidP="000B5C81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Purchase(Purchase-Back)</w:t>
      </w:r>
    </w:p>
    <w:p w:rsidR="007A4CC5" w:rsidRPr="00551030" w:rsidRDefault="007A4CC5" w:rsidP="007A4CC5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Purchase和Purchase-Back共用一套模板，客户上传文档时，文件名中用Purchase，内容中的Send_flag用来区分正逆向，Forward代表Purchase,Backward代表</w:t>
      </w:r>
      <w:r w:rsidRPr="00551030">
        <w:rPr>
          <w:rFonts w:ascii="微软雅黑" w:eastAsia="微软雅黑" w:hAnsi="微软雅黑" w:hint="eastAsia"/>
          <w:szCs w:val="21"/>
        </w:rPr>
        <w:lastRenderedPageBreak/>
        <w:t>Purchase-Back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430"/>
        <w:gridCol w:w="870"/>
        <w:gridCol w:w="1150"/>
        <w:gridCol w:w="1150"/>
        <w:gridCol w:w="2270"/>
      </w:tblGrid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2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Send_flag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Forword/Backword 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3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交易数量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交易日期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5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6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7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供应商编码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发货客户编码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供应商名称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发货客户名称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标价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采购单价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返利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7A4CC5" w:rsidRPr="00551030" w:rsidTr="0034104A">
        <w:trPr>
          <w:trHeight w:val="625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结算单价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CC5" w:rsidRPr="00551030" w:rsidRDefault="007A4CC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D72F6E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D72F6E" w:rsidRDefault="00686970" w:rsidP="00C73460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  <w:szCs w:val="21"/>
        </w:rPr>
      </w:pPr>
      <w:r w:rsidRPr="00D72F6E">
        <w:rPr>
          <w:rFonts w:ascii="微软雅黑" w:eastAsia="微软雅黑" w:hAnsi="微软雅黑" w:hint="eastAsia"/>
          <w:szCs w:val="21"/>
        </w:rPr>
        <w:t>EXCEL文档</w:t>
      </w:r>
      <w:r w:rsidR="00D72F6E" w:rsidRPr="00D72F6E">
        <w:rPr>
          <w:rFonts w:ascii="微软雅黑" w:eastAsia="微软雅黑" w:hAnsi="微软雅黑" w:hint="eastAsia"/>
          <w:szCs w:val="21"/>
        </w:rPr>
        <w:t>：</w:t>
      </w:r>
      <w:r w:rsidRPr="00D72F6E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B879D8" w:rsidRPr="001A1D7D" w:rsidRDefault="00B879D8" w:rsidP="001A1D7D">
      <w:pPr>
        <w:rPr>
          <w:rFonts w:ascii="微软雅黑" w:eastAsia="微软雅黑" w:hAnsi="微软雅黑" w:hint="eastAsia"/>
          <w:szCs w:val="21"/>
        </w:rPr>
      </w:pPr>
    </w:p>
    <w:p w:rsidR="00B879D8" w:rsidRPr="00551030" w:rsidRDefault="00B879D8" w:rsidP="00C7346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B879D8" w:rsidRPr="00551030" w:rsidRDefault="008007CA" w:rsidP="00B879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B879D8" w:rsidRPr="00551030">
        <w:rPr>
          <w:rFonts w:ascii="微软雅黑" w:eastAsia="微软雅黑" w:hAnsi="微软雅黑" w:hint="eastAsia"/>
          <w:szCs w:val="21"/>
        </w:rPr>
        <w:t>XT文档：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字段之间用一个TAB键隔开；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空字段不用任何键代替，两个连续两个TAB键就表示中间有个空字段。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EXCEL文档：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B879D8" w:rsidRPr="00551030" w:rsidRDefault="00B879D8" w:rsidP="00B879D8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B879D8" w:rsidRPr="00551030" w:rsidRDefault="00B879D8" w:rsidP="00C7346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B879D8" w:rsidRPr="00551030" w:rsidRDefault="00B879D8" w:rsidP="00B879D8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3E584D" w:rsidRPr="00737951" w:rsidRDefault="00B879D8" w:rsidP="00B879D8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>
        <w:rPr>
          <w:rFonts w:ascii="微软雅黑" w:eastAsia="微软雅黑" w:hAnsi="微软雅黑" w:hint="eastAsia"/>
          <w:szCs w:val="21"/>
        </w:rPr>
        <w:t>联调前提供</w:t>
      </w:r>
    </w:p>
    <w:p w:rsidR="00C468E0" w:rsidRPr="008007CA" w:rsidRDefault="00CE143D" w:rsidP="00CE143D">
      <w:pPr>
        <w:pStyle w:val="4"/>
        <w:rPr>
          <w:rFonts w:ascii="微软雅黑" w:eastAsia="微软雅黑" w:hAnsi="微软雅黑"/>
        </w:rPr>
      </w:pPr>
      <w:r w:rsidRPr="008007CA">
        <w:rPr>
          <w:rFonts w:ascii="微软雅黑" w:eastAsia="微软雅黑" w:hAnsi="微软雅黑" w:hint="eastAsia"/>
        </w:rPr>
        <w:t>2、</w:t>
      </w:r>
      <w:r w:rsidR="00A5399D" w:rsidRPr="008007CA">
        <w:rPr>
          <w:rFonts w:ascii="微软雅黑" w:eastAsia="微软雅黑" w:hAnsi="微软雅黑" w:hint="eastAsia"/>
        </w:rPr>
        <w:t>内部仓库</w:t>
      </w:r>
      <w:r w:rsidR="00A5399D" w:rsidRPr="008007CA">
        <w:rPr>
          <w:rFonts w:ascii="微软雅黑" w:eastAsia="微软雅黑" w:hAnsi="微软雅黑"/>
        </w:rPr>
        <w:t>的</w:t>
      </w:r>
      <w:r w:rsidR="00A5399D" w:rsidRPr="008007CA">
        <w:rPr>
          <w:rFonts w:ascii="微软雅黑" w:eastAsia="微软雅黑" w:hAnsi="微软雅黑" w:hint="eastAsia"/>
        </w:rPr>
        <w:t>实时</w:t>
      </w:r>
      <w:r w:rsidR="00A5399D" w:rsidRPr="008007CA">
        <w:rPr>
          <w:rFonts w:ascii="微软雅黑" w:eastAsia="微软雅黑" w:hAnsi="微软雅黑"/>
        </w:rPr>
        <w:t>库存</w:t>
      </w:r>
    </w:p>
    <w:p w:rsidR="00C468E0" w:rsidRPr="00551030" w:rsidRDefault="00C468E0" w:rsidP="000B5C81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库存数据</w:t>
      </w:r>
    </w:p>
    <w:p w:rsidR="002B787C" w:rsidRPr="00551030" w:rsidRDefault="002B787C" w:rsidP="002B787C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客户上传文档时，文件名中用INV，内容中的【数据层级】用来区分数据粒度，Customer代表客户的库存,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</w:t>
      </w:r>
      <w:r w:rsidRPr="00551030">
        <w:rPr>
          <w:rFonts w:ascii="微软雅黑" w:eastAsia="微软雅黑" w:hAnsi="微软雅黑" w:hint="eastAsia"/>
          <w:szCs w:val="21"/>
        </w:rPr>
        <w:t>Store代表门店的库存，Warehouse代表仓库的库存；当【数据层级】为Customer时，字段【原始编码】和字段【原始名称】为非必填项。</w:t>
      </w:r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"/>
        <w:gridCol w:w="870"/>
        <w:gridCol w:w="768"/>
        <w:gridCol w:w="850"/>
        <w:gridCol w:w="3963"/>
      </w:tblGrid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配置项：Store/Warehouse/Customer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3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库存数量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库存日期</w:t>
            </w:r>
          </w:p>
        </w:tc>
      </w:tr>
      <w:tr w:rsidR="002B787C" w:rsidRPr="00551030" w:rsidTr="0068697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lastRenderedPageBreak/>
              <w:t xml:space="preserve">5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原始编码*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数据层级为Store则为门店编码，数据层级为Warehouse则为仓库编码</w:t>
            </w:r>
          </w:p>
        </w:tc>
      </w:tr>
      <w:tr w:rsidR="002B787C" w:rsidRPr="00551030" w:rsidTr="0068697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6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原始名称*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数据层级为Store则为门店名称，数据层级为Warehouse则为仓库名称</w:t>
            </w:r>
          </w:p>
        </w:tc>
      </w:tr>
      <w:tr w:rsidR="002B787C" w:rsidRPr="00551030" w:rsidTr="0068697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7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省份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数据层级为Store则为门店所在省，数据层级为Warehouse则为仓库所在省</w:t>
            </w:r>
          </w:p>
        </w:tc>
      </w:tr>
      <w:tr w:rsidR="002B787C" w:rsidRPr="00551030" w:rsidTr="0068697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城市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数据层级为Store则为门店所在城市，数据层级为Warehouse则为仓库所在城市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10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11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标价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采购单价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返利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2B787C" w:rsidRPr="00551030" w:rsidTr="0068697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结算单价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B787C" w:rsidRPr="00551030" w:rsidRDefault="002B787C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050434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686970" w:rsidRPr="00551030" w:rsidRDefault="00686970" w:rsidP="0068697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b、EXCEL文档</w:t>
      </w:r>
      <w:r w:rsidR="00050434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686970" w:rsidRPr="00551030" w:rsidRDefault="00686970" w:rsidP="00C7346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686970" w:rsidRPr="00551030" w:rsidRDefault="005633E7" w:rsidP="0068697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686970" w:rsidRPr="00551030">
        <w:rPr>
          <w:rFonts w:ascii="微软雅黑" w:eastAsia="微软雅黑" w:hAnsi="微软雅黑" w:hint="eastAsia"/>
          <w:szCs w:val="21"/>
        </w:rPr>
        <w:t>XT文档：</w:t>
      </w:r>
    </w:p>
    <w:p w:rsidR="00686970" w:rsidRPr="00551030" w:rsidRDefault="00B879D8" w:rsidP="0068697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686970"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字段之间用一个TAB键隔开；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空字段不用任何键代替，两个连续两个TAB键就表示中间有个空字段。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EXCEL文档：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686970" w:rsidRPr="00551030" w:rsidRDefault="00686970" w:rsidP="00C7346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686970" w:rsidRPr="00551030" w:rsidRDefault="00686970" w:rsidP="0068697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A5399D" w:rsidRPr="00B879D8" w:rsidRDefault="00686970" w:rsidP="00B879D8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486E99">
        <w:rPr>
          <w:rFonts w:ascii="微软雅黑" w:eastAsia="微软雅黑" w:hAnsi="微软雅黑" w:hint="eastAsia"/>
          <w:szCs w:val="21"/>
        </w:rPr>
        <w:t>联调前提供</w:t>
      </w:r>
    </w:p>
    <w:p w:rsidR="00A5399D" w:rsidRPr="005633E7" w:rsidRDefault="002943F5" w:rsidP="002943F5">
      <w:pPr>
        <w:pStyle w:val="4"/>
        <w:rPr>
          <w:rFonts w:ascii="微软雅黑" w:eastAsia="微软雅黑" w:hAnsi="微软雅黑"/>
        </w:rPr>
      </w:pPr>
      <w:r w:rsidRPr="005633E7">
        <w:rPr>
          <w:rFonts w:ascii="微软雅黑" w:eastAsia="微软雅黑" w:hAnsi="微软雅黑" w:hint="eastAsia"/>
        </w:rPr>
        <w:t>3、</w:t>
      </w:r>
      <w:r w:rsidR="00A5399D" w:rsidRPr="005633E7">
        <w:rPr>
          <w:rFonts w:ascii="微软雅黑" w:eastAsia="微软雅黑" w:hAnsi="微软雅黑" w:hint="eastAsia"/>
        </w:rPr>
        <w:t>内部仓库</w:t>
      </w:r>
      <w:r w:rsidR="00A5399D" w:rsidRPr="005633E7">
        <w:rPr>
          <w:rFonts w:ascii="微软雅黑" w:eastAsia="微软雅黑" w:hAnsi="微软雅黑"/>
        </w:rPr>
        <w:t>之间的调拨</w:t>
      </w:r>
    </w:p>
    <w:p w:rsidR="008B2557" w:rsidRPr="00551030" w:rsidRDefault="008B2557" w:rsidP="008B2557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INBOUND</w:t>
      </w:r>
      <w:r w:rsidRPr="00551030">
        <w:rPr>
          <w:rFonts w:ascii="微软雅黑" w:eastAsia="微软雅黑" w:hAnsi="微软雅黑"/>
          <w:szCs w:val="21"/>
        </w:rPr>
        <w:t>和</w:t>
      </w:r>
      <w:r w:rsidRPr="00551030">
        <w:rPr>
          <w:rFonts w:ascii="微软雅黑" w:eastAsia="微软雅黑" w:hAnsi="微软雅黑" w:hint="eastAsia"/>
          <w:szCs w:val="21"/>
        </w:rPr>
        <w:t>OUTBOUND两类数据共用一套模板，客户上传数据时文件名中用INBOUND/OUTBOUND均可，内容中的Send_flag用来区分正逆向，Forward代表INBOUND,Backward代表OUTBOUND；内容中的【数据层级】用来区分数据粒度，Customer代表客户的库存，Store代表门店的数据，Warehouse代表仓库的数据, 当【数据层级】为Customer时，字段【原始编码】和字段【原始名称】为非必填项；字段【进/出货类型】为二级数据类型，代表进/出货的分类，与Send_flag组合应用；</w:t>
      </w:r>
    </w:p>
    <w:p w:rsidR="008B2557" w:rsidRPr="00551030" w:rsidRDefault="008B2557" w:rsidP="008B2557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Transfer代表调入</w:t>
      </w:r>
    </w:p>
    <w:p w:rsidR="008B2557" w:rsidRPr="00551030" w:rsidRDefault="008B2557" w:rsidP="008B2557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Dispatch代表KA铺货</w:t>
      </w:r>
    </w:p>
    <w:p w:rsidR="008B2557" w:rsidRPr="00551030" w:rsidRDefault="008B2557" w:rsidP="008B2557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SO代表消费者退货</w:t>
      </w:r>
    </w:p>
    <w:p w:rsidR="008B2557" w:rsidRPr="00551030" w:rsidRDefault="008B2557" w:rsidP="008B2557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Transfer代表调出</w:t>
      </w:r>
    </w:p>
    <w:p w:rsidR="008B2557" w:rsidRPr="00551030" w:rsidRDefault="008B2557" w:rsidP="008B2557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Dispatch代表仓库/门店退货</w:t>
      </w:r>
    </w:p>
    <w:p w:rsidR="008B2557" w:rsidRPr="00551030" w:rsidRDefault="008B2557" w:rsidP="008B2557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SO代表售出</w:t>
      </w:r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418"/>
        <w:gridCol w:w="992"/>
        <w:gridCol w:w="709"/>
        <w:gridCol w:w="850"/>
        <w:gridCol w:w="3963"/>
      </w:tblGrid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8B2557" w:rsidRPr="00551030" w:rsidTr="00686970">
        <w:trPr>
          <w:trHeight w:val="70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配置项：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Customer</w:t>
            </w: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/Store/Warehouse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Send_flag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Forward/Backward 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进/出货类型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Transfer/Dispatch/SO 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交易数量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交易日期</w:t>
            </w:r>
          </w:p>
        </w:tc>
      </w:tr>
      <w:tr w:rsidR="008B2557" w:rsidRPr="00551030" w:rsidTr="00686970">
        <w:trPr>
          <w:trHeight w:val="151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原始编码*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数据层级为Store则为门店编码，数据层级为Warehouse则为仓库编码，不能为ALL</w:t>
            </w:r>
          </w:p>
        </w:tc>
      </w:tr>
      <w:tr w:rsidR="008B2557" w:rsidRPr="00551030" w:rsidTr="00686970">
        <w:trPr>
          <w:trHeight w:val="1016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数据层级为Store则为门店名称，数据层级为Warehouse则为仓库名称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标价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采购价格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8B2557" w:rsidRPr="00551030" w:rsidTr="0068697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结算价格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557" w:rsidRPr="00551030" w:rsidRDefault="008B2557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5633E7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b、EXCEL文档</w:t>
      </w:r>
      <w:r w:rsidR="005633E7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</w:p>
    <w:p w:rsidR="00686970" w:rsidRPr="00551030" w:rsidRDefault="00686970" w:rsidP="00C7346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686970" w:rsidRPr="00551030" w:rsidRDefault="005633E7" w:rsidP="0068697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686970" w:rsidRPr="00551030">
        <w:rPr>
          <w:rFonts w:ascii="微软雅黑" w:eastAsia="微软雅黑" w:hAnsi="微软雅黑" w:hint="eastAsia"/>
          <w:szCs w:val="21"/>
        </w:rPr>
        <w:t>XT文档：</w:t>
      </w:r>
    </w:p>
    <w:p w:rsidR="00686970" w:rsidRPr="00551030" w:rsidRDefault="005633E7" w:rsidP="0068697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686970"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字段之间用一个TAB键隔开；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空字段不用任何键代替，两个连续两个TAB键就表示中间有个空字段。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EXCEL文档：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686970" w:rsidRPr="00551030" w:rsidRDefault="00686970" w:rsidP="0068697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686970" w:rsidRPr="00551030" w:rsidRDefault="00686970" w:rsidP="00C7346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686970" w:rsidRPr="00551030" w:rsidRDefault="00686970" w:rsidP="0068697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3E584D" w:rsidRPr="002C13BE" w:rsidRDefault="00686970" w:rsidP="002C13BE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5633E7">
        <w:rPr>
          <w:rFonts w:ascii="微软雅黑" w:eastAsia="微软雅黑" w:hAnsi="微软雅黑" w:hint="eastAsia"/>
          <w:szCs w:val="21"/>
        </w:rPr>
        <w:t>联调前提供</w:t>
      </w:r>
    </w:p>
    <w:p w:rsidR="00A5399D" w:rsidRPr="002C13BE" w:rsidRDefault="00040987" w:rsidP="00040987">
      <w:pPr>
        <w:pStyle w:val="4"/>
        <w:rPr>
          <w:rFonts w:ascii="微软雅黑" w:eastAsia="微软雅黑" w:hAnsi="微软雅黑"/>
        </w:rPr>
      </w:pPr>
      <w:r w:rsidRPr="002C13BE">
        <w:rPr>
          <w:rFonts w:ascii="微软雅黑" w:eastAsia="微软雅黑" w:hAnsi="微软雅黑" w:hint="eastAsia"/>
        </w:rPr>
        <w:t>4、</w:t>
      </w:r>
      <w:r w:rsidR="00A5399D" w:rsidRPr="002C13BE">
        <w:rPr>
          <w:rFonts w:ascii="微软雅黑" w:eastAsia="微软雅黑" w:hAnsi="微软雅黑"/>
        </w:rPr>
        <w:t>仓库</w:t>
      </w:r>
      <w:r w:rsidR="00A5399D" w:rsidRPr="002C13BE">
        <w:rPr>
          <w:rFonts w:ascii="微软雅黑" w:eastAsia="微软雅黑" w:hAnsi="微软雅黑" w:hint="eastAsia"/>
        </w:rPr>
        <w:t>直接对消费者</w:t>
      </w:r>
      <w:r w:rsidR="00A5399D" w:rsidRPr="002C13BE">
        <w:rPr>
          <w:rFonts w:ascii="微软雅黑" w:eastAsia="微软雅黑" w:hAnsi="微软雅黑"/>
        </w:rPr>
        <w:t>的销售</w:t>
      </w:r>
    </w:p>
    <w:p w:rsidR="004F4DE6" w:rsidRPr="00551030" w:rsidRDefault="004F4DE6" w:rsidP="004F4DE6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INBOUND</w:t>
      </w:r>
      <w:r w:rsidRPr="00551030">
        <w:rPr>
          <w:rFonts w:ascii="微软雅黑" w:eastAsia="微软雅黑" w:hAnsi="微软雅黑"/>
          <w:szCs w:val="21"/>
        </w:rPr>
        <w:t>和</w:t>
      </w:r>
      <w:r w:rsidRPr="00551030">
        <w:rPr>
          <w:rFonts w:ascii="微软雅黑" w:eastAsia="微软雅黑" w:hAnsi="微软雅黑" w:hint="eastAsia"/>
          <w:szCs w:val="21"/>
        </w:rPr>
        <w:t>OUTBOUND两类数据共用一套模板，客户上传数据时文件名中用INBOUND/OUTBOUND均可，内容中的Send_flag用来区分正逆向，Forward代表INBOUND,Backward代表OUTBOUND；内容中的【数据层级】用来区分数据粒度，Customer代表客户的库存，Store代表门店的数据，Warehouse代表仓库的数据, 当【数据层级】为Customer时，字段【原始编码】和字段【原始名称】为非必填项；字</w:t>
      </w:r>
      <w:r w:rsidRPr="00551030">
        <w:rPr>
          <w:rFonts w:ascii="微软雅黑" w:eastAsia="微软雅黑" w:hAnsi="微软雅黑" w:hint="eastAsia"/>
          <w:szCs w:val="21"/>
        </w:rPr>
        <w:lastRenderedPageBreak/>
        <w:t>段【进/出货类型】为二级数据类型，代表进/出货的分类，与Send_flag组合应用；</w:t>
      </w:r>
    </w:p>
    <w:p w:rsidR="004F4DE6" w:rsidRPr="00551030" w:rsidRDefault="004F4DE6" w:rsidP="004F4DE6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Transfer代表调入</w:t>
      </w:r>
    </w:p>
    <w:p w:rsidR="004F4DE6" w:rsidRPr="00551030" w:rsidRDefault="004F4DE6" w:rsidP="004F4DE6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Dispatch代表KA铺货</w:t>
      </w:r>
    </w:p>
    <w:p w:rsidR="004F4DE6" w:rsidRPr="00551030" w:rsidRDefault="004F4DE6" w:rsidP="004F4DE6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SO代表消费者退货</w:t>
      </w:r>
    </w:p>
    <w:p w:rsidR="004F4DE6" w:rsidRPr="00551030" w:rsidRDefault="004F4DE6" w:rsidP="004F4DE6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Transfer代表调出</w:t>
      </w:r>
    </w:p>
    <w:p w:rsidR="004F4DE6" w:rsidRPr="00551030" w:rsidRDefault="004F4DE6" w:rsidP="004F4DE6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Dispatch代表仓库/门店退货</w:t>
      </w:r>
    </w:p>
    <w:p w:rsidR="004F4DE6" w:rsidRPr="00551030" w:rsidRDefault="004F4DE6" w:rsidP="004F4DE6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SO代表售出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418"/>
        <w:gridCol w:w="992"/>
        <w:gridCol w:w="709"/>
        <w:gridCol w:w="850"/>
        <w:gridCol w:w="3963"/>
      </w:tblGrid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4F4DE6" w:rsidRPr="00551030" w:rsidTr="0034104A">
        <w:trPr>
          <w:trHeight w:val="70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配置项：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Customer</w:t>
            </w: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/Store/Warehouse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Send_flag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Forward/Backward 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进/出货类型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Transfer/Dispatch/SO 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交易数量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交易日期</w:t>
            </w:r>
          </w:p>
        </w:tc>
      </w:tr>
      <w:tr w:rsidR="004F4DE6" w:rsidRPr="00551030" w:rsidTr="0034104A">
        <w:trPr>
          <w:trHeight w:val="151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原始编码*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数据层级为Store则为门店编码，数据层级为Warehouse则为仓库编码，不能为ALL</w:t>
            </w:r>
          </w:p>
        </w:tc>
      </w:tr>
      <w:tr w:rsidR="004F4DE6" w:rsidRPr="00551030" w:rsidTr="0034104A">
        <w:trPr>
          <w:trHeight w:val="1016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数据层级为Store则为门店名称，数据层级为Warehouse则为仓库名称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lastRenderedPageBreak/>
              <w:t xml:space="preserve">11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标价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采购价格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4F4DE6" w:rsidRPr="00551030" w:rsidTr="0034104A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结算价格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F4DE6" w:rsidRPr="00551030" w:rsidRDefault="004F4DE6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4F4DE6" w:rsidRPr="00551030" w:rsidRDefault="004F4DE6" w:rsidP="004F4DE6">
      <w:pPr>
        <w:pStyle w:val="a4"/>
        <w:ind w:left="1080" w:firstLineChars="0" w:firstLine="0"/>
        <w:rPr>
          <w:rFonts w:ascii="微软雅黑" w:eastAsia="微软雅黑" w:hAnsi="微软雅黑"/>
          <w:szCs w:val="21"/>
        </w:rPr>
      </w:pP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2C13BE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b、EXCEL文档</w:t>
      </w:r>
      <w:r w:rsidR="002C13BE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</w:p>
    <w:p w:rsidR="00236030" w:rsidRPr="00551030" w:rsidRDefault="00236030" w:rsidP="00C7346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236030" w:rsidRPr="00551030" w:rsidRDefault="002C13BE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XT文档：</w:t>
      </w:r>
    </w:p>
    <w:p w:rsidR="00236030" w:rsidRPr="00551030" w:rsidRDefault="002C13BE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字段之间用一个TAB键隔开；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空字段不用任何键代替，两个连续两个TAB键就表示中间有个空字段。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EXCEL文档：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236030" w:rsidRPr="00551030" w:rsidRDefault="00236030" w:rsidP="00C7346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3E584D" w:rsidRPr="002C13BE" w:rsidRDefault="00236030" w:rsidP="002C13BE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文件样例：</w:t>
      </w:r>
      <w:r w:rsidR="002C13BE">
        <w:rPr>
          <w:rFonts w:ascii="微软雅黑" w:eastAsia="微软雅黑" w:hAnsi="微软雅黑" w:hint="eastAsia"/>
          <w:szCs w:val="21"/>
        </w:rPr>
        <w:t>联调前提供</w:t>
      </w:r>
    </w:p>
    <w:p w:rsidR="00A5399D" w:rsidRPr="002C13BE" w:rsidRDefault="00E11F58" w:rsidP="00E11F58">
      <w:pPr>
        <w:pStyle w:val="4"/>
        <w:rPr>
          <w:rFonts w:ascii="微软雅黑" w:eastAsia="微软雅黑" w:hAnsi="微软雅黑"/>
        </w:rPr>
      </w:pPr>
      <w:r w:rsidRPr="002C13BE">
        <w:rPr>
          <w:rFonts w:ascii="微软雅黑" w:eastAsia="微软雅黑" w:hAnsi="微软雅黑" w:hint="eastAsia"/>
        </w:rPr>
        <w:t>5、</w:t>
      </w:r>
      <w:r w:rsidR="00A5399D" w:rsidRPr="002C13BE">
        <w:rPr>
          <w:rFonts w:ascii="微软雅黑" w:eastAsia="微软雅黑" w:hAnsi="微软雅黑" w:hint="eastAsia"/>
        </w:rPr>
        <w:t>门店</w:t>
      </w:r>
      <w:r w:rsidR="00A5399D" w:rsidRPr="002C13BE">
        <w:rPr>
          <w:rFonts w:ascii="微软雅黑" w:eastAsia="微软雅黑" w:hAnsi="微软雅黑"/>
        </w:rPr>
        <w:t>的</w:t>
      </w:r>
      <w:r w:rsidR="00A5399D" w:rsidRPr="002C13BE">
        <w:rPr>
          <w:rFonts w:ascii="微软雅黑" w:eastAsia="微软雅黑" w:hAnsi="微软雅黑" w:hint="eastAsia"/>
        </w:rPr>
        <w:t>进货</w:t>
      </w:r>
      <w:r w:rsidR="00A5399D" w:rsidRPr="002C13BE">
        <w:rPr>
          <w:rFonts w:ascii="微软雅黑" w:eastAsia="微软雅黑" w:hAnsi="微软雅黑"/>
        </w:rPr>
        <w:t>数据</w:t>
      </w:r>
    </w:p>
    <w:p w:rsidR="00CD0545" w:rsidRPr="00551030" w:rsidRDefault="00CD0545" w:rsidP="00CD0545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INBOUND</w:t>
      </w:r>
      <w:r w:rsidRPr="00551030">
        <w:rPr>
          <w:rFonts w:ascii="微软雅黑" w:eastAsia="微软雅黑" w:hAnsi="微软雅黑"/>
          <w:szCs w:val="21"/>
        </w:rPr>
        <w:t>和</w:t>
      </w:r>
      <w:r w:rsidRPr="00551030">
        <w:rPr>
          <w:rFonts w:ascii="微软雅黑" w:eastAsia="微软雅黑" w:hAnsi="微软雅黑" w:hint="eastAsia"/>
          <w:szCs w:val="21"/>
        </w:rPr>
        <w:t>OUTBOUND两类数据共用一套模板，客户上传数据时文件名中用INBOUND/OUTBOUND均可，内容中的Send_flag用来区分正逆向，Forward代表INBOUND,Backward代表OUTBOUND；内容中的【数据层级】用来区分数据粒度，Customer代表客户的库存，Store代表门店的数据，Warehouse代表仓库的数据, 当【数据层级】为Customer时，字段【原始编码】和字段【原始名称】为非必填项；字段【进/出货类型】为二级数据类型，代表进/出货的分类，与Send_flag组合应用；</w:t>
      </w:r>
    </w:p>
    <w:p w:rsidR="00CD0545" w:rsidRPr="00551030" w:rsidRDefault="00CD0545" w:rsidP="00CD0545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Transfer代表调入</w:t>
      </w:r>
    </w:p>
    <w:p w:rsidR="00CD0545" w:rsidRPr="00551030" w:rsidRDefault="00CD0545" w:rsidP="00CD0545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Dispatch代表KA铺货</w:t>
      </w:r>
    </w:p>
    <w:p w:rsidR="00CD0545" w:rsidRPr="00551030" w:rsidRDefault="00CD0545" w:rsidP="00CD0545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SO代表消费者退货</w:t>
      </w:r>
    </w:p>
    <w:p w:rsidR="00CD0545" w:rsidRPr="00551030" w:rsidRDefault="00CD0545" w:rsidP="00CD0545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Transfer代表调出</w:t>
      </w:r>
    </w:p>
    <w:p w:rsidR="00CD0545" w:rsidRPr="00551030" w:rsidRDefault="00CD0545" w:rsidP="00CD0545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Dispatch代表仓库/门店退货</w:t>
      </w:r>
    </w:p>
    <w:p w:rsidR="00CD0545" w:rsidRPr="00551030" w:rsidRDefault="00CD0545" w:rsidP="00CD0545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SO代表售出</w:t>
      </w:r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418"/>
        <w:gridCol w:w="992"/>
        <w:gridCol w:w="709"/>
        <w:gridCol w:w="850"/>
        <w:gridCol w:w="3963"/>
      </w:tblGrid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CD0545" w:rsidRPr="00551030" w:rsidTr="00236030">
        <w:trPr>
          <w:trHeight w:val="70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配置项：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Customer</w:t>
            </w: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/Store/Warehouse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Send_flag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Forward/Backward 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进/出货类型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Transfer/Dispatch/SO 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交易数量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lastRenderedPageBreak/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交易日期</w:t>
            </w:r>
          </w:p>
        </w:tc>
      </w:tr>
      <w:tr w:rsidR="00CD0545" w:rsidRPr="00551030" w:rsidTr="00236030">
        <w:trPr>
          <w:trHeight w:val="151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原始编码*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数据层级为Store则为门店编码，数据层级为Warehouse则为仓库编码，不能为ALL</w:t>
            </w:r>
          </w:p>
        </w:tc>
      </w:tr>
      <w:tr w:rsidR="00CD0545" w:rsidRPr="00551030" w:rsidTr="00236030">
        <w:trPr>
          <w:trHeight w:val="1016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数据层级为Store则为门店名称，数据层级为Warehouse则为仓库名称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标价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采购价格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CD0545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结算价格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D0545" w:rsidRPr="00551030" w:rsidRDefault="00CD0545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2C13BE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b、EXCEL文档</w:t>
      </w:r>
      <w:r w:rsidR="002C13BE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236030" w:rsidRPr="00551030" w:rsidRDefault="00236030" w:rsidP="00C7346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236030" w:rsidRPr="00551030" w:rsidRDefault="002C13BE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XT文档：</w:t>
      </w:r>
    </w:p>
    <w:p w:rsidR="00236030" w:rsidRPr="00551030" w:rsidRDefault="002C13BE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字段之间用一个TAB键隔开；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空字段不用任何键代替，两个连续两个TAB键就表示中间有个空字段。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EXCEL文档：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236030" w:rsidRPr="00551030" w:rsidRDefault="00236030" w:rsidP="00C73460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CD0545" w:rsidRPr="002C13BE" w:rsidRDefault="00236030" w:rsidP="002C13BE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2C13BE">
        <w:rPr>
          <w:rFonts w:ascii="微软雅黑" w:eastAsia="微软雅黑" w:hAnsi="微软雅黑" w:hint="eastAsia"/>
          <w:szCs w:val="21"/>
        </w:rPr>
        <w:t>联调前提供</w:t>
      </w:r>
    </w:p>
    <w:p w:rsidR="00A5399D" w:rsidRPr="002C13BE" w:rsidRDefault="00E11F58" w:rsidP="00E11F58">
      <w:pPr>
        <w:pStyle w:val="4"/>
        <w:rPr>
          <w:rFonts w:ascii="微软雅黑" w:eastAsia="微软雅黑" w:hAnsi="微软雅黑"/>
        </w:rPr>
      </w:pPr>
      <w:r w:rsidRPr="002C13BE">
        <w:rPr>
          <w:rFonts w:ascii="微软雅黑" w:eastAsia="微软雅黑" w:hAnsi="微软雅黑" w:hint="eastAsia"/>
        </w:rPr>
        <w:t>6、</w:t>
      </w:r>
      <w:r w:rsidR="00A5399D" w:rsidRPr="002C13BE">
        <w:rPr>
          <w:rFonts w:ascii="微软雅黑" w:eastAsia="微软雅黑" w:hAnsi="微软雅黑"/>
        </w:rPr>
        <w:t>门店的</w:t>
      </w:r>
      <w:r w:rsidR="00A5399D" w:rsidRPr="002C13BE">
        <w:rPr>
          <w:rFonts w:ascii="微软雅黑" w:eastAsia="微软雅黑" w:hAnsi="微软雅黑" w:hint="eastAsia"/>
        </w:rPr>
        <w:t>实时</w:t>
      </w:r>
      <w:r w:rsidR="00A5399D" w:rsidRPr="002C13BE">
        <w:rPr>
          <w:rFonts w:ascii="微软雅黑" w:eastAsia="微软雅黑" w:hAnsi="微软雅黑"/>
        </w:rPr>
        <w:t>库存数据</w:t>
      </w:r>
    </w:p>
    <w:p w:rsidR="003E584D" w:rsidRPr="002D5BDC" w:rsidRDefault="003E584D" w:rsidP="002D5BDC">
      <w:pPr>
        <w:rPr>
          <w:rFonts w:ascii="微软雅黑" w:eastAsia="微软雅黑" w:hAnsi="微软雅黑"/>
          <w:szCs w:val="21"/>
        </w:rPr>
      </w:pPr>
      <w:r w:rsidRPr="002D5BDC">
        <w:rPr>
          <w:rFonts w:ascii="微软雅黑" w:eastAsia="微软雅黑" w:hAnsi="微软雅黑" w:hint="eastAsia"/>
          <w:szCs w:val="21"/>
        </w:rPr>
        <w:t>客户上传文档时，文件名中用INV，内容中的【数据层级】用来区分数据粒度，Customer代表客户的库存,</w:t>
      </w:r>
      <w:r w:rsidRPr="002D5BDC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</w:t>
      </w:r>
      <w:r w:rsidRPr="002D5BDC">
        <w:rPr>
          <w:rFonts w:ascii="微软雅黑" w:eastAsia="微软雅黑" w:hAnsi="微软雅黑" w:hint="eastAsia"/>
          <w:szCs w:val="21"/>
        </w:rPr>
        <w:t>Store代表门店的库存，Warehouse代表仓库的库存；当【数据层级】为Customer时，字段【原始编码】和字段【原始名称】为非必填项。</w:t>
      </w:r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540"/>
        <w:gridCol w:w="870"/>
        <w:gridCol w:w="768"/>
        <w:gridCol w:w="850"/>
        <w:gridCol w:w="3963"/>
      </w:tblGrid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配置项：Store/Warehouse/Customer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3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库存数量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库存日期</w:t>
            </w:r>
          </w:p>
        </w:tc>
      </w:tr>
      <w:tr w:rsidR="003E584D" w:rsidRPr="00551030" w:rsidTr="0023603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5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原始编码*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数据层级为Store则为门店编码，数据层级为Warehouse则为仓库编码</w:t>
            </w:r>
          </w:p>
        </w:tc>
      </w:tr>
      <w:tr w:rsidR="003E584D" w:rsidRPr="00551030" w:rsidTr="0023603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6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原始名称*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数据层级为Store则为门店名称，数据层级为Warehouse则为仓库名称</w:t>
            </w:r>
          </w:p>
        </w:tc>
      </w:tr>
      <w:tr w:rsidR="003E584D" w:rsidRPr="00551030" w:rsidTr="0023603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lastRenderedPageBreak/>
              <w:t xml:space="preserve">7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省份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数据层级为Store则为门店所在省，数据层级为Warehouse则为仓库所在省</w:t>
            </w:r>
          </w:p>
        </w:tc>
      </w:tr>
      <w:tr w:rsidR="003E584D" w:rsidRPr="00551030" w:rsidTr="00236030">
        <w:trPr>
          <w:trHeight w:val="120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城市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数据层级为Store则为门店所在城市，数据层级为Warehouse则为仓库所在城市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10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11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标价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采购单价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返利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3E584D" w:rsidRPr="00551030" w:rsidTr="00236030">
        <w:trPr>
          <w:trHeight w:val="427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14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Arial" w:hint="eastAsia"/>
                <w:kern w:val="0"/>
                <w:szCs w:val="21"/>
              </w:rPr>
              <w:t>结算单价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84D" w:rsidRPr="00551030" w:rsidRDefault="003E584D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2D5BDC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b、EXCEL文档</w:t>
      </w:r>
      <w:r w:rsidR="002D5BDC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236030" w:rsidRPr="00551030" w:rsidRDefault="00236030" w:rsidP="00C7346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236030" w:rsidRPr="00551030" w:rsidRDefault="002D5BDC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XT文档：</w:t>
      </w:r>
    </w:p>
    <w:p w:rsidR="00236030" w:rsidRPr="00551030" w:rsidRDefault="002D5BDC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字段之间用一个TAB键隔开；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空字段不用任何键代替，两个连续两个TAB键就表示中间有个空字段。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EXCEL文档：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字段的列顺序与模板的序顺序一致；</w:t>
      </w:r>
    </w:p>
    <w:p w:rsidR="00236030" w:rsidRPr="00551030" w:rsidRDefault="00236030" w:rsidP="00C7346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1A1E29" w:rsidRPr="00551030" w:rsidRDefault="00236030" w:rsidP="001A1E29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2D5BDC">
        <w:rPr>
          <w:rFonts w:ascii="微软雅黑" w:eastAsia="微软雅黑" w:hAnsi="微软雅黑" w:hint="eastAsia"/>
          <w:szCs w:val="21"/>
        </w:rPr>
        <w:t>联调前提供</w:t>
      </w:r>
    </w:p>
    <w:p w:rsidR="00A5399D" w:rsidRPr="002D5BDC" w:rsidRDefault="00E11F58" w:rsidP="00E11F58">
      <w:pPr>
        <w:pStyle w:val="4"/>
        <w:rPr>
          <w:rFonts w:ascii="微软雅黑" w:eastAsia="微软雅黑" w:hAnsi="微软雅黑"/>
        </w:rPr>
      </w:pPr>
      <w:r w:rsidRPr="002D5BDC">
        <w:rPr>
          <w:rFonts w:ascii="微软雅黑" w:eastAsia="微软雅黑" w:hAnsi="微软雅黑" w:hint="eastAsia"/>
        </w:rPr>
        <w:t>7、</w:t>
      </w:r>
      <w:r w:rsidR="00A5399D" w:rsidRPr="002D5BDC">
        <w:rPr>
          <w:rFonts w:ascii="微软雅黑" w:eastAsia="微软雅黑" w:hAnsi="微软雅黑" w:hint="eastAsia"/>
        </w:rPr>
        <w:t>门店</w:t>
      </w:r>
      <w:r w:rsidR="00206C59" w:rsidRPr="002D5BDC">
        <w:rPr>
          <w:rFonts w:ascii="微软雅黑" w:eastAsia="微软雅黑" w:hAnsi="微软雅黑"/>
        </w:rPr>
        <w:t>对消费者的销售数据</w:t>
      </w:r>
    </w:p>
    <w:p w:rsidR="004556C1" w:rsidRPr="00551030" w:rsidRDefault="004556C1" w:rsidP="004556C1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INBOUND</w:t>
      </w:r>
      <w:r w:rsidRPr="00551030">
        <w:rPr>
          <w:rFonts w:ascii="微软雅黑" w:eastAsia="微软雅黑" w:hAnsi="微软雅黑"/>
          <w:szCs w:val="21"/>
        </w:rPr>
        <w:t>和</w:t>
      </w:r>
      <w:r w:rsidRPr="00551030">
        <w:rPr>
          <w:rFonts w:ascii="微软雅黑" w:eastAsia="微软雅黑" w:hAnsi="微软雅黑" w:hint="eastAsia"/>
          <w:szCs w:val="21"/>
        </w:rPr>
        <w:t>OUTBOUND两类数据共用一套模板，客户上传数据时文件名中用INBOUND/OUTBOUND均可，内容中的Send_flag用来区分正逆向，Forward代表INBOUND,Backward代表OUTBOUND；内容中的【数据层级】用来区分数据粒度，Customer代表客户的库存，Store代表门店的数据，Warehouse代表仓库的数据, 当【数据层级】为Customer时，字段【原始编码】和字段【原始名称】为非必填项；字段【进/出货类型】为二级数据类型，代表进/出货的分类，与Send_flag组合应用；</w:t>
      </w:r>
    </w:p>
    <w:p w:rsidR="004556C1" w:rsidRPr="00551030" w:rsidRDefault="004556C1" w:rsidP="004556C1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Transfer代表调入</w:t>
      </w:r>
    </w:p>
    <w:p w:rsidR="004556C1" w:rsidRPr="00551030" w:rsidRDefault="004556C1" w:rsidP="004556C1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Dispatch代表KA铺货</w:t>
      </w:r>
    </w:p>
    <w:p w:rsidR="004556C1" w:rsidRPr="00551030" w:rsidRDefault="004556C1" w:rsidP="004556C1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Forward,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SO代表消费者退货</w:t>
      </w:r>
    </w:p>
    <w:p w:rsidR="004556C1" w:rsidRPr="00551030" w:rsidRDefault="004556C1" w:rsidP="004556C1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Transfer代表调出</w:t>
      </w:r>
    </w:p>
    <w:p w:rsidR="004556C1" w:rsidRPr="00551030" w:rsidRDefault="004556C1" w:rsidP="004556C1">
      <w:pPr>
        <w:ind w:left="360"/>
        <w:rPr>
          <w:rFonts w:ascii="微软雅黑" w:eastAsia="微软雅黑" w:hAnsi="微软雅黑" w:cs="Gill Sans"/>
          <w:color w:val="000000"/>
          <w:kern w:val="24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Dispatch代表仓库/门店退货</w:t>
      </w:r>
    </w:p>
    <w:p w:rsidR="004556C1" w:rsidRPr="00551030" w:rsidRDefault="004556C1" w:rsidP="004556C1">
      <w:pPr>
        <w:ind w:left="36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【Send_flag】=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Backward,</w:t>
      </w:r>
      <w:r w:rsidRPr="00551030">
        <w:rPr>
          <w:rFonts w:ascii="微软雅黑" w:eastAsia="微软雅黑" w:hAnsi="微软雅黑" w:hint="eastAsia"/>
          <w:szCs w:val="21"/>
        </w:rPr>
        <w:t xml:space="preserve"> 【进/出货类型】=</w:t>
      </w:r>
      <w:r w:rsidRPr="00551030">
        <w:rPr>
          <w:rFonts w:ascii="微软雅黑" w:eastAsia="微软雅黑" w:hAnsi="微软雅黑" w:cs="Gill Sans" w:hint="eastAsia"/>
          <w:color w:val="000000"/>
          <w:kern w:val="24"/>
          <w:szCs w:val="21"/>
        </w:rPr>
        <w:t xml:space="preserve"> SO代表售出</w:t>
      </w:r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418"/>
        <w:gridCol w:w="992"/>
        <w:gridCol w:w="709"/>
        <w:gridCol w:w="850"/>
        <w:gridCol w:w="3963"/>
      </w:tblGrid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字符长度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是否必填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说明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国家</w:t>
            </w:r>
          </w:p>
        </w:tc>
      </w:tr>
      <w:tr w:rsidR="004556C1" w:rsidRPr="00551030" w:rsidTr="00236030">
        <w:trPr>
          <w:trHeight w:val="70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配置项：</w:t>
            </w:r>
            <w:r w:rsidRPr="00551030">
              <w:rPr>
                <w:rFonts w:ascii="微软雅黑" w:eastAsia="微软雅黑" w:hAnsi="微软雅黑" w:hint="eastAsia"/>
                <w:szCs w:val="21"/>
              </w:rPr>
              <w:t>Customer</w:t>
            </w: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/Store/Warehouse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lastRenderedPageBreak/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Send_flag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Forward/Backward 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进/出货类型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Transfer/Dispatch/SO 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数量*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交易数量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日期*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交易日期</w:t>
            </w:r>
          </w:p>
        </w:tc>
      </w:tr>
      <w:tr w:rsidR="004556C1" w:rsidRPr="00551030" w:rsidTr="00236030">
        <w:trPr>
          <w:trHeight w:val="151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原始编码*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数据层级为Store则为门店编码，数据层级为Warehouse则为仓库编码，不能为ALL</w:t>
            </w:r>
          </w:p>
        </w:tc>
      </w:tr>
      <w:tr w:rsidR="004556C1" w:rsidRPr="00551030" w:rsidTr="00236030">
        <w:trPr>
          <w:trHeight w:val="1016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8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原始名称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数据层级为Store则为门店名称，数据层级为Warehouse则为仓库名称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9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省份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　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商品名称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客户的产品名称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SKU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Y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客户的产品编码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13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 xml:space="preserve">标价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采购价格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  <w:tr w:rsidR="004556C1" w:rsidRPr="00551030" w:rsidTr="00236030">
        <w:trPr>
          <w:trHeight w:val="521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left"/>
              <w:textAlignment w:val="center"/>
              <w:rPr>
                <w:rFonts w:ascii="微软雅黑" w:eastAsia="微软雅黑" w:hAnsi="微软雅黑" w:cs="Gill Sans"/>
                <w:color w:val="000000"/>
                <w:kern w:val="24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结算价格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300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N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556C1" w:rsidRPr="00551030" w:rsidRDefault="004556C1" w:rsidP="0034104A">
            <w:pPr>
              <w:widowControl/>
              <w:jc w:val="center"/>
              <w:textAlignment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551030">
              <w:rPr>
                <w:rFonts w:ascii="微软雅黑" w:eastAsia="微软雅黑" w:hAnsi="微软雅黑" w:cs="Gill Sans" w:hint="eastAsia"/>
                <w:color w:val="000000"/>
                <w:kern w:val="24"/>
                <w:szCs w:val="21"/>
              </w:rPr>
              <w:t>预留字段</w:t>
            </w:r>
          </w:p>
        </w:tc>
      </w:tr>
    </w:tbl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支持的文件格式：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a、TXT文档</w:t>
      </w:r>
      <w:r w:rsidR="002D5BDC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支持UTF-8及ANSI格式上报；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b、EXCEL文档</w:t>
      </w:r>
      <w:r w:rsidR="002D5BDC">
        <w:rPr>
          <w:rFonts w:ascii="微软雅黑" w:eastAsia="微软雅黑" w:hAnsi="微软雅黑" w:hint="eastAsia"/>
          <w:szCs w:val="21"/>
        </w:rPr>
        <w:t>：</w:t>
      </w:r>
      <w:r w:rsidRPr="00551030">
        <w:rPr>
          <w:rFonts w:ascii="微软雅黑" w:eastAsia="微软雅黑" w:hAnsi="微软雅黑" w:hint="eastAsia"/>
          <w:szCs w:val="21"/>
        </w:rPr>
        <w:t>支持97-2003版本，2007版本，2013版本上报；</w:t>
      </w:r>
    </w:p>
    <w:p w:rsidR="00236030" w:rsidRPr="00551030" w:rsidRDefault="00236030" w:rsidP="00C7346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上报文件内容格式说明</w:t>
      </w:r>
    </w:p>
    <w:p w:rsidR="00236030" w:rsidRPr="00551030" w:rsidRDefault="002D5BDC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XT文档：</w:t>
      </w:r>
    </w:p>
    <w:p w:rsidR="00236030" w:rsidRPr="00551030" w:rsidRDefault="002D5BDC" w:rsidP="00236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</w:t>
      </w:r>
      <w:r w:rsidR="00236030" w:rsidRPr="00551030">
        <w:rPr>
          <w:rFonts w:ascii="微软雅黑" w:eastAsia="微软雅黑" w:hAnsi="微软雅黑" w:hint="eastAsia"/>
          <w:szCs w:val="21"/>
        </w:rPr>
        <w:t>XT文档不需要抬头，第一行即为有效数据；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字段的列顺序与模板的序顺序一致；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字段之间用一个TAB键隔开；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空字段不用任何键代替，两个连续两个TAB键就表示中间有个空字段。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EXCEL文档：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EXCEL上报文档只扫描第一个页签；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上报文档中的第一行为字段名，解析时不解析第一行；</w:t>
      </w:r>
    </w:p>
    <w:p w:rsidR="00236030" w:rsidRPr="00551030" w:rsidRDefault="00236030" w:rsidP="00236030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字段的列顺序与模板的序顺序一致；</w:t>
      </w:r>
    </w:p>
    <w:p w:rsidR="00236030" w:rsidRPr="00551030" w:rsidRDefault="00236030" w:rsidP="00C7346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文件命名规则</w:t>
      </w:r>
    </w:p>
    <w:p w:rsidR="00236030" w:rsidRPr="00551030" w:rsidRDefault="00236030" w:rsidP="00236030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所有文档上传的文件命名规则统一为接入码_国家_数据类型_日期+两位流水</w:t>
      </w:r>
    </w:p>
    <w:p w:rsidR="00A5399D" w:rsidRPr="00551030" w:rsidRDefault="00236030" w:rsidP="002D5BDC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文件样例：</w:t>
      </w:r>
      <w:r w:rsidR="002D5BDC">
        <w:rPr>
          <w:rFonts w:ascii="微软雅黑" w:eastAsia="微软雅黑" w:hAnsi="微软雅黑" w:hint="eastAsia"/>
          <w:szCs w:val="21"/>
        </w:rPr>
        <w:t>联调前提供</w:t>
      </w:r>
    </w:p>
    <w:p w:rsidR="00A5399D" w:rsidRPr="002D5BDC" w:rsidRDefault="004F2DD2" w:rsidP="004F2DD2">
      <w:pPr>
        <w:pStyle w:val="3"/>
        <w:rPr>
          <w:rFonts w:ascii="微软雅黑" w:eastAsia="微软雅黑" w:hAnsi="微软雅黑"/>
          <w:sz w:val="28"/>
          <w:szCs w:val="28"/>
        </w:rPr>
      </w:pPr>
      <w:r w:rsidRPr="002D5BDC">
        <w:rPr>
          <w:rFonts w:ascii="微软雅黑" w:eastAsia="微软雅黑" w:hAnsi="微软雅黑" w:hint="eastAsia"/>
          <w:sz w:val="28"/>
          <w:szCs w:val="28"/>
        </w:rPr>
        <w:t>（B）支持的数据对接方式</w:t>
      </w:r>
    </w:p>
    <w:p w:rsidR="004F2DD2" w:rsidRPr="002D5BDC" w:rsidRDefault="004F2DD2" w:rsidP="004F2DD2">
      <w:pPr>
        <w:pStyle w:val="4"/>
        <w:rPr>
          <w:rFonts w:ascii="微软雅黑" w:eastAsia="微软雅黑" w:hAnsi="微软雅黑"/>
        </w:rPr>
      </w:pPr>
      <w:r w:rsidRPr="002D5BDC">
        <w:rPr>
          <w:rFonts w:ascii="微软雅黑" w:eastAsia="微软雅黑" w:hAnsi="微软雅黑" w:hint="eastAsia"/>
        </w:rPr>
        <w:t>1）界面导入</w:t>
      </w:r>
      <w:r w:rsidR="00C64B2F" w:rsidRPr="002D5BDC">
        <w:rPr>
          <w:rFonts w:ascii="微软雅黑" w:eastAsia="微软雅黑" w:hAnsi="微软雅黑" w:hint="eastAsia"/>
        </w:rPr>
        <w:t>(华为方人员操作)</w:t>
      </w:r>
    </w:p>
    <w:p w:rsidR="004F2DD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1、明细数据查询-上报明细查询（ITEM）点击按钮【导入】进入到前台导入界面</w:t>
      </w:r>
    </w:p>
    <w:p w:rsidR="004F2DD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654675" cy="1821180"/>
            <wp:effectExtent l="19050" t="0" r="3175" b="0"/>
            <wp:docPr id="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D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2、导入说明：</w:t>
      </w:r>
    </w:p>
    <w:p w:rsidR="004F2DD2" w:rsidRPr="00551030" w:rsidRDefault="004F2DD2" w:rsidP="00C7346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点击【导入】按钮弹出导入界面，导入前需要选择上报客户，上报客户选择的逻辑如下：</w:t>
      </w:r>
    </w:p>
    <w:p w:rsidR="004F2DD2" w:rsidRPr="00551030" w:rsidRDefault="004F2DD2" w:rsidP="00C7346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lastRenderedPageBreak/>
        <w:t>当登录IPSI的账号与接入注册Protal字段的值一致时，上报客户绑定注册时的客户，不可修改。</w:t>
      </w:r>
    </w:p>
    <w:p w:rsidR="004F2DD2" w:rsidRPr="00551030" w:rsidRDefault="004F2DD2" w:rsidP="00C7346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当登录IPSI的账号不为接入注册Protal字段的值时，上报客户需要下拉选择，选择的客户按当前用户的权限过滤。</w:t>
      </w:r>
    </w:p>
    <w:p w:rsidR="004F2DD2" w:rsidRPr="00551030" w:rsidRDefault="004F2DD2" w:rsidP="00C7346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选择导入文件最多为5个文件，文件上载后在待导入文件列表展示。</w:t>
      </w:r>
    </w:p>
    <w:p w:rsidR="004F2DD2" w:rsidRPr="00551030" w:rsidRDefault="004F2DD2" w:rsidP="00C7346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些导入界面不下载模板，模板在客户接入注册界面完成下载，补充完数据后在此界面上载文档。</w:t>
      </w:r>
    </w:p>
    <w:p w:rsidR="004F2DD2" w:rsidRPr="00551030" w:rsidRDefault="004F2DD2" w:rsidP="00C7346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点击【导入】按钮调用调度对文档进行解析，清洗，匹配逻辑处理</w:t>
      </w:r>
    </w:p>
    <w:p w:rsidR="004F2DD2" w:rsidRPr="00551030" w:rsidRDefault="004F2DD2" w:rsidP="00C73460">
      <w:pPr>
        <w:pStyle w:val="a4"/>
        <w:numPr>
          <w:ilvl w:val="0"/>
          <w:numId w:val="2"/>
        </w:numPr>
        <w:spacing w:before="240"/>
        <w:ind w:firstLineChars="0"/>
        <w:rPr>
          <w:rFonts w:ascii="微软雅黑" w:eastAsia="微软雅黑" w:hAnsi="微软雅黑"/>
          <w:i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数据处理完后，上载的文档备份到EDM服务器。</w:t>
      </w:r>
    </w:p>
    <w:p w:rsidR="004F2DD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654675" cy="2296795"/>
            <wp:effectExtent l="19050" t="0" r="3175" b="0"/>
            <wp:docPr id="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D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 xml:space="preserve">                                 图1 导入界面</w:t>
      </w:r>
    </w:p>
    <w:p w:rsidR="004F2DD2" w:rsidRPr="00551030" w:rsidRDefault="004F2DD2" w:rsidP="004F2DD2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F2DD2" w:rsidRPr="002D5BDC" w:rsidRDefault="004F2DD2" w:rsidP="004F2DD2">
      <w:pPr>
        <w:pStyle w:val="4"/>
        <w:rPr>
          <w:rFonts w:ascii="微软雅黑" w:eastAsia="微软雅黑" w:hAnsi="微软雅黑"/>
        </w:rPr>
      </w:pPr>
      <w:r w:rsidRPr="002D5BDC">
        <w:rPr>
          <w:rFonts w:ascii="微软雅黑" w:eastAsia="微软雅黑" w:hAnsi="微软雅黑" w:hint="eastAsia"/>
        </w:rPr>
        <w:t>2）FTP</w:t>
      </w:r>
    </w:p>
    <w:p w:rsidR="008D3236" w:rsidRPr="00551030" w:rsidRDefault="008D3236" w:rsidP="008D3236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对接的客户只需要使用分配的账号和密码登录对应的FTP服务器，并将数据文件上传到指定的路径即可。</w:t>
      </w:r>
    </w:p>
    <w:p w:rsidR="004F2DD2" w:rsidRPr="002D5BDC" w:rsidRDefault="008D3236" w:rsidP="002D5BDC">
      <w:pPr>
        <w:rPr>
          <w:rFonts w:ascii="微软雅黑" w:eastAsia="微软雅黑" w:hAnsi="微软雅黑" w:hint="eastAsia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FTP账号、密码和服务器地址、文件路径信息由对接的华为方接口人提供。</w:t>
      </w:r>
    </w:p>
    <w:p w:rsidR="004F2DD2" w:rsidRPr="002D5BDC" w:rsidRDefault="004F2DD2" w:rsidP="004F2DD2">
      <w:pPr>
        <w:pStyle w:val="4"/>
        <w:rPr>
          <w:rFonts w:ascii="微软雅黑" w:eastAsia="微软雅黑" w:hAnsi="微软雅黑"/>
        </w:rPr>
      </w:pPr>
      <w:r w:rsidRPr="002D5BDC">
        <w:rPr>
          <w:rFonts w:ascii="微软雅黑" w:eastAsia="微软雅黑" w:hAnsi="微软雅黑" w:hint="eastAsia"/>
        </w:rPr>
        <w:lastRenderedPageBreak/>
        <w:t>3）Email</w:t>
      </w:r>
    </w:p>
    <w:p w:rsidR="004F2DD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客户以邮件的方式将文档上报，PSI接收到邮件后，下载附件并解压，再解析数据到PSI后台</w:t>
      </w:r>
    </w:p>
    <w:p w:rsidR="00246BA2" w:rsidRPr="00551030" w:rsidRDefault="004F2DD2" w:rsidP="004F2DD2">
      <w:pPr>
        <w:rPr>
          <w:rFonts w:ascii="微软雅黑" w:eastAsia="微软雅黑" w:hAnsi="微软雅黑"/>
          <w:szCs w:val="21"/>
        </w:rPr>
      </w:pPr>
      <w:r w:rsidRPr="00551030">
        <w:rPr>
          <w:rFonts w:ascii="微软雅黑" w:eastAsia="微软雅黑" w:hAnsi="微软雅黑" w:hint="eastAsia"/>
          <w:szCs w:val="21"/>
        </w:rPr>
        <w:t>需要在客户接入注册时将客户的发送邮箱登记，IPSI实时监控公共邮箱，发现新邮件时，下载邮件附件。附件可为TXT文档，EXCEL文档，压缩文件（RAR,ZIP）</w:t>
      </w:r>
      <w:r w:rsidR="00086F5F">
        <w:rPr>
          <w:rFonts w:ascii="微软雅黑" w:eastAsia="微软雅黑" w:hAnsi="微软雅黑" w:hint="eastAsia"/>
          <w:szCs w:val="21"/>
        </w:rPr>
        <w:t>，邮箱地址由华为接口人提供。</w:t>
      </w:r>
      <w:bookmarkStart w:id="1" w:name="_GoBack"/>
      <w:bookmarkEnd w:id="1"/>
    </w:p>
    <w:sectPr w:rsidR="00246BA2" w:rsidRPr="00551030" w:rsidSect="0070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460" w:rsidRDefault="00C73460" w:rsidP="009679FA">
      <w:r>
        <w:separator/>
      </w:r>
    </w:p>
  </w:endnote>
  <w:endnote w:type="continuationSeparator" w:id="0">
    <w:p w:rsidR="00C73460" w:rsidRDefault="00C73460" w:rsidP="0096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460" w:rsidRDefault="00C73460" w:rsidP="009679FA">
      <w:r>
        <w:separator/>
      </w:r>
    </w:p>
  </w:footnote>
  <w:footnote w:type="continuationSeparator" w:id="0">
    <w:p w:rsidR="00C73460" w:rsidRDefault="00C73460" w:rsidP="00967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5861"/>
    <w:multiLevelType w:val="hybridMultilevel"/>
    <w:tmpl w:val="9560FA80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44C0D1C"/>
    <w:multiLevelType w:val="hybridMultilevel"/>
    <w:tmpl w:val="316C5B1C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06535DC9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83D97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8591B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B0DF9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D712B5"/>
    <w:multiLevelType w:val="hybridMultilevel"/>
    <w:tmpl w:val="BB86AE14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226D7154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143DB8"/>
    <w:multiLevelType w:val="hybridMultilevel"/>
    <w:tmpl w:val="DC20400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DBA506D"/>
    <w:multiLevelType w:val="hybridMultilevel"/>
    <w:tmpl w:val="52BC6EB8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412A196C"/>
    <w:multiLevelType w:val="hybridMultilevel"/>
    <w:tmpl w:val="2C94856E"/>
    <w:lvl w:ilvl="0" w:tplc="99AE18AE">
      <w:start w:val="1"/>
      <w:numFmt w:val="decimal"/>
      <w:pStyle w:val="a"/>
      <w:lvlText w:val="图%1：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2730484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6E6A09"/>
    <w:multiLevelType w:val="hybridMultilevel"/>
    <w:tmpl w:val="43FA22DA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4D9F2435"/>
    <w:multiLevelType w:val="hybridMultilevel"/>
    <w:tmpl w:val="97E82E68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50116AE9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BC50F0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E05E5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9D7DE2"/>
    <w:multiLevelType w:val="hybridMultilevel"/>
    <w:tmpl w:val="E27A1FE8"/>
    <w:lvl w:ilvl="0" w:tplc="E806D08A">
      <w:start w:val="2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BC0F0D"/>
    <w:multiLevelType w:val="hybridMultilevel"/>
    <w:tmpl w:val="5096234E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9" w15:restartNumberingAfterBreak="0">
    <w:nsid w:val="5F980F8C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36667"/>
    <w:multiLevelType w:val="hybridMultilevel"/>
    <w:tmpl w:val="916C3E50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1" w15:restartNumberingAfterBreak="0">
    <w:nsid w:val="723A7898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20538A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C86BD8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6"/>
  </w:num>
  <w:num w:numId="5">
    <w:abstractNumId w:val="11"/>
  </w:num>
  <w:num w:numId="6">
    <w:abstractNumId w:val="22"/>
  </w:num>
  <w:num w:numId="7">
    <w:abstractNumId w:val="4"/>
  </w:num>
  <w:num w:numId="8">
    <w:abstractNumId w:val="7"/>
  </w:num>
  <w:num w:numId="9">
    <w:abstractNumId w:val="2"/>
  </w:num>
  <w:num w:numId="10">
    <w:abstractNumId w:val="23"/>
  </w:num>
  <w:num w:numId="11">
    <w:abstractNumId w:val="14"/>
  </w:num>
  <w:num w:numId="12">
    <w:abstractNumId w:val="21"/>
  </w:num>
  <w:num w:numId="13">
    <w:abstractNumId w:val="19"/>
  </w:num>
  <w:num w:numId="14">
    <w:abstractNumId w:val="3"/>
  </w:num>
  <w:num w:numId="15">
    <w:abstractNumId w:val="5"/>
  </w:num>
  <w:num w:numId="16">
    <w:abstractNumId w:val="15"/>
  </w:num>
  <w:num w:numId="17">
    <w:abstractNumId w:val="1"/>
  </w:num>
  <w:num w:numId="18">
    <w:abstractNumId w:val="18"/>
  </w:num>
  <w:num w:numId="19">
    <w:abstractNumId w:val="0"/>
  </w:num>
  <w:num w:numId="20">
    <w:abstractNumId w:val="9"/>
  </w:num>
  <w:num w:numId="21">
    <w:abstractNumId w:val="20"/>
  </w:num>
  <w:num w:numId="22">
    <w:abstractNumId w:val="13"/>
  </w:num>
  <w:num w:numId="23">
    <w:abstractNumId w:val="12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DF5"/>
    <w:rsid w:val="000023FE"/>
    <w:rsid w:val="00003919"/>
    <w:rsid w:val="00003E6B"/>
    <w:rsid w:val="000355C4"/>
    <w:rsid w:val="00040987"/>
    <w:rsid w:val="00040DE7"/>
    <w:rsid w:val="00043BE6"/>
    <w:rsid w:val="00045A13"/>
    <w:rsid w:val="00050434"/>
    <w:rsid w:val="00050ACA"/>
    <w:rsid w:val="00054D83"/>
    <w:rsid w:val="00066569"/>
    <w:rsid w:val="000767A4"/>
    <w:rsid w:val="00083195"/>
    <w:rsid w:val="00086F5F"/>
    <w:rsid w:val="00096B81"/>
    <w:rsid w:val="00097352"/>
    <w:rsid w:val="000A0DA9"/>
    <w:rsid w:val="000A42C9"/>
    <w:rsid w:val="000B5C81"/>
    <w:rsid w:val="000C180D"/>
    <w:rsid w:val="000D1CAE"/>
    <w:rsid w:val="000D1FC4"/>
    <w:rsid w:val="000D5C59"/>
    <w:rsid w:val="000F19E3"/>
    <w:rsid w:val="000F3682"/>
    <w:rsid w:val="00117D2A"/>
    <w:rsid w:val="00124E3C"/>
    <w:rsid w:val="001315DD"/>
    <w:rsid w:val="001361C9"/>
    <w:rsid w:val="00142342"/>
    <w:rsid w:val="001514B3"/>
    <w:rsid w:val="0015619B"/>
    <w:rsid w:val="001761A4"/>
    <w:rsid w:val="00177200"/>
    <w:rsid w:val="00185EA0"/>
    <w:rsid w:val="00187179"/>
    <w:rsid w:val="00193D6A"/>
    <w:rsid w:val="0019624E"/>
    <w:rsid w:val="001A1D7D"/>
    <w:rsid w:val="001A1E29"/>
    <w:rsid w:val="001B17B6"/>
    <w:rsid w:val="001B45CD"/>
    <w:rsid w:val="001C4209"/>
    <w:rsid w:val="001C72F8"/>
    <w:rsid w:val="001D05BA"/>
    <w:rsid w:val="001D1312"/>
    <w:rsid w:val="001F4F4D"/>
    <w:rsid w:val="00200B27"/>
    <w:rsid w:val="00206C59"/>
    <w:rsid w:val="00220704"/>
    <w:rsid w:val="00220D7F"/>
    <w:rsid w:val="002237B6"/>
    <w:rsid w:val="002238EC"/>
    <w:rsid w:val="002279AF"/>
    <w:rsid w:val="00231D99"/>
    <w:rsid w:val="00236030"/>
    <w:rsid w:val="00243963"/>
    <w:rsid w:val="00243BF7"/>
    <w:rsid w:val="00246BA2"/>
    <w:rsid w:val="00250CE2"/>
    <w:rsid w:val="00260BB9"/>
    <w:rsid w:val="00264570"/>
    <w:rsid w:val="00270E2D"/>
    <w:rsid w:val="00273E6B"/>
    <w:rsid w:val="0028286F"/>
    <w:rsid w:val="0028787A"/>
    <w:rsid w:val="002943F5"/>
    <w:rsid w:val="002A2640"/>
    <w:rsid w:val="002B2399"/>
    <w:rsid w:val="002B2BB9"/>
    <w:rsid w:val="002B61AB"/>
    <w:rsid w:val="002B787C"/>
    <w:rsid w:val="002C13BE"/>
    <w:rsid w:val="002C3461"/>
    <w:rsid w:val="002D065A"/>
    <w:rsid w:val="002D5BDC"/>
    <w:rsid w:val="002E5C85"/>
    <w:rsid w:val="002F0114"/>
    <w:rsid w:val="002F47FA"/>
    <w:rsid w:val="00310DE2"/>
    <w:rsid w:val="00311992"/>
    <w:rsid w:val="00311B58"/>
    <w:rsid w:val="00322247"/>
    <w:rsid w:val="0032424C"/>
    <w:rsid w:val="00340AA9"/>
    <w:rsid w:val="0034104A"/>
    <w:rsid w:val="00341EE3"/>
    <w:rsid w:val="00354A18"/>
    <w:rsid w:val="00360536"/>
    <w:rsid w:val="003651BF"/>
    <w:rsid w:val="003A1E63"/>
    <w:rsid w:val="003A6E68"/>
    <w:rsid w:val="003B6BDE"/>
    <w:rsid w:val="003C1967"/>
    <w:rsid w:val="003C30AD"/>
    <w:rsid w:val="003E584D"/>
    <w:rsid w:val="003F20F8"/>
    <w:rsid w:val="003F3F79"/>
    <w:rsid w:val="003F4948"/>
    <w:rsid w:val="00406550"/>
    <w:rsid w:val="00406F93"/>
    <w:rsid w:val="00412108"/>
    <w:rsid w:val="00414BF3"/>
    <w:rsid w:val="00416AE3"/>
    <w:rsid w:val="004413E4"/>
    <w:rsid w:val="00441B36"/>
    <w:rsid w:val="00451730"/>
    <w:rsid w:val="004539C9"/>
    <w:rsid w:val="004556C1"/>
    <w:rsid w:val="004601E8"/>
    <w:rsid w:val="00464D3F"/>
    <w:rsid w:val="00465AF8"/>
    <w:rsid w:val="00486E99"/>
    <w:rsid w:val="00487728"/>
    <w:rsid w:val="00495D2B"/>
    <w:rsid w:val="004A5367"/>
    <w:rsid w:val="004A7A16"/>
    <w:rsid w:val="004B7BF3"/>
    <w:rsid w:val="004C07CC"/>
    <w:rsid w:val="004C1DE9"/>
    <w:rsid w:val="004D65EC"/>
    <w:rsid w:val="004E0706"/>
    <w:rsid w:val="004E646B"/>
    <w:rsid w:val="004F2DD2"/>
    <w:rsid w:val="004F4DE6"/>
    <w:rsid w:val="004F6237"/>
    <w:rsid w:val="004F6C80"/>
    <w:rsid w:val="00502256"/>
    <w:rsid w:val="00513408"/>
    <w:rsid w:val="005163D0"/>
    <w:rsid w:val="00517719"/>
    <w:rsid w:val="00524082"/>
    <w:rsid w:val="00525F2F"/>
    <w:rsid w:val="005343E5"/>
    <w:rsid w:val="00534A14"/>
    <w:rsid w:val="00541050"/>
    <w:rsid w:val="005471D0"/>
    <w:rsid w:val="0054790A"/>
    <w:rsid w:val="00551030"/>
    <w:rsid w:val="00556FBC"/>
    <w:rsid w:val="005633E7"/>
    <w:rsid w:val="00567117"/>
    <w:rsid w:val="005706D2"/>
    <w:rsid w:val="005746A2"/>
    <w:rsid w:val="00582C3A"/>
    <w:rsid w:val="00585E8C"/>
    <w:rsid w:val="0058625D"/>
    <w:rsid w:val="00593B98"/>
    <w:rsid w:val="005954D7"/>
    <w:rsid w:val="00595AC0"/>
    <w:rsid w:val="005B0CA7"/>
    <w:rsid w:val="005B47C5"/>
    <w:rsid w:val="005B4898"/>
    <w:rsid w:val="005B4CE9"/>
    <w:rsid w:val="005C13F5"/>
    <w:rsid w:val="005C3EE1"/>
    <w:rsid w:val="005D1ECE"/>
    <w:rsid w:val="005D646B"/>
    <w:rsid w:val="005E3406"/>
    <w:rsid w:val="005E4D5D"/>
    <w:rsid w:val="005F40BA"/>
    <w:rsid w:val="006004A7"/>
    <w:rsid w:val="00605522"/>
    <w:rsid w:val="00610153"/>
    <w:rsid w:val="006125ED"/>
    <w:rsid w:val="00613577"/>
    <w:rsid w:val="00616FAF"/>
    <w:rsid w:val="00632736"/>
    <w:rsid w:val="00637A92"/>
    <w:rsid w:val="006453F8"/>
    <w:rsid w:val="00656991"/>
    <w:rsid w:val="00656F4C"/>
    <w:rsid w:val="00657E1A"/>
    <w:rsid w:val="00663869"/>
    <w:rsid w:val="00666F37"/>
    <w:rsid w:val="0067691C"/>
    <w:rsid w:val="006841DA"/>
    <w:rsid w:val="00686970"/>
    <w:rsid w:val="00692B6A"/>
    <w:rsid w:val="006A6A98"/>
    <w:rsid w:val="006B4E8C"/>
    <w:rsid w:val="006B5520"/>
    <w:rsid w:val="006C16BE"/>
    <w:rsid w:val="006C4621"/>
    <w:rsid w:val="006D6158"/>
    <w:rsid w:val="006D73DE"/>
    <w:rsid w:val="006E54AD"/>
    <w:rsid w:val="006F582B"/>
    <w:rsid w:val="007003A4"/>
    <w:rsid w:val="00701C98"/>
    <w:rsid w:val="00705B59"/>
    <w:rsid w:val="00706BCC"/>
    <w:rsid w:val="007258B8"/>
    <w:rsid w:val="00734371"/>
    <w:rsid w:val="0073730D"/>
    <w:rsid w:val="00737951"/>
    <w:rsid w:val="00741A71"/>
    <w:rsid w:val="00754843"/>
    <w:rsid w:val="00760F68"/>
    <w:rsid w:val="00771DD9"/>
    <w:rsid w:val="00773500"/>
    <w:rsid w:val="00780B82"/>
    <w:rsid w:val="00781F6C"/>
    <w:rsid w:val="00787924"/>
    <w:rsid w:val="00790CC4"/>
    <w:rsid w:val="0079216C"/>
    <w:rsid w:val="00793237"/>
    <w:rsid w:val="00794B38"/>
    <w:rsid w:val="007A083A"/>
    <w:rsid w:val="007A4CC5"/>
    <w:rsid w:val="007A60C1"/>
    <w:rsid w:val="007D2698"/>
    <w:rsid w:val="007D445D"/>
    <w:rsid w:val="007E4759"/>
    <w:rsid w:val="007F2FFA"/>
    <w:rsid w:val="008007CA"/>
    <w:rsid w:val="00816ADE"/>
    <w:rsid w:val="00822114"/>
    <w:rsid w:val="00837110"/>
    <w:rsid w:val="00842F1F"/>
    <w:rsid w:val="008439FB"/>
    <w:rsid w:val="0084515C"/>
    <w:rsid w:val="00847409"/>
    <w:rsid w:val="008516E5"/>
    <w:rsid w:val="00851CC8"/>
    <w:rsid w:val="00854998"/>
    <w:rsid w:val="008633D3"/>
    <w:rsid w:val="00886B98"/>
    <w:rsid w:val="008B2557"/>
    <w:rsid w:val="008B3DCE"/>
    <w:rsid w:val="008B5625"/>
    <w:rsid w:val="008B71FA"/>
    <w:rsid w:val="008C18C4"/>
    <w:rsid w:val="008C2056"/>
    <w:rsid w:val="008C235E"/>
    <w:rsid w:val="008C4DF6"/>
    <w:rsid w:val="008D0C48"/>
    <w:rsid w:val="008D3236"/>
    <w:rsid w:val="008D4B32"/>
    <w:rsid w:val="008D75EA"/>
    <w:rsid w:val="008E34F3"/>
    <w:rsid w:val="008E51F1"/>
    <w:rsid w:val="008F2DF5"/>
    <w:rsid w:val="00900E8E"/>
    <w:rsid w:val="00912628"/>
    <w:rsid w:val="0092105B"/>
    <w:rsid w:val="0092175B"/>
    <w:rsid w:val="00923093"/>
    <w:rsid w:val="00933082"/>
    <w:rsid w:val="00933563"/>
    <w:rsid w:val="009371CC"/>
    <w:rsid w:val="009466D0"/>
    <w:rsid w:val="00960283"/>
    <w:rsid w:val="009674CB"/>
    <w:rsid w:val="009679FA"/>
    <w:rsid w:val="009811A4"/>
    <w:rsid w:val="009A1EB0"/>
    <w:rsid w:val="009A2277"/>
    <w:rsid w:val="009B579F"/>
    <w:rsid w:val="009C0D95"/>
    <w:rsid w:val="009D29C0"/>
    <w:rsid w:val="009D48B0"/>
    <w:rsid w:val="009E5A0C"/>
    <w:rsid w:val="009E7438"/>
    <w:rsid w:val="009F0085"/>
    <w:rsid w:val="009F7314"/>
    <w:rsid w:val="009F7653"/>
    <w:rsid w:val="00A02D46"/>
    <w:rsid w:val="00A2287F"/>
    <w:rsid w:val="00A2353A"/>
    <w:rsid w:val="00A2759D"/>
    <w:rsid w:val="00A457D6"/>
    <w:rsid w:val="00A5399D"/>
    <w:rsid w:val="00A61B6E"/>
    <w:rsid w:val="00A649C8"/>
    <w:rsid w:val="00A65374"/>
    <w:rsid w:val="00A65E5C"/>
    <w:rsid w:val="00A676C4"/>
    <w:rsid w:val="00A819B7"/>
    <w:rsid w:val="00A83A56"/>
    <w:rsid w:val="00A844A2"/>
    <w:rsid w:val="00A92057"/>
    <w:rsid w:val="00A94BC8"/>
    <w:rsid w:val="00A978FA"/>
    <w:rsid w:val="00AA38E9"/>
    <w:rsid w:val="00AB188A"/>
    <w:rsid w:val="00AB6F99"/>
    <w:rsid w:val="00AD364C"/>
    <w:rsid w:val="00AE1A33"/>
    <w:rsid w:val="00AF133B"/>
    <w:rsid w:val="00AF60F4"/>
    <w:rsid w:val="00AF6A3E"/>
    <w:rsid w:val="00B03167"/>
    <w:rsid w:val="00B07DCE"/>
    <w:rsid w:val="00B16DED"/>
    <w:rsid w:val="00B17F0B"/>
    <w:rsid w:val="00B20569"/>
    <w:rsid w:val="00B5119F"/>
    <w:rsid w:val="00B6076A"/>
    <w:rsid w:val="00B6260D"/>
    <w:rsid w:val="00B73DBD"/>
    <w:rsid w:val="00B7494C"/>
    <w:rsid w:val="00B77716"/>
    <w:rsid w:val="00B879D8"/>
    <w:rsid w:val="00B9573F"/>
    <w:rsid w:val="00BA27E1"/>
    <w:rsid w:val="00BA5C17"/>
    <w:rsid w:val="00BA737F"/>
    <w:rsid w:val="00BB2B9C"/>
    <w:rsid w:val="00BC13F9"/>
    <w:rsid w:val="00BD1C82"/>
    <w:rsid w:val="00BD2497"/>
    <w:rsid w:val="00BE29FC"/>
    <w:rsid w:val="00BE4EA4"/>
    <w:rsid w:val="00BF58DE"/>
    <w:rsid w:val="00C0009F"/>
    <w:rsid w:val="00C01AF5"/>
    <w:rsid w:val="00C04813"/>
    <w:rsid w:val="00C17F96"/>
    <w:rsid w:val="00C21FD0"/>
    <w:rsid w:val="00C35D46"/>
    <w:rsid w:val="00C468E0"/>
    <w:rsid w:val="00C55488"/>
    <w:rsid w:val="00C64B2F"/>
    <w:rsid w:val="00C65874"/>
    <w:rsid w:val="00C70F4E"/>
    <w:rsid w:val="00C73460"/>
    <w:rsid w:val="00C77D09"/>
    <w:rsid w:val="00C86323"/>
    <w:rsid w:val="00CA037B"/>
    <w:rsid w:val="00CA656D"/>
    <w:rsid w:val="00CB4B45"/>
    <w:rsid w:val="00CB7164"/>
    <w:rsid w:val="00CB7B65"/>
    <w:rsid w:val="00CC5CA1"/>
    <w:rsid w:val="00CC7B2E"/>
    <w:rsid w:val="00CD0545"/>
    <w:rsid w:val="00CE143D"/>
    <w:rsid w:val="00CF14E8"/>
    <w:rsid w:val="00CF42D0"/>
    <w:rsid w:val="00D039D3"/>
    <w:rsid w:val="00D12FE4"/>
    <w:rsid w:val="00D14F03"/>
    <w:rsid w:val="00D26295"/>
    <w:rsid w:val="00D31BCC"/>
    <w:rsid w:val="00D33D44"/>
    <w:rsid w:val="00D352C0"/>
    <w:rsid w:val="00D40059"/>
    <w:rsid w:val="00D43AD7"/>
    <w:rsid w:val="00D57C0B"/>
    <w:rsid w:val="00D6233E"/>
    <w:rsid w:val="00D72F6E"/>
    <w:rsid w:val="00D80786"/>
    <w:rsid w:val="00D82612"/>
    <w:rsid w:val="00DA0538"/>
    <w:rsid w:val="00DA2753"/>
    <w:rsid w:val="00DA3145"/>
    <w:rsid w:val="00DB075A"/>
    <w:rsid w:val="00DB22FC"/>
    <w:rsid w:val="00DC00A3"/>
    <w:rsid w:val="00DC231C"/>
    <w:rsid w:val="00DC727F"/>
    <w:rsid w:val="00DD0586"/>
    <w:rsid w:val="00DE5635"/>
    <w:rsid w:val="00DF7AAC"/>
    <w:rsid w:val="00E06315"/>
    <w:rsid w:val="00E11F58"/>
    <w:rsid w:val="00E12512"/>
    <w:rsid w:val="00E238E4"/>
    <w:rsid w:val="00E33407"/>
    <w:rsid w:val="00E557CD"/>
    <w:rsid w:val="00E56993"/>
    <w:rsid w:val="00E576B1"/>
    <w:rsid w:val="00E6294A"/>
    <w:rsid w:val="00E94D45"/>
    <w:rsid w:val="00EA32B4"/>
    <w:rsid w:val="00EA7214"/>
    <w:rsid w:val="00EC0463"/>
    <w:rsid w:val="00ED33E0"/>
    <w:rsid w:val="00ED49A4"/>
    <w:rsid w:val="00ED64E0"/>
    <w:rsid w:val="00ED6F2B"/>
    <w:rsid w:val="00EE1A98"/>
    <w:rsid w:val="00EE472C"/>
    <w:rsid w:val="00F00A24"/>
    <w:rsid w:val="00F06E2D"/>
    <w:rsid w:val="00F07D04"/>
    <w:rsid w:val="00F112E4"/>
    <w:rsid w:val="00F252CC"/>
    <w:rsid w:val="00F33805"/>
    <w:rsid w:val="00F55A82"/>
    <w:rsid w:val="00F56AD9"/>
    <w:rsid w:val="00F65E0D"/>
    <w:rsid w:val="00F670B6"/>
    <w:rsid w:val="00F67B7E"/>
    <w:rsid w:val="00F7037A"/>
    <w:rsid w:val="00F70386"/>
    <w:rsid w:val="00F91CBB"/>
    <w:rsid w:val="00F91E29"/>
    <w:rsid w:val="00F94D16"/>
    <w:rsid w:val="00F96804"/>
    <w:rsid w:val="00FA02AF"/>
    <w:rsid w:val="00FA0C20"/>
    <w:rsid w:val="00FA1775"/>
    <w:rsid w:val="00FB0493"/>
    <w:rsid w:val="00FB0CA6"/>
    <w:rsid w:val="00FE1C74"/>
    <w:rsid w:val="00FE2E69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162DCF-17C0-4809-B96A-F162A516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DF5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3F4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25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410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410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F2DF5"/>
    <w:pPr>
      <w:ind w:firstLineChars="200" w:firstLine="420"/>
    </w:pPr>
  </w:style>
  <w:style w:type="paragraph" w:styleId="a5">
    <w:name w:val="Balloon Text"/>
    <w:basedOn w:val="a0"/>
    <w:link w:val="Char"/>
    <w:uiPriority w:val="99"/>
    <w:semiHidden/>
    <w:unhideWhenUsed/>
    <w:rsid w:val="008F2DF5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8F2DF5"/>
    <w:rPr>
      <w:sz w:val="18"/>
      <w:szCs w:val="18"/>
    </w:rPr>
  </w:style>
  <w:style w:type="table" w:styleId="a6">
    <w:name w:val="Table Grid"/>
    <w:basedOn w:val="a2"/>
    <w:uiPriority w:val="99"/>
    <w:rsid w:val="00C46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468E0"/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a">
    <w:name w:val="图号"/>
    <w:autoRedefine/>
    <w:rsid w:val="00C21FD0"/>
    <w:pPr>
      <w:numPr>
        <w:numId w:val="1"/>
      </w:numPr>
      <w:ind w:rightChars="100" w:right="210"/>
      <w:jc w:val="center"/>
    </w:pPr>
    <w:rPr>
      <w:rFonts w:ascii="Times New Roman" w:eastAsia="宋体" w:hAnsi="Times New Roman" w:cs="Times New Roman"/>
      <w:smallCaps/>
      <w:szCs w:val="21"/>
    </w:rPr>
  </w:style>
  <w:style w:type="paragraph" w:styleId="a8">
    <w:name w:val="header"/>
    <w:basedOn w:val="a0"/>
    <w:link w:val="Char0"/>
    <w:uiPriority w:val="99"/>
    <w:unhideWhenUsed/>
    <w:rsid w:val="00D40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uiPriority w:val="99"/>
    <w:rsid w:val="00D40059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F25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0"/>
    <w:link w:val="Char1"/>
    <w:uiPriority w:val="99"/>
    <w:semiHidden/>
    <w:unhideWhenUsed/>
    <w:rsid w:val="00F252C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9"/>
    <w:uiPriority w:val="99"/>
    <w:semiHidden/>
    <w:rsid w:val="00F252CC"/>
    <w:rPr>
      <w:rFonts w:ascii="宋体" w:eastAsia="宋体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3F4948"/>
    <w:rPr>
      <w:b/>
      <w:bCs/>
      <w:kern w:val="44"/>
      <w:sz w:val="44"/>
      <w:szCs w:val="44"/>
    </w:rPr>
  </w:style>
  <w:style w:type="paragraph" w:styleId="aa">
    <w:name w:val="Title"/>
    <w:basedOn w:val="a0"/>
    <w:next w:val="a0"/>
    <w:link w:val="Char2"/>
    <w:uiPriority w:val="10"/>
    <w:qFormat/>
    <w:rsid w:val="003F49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a"/>
    <w:uiPriority w:val="10"/>
    <w:rsid w:val="003F49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4104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3410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footer"/>
    <w:basedOn w:val="a0"/>
    <w:link w:val="Char3"/>
    <w:uiPriority w:val="99"/>
    <w:unhideWhenUsed/>
    <w:rsid w:val="0096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b"/>
    <w:uiPriority w:val="99"/>
    <w:rsid w:val="0096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3292B-308A-48AC-9C50-2CFA7615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42</Pages>
  <Words>2622</Words>
  <Characters>14951</Characters>
  <Application>Microsoft Office Word</Application>
  <DocSecurity>0</DocSecurity>
  <Lines>124</Lines>
  <Paragraphs>35</Paragraphs>
  <ScaleCrop>false</ScaleCrop>
  <Company>Huawei Technologies Co.,Ltd.</Company>
  <LinksUpToDate>false</LinksUpToDate>
  <CharactersWithSpaces>17538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l00343195</dc:creator>
  <cp:lastModifiedBy>Chenwenze</cp:lastModifiedBy>
  <cp:revision>66</cp:revision>
  <dcterms:created xsi:type="dcterms:W3CDTF">2018-04-09T10:29:00Z</dcterms:created>
  <dcterms:modified xsi:type="dcterms:W3CDTF">2018-04-09T10:54:00Z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1523270018</vt:lpwstr>
  </property>
  <property fmtid="{D5CDD505-2E9C-101B-9397-08002B2CF9AE}" pid="6" name="_2015_ms_pID_725343">
    <vt:lpwstr>(2)jY+iEtTwsoxhblcYYNBqJ1bPiTxoo0MhgXbXOPFMZcuhPTZeKTiBOGPbFZOxeWI3S9sL7S6w
TWLofw7oD0bP0g9nuhgDIdkbvZSwzWAt4OgAyWElpt8QPm5EVescaJEt1/MAcdTBFsksd9mX
PEeoC/AnECdDD9qLjGVr0XQ2v155pFo+oZ5icpmRCeKvbeCNtu88dB/DvcHtKrQc0VC+0+Jm
jfA8A+1rNwAjBpM18a</vt:lpwstr>
  </property>
  <property fmtid="{D5CDD505-2E9C-101B-9397-08002B2CF9AE}" pid="7" name="_2015_ms_pID_7253431">
    <vt:lpwstr>UfYm26HqQq7xhgeuHCeTDeSTSB+oTzF62yqQAny+uH/77Joqn12Xwo
jEP/IQygYeuEh1id8w0AvwZqtWlnaKNEwTZYUE/XUspdPNQZd8K6JgHOE3zxyrBNHg3lhY5R
WAUdBWZmPZ3uZzWx2fXStirtMFUKZSbf7aCPBLkx94fDO+GrsTJpKnzqmNiXjNg3XzU=</vt:lpwstr>
  </property>
</Properties>
</file>