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228600</wp:posOffset>
                </wp:positionH>
                <wp:positionV relativeFrom="page">
                  <wp:posOffset>6813168</wp:posOffset>
                </wp:positionV>
                <wp:extent cx="9525" cy="17081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52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081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lnTo>
                                <a:pt x="9143" y="170687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536.469971pt;width:.72pt;height:13.44pt;mso-position-horizontal-relative:page;mso-position-vertical-relative:page;z-index:15728640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INHALATION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1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Anticholinergics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Maintenance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Treatment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COPD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344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1179"/>
              <w:rPr>
                <w:sz w:val="22"/>
              </w:rPr>
            </w:pPr>
            <w:r>
              <w:rPr>
                <w:sz w:val="22"/>
              </w:rPr>
              <w:t>Atrovent® HFA (ipratropium bromide) Ipratropium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Bromide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nebulizer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 Incruse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Ellipta®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(umeclidinium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bromide) Spiriva® Handihaler® (tiotropium)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Spiriva®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Respimat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(tiotropium)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1985"/>
              <w:rPr>
                <w:sz w:val="22"/>
              </w:rPr>
            </w:pPr>
            <w:r>
              <w:rPr>
                <w:sz w:val="22"/>
              </w:rPr>
              <w:t>Lonhala™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Magnair™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(glycopyrrolate) Seebri Neohaler® (glycopyrrolate) Tudorza PressAir® (aclidinium) Yupelri™ (revefenacin)</w:t>
            </w:r>
          </w:p>
        </w:tc>
      </w:tr>
    </w:tbl>
    <w:p>
      <w:pPr>
        <w:pStyle w:val="BodyText"/>
        <w:spacing w:before="39" w:after="1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position w:val="2"/>
                <w:sz w:val="22"/>
              </w:rPr>
              <w:t>Beta</w:t>
            </w:r>
            <w:r>
              <w:rPr>
                <w:b/>
                <w:sz w:val="14"/>
              </w:rPr>
              <w:t>2</w:t>
            </w:r>
            <w:r>
              <w:rPr>
                <w:b/>
                <w:position w:val="2"/>
                <w:sz w:val="22"/>
              </w:rPr>
              <w:t>-Agonists</w:t>
            </w:r>
            <w:r>
              <w:rPr>
                <w:b/>
                <w:spacing w:val="-6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-</w:t>
            </w:r>
            <w:r>
              <w:rPr>
                <w:b/>
                <w:spacing w:val="-9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Long-</w:t>
            </w:r>
            <w:r>
              <w:rPr>
                <w:b/>
                <w:spacing w:val="-2"/>
                <w:position w:val="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20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Brovana®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(arformoterol)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≥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65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old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Serevent®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Diskus®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(salmeterol)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3071"/>
              <w:rPr>
                <w:sz w:val="22"/>
              </w:rPr>
            </w:pPr>
            <w:r>
              <w:rPr>
                <w:sz w:val="22"/>
              </w:rPr>
              <w:t>Arcapta® (indacaterol) Brovana®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(arformoterol)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Perforomist®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(formoterol)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Striverdi®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Respimat®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(olodaterol)</w:t>
            </w:r>
          </w:p>
        </w:tc>
      </w:tr>
    </w:tbl>
    <w:p>
      <w:pPr>
        <w:pStyle w:val="BodyText"/>
        <w:spacing w:before="40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position w:val="2"/>
                <w:sz w:val="22"/>
              </w:rPr>
              <w:t>Beta</w:t>
            </w:r>
            <w:r>
              <w:rPr>
                <w:b/>
                <w:sz w:val="14"/>
              </w:rPr>
              <w:t>2</w:t>
            </w:r>
            <w:r>
              <w:rPr>
                <w:b/>
                <w:position w:val="2"/>
                <w:sz w:val="22"/>
              </w:rPr>
              <w:t>-Agonists</w:t>
            </w:r>
            <w:r>
              <w:rPr>
                <w:b/>
                <w:spacing w:val="-8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-</w:t>
            </w:r>
            <w:r>
              <w:rPr>
                <w:b/>
                <w:spacing w:val="-11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Short-</w:t>
            </w:r>
            <w:r>
              <w:rPr>
                <w:b/>
                <w:spacing w:val="-2"/>
                <w:position w:val="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612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2826"/>
              <w:rPr>
                <w:sz w:val="22"/>
              </w:rPr>
            </w:pPr>
            <w:r>
              <w:rPr>
                <w:sz w:val="22"/>
              </w:rPr>
              <w:t>AccuNeb® (albuterol) ProAir HFA® (albuterol) Proventil®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HFA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(albuterol)</w:t>
            </w:r>
          </w:p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Proventil®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(albuterol)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Inhalation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 Ventolin HFA® (albuterol)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Ventolin®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(albuterol)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Inhalation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2642"/>
              <w:rPr>
                <w:sz w:val="22"/>
              </w:rPr>
            </w:pPr>
            <w:r>
              <w:rPr>
                <w:sz w:val="22"/>
              </w:rPr>
              <w:t>ProAir®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Digihaler™(albuterol) ProAir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RespiClick®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(albuterol)</w:t>
            </w:r>
          </w:p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Xopenex®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(levalbuterol)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Inhalation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Solution Xopenex HFA® (levalbuterol)</w:t>
            </w:r>
          </w:p>
        </w:tc>
      </w:tr>
    </w:tbl>
    <w:p>
      <w:pPr>
        <w:pStyle w:val="BodyText"/>
        <w:spacing w:before="40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position w:val="2"/>
                <w:sz w:val="22"/>
              </w:rPr>
              <w:t>Beta</w:t>
            </w:r>
            <w:r>
              <w:rPr>
                <w:b/>
                <w:sz w:val="14"/>
              </w:rPr>
              <w:t>2</w:t>
            </w:r>
            <w:r>
              <w:rPr>
                <w:b/>
                <w:position w:val="2"/>
                <w:sz w:val="22"/>
              </w:rPr>
              <w:t>-Agonists</w:t>
            </w:r>
            <w:r>
              <w:rPr>
                <w:b/>
                <w:spacing w:val="-7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-</w:t>
            </w:r>
            <w:r>
              <w:rPr>
                <w:b/>
                <w:spacing w:val="-9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Long-</w:t>
            </w:r>
            <w:r>
              <w:rPr>
                <w:b/>
                <w:spacing w:val="-2"/>
                <w:position w:val="2"/>
                <w:sz w:val="22"/>
              </w:rPr>
              <w:t>Acting/Anticholinergics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05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Anoro</w:t>
            </w:r>
            <w:r>
              <w:rPr>
                <w:color w:val="D13438"/>
                <w:spacing w:val="-5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Ellipta®</w:t>
            </w:r>
            <w:r>
              <w:rPr>
                <w:color w:val="D13438"/>
                <w:spacing w:val="-4"/>
                <w:sz w:val="22"/>
                <w:u w:val="single" w:color="D13438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(umeclidinium/vilanterol)</w:t>
            </w:r>
          </w:p>
          <w:p>
            <w:pPr>
              <w:pStyle w:val="TableParagraph"/>
              <w:spacing w:line="270" w:lineRule="atLeast"/>
              <w:ind w:left="107" w:right="726"/>
              <w:rPr>
                <w:sz w:val="22"/>
              </w:rPr>
            </w:pPr>
            <w:r>
              <w:rPr>
                <w:sz w:val="22"/>
              </w:rPr>
              <w:t>Bevespi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Aerosphere™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(glycopyrrolate/formoterol) Stiolto® Respimat® (tiotropium/olodaterol)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Duaklir®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Pressair®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(aclidinium/formoterol)</w:t>
            </w:r>
          </w:p>
        </w:tc>
      </w:tr>
    </w:tbl>
    <w:p>
      <w:pPr>
        <w:pStyle w:val="BodyText"/>
        <w:spacing w:before="40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61" w:right="306"/>
              <w:jc w:val="center"/>
              <w:rPr>
                <w:b/>
                <w:sz w:val="22"/>
              </w:rPr>
            </w:pPr>
            <w:r>
              <w:rPr>
                <w:b/>
                <w:position w:val="2"/>
                <w:sz w:val="22"/>
              </w:rPr>
              <w:t>Beta</w:t>
            </w:r>
            <w:r>
              <w:rPr>
                <w:b/>
                <w:sz w:val="14"/>
              </w:rPr>
              <w:t>2</w:t>
            </w:r>
            <w:r>
              <w:rPr>
                <w:b/>
                <w:position w:val="2"/>
                <w:sz w:val="22"/>
              </w:rPr>
              <w:t>-Agonists</w:t>
            </w:r>
            <w:r>
              <w:rPr>
                <w:b/>
                <w:spacing w:val="-6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-</w:t>
            </w:r>
            <w:r>
              <w:rPr>
                <w:b/>
                <w:spacing w:val="-9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Long-</w:t>
            </w:r>
            <w:r>
              <w:rPr>
                <w:b/>
                <w:spacing w:val="-2"/>
                <w:position w:val="2"/>
                <w:sz w:val="22"/>
              </w:rPr>
              <w:t>Acting/Corticosteroids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20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Advair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Diskus®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(fluticasone/salmeterol) Advair® HFA (fluticasone/salmeterol)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Breo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Ellipta®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(fluticasone/vilanterol)</w:t>
            </w:r>
          </w:p>
        </w:tc>
        <w:tc>
          <w:tcPr>
            <w:tcW w:w="5396" w:type="dxa"/>
            <w:vMerge w:val="restart"/>
          </w:tcPr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Airduo® Digihaler® (fluticasone/salmeterol) Airduo®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Respiclick®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(fluticasone/salmeterol)</w:t>
            </w:r>
          </w:p>
        </w:tc>
      </w:tr>
      <w:tr>
        <w:trPr>
          <w:trHeight w:val="25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Dulera®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(formoterol/mometasone)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Symbicort®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(budesonide/formoterol)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2240" w:h="15840"/>
          <w:pgMar w:header="379" w:footer="744" w:top="3180" w:bottom="940" w:left="600" w:right="600"/>
          <w:pgNumType w:start="1"/>
        </w:sectPr>
      </w:pPr>
    </w:p>
    <w:p>
      <w:pPr>
        <w:pStyle w:val="BodyText"/>
        <w:spacing w:before="5"/>
        <w:rPr>
          <w:rFonts w:ascii="Times New Roman"/>
          <w:i w:val="0"/>
          <w:sz w:val="13"/>
        </w:rPr>
      </w:pPr>
    </w:p>
    <w:p>
      <w:pPr>
        <w:pStyle w:val="BodyText"/>
        <w:ind w:left="119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mc:AlternateContent>
          <mc:Choice Requires="wps">
            <w:drawing>
              <wp:inline distT="0" distB="0" distL="0" distR="0">
                <wp:extent cx="6853555" cy="178435"/>
                <wp:effectExtent l="9525" t="0" r="0" b="12064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53555" cy="178435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INHALATION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AGENTS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(CONTINUED)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9.65pt;height:14.05pt;mso-position-horizontal-relative:char;mso-position-vertical-relative:line" type="#_x0000_t202" id="docshape6" filled="true" fillcolor="#8db3e1" stroked="true" strokeweight=".47998pt" strokecolor="#000000">
                <w10:anchorlock/>
                <v:textbox inset="0,0,0,0">
                  <w:txbxContent>
                    <w:p>
                      <w:pPr>
                        <w:spacing w:line="268" w:lineRule="exact"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INHALATION</w:t>
                      </w:r>
                      <w:r>
                        <w:rPr>
                          <w:b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AGENTS</w:t>
                      </w:r>
                      <w:r>
                        <w:rPr>
                          <w:b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(CONTINUED)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i w:val="0"/>
          <w:sz w:val="20"/>
        </w:rPr>
      </w:r>
    </w:p>
    <w:p>
      <w:pPr>
        <w:pStyle w:val="BodyText"/>
        <w:spacing w:before="8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COPD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Triple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Therapy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Trelegy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(fluticasone/umeclidinium/vilanterol)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Breztri™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(budesonide/glycopyrrolate/formoterol)</w:t>
            </w:r>
          </w:p>
        </w:tc>
      </w:tr>
    </w:tbl>
    <w:p>
      <w:pPr>
        <w:pStyle w:val="BodyText"/>
        <w:spacing w:before="3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9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Corticosteroids</w:t>
            </w:r>
          </w:p>
        </w:tc>
      </w:tr>
      <w:tr>
        <w:trPr>
          <w:trHeight w:val="270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157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2150"/>
              <w:rPr>
                <w:sz w:val="22"/>
              </w:rPr>
            </w:pPr>
            <w:r>
              <w:rPr>
                <w:sz w:val="22"/>
              </w:rPr>
              <w:t>Arnuity Ellipta® (fluticasone) Asmanex® (mometasone)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Flovent® Diskus® (fluticasone) Flovent® HFA (fluticasone) Pulmicort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Flexhaler™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(budesonide) Pulmicort Respules® (budesonide) QVAR® (beclomethasone)</w:t>
            </w:r>
          </w:p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QVAR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RediHaler®(beclomethasone)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1"/>
              <w:ind w:right="3189"/>
              <w:rPr>
                <w:sz w:val="22"/>
              </w:rPr>
            </w:pPr>
            <w:r>
              <w:rPr>
                <w:sz w:val="22"/>
              </w:rPr>
              <w:t>Aerospan®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(flunisolide) Alvesco® (ciclesonide)</w:t>
            </w:r>
          </w:p>
          <w:p>
            <w:pPr>
              <w:pStyle w:val="TableParagraph"/>
              <w:spacing w:line="240" w:lineRule="auto" w:before="1"/>
              <w:ind w:right="1179"/>
              <w:rPr>
                <w:sz w:val="22"/>
              </w:rPr>
            </w:pPr>
            <w:r>
              <w:rPr>
                <w:sz w:val="22"/>
              </w:rPr>
              <w:t>ArmonAir® Digihaler® (fluticasone) ArmonAir™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RespiClick®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(fluticasone) Asmanex® HFA (mometasone)</w:t>
            </w:r>
          </w:p>
        </w:tc>
      </w:tr>
      <w:tr>
        <w:trPr>
          <w:trHeight w:val="74" w:hRule="atLeast"/>
        </w:trPr>
        <w:tc>
          <w:tcPr>
            <w:tcW w:w="10792" w:type="dxa"/>
            <w:gridSpan w:val="2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Tobramycin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56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tobramycin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mg/5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nebulization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Bethkis®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(tobramycin)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Kitabis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pak®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(tobramycin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nebulizer)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ONLY</w:t>
            </w:r>
          </w:p>
        </w:tc>
      </w:tr>
      <w:tr>
        <w:trPr>
          <w:trHeight w:val="26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Tobi®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(tobramycin)</w:t>
            </w:r>
          </w:p>
        </w:tc>
      </w:tr>
      <w:tr>
        <w:trPr>
          <w:trHeight w:val="249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Tobi®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Podhaler™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(tobramycin)</w:t>
            </w:r>
          </w:p>
        </w:tc>
      </w:tr>
      <w:tr>
        <w:trPr>
          <w:trHeight w:val="71" w:hRule="atLeast"/>
        </w:trPr>
        <w:tc>
          <w:tcPr>
            <w:tcW w:w="10792" w:type="dxa"/>
            <w:gridSpan w:val="2"/>
            <w:tcBorders>
              <w:left w:val="nil"/>
              <w:right w:val="nil"/>
            </w:tcBorders>
            <w:shd w:val="clear" w:color="auto" w:fill="8DB3E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INTRANASAL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70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 w:before="1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Antihistamines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2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Astelin®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(azelastine)</w:t>
            </w:r>
            <w:r>
              <w:rPr>
                <w:spacing w:val="-2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Astepro®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(azelastine)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Patanase®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(olopatadine)</w:t>
            </w:r>
          </w:p>
        </w:tc>
      </w:tr>
    </w:tbl>
    <w:p>
      <w:pPr>
        <w:pStyle w:val="BodyText"/>
        <w:spacing w:before="10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0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 w:before="1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Corticosteroids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41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Flonase®</w:t>
            </w:r>
            <w:r>
              <w:rPr>
                <w:spacing w:val="-2"/>
                <w:sz w:val="22"/>
              </w:rPr>
              <w:t> (fluticasone)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Beconase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AQ®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(beclomethasone)</w:t>
            </w:r>
          </w:p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Nasacort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AQ®(triamcinolone)</w:t>
            </w:r>
          </w:p>
        </w:tc>
      </w:tr>
      <w:tr>
        <w:trPr>
          <w:trHeight w:val="266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Nasarel®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(flunisolide)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Nasonex®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(mometasone)</w:t>
            </w:r>
          </w:p>
        </w:tc>
      </w:tr>
      <w:tr>
        <w:trPr>
          <w:trHeight w:val="527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Omnaris®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(ciclesonide)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Qnasl® </w:t>
            </w:r>
            <w:r>
              <w:rPr>
                <w:spacing w:val="-2"/>
                <w:sz w:val="22"/>
              </w:rPr>
              <w:t>(beclomethasone)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Xhance™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(fluticasone)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Zetonna®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(ciclesonide)</w:t>
            </w:r>
          </w:p>
        </w:tc>
      </w:tr>
    </w:tbl>
    <w:p>
      <w:pPr>
        <w:spacing w:after="0" w:line="224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OPHTHALMIC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Alpha-Adrenergic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Agonists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Alphagan®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(brimonidine)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0.1%</w:t>
            </w:r>
          </w:p>
        </w:tc>
        <w:tc>
          <w:tcPr>
            <w:tcW w:w="5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Alphagan®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(brimonidine)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0.15%</w:t>
            </w:r>
          </w:p>
        </w:tc>
      </w:tr>
      <w:tr>
        <w:trPr>
          <w:trHeight w:val="257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Brimonidine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0.2%</w:t>
            </w:r>
          </w:p>
        </w:tc>
        <w:tc>
          <w:tcPr>
            <w:tcW w:w="5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Iopidine®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(apraclonidine)</w:t>
            </w:r>
          </w:p>
        </w:tc>
        <w:tc>
          <w:tcPr>
            <w:tcW w:w="5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0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Antihistamines/Mast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Cell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Stabilizers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40" w:lineRule="auto" w:before="1"/>
              <w:ind w:right="3258"/>
              <w:rPr>
                <w:sz w:val="22"/>
              </w:rPr>
            </w:pPr>
            <w:r>
              <w:rPr>
                <w:sz w:val="22"/>
              </w:rPr>
              <w:t>Alaway® (ketotifen) Cromolyn®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(cromolyn) Optivar® (azelastine)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Pataday®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0.1%,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0.2%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(olopatadine) Patanol® (olopatadine)</w:t>
            </w:r>
          </w:p>
          <w:p>
            <w:pPr>
              <w:pStyle w:val="TableParagraph"/>
              <w:spacing w:line="240" w:lineRule="auto"/>
              <w:ind w:right="3469"/>
              <w:rPr>
                <w:sz w:val="22"/>
              </w:rPr>
            </w:pPr>
            <w:r>
              <w:rPr>
                <w:sz w:val="22"/>
              </w:rPr>
              <w:t>Refresh®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(ketotifen) Zaditor® (ketotifen)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rPr>
                <w:sz w:val="22"/>
              </w:rPr>
            </w:pPr>
            <w:r>
              <w:rPr>
                <w:sz w:val="22"/>
              </w:rPr>
              <w:t>Alocril®</w:t>
            </w:r>
            <w:r>
              <w:rPr>
                <w:spacing w:val="-2"/>
                <w:sz w:val="22"/>
              </w:rPr>
              <w:t> (nedocromil)</w:t>
            </w:r>
          </w:p>
        </w:tc>
      </w:tr>
      <w:tr>
        <w:trPr>
          <w:trHeight w:val="526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Alomide®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(lodoxamide)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Bepreve®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(bepotastine)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Elestat®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(epinastine)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Emadine®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(emedastine)</w:t>
            </w:r>
          </w:p>
        </w:tc>
      </w:tr>
      <w:tr>
        <w:trPr>
          <w:trHeight w:val="527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Lastacaft®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(alcaftadine)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Pataday®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0.7%</w:t>
            </w:r>
            <w:r>
              <w:rPr>
                <w:spacing w:val="-2"/>
                <w:sz w:val="22"/>
              </w:rPr>
              <w:t> (olopatadine)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Pazeo®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(olopatadine)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Zerviate™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(cetirizine)</w:t>
            </w:r>
          </w:p>
        </w:tc>
      </w:tr>
    </w:tbl>
    <w:p>
      <w:pPr>
        <w:pStyle w:val="BodyText"/>
        <w:spacing w:before="44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306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Anti-Infective/Steroid</w:t>
            </w:r>
            <w:r>
              <w:rPr>
                <w:b/>
                <w:spacing w:val="2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Combinations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Blephamide®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(sulfacetamide/prednisolone)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Blephamide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S.O.P.®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(sulfacetamide/prednisolone)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Maxitrol®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(neomycin/polymyxin/dexamethasone)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TobraDex®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(tobramycin/dexamethasone)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Pred-G®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(prednisolone/gentamicin)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TobraDex®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(tobramycin/dexamethasone)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Pred-G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S.O.P.®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(prednisolone/gentamicin)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Zylet®(loteprednol/tobramycin)</w:t>
            </w:r>
          </w:p>
        </w:tc>
      </w:tr>
    </w:tbl>
    <w:p>
      <w:pPr>
        <w:pStyle w:val="BodyText"/>
        <w:spacing w:before="42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Beta-Blockers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Betagan®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(levobunolol)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Istalol®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(timolol)</w:t>
            </w:r>
          </w:p>
        </w:tc>
      </w:tr>
      <w:tr>
        <w:trPr>
          <w:trHeight w:val="25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Betimol®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(timolol)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Timoptic®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Ocudose®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(timolol)</w:t>
            </w:r>
          </w:p>
        </w:tc>
      </w:tr>
      <w:tr>
        <w:trPr>
          <w:trHeight w:val="27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2"/>
              </w:rPr>
            </w:pPr>
            <w:r>
              <w:rPr>
                <w:sz w:val="22"/>
              </w:rPr>
              <w:t>Betoptic®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(betaxolol)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Betoptic®-S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(betaxolol)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Carteolol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OptiPranolol®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(metipranolol)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Timoptic®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(timolol)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Timoptic-XE®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(timolol)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3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Carbonic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Anhydrase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0" w:hRule="atLeast"/>
        </w:trPr>
        <w:tc>
          <w:tcPr>
            <w:tcW w:w="539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Azopt®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(brinzolamide)</w:t>
            </w:r>
          </w:p>
        </w:tc>
        <w:tc>
          <w:tcPr>
            <w:tcW w:w="539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Trusopt®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(dorzolamide)</w:t>
            </w:r>
          </w:p>
        </w:tc>
      </w:tr>
    </w:tbl>
    <w:p>
      <w:pPr>
        <w:spacing w:after="0" w:line="251" w:lineRule="exact"/>
        <w:rPr>
          <w:sz w:val="22"/>
        </w:rPr>
        <w:sectPr>
          <w:headerReference w:type="default" r:id="rId7"/>
          <w:footerReference w:type="default" r:id="rId8"/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9"/>
        <w:rPr>
          <w:rFonts w:ascii="Times New Roman"/>
          <w:i w:val="0"/>
          <w:sz w:val="10"/>
        </w:rPr>
      </w:pPr>
    </w:p>
    <w:p>
      <w:pPr>
        <w:pStyle w:val="BodyText"/>
        <w:spacing w:line="20" w:lineRule="exact"/>
        <w:ind w:left="159"/>
        <w:rPr>
          <w:rFonts w:ascii="Times New Roman"/>
          <w:i w:val="0"/>
          <w:sz w:val="2"/>
        </w:rPr>
      </w:pPr>
      <w:r>
        <w:rPr>
          <w:rFonts w:ascii="Times New Roman"/>
          <w:i w:val="0"/>
          <w:sz w:val="2"/>
        </w:rPr>
        <mc:AlternateContent>
          <mc:Choice Requires="wps">
            <w:drawing>
              <wp:inline distT="0" distB="0" distL="0" distR="0">
                <wp:extent cx="6855459" cy="26034"/>
                <wp:effectExtent l="19050" t="9525" r="12065" b="2159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855459" cy="26034"/>
                          <a:chExt cx="6855459" cy="2603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2700" y="12700"/>
                            <a:ext cx="683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059" h="635">
                                <a:moveTo>
                                  <a:pt x="0" y="0"/>
                                </a:moveTo>
                                <a:lnTo>
                                  <a:pt x="6830059" y="634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9.8pt;height:2.050pt;mso-position-horizontal-relative:char;mso-position-vertical-relative:line" id="docshapegroup11" coordorigin="0,0" coordsize="10796,41">
                <v:line style="position:absolute" from="20,20" to="10776,21" stroked="true" strokeweight="2.0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i w:val="0"/>
          <w:sz w:val="2"/>
        </w:rPr>
      </w:r>
    </w:p>
    <w:p>
      <w:pPr>
        <w:pStyle w:val="BodyText"/>
        <w:spacing w:before="5"/>
        <w:rPr>
          <w:rFonts w:ascii="Times New Roman"/>
          <w:i w:val="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460248</wp:posOffset>
                </wp:positionH>
                <wp:positionV relativeFrom="paragraph">
                  <wp:posOffset>102235</wp:posOffset>
                </wp:positionV>
                <wp:extent cx="6853555" cy="17843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853555" cy="178435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OPHTHALMIC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AGENTS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(CONTINUED)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40002pt;margin-top:8.0500pt;width:539.65pt;height:14.05pt;mso-position-horizontal-relative:page;mso-position-vertical-relative:paragraph;z-index:-15727104;mso-wrap-distance-left:0;mso-wrap-distance-right:0" type="#_x0000_t202" id="docshape12" filled="true" fillcolor="#8db3e1" stroked="true" strokeweight=".47998pt" strokecolor="#000000">
                <v:textbox inset="0,0,0,0">
                  <w:txbxContent>
                    <w:p>
                      <w:pPr>
                        <w:spacing w:line="268" w:lineRule="exact"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OPHTHALMIC</w:t>
                      </w:r>
                      <w:r>
                        <w:rPr>
                          <w:b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AGENTS</w:t>
                      </w:r>
                      <w:r>
                        <w:rPr>
                          <w:b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(CONTINUED)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i w:val="0"/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Corticosteroids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Ophthalmic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223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726"/>
              <w:rPr>
                <w:sz w:val="22"/>
              </w:rPr>
            </w:pPr>
            <w:r>
              <w:rPr>
                <w:sz w:val="22"/>
              </w:rPr>
              <w:t>Dexamethasone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Phosphate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0.1%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 Durezol® (difluprednate) Emulsion</w:t>
            </w:r>
          </w:p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FML®Forte (fluorometholone) Suspension FML®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Liquifilm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(fluorometholone)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Suspension FML® (fluorometholone) Ointment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FML®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(fluorometholone)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  <w:p>
            <w:pPr>
              <w:pStyle w:val="TableParagraph"/>
              <w:spacing w:line="240" w:lineRule="auto"/>
              <w:ind w:left="107" w:right="726"/>
              <w:rPr>
                <w:sz w:val="22"/>
              </w:rPr>
            </w:pPr>
            <w:r>
              <w:rPr>
                <w:sz w:val="22"/>
              </w:rPr>
              <w:t>Maxidex®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(dexamethasone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phosphate) </w:t>
            </w:r>
            <w:r>
              <w:rPr>
                <w:spacing w:val="-2"/>
                <w:sz w:val="22"/>
              </w:rPr>
              <w:t>Suspension</w:t>
            </w:r>
          </w:p>
          <w:p>
            <w:pPr>
              <w:pStyle w:val="TableParagraph"/>
              <w:spacing w:line="270" w:lineRule="atLeast"/>
              <w:ind w:left="107" w:right="726"/>
              <w:rPr>
                <w:sz w:val="22"/>
              </w:rPr>
            </w:pPr>
            <w:r>
              <w:rPr>
                <w:sz w:val="22"/>
              </w:rPr>
              <w:t>Omnipred® (prednisolone acetate) Suspension Pred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Forte®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(prednisolone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acetate)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Suspension Pred Mild® (prednisolone acetate) Suspension Prednisolone Sodium Phosphate 1% Solution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050"/>
              <w:rPr>
                <w:sz w:val="22"/>
              </w:rPr>
            </w:pPr>
            <w:r>
              <w:rPr>
                <w:sz w:val="22"/>
              </w:rPr>
              <w:t>Alrex® (loteprednol etabonate) Suspension Eysuvis™ (loteprednol etabonate) Suspension Flarex® (fluorormetholone) Suspension Inveltys® (loteprednol etabonate) Suspension Lotemax® (loteprednol etabonate) Gel Lotemax® (loteprednol etabonate) Ointment Lotemax®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(loteprednol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etabonate)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Suspension Lotemax® SM (loteprednol etabonate) Gel</w:t>
            </w:r>
          </w:p>
        </w:tc>
      </w:tr>
    </w:tbl>
    <w:p>
      <w:pPr>
        <w:pStyle w:val="BodyText"/>
        <w:spacing w:before="39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Glaucoma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Combination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Combigan®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(brimonidine/timolol)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Cosopt®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(dorzolamide/timolol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PF)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Cosopt®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(dorzolamide/timolol)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Simbrinza™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(brinzolamide/brimonidine)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Non-Steroidal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Anti-Inflammatory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Drugs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Acular®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(ketorolac)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Acular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LS®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(ketorolac)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Ocufen®(flurbiprofen)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Acuvail®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(ketorolac)</w:t>
            </w:r>
          </w:p>
        </w:tc>
      </w:tr>
      <w:tr>
        <w:trPr>
          <w:trHeight w:val="27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Voltaren®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ophthalmic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(diclofenac)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Bromday®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(bromfenac)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BromSite®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(bromfenac)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Ilevro®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(nepafenac)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Prolensa®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(bromfenac)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Nevanac®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(nepafenac)</w:t>
            </w:r>
          </w:p>
        </w:tc>
      </w:tr>
    </w:tbl>
    <w:p>
      <w:pPr>
        <w:pStyle w:val="BodyText"/>
        <w:spacing w:before="2"/>
        <w:rPr>
          <w:rFonts w:ascii="Times New Roman"/>
          <w:i w:val="0"/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Prostaglandin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Analogs</w:t>
            </w:r>
          </w:p>
        </w:tc>
      </w:tr>
      <w:tr>
        <w:trPr>
          <w:trHeight w:val="269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20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Xalatan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(latanoprost)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iDose®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(travoprost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intracameral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implant) Iyuzeh™ (latanoprost)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Lumigan®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(bimatoprost)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Travatan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(travoprost)</w:t>
            </w:r>
          </w:p>
        </w:tc>
      </w:tr>
      <w:tr>
        <w:trPr>
          <w:trHeight w:val="525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Vyzulta™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(latanoprostene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bunod)</w:t>
            </w:r>
          </w:p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Xelpros™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(latanoprost)</w:t>
            </w:r>
          </w:p>
        </w:tc>
      </w:tr>
      <w:tr>
        <w:trPr>
          <w:trHeight w:val="258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Zioptan®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(tafluprost)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Zioptan®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droperette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(tafluprost)</w:t>
            </w:r>
          </w:p>
        </w:tc>
      </w:tr>
    </w:tbl>
    <w:p>
      <w:pPr>
        <w:spacing w:after="0" w:line="224" w:lineRule="exact"/>
        <w:rPr>
          <w:sz w:val="22"/>
        </w:rPr>
        <w:sectPr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8"/>
        <w:gridCol w:w="5384"/>
      </w:tblGrid>
      <w:tr>
        <w:trPr>
          <w:trHeight w:val="124" w:hRule="atLeast"/>
        </w:trPr>
        <w:tc>
          <w:tcPr>
            <w:tcW w:w="1079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OTIC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1" w:right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Anti-Infective/Steroid</w:t>
            </w:r>
            <w:r>
              <w:rPr>
                <w:b/>
                <w:spacing w:val="2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Combinations</w:t>
            </w:r>
          </w:p>
        </w:tc>
      </w:tr>
      <w:tr>
        <w:trPr>
          <w:trHeight w:val="268" w:hRule="atLeast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Cipro®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(ciprofloxacin/hydrocortisone)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Acetasol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HC®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(acetic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acid/hydrocortisone)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  <w:tr>
        <w:trPr>
          <w:trHeight w:val="267" w:hRule="atLeast"/>
        </w:trPr>
        <w:tc>
          <w:tcPr>
            <w:tcW w:w="54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Ciprodex®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(ciprofloxacin/dexameth)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Cortisporin®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Otic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(neomycin/polymyxin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B/hc)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</w:tr>
      <w:tr>
        <w:trPr>
          <w:trHeight w:val="518" w:hRule="atLeast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Cortisporin®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Otic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(neomycin/polymyxin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b/hc)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Cortisporin®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(neomycin/col/hc/thon)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Otovel®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(ciprofloxacin/fluocinolone)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</w:tbl>
    <w:p>
      <w:pPr>
        <w:pStyle w:val="BodyText"/>
        <w:spacing w:before="10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ORAL/INJECTABLE/TOPICAL</w:t>
            </w:r>
            <w:r>
              <w:rPr>
                <w:b/>
                <w:spacing w:val="2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70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 w:before="1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ACE</w:t>
            </w:r>
            <w:r>
              <w:rPr>
                <w:b/>
                <w:spacing w:val="-2"/>
                <w:sz w:val="22"/>
              </w:rPr>
              <w:t> Inhibitors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Accupril®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(quinapril)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Aceon®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(perindopril)</w:t>
            </w:r>
          </w:p>
        </w:tc>
      </w:tr>
      <w:tr>
        <w:trPr>
          <w:trHeight w:val="276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Altace®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(ramipril)*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Capoten®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(captopril)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5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Lotensin®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(benazepril)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Epaned®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(enalapril)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  <w:tr>
        <w:trPr>
          <w:trHeight w:val="27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Monopril®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(fosinopril)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Mavik®(trandolapril)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5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Prinivil®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(lisinopril)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Qbrelis®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(lisinopril</w:t>
            </w:r>
            <w:r>
              <w:rPr>
                <w:spacing w:val="-2"/>
                <w:sz w:val="22"/>
              </w:rPr>
              <w:t> solution)</w:t>
            </w:r>
          </w:p>
        </w:tc>
      </w:tr>
      <w:tr>
        <w:trPr>
          <w:trHeight w:val="27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Vasotec®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(enalapril)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Univasc®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(moexipril)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Zestril®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(lisinopril)</w:t>
            </w:r>
          </w:p>
        </w:tc>
        <w:tc>
          <w:tcPr>
            <w:tcW w:w="5396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10792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 w:before="19"/>
              <w:ind w:left="250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Inhibitor/Calcium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Channel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Blocker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Combinations</w:t>
            </w:r>
          </w:p>
        </w:tc>
      </w:tr>
      <w:tr>
        <w:trPr>
          <w:trHeight w:val="271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2"/>
              <w:ind w:left="12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2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ind w:left="122"/>
              <w:rPr>
                <w:sz w:val="22"/>
              </w:rPr>
            </w:pPr>
            <w:r>
              <w:rPr>
                <w:sz w:val="22"/>
              </w:rPr>
              <w:t>Lotrel®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(benazepril/amlodipine)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Prestalia®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(perindopril/amlodipine)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Tarka®</w:t>
            </w:r>
            <w:r>
              <w:rPr>
                <w:spacing w:val="-2"/>
                <w:sz w:val="22"/>
              </w:rPr>
              <w:t> (trandolapril/verapamil)</w:t>
            </w:r>
          </w:p>
        </w:tc>
      </w:tr>
    </w:tbl>
    <w:p>
      <w:pPr>
        <w:pStyle w:val="BodyText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Antibiotics-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Topical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4836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left="107" w:right="2315"/>
              <w:rPr>
                <w:sz w:val="22"/>
              </w:rPr>
            </w:pPr>
            <w:r>
              <w:rPr>
                <w:sz w:val="22"/>
              </w:rPr>
              <w:t>Cleocin-T® (clindamycin) gel Cleocin-T® (clindamycin) lotion Cleocin-T®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(clindamycin)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solution Cleocin-T® (clindamycin) swab Ery® (erythromycin) pads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Erygel® (erythromycin) gel Erythromycin solution</w:t>
            </w:r>
          </w:p>
          <w:p>
            <w:pPr>
              <w:pStyle w:val="TableParagraph"/>
              <w:spacing w:line="240" w:lineRule="auto"/>
              <w:ind w:left="107" w:right="726"/>
              <w:rPr>
                <w:sz w:val="22"/>
              </w:rPr>
            </w:pPr>
            <w:r>
              <w:rPr>
                <w:sz w:val="22"/>
              </w:rPr>
              <w:t>Klaron® (sulfacetamide) lotion (suspension) Sumadan®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Wash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(sulfacetamide-sulfur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cleanser)</w:t>
            </w:r>
          </w:p>
        </w:tc>
        <w:tc>
          <w:tcPr>
            <w:tcW w:w="5396" w:type="dxa"/>
          </w:tcPr>
          <w:p>
            <w:pPr>
              <w:pStyle w:val="TableParagraph"/>
              <w:spacing w:line="26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Amzeeq™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(minocycline)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Avar®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(sulfacetamide-sulfur)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pads</w:t>
            </w:r>
          </w:p>
          <w:p>
            <w:pPr>
              <w:pStyle w:val="TableParagraph"/>
              <w:spacing w:line="240" w:lineRule="auto"/>
              <w:ind w:left="107" w:right="1050"/>
              <w:rPr>
                <w:sz w:val="22"/>
              </w:rPr>
            </w:pPr>
            <w:r>
              <w:rPr>
                <w:sz w:val="22"/>
              </w:rPr>
              <w:t>Avar-E®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Emollient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(sulfacetamide-sulfur)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cream Avar-E Green® (sulfacetamide-sulfur) cream Avar LS® (sulfacetamide-sulfur) pads</w:t>
            </w:r>
          </w:p>
          <w:p>
            <w:pPr>
              <w:pStyle w:val="TableParagraph"/>
              <w:spacing w:line="240" w:lineRule="auto" w:before="1"/>
              <w:ind w:left="107" w:right="1643"/>
              <w:rPr>
                <w:sz w:val="22"/>
              </w:rPr>
            </w:pPr>
            <w:r>
              <w:rPr>
                <w:sz w:val="22"/>
              </w:rPr>
              <w:t>BP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10-1®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(sulfacetamide/sulfur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cleanser) Clindacin® ETZ (clindamycin) swab Clindacin-P® (clindamycin) swab Clindacin Pac® (clindamycin) kit Clindagel® (clindamycin) gel</w:t>
            </w:r>
          </w:p>
          <w:p>
            <w:pPr>
              <w:pStyle w:val="TableParagraph"/>
              <w:spacing w:line="267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Evoclin®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(clindamycin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phosphate)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foam</w:t>
            </w:r>
          </w:p>
          <w:p>
            <w:pPr>
              <w:pStyle w:val="TableParagraph"/>
              <w:spacing w:line="240" w:lineRule="auto"/>
              <w:ind w:left="107" w:right="808"/>
              <w:rPr>
                <w:sz w:val="22"/>
              </w:rPr>
            </w:pPr>
            <w:r>
              <w:rPr>
                <w:sz w:val="22"/>
              </w:rPr>
              <w:t>Rosanil®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Cleanser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(sulfacetamide-sulfur)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emulsion SSS 10-5® (sulfacetamide-sulfur) cream Sulfacetamide-Sulfur lotion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Sumadan®,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Sumadan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XLT®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(sulfacetamide-sulfur)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kit Sumaxin® (sulfacetamide-sulfur) pads</w:t>
            </w:r>
          </w:p>
          <w:p>
            <w:pPr>
              <w:pStyle w:val="TableParagraph"/>
              <w:spacing w:line="270" w:lineRule="atLeast"/>
              <w:ind w:left="107" w:right="726"/>
              <w:rPr>
                <w:sz w:val="22"/>
              </w:rPr>
            </w:pPr>
            <w:r>
              <w:rPr>
                <w:sz w:val="22"/>
              </w:rPr>
              <w:t>Sumaxin®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(sulfacetamide-sulfur)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suspension Sumaxin® Wash (sulfacetamide-sulfur) liquid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10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87" w:hRule="atLeast"/>
        </w:trPr>
        <w:tc>
          <w:tcPr>
            <w:tcW w:w="10792" w:type="dxa"/>
            <w:gridSpan w:val="2"/>
            <w:tcBorders>
              <w:bottom w:val="double" w:sz="4" w:space="0" w:color="000000"/>
            </w:tcBorders>
            <w:shd w:val="clear" w:color="auto" w:fill="8DB3E1"/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91" w:hRule="atLeast"/>
        </w:trPr>
        <w:tc>
          <w:tcPr>
            <w:tcW w:w="10792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 w:before="18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Combination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Topical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954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Duac® (benzoyl peroxide-clindamycin)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gel Epiduo®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(benzoyl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peroxide-adapalene)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gel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559"/>
              <w:rPr>
                <w:sz w:val="22"/>
              </w:rPr>
            </w:pPr>
            <w:r>
              <w:rPr>
                <w:sz w:val="22"/>
              </w:rPr>
              <w:t>Acanya® (benzoyl peroxide-clindamycin) gel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Aktipak® (benzoyl peroxide-erythromycin) gel Benzaclin® (benzoyl peroxide – clindamycin) gel Benzamycin® (benzoyl peroxide-erythromycin) gel Cabtreo™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(clindamycin-benzoyl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peroxide-adapalene) Epiduo® Forte (adapalene/benzoyl peroxide)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Neuac® (clindamycin/benzoyl peroxide)</w:t>
            </w:r>
          </w:p>
          <w:p>
            <w:pPr>
              <w:pStyle w:val="TableParagraph"/>
              <w:spacing w:line="240" w:lineRule="auto" w:before="1"/>
              <w:ind w:right="726"/>
              <w:rPr>
                <w:sz w:val="22"/>
              </w:rPr>
            </w:pPr>
            <w:r>
              <w:rPr>
                <w:sz w:val="22"/>
              </w:rPr>
              <w:t>Onexton® (benzoyl peroxide-clindamycin) gel Twyneo®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(Tretinoin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Benzoyl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Peroxide)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cream Veltin® (clindamycin-tretinoin)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Ziana®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sz w:val="22"/>
              </w:rPr>
              <w:t>(clindamycin-tretinoin)</w:t>
            </w:r>
          </w:p>
        </w:tc>
      </w:tr>
    </w:tbl>
    <w:p>
      <w:pPr>
        <w:pStyle w:val="BodyText"/>
        <w:spacing w:before="10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3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52" w:lineRule="exact" w:before="1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Isotretinoin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75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2808"/>
              <w:rPr>
                <w:sz w:val="22"/>
              </w:rPr>
            </w:pPr>
            <w:r>
              <w:rPr>
                <w:sz w:val="22"/>
              </w:rPr>
              <w:t>Amnesteem™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(isotretinoin) Claravis™ (isotretinoin) Myorisan™ (isotretinoin)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Zenatane™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(isotretinoin)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2826"/>
              <w:rPr>
                <w:sz w:val="22"/>
              </w:rPr>
            </w:pPr>
            <w:r>
              <w:rPr>
                <w:sz w:val="22"/>
              </w:rPr>
              <w:t>Absorica™ (isotretinoin) Absorica™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(isotretinoin)</w:t>
            </w:r>
          </w:p>
        </w:tc>
      </w:tr>
    </w:tbl>
    <w:p>
      <w:pPr>
        <w:pStyle w:val="BodyText"/>
        <w:spacing w:before="8" w:after="1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3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53" w:lineRule="exact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Other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Topical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2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Aczone®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(dapsone)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5%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gel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Aczone®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(dapsone)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7.5%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gel</w:t>
            </w:r>
          </w:p>
        </w:tc>
      </w:tr>
      <w:tr>
        <w:trPr>
          <w:trHeight w:val="513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Azelex®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(azelaic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acid)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cream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Winlevi®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(Clascoterone)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cream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3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52" w:lineRule="exact" w:before="1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Retinoids-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Topical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8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3071"/>
              <w:rPr>
                <w:sz w:val="22"/>
              </w:rPr>
            </w:pPr>
            <w:r>
              <w:rPr>
                <w:sz w:val="22"/>
              </w:rPr>
              <w:t>Atralin®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(tretinoin)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gel Avita® (tretinoin) gel</w:t>
            </w:r>
          </w:p>
          <w:p>
            <w:pPr>
              <w:pStyle w:val="TableParagraph"/>
              <w:spacing w:line="240" w:lineRule="auto" w:before="2"/>
              <w:ind w:right="1237"/>
              <w:rPr>
                <w:sz w:val="22"/>
              </w:rPr>
            </w:pPr>
            <w:r>
              <w:rPr>
                <w:sz w:val="22"/>
              </w:rPr>
              <w:t>Differin®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(adapalene)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0.1%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0.3%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tube Retin-A® (tretinoin) cream</w:t>
            </w:r>
          </w:p>
          <w:p>
            <w:pPr>
              <w:pStyle w:val="TableParagraph"/>
              <w:spacing w:line="240" w:lineRule="auto" w:before="1"/>
              <w:ind w:right="1985"/>
              <w:rPr>
                <w:sz w:val="22"/>
              </w:rPr>
            </w:pPr>
            <w:r>
              <w:rPr>
                <w:sz w:val="22"/>
              </w:rPr>
              <w:t>Retin-A®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(tretinoin)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0.01%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gel Tazorac® (tazarotene) cream Tazorac® (tazarotene) gel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2642"/>
              <w:rPr>
                <w:sz w:val="22"/>
              </w:rPr>
            </w:pPr>
            <w:r>
              <w:rPr>
                <w:sz w:val="22"/>
              </w:rPr>
              <w:t>Aklief (trifarotene) cream Altreno™ (tretinoin) lotion Arazlo™ (tazarotene) lotion Avita® (tretinoin) cream Differin®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(adapalene)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cream</w:t>
            </w:r>
          </w:p>
          <w:p>
            <w:pPr>
              <w:pStyle w:val="TableParagraph"/>
              <w:spacing w:line="240" w:lineRule="auto"/>
              <w:ind w:right="2001"/>
              <w:rPr>
                <w:sz w:val="22"/>
              </w:rPr>
            </w:pPr>
            <w:r>
              <w:rPr>
                <w:sz w:val="22"/>
              </w:rPr>
              <w:t>Differin®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(adapalene)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0.3%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pump Differin® (adapalene) lotion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Differin® (adapalene) 0.1% solution Fabior® (tazarotene) foam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Retin-A®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Micro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(tretinoin)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gel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9"/>
          <w:footerReference w:type="default" r:id="rId10"/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73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53" w:lineRule="exact"/>
              <w:ind w:left="257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Agents-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Tetracyclines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 Oral</w:t>
            </w:r>
          </w:p>
        </w:tc>
      </w:tr>
      <w:tr>
        <w:trPr>
          <w:trHeight w:val="292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9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Generic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Demeclocycline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Acticlate®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(doxycycline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hyclate)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Generic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Doxycycline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Avidoxy®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(doxycycline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monohydrate)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Generic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Minocycline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CoreMino™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(minocycline)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Generic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Tetracycline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Doryx®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Doryx®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MPC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(doxycycline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hyclate)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Minolira™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(minocycline)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Morgidox®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(doxycycline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hyclate)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Seysara™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(sarecycline)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Solodyn®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(minocycline)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Targadox®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(doxycycline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hyclate)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Vibramycin®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(doxycycline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calc./hyclate/monohydrate)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Ximino™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(minocycline)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Tetracycline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Actinic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Keratosis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Efudex®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(fluorouracil)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Carac®</w:t>
            </w:r>
            <w:r>
              <w:rPr>
                <w:spacing w:val="-2"/>
                <w:sz w:val="22"/>
              </w:rPr>
              <w:t> (fluorouracil)</w:t>
            </w:r>
          </w:p>
        </w:tc>
      </w:tr>
      <w:tr>
        <w:trPr>
          <w:trHeight w:val="249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Picato®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(ingenol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mebutate)</w:t>
            </w:r>
          </w:p>
        </w:tc>
      </w:tr>
      <w:tr>
        <w:trPr>
          <w:trHeight w:val="267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Solaraze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3%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(diclofenac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sodium)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baseline"/>
              </w:rPr>
              <w:t>gel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Tolak®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(fluorouracil)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ADHD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Amphetamine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148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326"/>
              <w:rPr>
                <w:sz w:val="22"/>
              </w:rPr>
            </w:pPr>
            <w:r>
              <w:rPr>
                <w:sz w:val="22"/>
              </w:rPr>
              <w:t>Adderall® (dextroamphetamine/amphetamine) Adderall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(dextroamphetamine/amphetamine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ER)* Dexedrine® (dextroamphetamine) tabs</w:t>
            </w:r>
          </w:p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Dexedrine®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(dextroamphetamine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caps Dextrostat® (dextroamphetamine)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tabs Evekeo® (amphetamine)</w:t>
            </w:r>
          </w:p>
          <w:p>
            <w:pPr>
              <w:pStyle w:val="TableParagraph"/>
              <w:spacing w:line="270" w:lineRule="atLeast"/>
              <w:ind w:left="107"/>
              <w:rPr>
                <w:sz w:val="22"/>
              </w:rPr>
            </w:pPr>
            <w:r>
              <w:rPr>
                <w:sz w:val="22"/>
              </w:rPr>
              <w:t>Mydayis®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(dextroamphetamine/amphetamine)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cap Vyvanse® (lisdexamfetamine)*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Adzenys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XR-ODT™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(amphetamine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ER) Desoxyn® (methamphetamine)</w:t>
            </w:r>
          </w:p>
          <w:p>
            <w:pPr>
              <w:pStyle w:val="TableParagraph"/>
              <w:spacing w:line="237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Dyanavel®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(amphetamine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suspension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tabs Evekeo® ODT</w:t>
            </w:r>
          </w:p>
          <w:p>
            <w:pPr>
              <w:pStyle w:val="TableParagraph"/>
              <w:spacing w:line="240" w:lineRule="auto" w:before="2"/>
              <w:ind w:left="107" w:right="2258"/>
              <w:rPr>
                <w:sz w:val="22"/>
              </w:rPr>
            </w:pPr>
            <w:r>
              <w:rPr>
                <w:sz w:val="22"/>
              </w:rPr>
              <w:t>Procentra®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(dextroamphetamine) Xelstrym (dextroamphetamine)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Zenzedi®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(dextroamphetamine)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only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ADHD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Methylphenidate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225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left="107" w:right="1772"/>
              <w:rPr>
                <w:sz w:val="22"/>
              </w:rPr>
            </w:pPr>
            <w:r>
              <w:rPr>
                <w:sz w:val="22"/>
              </w:rPr>
              <w:t>Aptensio XR® (methylphenidate ER)* Concerta® (methylphenidate ER) Focalin® (dexmethylphenidate) Focalin®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(dexmethylphenidate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ER)*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Metadate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CD®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(methylphenidate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30/70)*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Metadate®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(methylphenidate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Methylin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(methylphenidate)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Chewable®,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Solution® Quillichew ER™ (methylphenidate ER)</w:t>
            </w:r>
          </w:p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Quillivant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(methylphenidate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ER) Ritalin® (methylphenidate)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Ritalin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(methylphenidate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50/50)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Ritalin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SR®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(methylphenidate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left="107" w:right="123"/>
              <w:rPr>
                <w:sz w:val="22"/>
              </w:rPr>
            </w:pPr>
            <w:r>
              <w:rPr>
                <w:sz w:val="22"/>
              </w:rPr>
              <w:t>Azstarys™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(serdexmethylphenidate/dexmethylphenidate) Cotempla XR-ODT™ (methylphenidate)</w:t>
            </w:r>
          </w:p>
          <w:p>
            <w:pPr>
              <w:pStyle w:val="TableParagraph"/>
              <w:spacing w:line="240" w:lineRule="auto" w:before="2"/>
              <w:ind w:left="107" w:right="1985"/>
              <w:rPr>
                <w:sz w:val="22"/>
              </w:rPr>
            </w:pPr>
            <w:r>
              <w:rPr>
                <w:sz w:val="22"/>
              </w:rPr>
              <w:t>Jornay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PM™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(methylphenidate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ER)* Relexxii™ (methylphenidate ER)</w:t>
            </w:r>
          </w:p>
        </w:tc>
      </w:tr>
    </w:tbl>
    <w:p>
      <w:pPr>
        <w:pStyle w:val="BodyText"/>
        <w:spacing w:before="5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ADHD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Miscellaneous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612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2642"/>
              <w:rPr>
                <w:sz w:val="22"/>
              </w:rPr>
            </w:pPr>
            <w:r>
              <w:rPr>
                <w:sz w:val="22"/>
              </w:rPr>
              <w:t>Catapres (clonidine) tabs Intuniv (guanfacine) tabs Kapvay (clonidine ER) tabs Qelbree® (viloxazine) caps Strattera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(atomoxetine)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caps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Tenex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(guanfacine)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tabs+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Onyda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(clonidine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extended-</w:t>
            </w:r>
            <w:r>
              <w:rPr>
                <w:spacing w:val="-2"/>
                <w:sz w:val="22"/>
              </w:rPr>
              <w:t>release)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Adjunct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Anti-</w:t>
            </w:r>
            <w:r>
              <w:rPr>
                <w:b/>
                <w:spacing w:val="-2"/>
                <w:sz w:val="22"/>
              </w:rPr>
              <w:t>epileptics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Keppra®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(levetiracetam)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Banzel®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(rufinamide)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Keppra®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(levetiracetam)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Fycompa®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(perampanel)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Keppra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(levetiracetam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XR)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Fycompa®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(perampanel)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Lyrica®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(pregabalin)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Gabitril®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(tiagabine)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Lyrica®Solution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(pregabalin)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Spritam®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(levetiracetam)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Neurontin®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(gabapentin)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Sympazan®(clobazam)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Neurontin®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(gabapentin)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Zonegran®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(zonisamide)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Onfi®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(clobazam)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Onfi®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(clobazam)*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 w:after="1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5-Alpha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Reductase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70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Avodart®(dutasteride)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Proscar®(finasteride)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88" w:hRule="atLeast"/>
        </w:trPr>
        <w:tc>
          <w:tcPr>
            <w:tcW w:w="10792" w:type="dxa"/>
            <w:gridSpan w:val="2"/>
            <w:tcBorders>
              <w:bottom w:val="double" w:sz="4" w:space="0" w:color="000000"/>
            </w:tcBorders>
            <w:shd w:val="clear" w:color="auto" w:fill="8DB3E1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88" w:hRule="atLeast"/>
        </w:trPr>
        <w:tc>
          <w:tcPr>
            <w:tcW w:w="10792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exact" w:before="19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Alpha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glucosidase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" w:hRule="atLeast"/>
        </w:trPr>
        <w:tc>
          <w:tcPr>
            <w:tcW w:w="5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Precose®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(acarbose)</w:t>
            </w:r>
          </w:p>
        </w:tc>
        <w:tc>
          <w:tcPr>
            <w:tcW w:w="5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Glyset®</w:t>
            </w:r>
            <w:r>
              <w:rPr>
                <w:spacing w:val="-2"/>
                <w:sz w:val="22"/>
              </w:rPr>
              <w:t> (miglitol)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Anaphylaxis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9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74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Adrenaclick®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(epinephrine)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auto</w:t>
            </w:r>
            <w:r>
              <w:rPr>
                <w:spacing w:val="-1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injection Epinephrine auto injection</w:t>
            </w:r>
          </w:p>
          <w:p>
            <w:pPr>
              <w:pStyle w:val="TableParagraph"/>
              <w:spacing w:line="270" w:lineRule="atLeast"/>
              <w:ind w:left="107" w:right="1643"/>
              <w:rPr>
                <w:sz w:val="22"/>
              </w:rPr>
            </w:pPr>
            <w:r>
              <w:rPr>
                <w:sz w:val="22"/>
              </w:rPr>
              <w:t>Epipen® (epinephrine) auto injection Epipen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Jr®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(epinephrine)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injection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Neffy® (epinephrine) </w:t>
            </w:r>
            <w:r>
              <w:rPr>
                <w:spacing w:val="-2"/>
                <w:sz w:val="22"/>
              </w:rPr>
              <w:t>Symjepi®(epinephrine)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  <w:vertAlign w:val="superscript"/>
              </w:rPr>
              <w:t>+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Androgenic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4029" w:hRule="atLeast"/>
        </w:trPr>
        <w:tc>
          <w:tcPr>
            <w:tcW w:w="5396" w:type="dxa"/>
          </w:tcPr>
          <w:p>
            <w:pPr>
              <w:pStyle w:val="TableParagraph"/>
              <w:spacing w:line="26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Androgel®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(testosterone)</w:t>
            </w:r>
          </w:p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Depo-Testosterone®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(testosterone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cypionate) Vogelxo® (testosterone)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left="107" w:right="2043"/>
              <w:rPr>
                <w:sz w:val="22"/>
              </w:rPr>
            </w:pPr>
            <w:r>
              <w:rPr>
                <w:sz w:val="22"/>
              </w:rPr>
              <w:t>Androderm® (testosterone) Android® (methyltestosterone) Aveed®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(testosterone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undecanoate) Axiron® (testosterone)</w:t>
            </w:r>
          </w:p>
          <w:p>
            <w:pPr>
              <w:pStyle w:val="TableParagraph"/>
              <w:spacing w:line="240" w:lineRule="auto"/>
              <w:ind w:left="107" w:right="2326"/>
              <w:rPr>
                <w:sz w:val="22"/>
              </w:rPr>
            </w:pPr>
            <w:r>
              <w:rPr>
                <w:sz w:val="22"/>
              </w:rPr>
              <w:t>Fortesta® (testosterone) Jatenzo® (testosterone) Methitest®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(methyltestosterone) Natesto® (testosterone) Oxandrin® (oxandrolone) Striant® (testosterone)</w:t>
            </w:r>
          </w:p>
          <w:p>
            <w:pPr>
              <w:pStyle w:val="TableParagraph"/>
              <w:spacing w:line="240" w:lineRule="auto"/>
              <w:ind w:left="107" w:right="2528"/>
              <w:rPr>
                <w:sz w:val="22"/>
              </w:rPr>
            </w:pPr>
            <w:r>
              <w:rPr>
                <w:sz w:val="22"/>
              </w:rPr>
              <w:t>Testim® (testosterone) Testred®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(methyltestosterone)</w:t>
            </w:r>
          </w:p>
          <w:p>
            <w:pPr>
              <w:pStyle w:val="TableParagraph"/>
              <w:spacing w:line="270" w:lineRule="atLeast"/>
              <w:ind w:left="107" w:right="1179"/>
              <w:rPr>
                <w:sz w:val="22"/>
              </w:rPr>
            </w:pPr>
            <w:r>
              <w:rPr>
                <w:sz w:val="22"/>
              </w:rPr>
              <w:t>Tlando® (testosterone undecanoate) Undecatrex™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(testosterone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undecanoate) Xyosted™ (testosterone)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Anticoagulants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Coumadin®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(warfarin)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Bevyxxa®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(betrixaban)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Eliquis®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(apixaban)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Savaysa®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(edoxaban)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Pradaxa®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(dabigatran)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Xarelto®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(rivaroxaban)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0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Anti-Constipation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56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pacing w:val="-2"/>
                <w:sz w:val="22"/>
              </w:rPr>
              <w:t>Amitiza®(lubiprostone) Linzess®(linaclotide)*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 w:right="2901"/>
              <w:rPr>
                <w:sz w:val="22"/>
              </w:rPr>
            </w:pPr>
            <w:r>
              <w:rPr>
                <w:sz w:val="22"/>
              </w:rPr>
              <w:t>Ibsrela® (tenapanor) tab Motegrity™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(prucalopride)</w:t>
            </w:r>
          </w:p>
        </w:tc>
      </w:tr>
      <w:tr>
        <w:trPr>
          <w:trHeight w:val="251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Trulance®(plecanatide)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Anti-Constipation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Opioid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Induced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Amitiza®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(lubiprostone)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Relistor®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(methylnaltrexone)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(tabs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inj.)</w:t>
            </w:r>
          </w:p>
        </w:tc>
      </w:tr>
      <w:tr>
        <w:trPr>
          <w:trHeight w:val="511" w:hRule="atLeast"/>
        </w:trPr>
        <w:tc>
          <w:tcPr>
            <w:tcW w:w="53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Movantik®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(naloxegol)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Symproic®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(naldemedine)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Antidepressants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SNRIs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612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3182"/>
              <w:rPr>
                <w:sz w:val="22"/>
              </w:rPr>
            </w:pPr>
            <w:r>
              <w:rPr>
                <w:sz w:val="22"/>
              </w:rPr>
              <w:t>Cymbalta®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(duloxetine) Effexor®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(venlafaxine)+</w:t>
            </w:r>
          </w:p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Effexor®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(venlafaxine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caps Pristiq® (desvenlafaxine)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Drizalma (duloxetine) Sprinkle* Effexor®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(venlafaxine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tabs Fetzima® (levomilnacipran) Khedezla®+ (desvenlafaxine ER) Savella® (milnacipran)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Venlafaxine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besylate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</w:tr>
    </w:tbl>
    <w:p>
      <w:pPr>
        <w:pStyle w:val="BodyText"/>
        <w:spacing w:before="7" w:after="1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Antidepressants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SSRIs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954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2624"/>
              <w:rPr>
                <w:sz w:val="22"/>
              </w:rPr>
            </w:pPr>
            <w:r>
              <w:rPr>
                <w:sz w:val="22"/>
              </w:rPr>
              <w:t>Celexa® (citalopram) tabs Lexapro® (escitalopram) tabs Luvox® (fluvoxamine)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tabs Paxil® (paroxetine) tabs Prozac® (fluoxetine) caps Prozac®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(fluoxetine)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solution Zoloft® (sertraline) tabs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2554"/>
              <w:jc w:val="both"/>
              <w:rPr>
                <w:sz w:val="22"/>
              </w:rPr>
            </w:pPr>
            <w:r>
              <w:rPr>
                <w:sz w:val="22"/>
              </w:rPr>
              <w:t>Celexa®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(citalopram)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solution Citalopram caps</w:t>
            </w:r>
          </w:p>
          <w:p>
            <w:pPr>
              <w:pStyle w:val="TableParagraph"/>
              <w:spacing w:line="240" w:lineRule="auto"/>
              <w:ind w:left="107" w:right="2235"/>
              <w:jc w:val="both"/>
              <w:rPr>
                <w:sz w:val="22"/>
              </w:rPr>
            </w:pPr>
            <w:r>
              <w:rPr>
                <w:sz w:val="22"/>
              </w:rPr>
              <w:t>Lexapro®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(escitalopram)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solution Luvox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CR®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(fluvoxamine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CR)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caps Paxil ® (paroxetine) solution</w:t>
            </w:r>
          </w:p>
          <w:p>
            <w:pPr>
              <w:pStyle w:val="TableParagraph"/>
              <w:spacing w:line="240" w:lineRule="auto"/>
              <w:ind w:left="107" w:right="2315"/>
              <w:rPr>
                <w:sz w:val="22"/>
              </w:rPr>
            </w:pPr>
            <w:r>
              <w:rPr>
                <w:sz w:val="22"/>
              </w:rPr>
              <w:t>Paxil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(paroxetine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tabs Pexeva® (paroxetine) tabs Prozac® (fluoxetine)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tabs</w:t>
            </w:r>
          </w:p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Prozac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Weekly®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(fluoxetine)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caps Sertraline caps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Zoloft®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(sertraline)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Antidepressants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Tricyclics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56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 w:right="2826"/>
              <w:rPr>
                <w:sz w:val="22"/>
              </w:rPr>
            </w:pPr>
            <w:r>
              <w:rPr>
                <w:sz w:val="22"/>
              </w:rPr>
              <w:t>Anafranil®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(clomipramine) Doxepin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Amoxapine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Pamelor®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(nortriptyline)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0"/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solution</w:t>
            </w:r>
          </w:p>
        </w:tc>
      </w:tr>
      <w:tr>
        <w:trPr>
          <w:trHeight w:val="52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Elavil®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(amitriptyline)</w:t>
            </w:r>
          </w:p>
          <w:p>
            <w:pPr>
              <w:pStyle w:val="TableParagraph"/>
              <w:spacing w:line="260" w:lineRule="exact"/>
              <w:ind w:left="107"/>
              <w:rPr>
                <w:sz w:val="22"/>
              </w:rPr>
            </w:pPr>
            <w:r>
              <w:rPr>
                <w:sz w:val="22"/>
              </w:rPr>
              <w:t>Norpramin®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(desipramine)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Surmontil®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(trimipramine)</w:t>
            </w:r>
          </w:p>
          <w:p>
            <w:pPr>
              <w:pStyle w:val="TableParagraph"/>
              <w:spacing w:line="260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Tofranil-PM®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(imipramine)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76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2"/>
              </w:rPr>
            </w:pPr>
            <w:r>
              <w:rPr>
                <w:sz w:val="22"/>
              </w:rPr>
              <w:t>Pamelor®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(nortriptyline)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caps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Vivactil®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(protriptyline)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50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Tofranil®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(imipramine)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Anti-Diarrheal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9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Lotronex®(alosetron)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Viberzi®(eluxadoline)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Xermelo®(telotristat)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Anti-emetics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Cannabinoid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Marinol®</w:t>
            </w:r>
            <w:r>
              <w:rPr>
                <w:spacing w:val="-2"/>
                <w:sz w:val="22"/>
              </w:rPr>
              <w:t> (dronabinol)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Cesamet®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(nabilone)</w:t>
            </w:r>
          </w:p>
        </w:tc>
      </w:tr>
      <w:tr>
        <w:trPr>
          <w:trHeight w:val="245" w:hRule="atLeast"/>
        </w:trPr>
        <w:tc>
          <w:tcPr>
            <w:tcW w:w="53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Syndros®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(dronabinol)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position w:val="2"/>
                <w:sz w:val="22"/>
              </w:rPr>
              <w:t>Anti-emetics</w:t>
            </w:r>
            <w:r>
              <w:rPr>
                <w:b/>
                <w:spacing w:val="-7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Serotonin</w:t>
            </w:r>
            <w:r>
              <w:rPr>
                <w:b/>
                <w:spacing w:val="-8"/>
                <w:position w:val="2"/>
                <w:sz w:val="22"/>
              </w:rPr>
              <w:t> </w:t>
            </w:r>
            <w:r>
              <w:rPr>
                <w:b/>
                <w:position w:val="2"/>
                <w:sz w:val="22"/>
              </w:rPr>
              <w:t>5HT</w:t>
            </w:r>
            <w:r>
              <w:rPr>
                <w:b/>
                <w:sz w:val="14"/>
              </w:rPr>
              <w:t>3</w:t>
            </w:r>
            <w:r>
              <w:rPr>
                <w:b/>
                <w:spacing w:val="12"/>
                <w:sz w:val="14"/>
              </w:rPr>
              <w:t> </w:t>
            </w:r>
            <w:r>
              <w:rPr>
                <w:b/>
                <w:spacing w:val="-2"/>
                <w:position w:val="2"/>
                <w:sz w:val="22"/>
              </w:rPr>
              <w:t>Antagonists</w:t>
            </w:r>
          </w:p>
        </w:tc>
      </w:tr>
      <w:tr>
        <w:trPr>
          <w:trHeight w:val="269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2"/>
              </w:rPr>
            </w:pPr>
            <w:r>
              <w:rPr>
                <w:sz w:val="22"/>
              </w:rPr>
              <w:t>Zofran®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(ondansetron)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2"/>
              </w:rPr>
            </w:pPr>
            <w:r>
              <w:rPr>
                <w:sz w:val="22"/>
              </w:rPr>
              <w:t>Anzemet®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(dolasetron)</w:t>
            </w:r>
          </w:p>
        </w:tc>
      </w:tr>
      <w:tr>
        <w:trPr>
          <w:trHeight w:val="27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2"/>
              </w:rPr>
            </w:pPr>
            <w:r>
              <w:rPr>
                <w:sz w:val="22"/>
              </w:rPr>
              <w:t>Zofran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ODT®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(ondansetron)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Kytril®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(granisetron)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535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Ondansetron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ODT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16mg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Sancuso®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(granisetron)</w:t>
            </w:r>
          </w:p>
        </w:tc>
      </w:tr>
      <w:tr>
        <w:trPr>
          <w:trHeight w:val="251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Zuplenz®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(ondansetron)</w:t>
            </w:r>
          </w:p>
        </w:tc>
      </w:tr>
    </w:tbl>
    <w:p>
      <w:pPr>
        <w:pStyle w:val="BodyText"/>
        <w:spacing w:before="11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Antihistamines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Sedating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5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3169"/>
              <w:rPr>
                <w:sz w:val="22"/>
              </w:rPr>
            </w:pPr>
            <w:r>
              <w:rPr>
                <w:sz w:val="22"/>
              </w:rPr>
              <w:t>Allegra®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(fexofenadine) Claritin® (loratadine)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Claritin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24-hr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Allergy®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(loratadine) Claritin Hives Relief® (loratadine) Claritin® (loratadine) syrup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Xyzal®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(levocetirizine)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  <w:vertAlign w:val="superscript"/>
              </w:rPr>
              <w:t>+</w:t>
            </w:r>
            <w:r>
              <w:rPr>
                <w:spacing w:val="-10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tabs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Zyrtec®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(cetirizine)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syrup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-4"/>
                <w:sz w:val="22"/>
              </w:rPr>
              <w:t> tabs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2464"/>
              <w:rPr>
                <w:sz w:val="22"/>
              </w:rPr>
            </w:pPr>
            <w:r>
              <w:rPr>
                <w:sz w:val="22"/>
              </w:rPr>
              <w:t>Allegra® ODT (fexofenadine) Clarinex® (desloratadine) Claritin RediTabs® (loratadine) Xyzal®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(levocetirizine)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solution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Zyrtec®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(cetirizine)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chewable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disintegrating</w:t>
            </w:r>
            <w:r>
              <w:rPr>
                <w:spacing w:val="-4"/>
                <w:sz w:val="22"/>
              </w:rPr>
              <w:t> tabs</w:t>
            </w:r>
          </w:p>
          <w:p>
            <w:pPr>
              <w:pStyle w:val="TableParagraph"/>
              <w:spacing w:line="240" w:lineRule="auto"/>
              <w:ind w:right="1086"/>
              <w:rPr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following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drugs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covered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KBH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only: </w:t>
            </w:r>
            <w:r>
              <w:rPr>
                <w:sz w:val="22"/>
              </w:rPr>
              <w:t>Allegra-D® (fexofenadine/pseudoephedrine) Allegra-D24®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(fexofenadine/pseudoephedrine)</w:t>
            </w:r>
          </w:p>
          <w:p>
            <w:pPr>
              <w:pStyle w:val="TableParagraph"/>
              <w:spacing w:line="270" w:lineRule="atLeast"/>
              <w:ind w:right="395"/>
              <w:rPr>
                <w:sz w:val="22"/>
              </w:rPr>
            </w:pPr>
            <w:r>
              <w:rPr>
                <w:sz w:val="22"/>
              </w:rPr>
              <w:t>Clarinex-D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12-hour®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(desloratadine/pseudoephedrine) Clarinex-D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24-hour®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(desloratadine/pseudoephedrine)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Anti-Obesity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Medications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Zepbound®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(tirzepatide)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Saxenda®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(liraglutide)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Wegovy®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(semaglutide)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Anti-Viral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Coronavirus</w:t>
            </w:r>
          </w:p>
        </w:tc>
      </w:tr>
      <w:tr>
        <w:trPr>
          <w:trHeight w:val="269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0" w:hRule="atLeast"/>
        </w:trPr>
        <w:tc>
          <w:tcPr>
            <w:tcW w:w="5396" w:type="dxa"/>
          </w:tcPr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Paxlovid™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(nirmatrelvir/ritonavir)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5" w:hRule="atLeast"/>
        </w:trPr>
        <w:tc>
          <w:tcPr>
            <w:tcW w:w="1079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Anti-Viral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Herpes</w:t>
            </w:r>
          </w:p>
        </w:tc>
      </w:tr>
      <w:tr>
        <w:trPr>
          <w:trHeight w:val="270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Authoriation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25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Valtrex®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(valacyclovir)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Zovirax®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(acyclovir)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(oral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dosage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only)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Famvir®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(famciclovir)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Sitavig®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(acyclovir)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ARBs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225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2846"/>
              <w:rPr>
                <w:sz w:val="22"/>
              </w:rPr>
            </w:pPr>
            <w:r>
              <w:rPr>
                <w:sz w:val="22"/>
              </w:rPr>
              <w:t>Avalide®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(irbesartan/HCTZ) Avapro® (irbesartan) Benicar® (Olmesartan)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Benicar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HCT®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(Olmesartan/HCTZ) Cozaar® (losartan)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Diovan®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(valsartan)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Diovan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HCT®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(valsartan/HCTZ)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Edarbyclor®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(azilsartan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medoxomil/chlorthalidone) Entresto® (sacubitril/valsartan)</w:t>
            </w:r>
          </w:p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Hyzaar®</w:t>
            </w:r>
            <w:r>
              <w:rPr>
                <w:spacing w:val="-2"/>
                <w:sz w:val="22"/>
              </w:rPr>
              <w:t> (losartan/HCTZ)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Tribenzor®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(olmesartan/amlodipine/HCTZ)</w:t>
            </w:r>
          </w:p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sz w:val="22"/>
              </w:rPr>
              <w:t>Valsartan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70954)</w:t>
            </w:r>
          </w:p>
        </w:tc>
        <w:tc>
          <w:tcPr>
            <w:tcW w:w="5396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Atacand®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(candesartan)</w:t>
            </w:r>
          </w:p>
          <w:p>
            <w:pPr>
              <w:pStyle w:val="TableParagraph"/>
              <w:spacing w:line="240" w:lineRule="auto"/>
              <w:ind w:right="1638"/>
              <w:rPr>
                <w:b/>
                <w:sz w:val="22"/>
              </w:rPr>
            </w:pPr>
            <w:r>
              <w:rPr>
                <w:sz w:val="22"/>
              </w:rPr>
              <w:t>Atacand HCT® (candesartan/HCTZ) Edarbi® (azilsartan medoxomil) Entresto®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Sprinkles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(sacubitril/valsartan) Valsartan Oral Solution </w:t>
            </w:r>
            <w:r>
              <w:rPr>
                <w:b/>
                <w:sz w:val="22"/>
              </w:rPr>
              <w:t>(Labeler 72336)</w:t>
            </w:r>
          </w:p>
        </w:tc>
      </w:tr>
    </w:tbl>
    <w:p>
      <w:pPr>
        <w:pStyle w:val="BodyText"/>
        <w:spacing w:before="11"/>
        <w:rPr>
          <w:rFonts w:ascii="Times New Roman"/>
          <w:i w:val="0"/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ARB/Calcium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Channel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Blocker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Combinations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2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Azor® </w:t>
            </w:r>
            <w:r>
              <w:rPr>
                <w:spacing w:val="-2"/>
                <w:sz w:val="22"/>
              </w:rPr>
              <w:t>(amlodipine/olmesartan)</w:t>
            </w:r>
          </w:p>
        </w:tc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Twynsta®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(amlodipine/telmisartan)</w:t>
            </w:r>
          </w:p>
        </w:tc>
      </w:tr>
      <w:tr>
        <w:trPr>
          <w:trHeight w:val="244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Exforge®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(amlodipine/valsartan)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0"/>
        <w:gridCol w:w="1527"/>
        <w:gridCol w:w="1532"/>
        <w:gridCol w:w="3870"/>
      </w:tblGrid>
      <w:tr>
        <w:trPr>
          <w:trHeight w:val="268" w:hRule="atLeast"/>
        </w:trPr>
        <w:tc>
          <w:tcPr>
            <w:tcW w:w="3870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59" w:type="dxa"/>
            <w:gridSpan w:val="2"/>
            <w:tcBorders>
              <w:left w:val="nil"/>
              <w:right w:val="nil"/>
            </w:tcBorders>
            <w:shd w:val="clear" w:color="auto" w:fill="D2D2D2"/>
          </w:tcPr>
          <w:p>
            <w:pPr>
              <w:pStyle w:val="TableParagraph"/>
              <w:ind w:left="4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Atopic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Dermatitis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Topical</w:t>
            </w:r>
          </w:p>
        </w:tc>
        <w:tc>
          <w:tcPr>
            <w:tcW w:w="3870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97" w:type="dxa"/>
            <w:gridSpan w:val="2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02" w:type="dxa"/>
            <w:gridSpan w:val="2"/>
            <w:shd w:val="clear" w:color="auto" w:fill="FFFF99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74" w:hRule="atLeast"/>
        </w:trPr>
        <w:tc>
          <w:tcPr>
            <w:tcW w:w="5397" w:type="dxa"/>
            <w:gridSpan w:val="2"/>
          </w:tcPr>
          <w:p>
            <w:pPr>
              <w:pStyle w:val="TableParagraph"/>
              <w:spacing w:line="240" w:lineRule="auto"/>
              <w:ind w:left="107" w:right="3280"/>
              <w:rPr>
                <w:sz w:val="22"/>
              </w:rPr>
            </w:pPr>
            <w:r>
              <w:rPr>
                <w:sz w:val="22"/>
              </w:rPr>
              <w:t>Eucrisa® (crisaborole) Protopic®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(tacrolimus)</w:t>
            </w:r>
          </w:p>
        </w:tc>
        <w:tc>
          <w:tcPr>
            <w:tcW w:w="5402" w:type="dxa"/>
            <w:gridSpan w:val="2"/>
          </w:tcPr>
          <w:p>
            <w:pPr>
              <w:pStyle w:val="TableParagraph"/>
              <w:spacing w:line="240" w:lineRule="auto"/>
              <w:ind w:left="106" w:right="3181"/>
              <w:rPr>
                <w:sz w:val="22"/>
              </w:rPr>
            </w:pPr>
            <w:r>
              <w:rPr>
                <w:sz w:val="22"/>
              </w:rPr>
              <w:t>Elidel® (pimecrolimus) Opzelura™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(Ruxolitinib) Vtama® (tapinarof)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Zoryve®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(roflumilast)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13"/>
          <w:footerReference w:type="default" r:id="rId14"/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228600</wp:posOffset>
                </wp:positionH>
                <wp:positionV relativeFrom="page">
                  <wp:posOffset>6197472</wp:posOffset>
                </wp:positionV>
                <wp:extent cx="9525" cy="34163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52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163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341375"/>
                              </a:lnTo>
                              <a:lnTo>
                                <a:pt x="9143" y="341375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487.98999pt;width:.72pt;height:26.88pt;mso-position-horizontal-relative:page;mso-position-vertical-relative:page;z-index:15730688" id="docshape25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4"/>
        <w:gridCol w:w="5408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Beta-Blockers</w:t>
            </w:r>
          </w:p>
        </w:tc>
      </w:tr>
      <w:tr>
        <w:trPr>
          <w:trHeight w:val="268" w:hRule="atLeast"/>
        </w:trPr>
        <w:tc>
          <w:tcPr>
            <w:tcW w:w="5384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08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602" w:hRule="atLeast"/>
        </w:trPr>
        <w:tc>
          <w:tcPr>
            <w:tcW w:w="5384" w:type="dxa"/>
          </w:tcPr>
          <w:p>
            <w:pPr>
              <w:pStyle w:val="TableParagraph"/>
              <w:spacing w:line="240" w:lineRule="auto" w:before="1"/>
              <w:ind w:right="2863"/>
              <w:rPr>
                <w:sz w:val="22"/>
              </w:rPr>
            </w:pPr>
            <w:r>
              <w:rPr>
                <w:sz w:val="22"/>
              </w:rPr>
              <w:t>Betapace® (sotalol) Betapace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AF®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(sotalol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AF) Bystolic® (nebivolol) Coreg® (carvedilol) Corgard® (nadolol) Inderal® (propranolol)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Labetalol® (labetalol)</w:t>
            </w:r>
          </w:p>
          <w:p>
            <w:pPr>
              <w:pStyle w:val="TableParagraph"/>
              <w:spacing w:line="240" w:lineRule="auto"/>
              <w:ind w:right="2334"/>
              <w:rPr>
                <w:sz w:val="22"/>
              </w:rPr>
            </w:pPr>
            <w:r>
              <w:rPr>
                <w:sz w:val="22"/>
              </w:rPr>
              <w:t>Lopressor®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(metoprolol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tartrate) Sectral® (acebutolol)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Tenormin® (atenolol)</w:t>
            </w:r>
          </w:p>
          <w:p>
            <w:pPr>
              <w:pStyle w:val="TableParagraph"/>
              <w:spacing w:line="240" w:lineRule="auto"/>
              <w:ind w:right="1532"/>
              <w:rPr>
                <w:sz w:val="22"/>
              </w:rPr>
            </w:pPr>
            <w:r>
              <w:rPr>
                <w:sz w:val="22"/>
              </w:rPr>
              <w:t>Toprol-XL®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(metoprolol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succinate) Zebeta® (bisoprolol)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Ziac® </w:t>
            </w:r>
            <w:r>
              <w:rPr>
                <w:spacing w:val="-2"/>
                <w:sz w:val="22"/>
              </w:rPr>
              <w:t>(bisoprolol/HCTZ)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 w:before="1"/>
              <w:ind w:right="2462"/>
              <w:rPr>
                <w:sz w:val="22"/>
              </w:rPr>
            </w:pPr>
            <w:r>
              <w:rPr>
                <w:sz w:val="22"/>
              </w:rPr>
              <w:t>Blocadren® (timolol)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Byvalson®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(nebivolol/valsartan) Coreg CR® (carvedilol CR)</w:t>
            </w:r>
          </w:p>
          <w:p>
            <w:pPr>
              <w:pStyle w:val="TableParagraph"/>
              <w:spacing w:line="240" w:lineRule="auto"/>
              <w:ind w:right="1679"/>
              <w:rPr>
                <w:sz w:val="22"/>
              </w:rPr>
            </w:pPr>
            <w:r>
              <w:rPr>
                <w:sz w:val="22"/>
              </w:rPr>
              <w:t>Corzide®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(nadolol/bendroflumethiazide) Dutoprol® (metoprolol/HCTZ)</w:t>
            </w:r>
          </w:p>
          <w:p>
            <w:pPr>
              <w:pStyle w:val="TableParagraph"/>
              <w:spacing w:line="240" w:lineRule="auto"/>
              <w:ind w:right="2462"/>
              <w:rPr>
                <w:sz w:val="22"/>
              </w:rPr>
            </w:pPr>
            <w:r>
              <w:rPr>
                <w:sz w:val="22"/>
              </w:rPr>
              <w:t>Inderal® LA (propranolol XL) InnoPran®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(propranolol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XL)</w:t>
            </w:r>
          </w:p>
          <w:p>
            <w:pPr>
              <w:pStyle w:val="TableParagraph"/>
              <w:spacing w:line="240" w:lineRule="auto"/>
              <w:ind w:right="488"/>
              <w:rPr>
                <w:sz w:val="22"/>
              </w:rPr>
            </w:pPr>
            <w:r>
              <w:rPr>
                <w:sz w:val="22"/>
              </w:rPr>
              <w:t>Kapspargo™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Sprinkle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(metoprolol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succinate)* Kerlone® (betaxolol)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37" w:lineRule="auto" w:before="3"/>
              <w:ind w:right="1679"/>
              <w:rPr>
                <w:sz w:val="22"/>
              </w:rPr>
            </w:pPr>
            <w:r>
              <w:rPr>
                <w:sz w:val="22"/>
              </w:rPr>
              <w:t>Lopressor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HCT®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(metoprolol/HCTZ) Visken® (pindolol)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</w:tc>
      </w:tr>
    </w:tbl>
    <w:p>
      <w:pPr>
        <w:pStyle w:val="BodyText"/>
        <w:spacing w:before="9" w:after="1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5"/>
        <w:gridCol w:w="1462"/>
        <w:gridCol w:w="1460"/>
        <w:gridCol w:w="3937"/>
      </w:tblGrid>
      <w:tr>
        <w:trPr>
          <w:trHeight w:val="268" w:hRule="atLeast"/>
        </w:trPr>
        <w:tc>
          <w:tcPr>
            <w:tcW w:w="3935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22" w:type="dxa"/>
            <w:gridSpan w:val="2"/>
            <w:tcBorders>
              <w:left w:val="nil"/>
              <w:right w:val="nil"/>
            </w:tcBorders>
            <w:shd w:val="clear" w:color="auto" w:fill="D2D2D2"/>
          </w:tcPr>
          <w:p>
            <w:pPr>
              <w:pStyle w:val="TableParagraph"/>
              <w:ind w:left="4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Beta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Thalassemia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Gene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Therapy</w:t>
            </w:r>
          </w:p>
        </w:tc>
        <w:tc>
          <w:tcPr>
            <w:tcW w:w="393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97" w:type="dxa"/>
            <w:gridSpan w:val="2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gridSpan w:val="2"/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49" w:hRule="atLeast"/>
        </w:trPr>
        <w:tc>
          <w:tcPr>
            <w:tcW w:w="5397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Casgevy®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(exagamglogene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autotemcel)</w:t>
            </w:r>
          </w:p>
        </w:tc>
        <w:tc>
          <w:tcPr>
            <w:tcW w:w="5397" w:type="dxa"/>
            <w:gridSpan w:val="2"/>
          </w:tcPr>
          <w:p>
            <w:pPr>
              <w:pStyle w:val="TableParagraph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Zynteglo™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(betibeglogene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autotemcel)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Biguanides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93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Fortamet® (metformin ER) Glucophage® (metformin) Glucophage®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(metformin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ER) Glumetza® (metformin ER)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2150"/>
              <w:rPr>
                <w:sz w:val="22"/>
              </w:rPr>
            </w:pPr>
            <w:r>
              <w:rPr>
                <w:sz w:val="22"/>
              </w:rPr>
              <w:t>Metformin 625mg tablets </w:t>
            </w:r>
            <w:r>
              <w:rPr>
                <w:color w:val="D13438"/>
                <w:sz w:val="22"/>
                <w:u w:val="single" w:color="D13438"/>
              </w:rPr>
              <w:t>Metformin 750mg</w:t>
            </w:r>
            <w:r>
              <w:rPr>
                <w:color w:val="C00000"/>
                <w:sz w:val="22"/>
                <w:u w:val="single" w:color="C00000"/>
              </w:rPr>
              <w:t> IR tablets</w:t>
            </w:r>
            <w:r>
              <w:rPr>
                <w:color w:val="C00000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Riomet®</w:t>
            </w:r>
            <w:r>
              <w:rPr>
                <w:spacing w:val="-1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(metformin)</w:t>
            </w:r>
            <w:r>
              <w:rPr>
                <w:spacing w:val="-12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oral</w:t>
            </w:r>
            <w:r>
              <w:rPr>
                <w:spacing w:val="-1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solution Riomet® ER suspension</w:t>
            </w:r>
          </w:p>
        </w:tc>
      </w:tr>
    </w:tbl>
    <w:p>
      <w:pPr>
        <w:pStyle w:val="BodyText"/>
        <w:spacing w:before="2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350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68" w:lineRule="exact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Acid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Sequestrants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Colestid®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(colestipol)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Colestid®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(colestipol)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Granules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Prevalite®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(cholestyramine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light)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powder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Questran®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(cholestyramine)</w:t>
            </w:r>
          </w:p>
        </w:tc>
      </w:tr>
      <w:tr>
        <w:trPr>
          <w:trHeight w:val="787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Prevalite®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(cholestyramine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light)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packs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Welchol®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(colesevelam)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Questran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Light®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(cholestyramine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light)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Welchol®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(colesevelam)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packs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8"/>
        <w:gridCol w:w="5384"/>
      </w:tblGrid>
      <w:tr>
        <w:trPr>
          <w:trHeight w:val="124" w:hRule="atLeast"/>
        </w:trPr>
        <w:tc>
          <w:tcPr>
            <w:tcW w:w="1079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1" w:right="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Bisphosphonates</w:t>
            </w:r>
          </w:p>
        </w:tc>
      </w:tr>
      <w:tr>
        <w:trPr>
          <w:trHeight w:val="268" w:hRule="atLeast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14"/>
              <w:rPr>
                <w:sz w:val="22"/>
              </w:rPr>
            </w:pPr>
            <w:r>
              <w:rPr>
                <w:sz w:val="22"/>
              </w:rPr>
              <w:t>Fosamax®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(alendronate)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Actonel®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(risedronate)</w:t>
            </w:r>
          </w:p>
        </w:tc>
      </w:tr>
      <w:tr>
        <w:trPr>
          <w:trHeight w:val="257" w:hRule="atLeast"/>
        </w:trPr>
        <w:tc>
          <w:tcPr>
            <w:tcW w:w="54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14"/>
              <w:rPr>
                <w:sz w:val="22"/>
              </w:rPr>
            </w:pPr>
            <w:r>
              <w:rPr>
                <w:sz w:val="22"/>
              </w:rPr>
              <w:t>Atelvia®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(risedronate)</w:t>
            </w:r>
          </w:p>
        </w:tc>
      </w:tr>
      <w:tr>
        <w:trPr>
          <w:trHeight w:val="258" w:hRule="atLeast"/>
        </w:trPr>
        <w:tc>
          <w:tcPr>
            <w:tcW w:w="54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Binosto®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(alendronate)</w:t>
            </w:r>
          </w:p>
        </w:tc>
      </w:tr>
      <w:tr>
        <w:trPr>
          <w:trHeight w:val="250" w:hRule="atLeast"/>
        </w:trPr>
        <w:tc>
          <w:tcPr>
            <w:tcW w:w="54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14"/>
              <w:rPr>
                <w:sz w:val="22"/>
              </w:rPr>
            </w:pPr>
            <w:r>
              <w:rPr>
                <w:sz w:val="22"/>
              </w:rPr>
              <w:t>Boniva®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(ibandronate)</w:t>
            </w:r>
          </w:p>
        </w:tc>
      </w:tr>
      <w:tr>
        <w:trPr>
          <w:trHeight w:val="268" w:hRule="atLeast"/>
        </w:trPr>
        <w:tc>
          <w:tcPr>
            <w:tcW w:w="54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Fosamax®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(alendronate)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244" w:hRule="atLeast"/>
        </w:trPr>
        <w:tc>
          <w:tcPr>
            <w:tcW w:w="54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Fosamax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(alendronate/cholecalciferol)</w:t>
            </w:r>
          </w:p>
        </w:tc>
      </w:tr>
    </w:tbl>
    <w:p>
      <w:pPr>
        <w:pStyle w:val="BodyText"/>
        <w:spacing w:before="8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Bladder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Relaxant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407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2826"/>
              <w:rPr>
                <w:sz w:val="22"/>
              </w:rPr>
            </w:pPr>
            <w:r>
              <w:rPr>
                <w:sz w:val="22"/>
              </w:rPr>
              <w:t>Detrol® (tolterodine) Detrol®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(tolterodine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ER)</w:t>
            </w:r>
          </w:p>
          <w:p>
            <w:pPr>
              <w:pStyle w:val="TableParagraph"/>
              <w:spacing w:line="240" w:lineRule="auto"/>
              <w:ind w:right="2642"/>
              <w:rPr>
                <w:sz w:val="22"/>
              </w:rPr>
            </w:pPr>
            <w:r>
              <w:rPr>
                <w:sz w:val="22"/>
              </w:rPr>
              <w:t>Ditropan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XL®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(oxybutynin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ER) Sanctura® (trospium)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Toviaz® (fesoterodine) Vesicare® (solifenacin)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2642"/>
              <w:rPr>
                <w:sz w:val="22"/>
              </w:rPr>
            </w:pPr>
            <w:r>
              <w:rPr>
                <w:sz w:val="22"/>
              </w:rPr>
              <w:t>Enablex® (darifenacin ER) Gelnique®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(oxybutynin) Gemtesa® (vibegron) tab</w:t>
            </w:r>
          </w:p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Myrbetriq®(mirabegron)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suspension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tab Oxytrol® Patch (oxybutynin)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Sanctura®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(trospium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Urispas®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(flavoxate)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Bowel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Prep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492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506"/>
              <w:rPr>
                <w:sz w:val="22"/>
              </w:rPr>
            </w:pPr>
            <w:r>
              <w:rPr>
                <w:sz w:val="22"/>
              </w:rPr>
              <w:t>Gavilyte®-C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(polyethylene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glycol-electrolyte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solution) Gavilyte®-G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(polyethylene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glycol-electrolyte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solution) Gavilyte®-N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(polyethylene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glycol-electrolyte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solution) GoLYTELY® (polyethylene glycol-electrolyte solution) Polyethylene glycol 3350 with electrolytes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Trilyte®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(polyethylene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glycol-electrolyte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solution)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449"/>
              <w:jc w:val="both"/>
              <w:rPr>
                <w:sz w:val="22"/>
              </w:rPr>
            </w:pPr>
            <w:r>
              <w:rPr>
                <w:sz w:val="22"/>
              </w:rPr>
              <w:t>Clenpiq™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(sodium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picosulfate/magnesium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oxide/citric </w:t>
            </w:r>
            <w:r>
              <w:rPr>
                <w:spacing w:val="-2"/>
                <w:sz w:val="22"/>
              </w:rPr>
              <w:t>acid)</w:t>
            </w:r>
          </w:p>
          <w:p>
            <w:pPr>
              <w:pStyle w:val="TableParagraph"/>
              <w:spacing w:line="240" w:lineRule="auto"/>
              <w:ind w:right="568"/>
              <w:jc w:val="both"/>
              <w:rPr>
                <w:sz w:val="22"/>
              </w:rPr>
            </w:pPr>
            <w:r>
              <w:rPr>
                <w:sz w:val="22"/>
              </w:rPr>
              <w:t>MoviPrep®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(polyethylene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glycol-electrolyte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solution) NuLYTELY®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(polyethylene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glycol-electrolyte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solution) OsmoPrep® (sodium phosphate)</w:t>
            </w:r>
          </w:p>
          <w:p>
            <w:pPr>
              <w:pStyle w:val="TableParagraph"/>
              <w:spacing w:line="240" w:lineRule="auto"/>
              <w:ind w:right="326"/>
              <w:rPr>
                <w:sz w:val="22"/>
              </w:rPr>
            </w:pPr>
            <w:r>
              <w:rPr>
                <w:sz w:val="22"/>
              </w:rPr>
              <w:t>Plenvu® (polyethylene glycol-electrolyte solution) Prepopik®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(sodium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picosulfate/magnesium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oxide/citric </w:t>
            </w:r>
            <w:r>
              <w:rPr>
                <w:spacing w:val="-2"/>
                <w:sz w:val="22"/>
              </w:rPr>
              <w:t>acid)</w:t>
            </w:r>
          </w:p>
          <w:p>
            <w:pPr>
              <w:pStyle w:val="TableParagraph"/>
              <w:spacing w:line="240" w:lineRule="auto"/>
              <w:ind w:right="123"/>
              <w:rPr>
                <w:sz w:val="22"/>
              </w:rPr>
            </w:pPr>
            <w:r>
              <w:rPr>
                <w:sz w:val="22"/>
              </w:rPr>
              <w:t>Suflave™ (polyethylene glycol-electrolyte solution) Suprep®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(sodium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sulfate/potassium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sulfate/magnesium </w:t>
            </w:r>
            <w:r>
              <w:rPr>
                <w:spacing w:val="-2"/>
                <w:sz w:val="22"/>
              </w:rPr>
              <w:t>sulfate)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Sutab®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(Sodium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Sulfate/Magnesium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Sulfate/Potassium </w:t>
            </w:r>
            <w:r>
              <w:rPr>
                <w:spacing w:val="-2"/>
                <w:sz w:val="22"/>
              </w:rPr>
              <w:t>Chloride)</w:t>
            </w:r>
          </w:p>
        </w:tc>
      </w:tr>
    </w:tbl>
    <w:p>
      <w:pPr>
        <w:spacing w:after="0" w:line="270" w:lineRule="atLeast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5"/>
        <w:gridCol w:w="5668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Calcium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Channel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Blockers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Dihydropyridines</w:t>
            </w:r>
          </w:p>
        </w:tc>
      </w:tr>
      <w:tr>
        <w:trPr>
          <w:trHeight w:val="268" w:hRule="atLeast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9" w:hRule="atLeast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8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Adalat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CC®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(nifedipine</w:t>
            </w:r>
            <w:r>
              <w:rPr>
                <w:spacing w:val="-5"/>
                <w:sz w:val="22"/>
              </w:rPr>
              <w:t> ER)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8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Adalat®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(nifedipine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IR)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1870" w:hRule="atLeast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4" w:right="2285"/>
              <w:rPr>
                <w:sz w:val="22"/>
              </w:rPr>
            </w:pPr>
            <w:r>
              <w:rPr>
                <w:sz w:val="22"/>
              </w:rPr>
              <w:t>Norvasc® (amlodipine) Plendil® (felodipine)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Procardia®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XL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(nifedipine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ER)</w:t>
            </w:r>
          </w:p>
        </w:tc>
        <w:tc>
          <w:tcPr>
            <w:tcW w:w="5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4" w:right="2533"/>
              <w:rPr>
                <w:sz w:val="22"/>
              </w:rPr>
            </w:pPr>
            <w:r>
              <w:rPr>
                <w:sz w:val="22"/>
              </w:rPr>
              <w:t>Cardene® (nicardipine IR)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Conjupri® (levamlodipine) DynaCirc® (isradipine IR)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Katerzia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(amlodipine)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suspension </w:t>
            </w:r>
            <w:r>
              <w:rPr>
                <w:spacing w:val="-2"/>
                <w:sz w:val="22"/>
                <w:vertAlign w:val="baseline"/>
              </w:rPr>
              <w:t>Levamlodipine</w:t>
            </w:r>
          </w:p>
          <w:p>
            <w:pPr>
              <w:pStyle w:val="TableParagraph"/>
              <w:spacing w:line="270" w:lineRule="atLeast"/>
              <w:ind w:left="114" w:right="3481"/>
              <w:rPr>
                <w:sz w:val="22"/>
              </w:rPr>
            </w:pPr>
            <w:r>
              <w:rPr>
                <w:sz w:val="22"/>
              </w:rPr>
              <w:t>Norliqva®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(amlodipine) Sular® (nisoldipine)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7"/>
        <w:gridCol w:w="5665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Calcium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Channel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Blockers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Dihydropyridines</w:t>
            </w:r>
          </w:p>
        </w:tc>
      </w:tr>
      <w:tr>
        <w:trPr>
          <w:trHeight w:val="268" w:hRule="atLeast"/>
        </w:trPr>
        <w:tc>
          <w:tcPr>
            <w:tcW w:w="5127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665" w:type="dxa"/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127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Calan®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(verapamil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IR)</w:t>
            </w:r>
          </w:p>
        </w:tc>
        <w:tc>
          <w:tcPr>
            <w:tcW w:w="5665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2"/>
              </w:rPr>
            </w:pPr>
            <w:r>
              <w:rPr>
                <w:sz w:val="22"/>
              </w:rPr>
              <w:t>Cardizem®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(diltiazem)</w:t>
            </w:r>
          </w:p>
        </w:tc>
      </w:tr>
      <w:tr>
        <w:trPr>
          <w:trHeight w:val="268" w:hRule="atLeast"/>
        </w:trPr>
        <w:tc>
          <w:tcPr>
            <w:tcW w:w="5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Calan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SR®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(verapamil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SR)</w:t>
            </w:r>
          </w:p>
        </w:tc>
        <w:tc>
          <w:tcPr>
            <w:tcW w:w="5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Cardizem®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(diltiazem)</w:t>
            </w:r>
          </w:p>
        </w:tc>
      </w:tr>
      <w:tr>
        <w:trPr>
          <w:trHeight w:val="268" w:hRule="atLeast"/>
        </w:trPr>
        <w:tc>
          <w:tcPr>
            <w:tcW w:w="5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Cardizem®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(diltiazem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IR)*</w:t>
            </w:r>
          </w:p>
        </w:tc>
        <w:tc>
          <w:tcPr>
            <w:tcW w:w="5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Matzim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(diltiazem</w:t>
            </w:r>
            <w:r>
              <w:rPr>
                <w:spacing w:val="-5"/>
                <w:sz w:val="22"/>
              </w:rPr>
              <w:t> ER)</w:t>
            </w:r>
          </w:p>
        </w:tc>
      </w:tr>
      <w:tr>
        <w:trPr>
          <w:trHeight w:val="267" w:hRule="atLeast"/>
        </w:trPr>
        <w:tc>
          <w:tcPr>
            <w:tcW w:w="51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Cardizem®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(diltiazem)</w:t>
            </w:r>
          </w:p>
        </w:tc>
        <w:tc>
          <w:tcPr>
            <w:tcW w:w="56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Tiazac®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(diltiazem)</w:t>
            </w:r>
          </w:p>
        </w:tc>
      </w:tr>
      <w:tr>
        <w:trPr>
          <w:trHeight w:val="267" w:hRule="atLeast"/>
        </w:trPr>
        <w:tc>
          <w:tcPr>
            <w:tcW w:w="5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Cartia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XT®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(diltiazem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</w:tc>
        <w:tc>
          <w:tcPr>
            <w:tcW w:w="5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Verelan®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(verapamil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SR)</w:t>
            </w:r>
          </w:p>
        </w:tc>
      </w:tr>
      <w:tr>
        <w:trPr>
          <w:trHeight w:val="260" w:hRule="atLeast"/>
        </w:trPr>
        <w:tc>
          <w:tcPr>
            <w:tcW w:w="5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Dilt-XR®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(diltiazem</w:t>
            </w:r>
            <w:r>
              <w:rPr>
                <w:spacing w:val="-5"/>
                <w:sz w:val="22"/>
              </w:rPr>
              <w:t> ER)</w:t>
            </w:r>
          </w:p>
        </w:tc>
        <w:tc>
          <w:tcPr>
            <w:tcW w:w="5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2"/>
              <w:rPr>
                <w:sz w:val="22"/>
              </w:rPr>
            </w:pPr>
            <w:r>
              <w:rPr>
                <w:sz w:val="22"/>
              </w:rPr>
              <w:t>Verelan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PM®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(verapamil)</w:t>
            </w:r>
          </w:p>
        </w:tc>
      </w:tr>
      <w:tr>
        <w:trPr>
          <w:trHeight w:val="278" w:hRule="atLeast"/>
        </w:trPr>
        <w:tc>
          <w:tcPr>
            <w:tcW w:w="5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Isoptin®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(verapamil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SR)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2"/>
                <w:sz w:val="22"/>
                <w:vertAlign w:val="superscript"/>
              </w:rPr>
              <w:t>+</w:t>
            </w:r>
          </w:p>
        </w:tc>
        <w:tc>
          <w:tcPr>
            <w:tcW w:w="5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5127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Taztia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®(diltiazem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ER)*</w:t>
            </w:r>
          </w:p>
        </w:tc>
        <w:tc>
          <w:tcPr>
            <w:tcW w:w="566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 w:after="1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7"/>
        <w:gridCol w:w="5665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Colchicine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Products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Gout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Prophylaxis</w:t>
            </w:r>
          </w:p>
        </w:tc>
      </w:tr>
      <w:tr>
        <w:trPr>
          <w:trHeight w:val="268" w:hRule="atLeast"/>
        </w:trPr>
        <w:tc>
          <w:tcPr>
            <w:tcW w:w="5127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665" w:type="dxa"/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2" w:hRule="atLeast"/>
        </w:trPr>
        <w:tc>
          <w:tcPr>
            <w:tcW w:w="5127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Colcrys™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(colchicine)</w:t>
            </w:r>
          </w:p>
        </w:tc>
        <w:tc>
          <w:tcPr>
            <w:tcW w:w="5665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12"/>
              <w:rPr>
                <w:sz w:val="22"/>
              </w:rPr>
            </w:pPr>
            <w:r>
              <w:rPr>
                <w:sz w:val="22"/>
              </w:rPr>
              <w:t>Gloperba®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(colchicine)</w:t>
            </w:r>
          </w:p>
        </w:tc>
      </w:tr>
      <w:tr>
        <w:trPr>
          <w:trHeight w:val="244" w:hRule="atLeast"/>
        </w:trPr>
        <w:tc>
          <w:tcPr>
            <w:tcW w:w="5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12"/>
              <w:rPr>
                <w:sz w:val="22"/>
              </w:rPr>
            </w:pPr>
            <w:r>
              <w:rPr>
                <w:sz w:val="22"/>
              </w:rPr>
              <w:t>Mitigare™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(colchicine)</w:t>
            </w:r>
          </w:p>
        </w:tc>
      </w:tr>
    </w:tbl>
    <w:p>
      <w:pPr>
        <w:pStyle w:val="BodyText"/>
        <w:spacing w:before="8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7"/>
        <w:gridCol w:w="5665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Colony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Stimulating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Factors-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Short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127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665" w:type="dxa"/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05" w:hRule="atLeast"/>
        </w:trPr>
        <w:tc>
          <w:tcPr>
            <w:tcW w:w="5127" w:type="dxa"/>
          </w:tcPr>
          <w:p>
            <w:pPr>
              <w:pStyle w:val="TableParagraph"/>
              <w:spacing w:line="240" w:lineRule="auto"/>
              <w:ind w:right="3276"/>
              <w:rPr>
                <w:sz w:val="22"/>
              </w:rPr>
            </w:pPr>
            <w:r>
              <w:rPr>
                <w:spacing w:val="-2"/>
                <w:sz w:val="22"/>
              </w:rPr>
              <w:t>Nivestym® Releuko®</w:t>
            </w:r>
          </w:p>
        </w:tc>
        <w:tc>
          <w:tcPr>
            <w:tcW w:w="5665" w:type="dxa"/>
          </w:tcPr>
          <w:p>
            <w:pPr>
              <w:pStyle w:val="TableParagraph"/>
              <w:spacing w:line="268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Granix®</w:t>
            </w:r>
          </w:p>
          <w:p>
            <w:pPr>
              <w:pStyle w:val="TableParagraph"/>
              <w:spacing w:line="270" w:lineRule="atLeast"/>
              <w:ind w:left="112" w:right="3907"/>
              <w:rPr>
                <w:sz w:val="22"/>
              </w:rPr>
            </w:pPr>
            <w:r>
              <w:rPr>
                <w:spacing w:val="-2"/>
                <w:sz w:val="22"/>
              </w:rPr>
              <w:t>Neupogen® Zarxio®</w:t>
            </w:r>
          </w:p>
        </w:tc>
      </w:tr>
    </w:tbl>
    <w:p>
      <w:pPr>
        <w:pStyle w:val="BodyText"/>
        <w:spacing w:before="7" w:after="1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7"/>
        <w:gridCol w:w="5665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Colony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Stimulating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Factors-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127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665" w:type="dxa"/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343" w:hRule="atLeast"/>
        </w:trPr>
        <w:tc>
          <w:tcPr>
            <w:tcW w:w="5127" w:type="dxa"/>
          </w:tcPr>
          <w:p>
            <w:pPr>
              <w:pStyle w:val="TableParagraph"/>
              <w:spacing w:line="240" w:lineRule="auto"/>
              <w:ind w:right="404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Fulphila® Fylnetra® Nyvepria™</w:t>
            </w:r>
          </w:p>
          <w:p>
            <w:pPr>
              <w:pStyle w:val="TableParagraph"/>
              <w:spacing w:line="270" w:lineRule="atLeast"/>
              <w:ind w:right="3276"/>
              <w:rPr>
                <w:sz w:val="22"/>
              </w:rPr>
            </w:pPr>
            <w:r>
              <w:rPr>
                <w:spacing w:val="-2"/>
                <w:sz w:val="22"/>
              </w:rPr>
              <w:t>Udenyca® Ziextenzo®</w:t>
            </w:r>
          </w:p>
        </w:tc>
        <w:tc>
          <w:tcPr>
            <w:tcW w:w="5665" w:type="dxa"/>
          </w:tcPr>
          <w:p>
            <w:pPr>
              <w:pStyle w:val="TableParagraph"/>
              <w:spacing w:line="240" w:lineRule="auto"/>
              <w:ind w:left="112" w:right="3907"/>
              <w:rPr>
                <w:sz w:val="22"/>
              </w:rPr>
            </w:pPr>
            <w:r>
              <w:rPr>
                <w:spacing w:val="-2"/>
                <w:sz w:val="22"/>
              </w:rPr>
              <w:t>Neulasta® </w:t>
            </w:r>
            <w:r>
              <w:rPr>
                <w:sz w:val="22"/>
              </w:rPr>
              <w:t>Neulasta®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OnPro®</w:t>
            </w:r>
          </w:p>
          <w:p>
            <w:pPr>
              <w:pStyle w:val="TableParagraph"/>
              <w:spacing w:line="240" w:lineRule="auto"/>
              <w:ind w:left="112" w:right="2806"/>
              <w:rPr>
                <w:sz w:val="22"/>
              </w:rPr>
            </w:pPr>
            <w:r>
              <w:rPr>
                <w:sz w:val="22"/>
              </w:rPr>
              <w:t>Rolvedon (elfapegrastim) Stimufend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(pegfilgrastim-fpgk)</w:t>
            </w:r>
          </w:p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Udenyca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OnBody®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(Pegfilgrastim-</w:t>
            </w:r>
            <w:r>
              <w:rPr>
                <w:spacing w:val="-4"/>
                <w:sz w:val="22"/>
              </w:rPr>
              <w:t>cbqv)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228600</wp:posOffset>
                </wp:positionH>
                <wp:positionV relativeFrom="page">
                  <wp:posOffset>5351348</wp:posOffset>
                </wp:positionV>
                <wp:extent cx="9525" cy="1714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7145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70992"/>
                              </a:lnTo>
                              <a:lnTo>
                                <a:pt x="9143" y="170992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421.365997pt;width:.72pt;height:13.464pt;mso-position-horizontal-relative:page;mso-position-vertical-relative:page;z-index:15731200" id="docshape30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Corticosteroids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Oral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Cortef®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(hydrocortisone)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Cortone®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(cortisone)</w:t>
            </w:r>
            <w:r>
              <w:rPr>
                <w:spacing w:val="-2"/>
                <w:sz w:val="22"/>
                <w:vertAlign w:val="superscript"/>
              </w:rPr>
              <w:t>+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4"/>
              <w:rPr>
                <w:sz w:val="22"/>
              </w:rPr>
            </w:pPr>
            <w:r>
              <w:rPr>
                <w:sz w:val="22"/>
              </w:rPr>
              <w:t>Decadron®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(dexamethasone)</w:t>
            </w: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4"/>
              <w:rPr>
                <w:sz w:val="22"/>
              </w:rPr>
            </w:pPr>
            <w:r>
              <w:rPr>
                <w:sz w:val="22"/>
              </w:rPr>
              <w:t>Dexamethasone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Intensol®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(dexamethasone)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concentrate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Deltasone®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(prednisone)</w:t>
            </w: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Dexpak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DP®</w:t>
            </w:r>
            <w:r>
              <w:rPr>
                <w:spacing w:val="-2"/>
                <w:sz w:val="22"/>
              </w:rPr>
              <w:t> (dexamethasone)</w:t>
            </w:r>
          </w:p>
        </w:tc>
      </w:tr>
      <w:tr>
        <w:trPr>
          <w:trHeight w:val="538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Dexamethasone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mg/5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elixir</w:t>
            </w:r>
          </w:p>
          <w:p>
            <w:pPr>
              <w:pStyle w:val="TableParagraph"/>
              <w:spacing w:line="240" w:lineRule="auto" w:before="1"/>
              <w:ind w:left="114"/>
              <w:rPr>
                <w:sz w:val="22"/>
              </w:rPr>
            </w:pPr>
            <w:r>
              <w:rPr>
                <w:sz w:val="22"/>
              </w:rPr>
              <w:t>Dexamethasone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mg/5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Millipred™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(prednisolone)</w:t>
            </w:r>
          </w:p>
          <w:p>
            <w:pPr>
              <w:pStyle w:val="TableParagraph"/>
              <w:spacing w:line="240" w:lineRule="auto" w:before="1"/>
              <w:ind w:left="114"/>
              <w:rPr>
                <w:sz w:val="22"/>
              </w:rPr>
            </w:pPr>
            <w:r>
              <w:rPr>
                <w:sz w:val="22"/>
              </w:rPr>
              <w:t>Millipred™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12-day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(prednisolone)</w:t>
            </w:r>
          </w:p>
        </w:tc>
      </w:tr>
      <w:tr>
        <w:trPr>
          <w:trHeight w:val="1593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Medrol®(methylprednisolone)</w:t>
            </w:r>
          </w:p>
          <w:p>
            <w:pPr>
              <w:pStyle w:val="TableParagraph"/>
              <w:spacing w:line="240" w:lineRule="auto"/>
              <w:ind w:left="114" w:right="1744"/>
              <w:rPr>
                <w:sz w:val="22"/>
              </w:rPr>
            </w:pPr>
            <w:r>
              <w:rPr>
                <w:sz w:val="22"/>
              </w:rPr>
              <w:t>Medrol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Dosepak®(methylprednisolone) </w:t>
            </w:r>
            <w:r>
              <w:rPr>
                <w:spacing w:val="-2"/>
                <w:sz w:val="22"/>
              </w:rPr>
              <w:t>Orapred®(prednisolone)</w:t>
            </w:r>
          </w:p>
          <w:p>
            <w:pPr>
              <w:pStyle w:val="TableParagraph"/>
              <w:spacing w:line="240" w:lineRule="auto"/>
              <w:ind w:left="114" w:right="2881"/>
              <w:rPr>
                <w:sz w:val="22"/>
              </w:rPr>
            </w:pPr>
            <w:r>
              <w:rPr>
                <w:sz w:val="22"/>
              </w:rPr>
              <w:t>Pediapred®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(prednisolone) Prednisone solution</w:t>
            </w:r>
          </w:p>
          <w:p>
            <w:pPr>
              <w:pStyle w:val="TableParagraph"/>
              <w:spacing w:line="250" w:lineRule="exact"/>
              <w:ind w:left="114"/>
              <w:rPr>
                <w:sz w:val="22"/>
              </w:rPr>
            </w:pPr>
            <w:r>
              <w:rPr>
                <w:sz w:val="22"/>
              </w:rPr>
              <w:t>Prednisone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syrup</w:t>
            </w: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Millipred™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(prednisolone)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Orapred®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ODT™(prednisolone)</w:t>
            </w:r>
          </w:p>
          <w:p>
            <w:pPr>
              <w:pStyle w:val="TableParagraph"/>
              <w:spacing w:line="240" w:lineRule="auto"/>
              <w:ind w:left="114" w:right="428"/>
              <w:rPr>
                <w:sz w:val="22"/>
              </w:rPr>
            </w:pPr>
            <w:r>
              <w:rPr>
                <w:sz w:val="22"/>
              </w:rPr>
              <w:t>Prednisone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Intensol™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(prednisone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concentrate) Rayos® (prednisone DR)</w:t>
            </w:r>
          </w:p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TaperDex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DP®(dexamethasone)</w:t>
            </w:r>
          </w:p>
          <w:p>
            <w:pPr>
              <w:pStyle w:val="TableParagraph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Veripred®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(prednisolone)</w:t>
            </w:r>
          </w:p>
        </w:tc>
      </w:tr>
    </w:tbl>
    <w:p>
      <w:pPr>
        <w:pStyle w:val="BodyText"/>
        <w:spacing w:before="1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5"/>
        <w:gridCol w:w="5377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Corticosteroids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Topical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High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Potency</w:t>
            </w:r>
          </w:p>
        </w:tc>
      </w:tr>
      <w:tr>
        <w:trPr>
          <w:trHeight w:val="268" w:hRule="atLeast"/>
        </w:trPr>
        <w:tc>
          <w:tcPr>
            <w:tcW w:w="5415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77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775" w:hRule="atLeast"/>
        </w:trPr>
        <w:tc>
          <w:tcPr>
            <w:tcW w:w="5415" w:type="dxa"/>
            <w:vMerge w:val="restart"/>
          </w:tcPr>
          <w:p>
            <w:pPr>
              <w:pStyle w:val="TableParagraph"/>
              <w:spacing w:line="240" w:lineRule="auto"/>
              <w:ind w:right="237"/>
              <w:rPr>
                <w:sz w:val="22"/>
              </w:rPr>
            </w:pPr>
            <w:r>
              <w:rPr>
                <w:sz w:val="22"/>
              </w:rPr>
              <w:t>Clobetasol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Propionate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(clobetasol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propionate) Clobex® (clobetasol propionate)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Cormax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Scalp®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(clobetasol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propionate)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Diprolene® (betamethasone dipropionate augmented) Diprolene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AF®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(betamethasone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dipropionate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augmented) Temovate® (clobetasol propionate)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Ultravate®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(halobetasol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propionate)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Ointment</w:t>
            </w:r>
          </w:p>
        </w:tc>
        <w:tc>
          <w:tcPr>
            <w:tcW w:w="5377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1295"/>
              <w:rPr>
                <w:sz w:val="22"/>
              </w:rPr>
            </w:pPr>
            <w:r>
              <w:rPr>
                <w:sz w:val="22"/>
              </w:rPr>
              <w:t>ApexiCon E® (diflorasone diacetate) Bryhali™ (halobetasol propionate) </w:t>
            </w:r>
            <w:r>
              <w:rPr>
                <w:color w:val="0078D3"/>
                <w:sz w:val="22"/>
                <w:u w:val="single" w:color="0078D3"/>
              </w:rPr>
              <w:t>Clobetasol</w:t>
            </w:r>
            <w:r>
              <w:rPr>
                <w:color w:val="0078D3"/>
                <w:spacing w:val="-11"/>
                <w:sz w:val="22"/>
                <w:u w:val="single" w:color="0078D3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Propionate</w:t>
            </w:r>
            <w:r>
              <w:rPr>
                <w:color w:val="0078D3"/>
                <w:spacing w:val="-9"/>
                <w:sz w:val="22"/>
                <w:u w:val="single" w:color="0078D3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topical</w:t>
            </w:r>
            <w:r>
              <w:rPr>
                <w:color w:val="0078D3"/>
                <w:spacing w:val="-9"/>
                <w:sz w:val="22"/>
                <w:u w:val="single" w:color="0078D3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0.025%</w:t>
            </w:r>
            <w:r>
              <w:rPr>
                <w:color w:val="0078D3"/>
                <w:spacing w:val="-11"/>
                <w:sz w:val="22"/>
                <w:u w:val="single" w:color="0078D3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cream</w:t>
            </w:r>
            <w:r>
              <w:rPr>
                <w:color w:val="0078D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Clodan® (clobetasol propionate)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Halog®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(halcinonide)</w:t>
            </w:r>
          </w:p>
          <w:p>
            <w:pPr>
              <w:pStyle w:val="TableParagraph"/>
              <w:spacing w:line="240" w:lineRule="auto"/>
              <w:ind w:right="1295"/>
              <w:rPr>
                <w:sz w:val="22"/>
              </w:rPr>
            </w:pPr>
            <w:r>
              <w:rPr>
                <w:sz w:val="22"/>
              </w:rPr>
              <w:t>Impeklo™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(clobetasol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propionate)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lotion Lidex® (fluocinonide)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Lidex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(fluocinonide)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right="1295"/>
              <w:rPr>
                <w:sz w:val="22"/>
              </w:rPr>
            </w:pPr>
            <w:r>
              <w:rPr>
                <w:sz w:val="22"/>
              </w:rPr>
              <w:t>Lexette™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(halobetasol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Propionate)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Foam Olux® (clobetasol propionate)</w:t>
            </w:r>
          </w:p>
          <w:p>
            <w:pPr>
              <w:pStyle w:val="TableParagraph"/>
              <w:spacing w:line="270" w:lineRule="atLeast"/>
              <w:ind w:right="1606"/>
              <w:rPr>
                <w:sz w:val="22"/>
              </w:rPr>
            </w:pPr>
            <w:r>
              <w:rPr>
                <w:sz w:val="22"/>
              </w:rPr>
              <w:t>Olux-E® (clobetasol propionate) Psorcon® (diflorasone diacetate) Sernivo®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(betamethasone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dipropionate) Topicort® (desoximetasone)</w:t>
            </w:r>
          </w:p>
        </w:tc>
      </w:tr>
      <w:tr>
        <w:trPr>
          <w:trHeight w:val="513" w:hRule="atLeast"/>
        </w:trPr>
        <w:tc>
          <w:tcPr>
            <w:tcW w:w="5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7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Ultravate®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(halobetasol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propionate)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Lotion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Vanos®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(fluocinonide)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5"/>
        <w:gridCol w:w="5377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Corticosteroids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Topical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–Intermediate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Potency</w:t>
            </w:r>
          </w:p>
        </w:tc>
      </w:tr>
      <w:tr>
        <w:trPr>
          <w:trHeight w:val="268" w:hRule="atLeast"/>
        </w:trPr>
        <w:tc>
          <w:tcPr>
            <w:tcW w:w="5415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77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4735" w:hRule="atLeast"/>
        </w:trPr>
        <w:tc>
          <w:tcPr>
            <w:tcW w:w="5415" w:type="dxa"/>
          </w:tcPr>
          <w:p>
            <w:pPr>
              <w:pStyle w:val="TableParagraph"/>
              <w:spacing w:line="237" w:lineRule="auto" w:before="3"/>
              <w:ind w:right="1900"/>
              <w:rPr>
                <w:sz w:val="22"/>
              </w:rPr>
            </w:pPr>
            <w:r>
              <w:rPr>
                <w:sz w:val="22"/>
              </w:rPr>
              <w:t>Cutivate®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(fluticasone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propionate) DesOwen® (desonide)</w:t>
            </w:r>
          </w:p>
          <w:p>
            <w:pPr>
              <w:pStyle w:val="TableParagraph"/>
              <w:spacing w:line="240" w:lineRule="auto" w:before="2"/>
              <w:ind w:right="1900"/>
              <w:rPr>
                <w:sz w:val="22"/>
              </w:rPr>
            </w:pPr>
            <w:r>
              <w:rPr>
                <w:sz w:val="22"/>
              </w:rPr>
              <w:t>Elocon® (mometasone furoate) Dermatop® (prednicarbate)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Kenalog®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(triamcinolone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acetonide) Synalar® (fluocinolone acetonide)</w:t>
            </w:r>
          </w:p>
          <w:p>
            <w:pPr>
              <w:pStyle w:val="TableParagraph"/>
              <w:spacing w:line="240" w:lineRule="auto" w:before="1"/>
              <w:ind w:right="237"/>
              <w:rPr>
                <w:sz w:val="22"/>
              </w:rPr>
            </w:pPr>
            <w:r>
              <w:rPr>
                <w:sz w:val="22"/>
              </w:rPr>
              <w:t>Triamcinolone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acetonide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(all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generics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products on the PDL)</w:t>
            </w:r>
          </w:p>
        </w:tc>
        <w:tc>
          <w:tcPr>
            <w:tcW w:w="5377" w:type="dxa"/>
          </w:tcPr>
          <w:p>
            <w:pPr>
              <w:pStyle w:val="TableParagraph"/>
              <w:spacing w:line="240" w:lineRule="auto" w:before="1"/>
              <w:ind w:right="1739"/>
              <w:rPr>
                <w:sz w:val="22"/>
              </w:rPr>
            </w:pPr>
            <w:r>
              <w:rPr>
                <w:sz w:val="22"/>
              </w:rPr>
              <w:t>Ala-Scalp® (Hydrocortisone) lotion Beser (Fluticasone Propionate) kit Beser (Fluticasone Propionate) lotion Cloderm® (clocortolone pivalate) Cordran® (flurandrenolide) Dermazone®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(triamcinolone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acetonide) Locoid® (hydrocortisone butyrate)</w:t>
            </w:r>
          </w:p>
          <w:p>
            <w:pPr>
              <w:pStyle w:val="TableParagraph"/>
              <w:spacing w:line="240" w:lineRule="auto"/>
              <w:ind w:right="545"/>
              <w:rPr>
                <w:sz w:val="22"/>
              </w:rPr>
            </w:pPr>
            <w:r>
              <w:rPr>
                <w:sz w:val="22"/>
              </w:rPr>
              <w:t>Locoid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Lipocream®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(hydrocortisone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butyrate) LoKara® (desonide) +</w:t>
            </w:r>
          </w:p>
          <w:p>
            <w:pPr>
              <w:pStyle w:val="TableParagraph"/>
              <w:spacing w:line="237" w:lineRule="auto" w:before="3"/>
              <w:ind w:right="1776"/>
              <w:rPr>
                <w:sz w:val="22"/>
              </w:rPr>
            </w:pPr>
            <w:r>
              <w:rPr>
                <w:sz w:val="22"/>
              </w:rPr>
              <w:t>Luxiq®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(betamethasone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valerate) Nolix® (flurandrenolide)</w:t>
            </w:r>
          </w:p>
          <w:p>
            <w:pPr>
              <w:pStyle w:val="TableParagraph"/>
              <w:spacing w:line="240" w:lineRule="auto" w:before="1"/>
              <w:ind w:right="1606"/>
              <w:rPr>
                <w:sz w:val="22"/>
              </w:rPr>
            </w:pPr>
            <w:r>
              <w:rPr>
                <w:sz w:val="22"/>
              </w:rPr>
              <w:t>Pandel®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(hydrocortisone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probutate) Trianex® (triamcinolone acetonide) Triderm®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(triamcinolone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acetonide) Tridesilon® (desonide)</w:t>
            </w:r>
          </w:p>
          <w:p>
            <w:pPr>
              <w:pStyle w:val="TableParagraph"/>
              <w:spacing w:line="240" w:lineRule="auto" w:before="1"/>
              <w:ind w:right="1295"/>
              <w:rPr>
                <w:sz w:val="22"/>
              </w:rPr>
            </w:pPr>
            <w:r>
              <w:rPr>
                <w:sz w:val="22"/>
              </w:rPr>
              <w:t>Valisone®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(betamethasone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valerate)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+ Westcort®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(hydrocortisone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valerate)</w:t>
            </w:r>
            <w:r>
              <w:rPr>
                <w:spacing w:val="-10"/>
                <w:sz w:val="22"/>
              </w:rPr>
              <w:t> +</w:t>
            </w:r>
          </w:p>
        </w:tc>
      </w:tr>
    </w:tbl>
    <w:p>
      <w:pPr>
        <w:pStyle w:val="BodyText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Corticosteroids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Topical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–Mild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Potency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489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326"/>
              <w:rPr>
                <w:sz w:val="22"/>
              </w:rPr>
            </w:pPr>
            <w:r>
              <w:rPr>
                <w:sz w:val="22"/>
              </w:rPr>
              <w:t>Aclovate® (alclometasone diporopionate)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Hydrocortisone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base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(all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generics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brand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products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on the PDL)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Synalar®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(fluocinolone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acetonide)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Ala-Cort®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(hydrocortisone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base)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only Capex® (fluocinolone acetonide)</w:t>
            </w:r>
          </w:p>
          <w:p>
            <w:pPr>
              <w:pStyle w:val="TableParagraph"/>
              <w:spacing w:line="240" w:lineRule="auto"/>
              <w:ind w:right="726"/>
              <w:rPr>
                <w:sz w:val="22"/>
              </w:rPr>
            </w:pPr>
            <w:r>
              <w:rPr>
                <w:sz w:val="22"/>
              </w:rPr>
              <w:t>Derma-Smoothe/FS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Scalp®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(fluocinolone </w:t>
            </w:r>
            <w:r>
              <w:rPr>
                <w:spacing w:val="-2"/>
                <w:sz w:val="22"/>
              </w:rPr>
              <w:t>acetonide)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Desonate®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(desonide)</w:t>
            </w:r>
          </w:p>
          <w:p>
            <w:pPr>
              <w:pStyle w:val="TableParagraph"/>
              <w:spacing w:line="240" w:lineRule="auto"/>
              <w:ind w:right="506"/>
              <w:rPr>
                <w:sz w:val="22"/>
              </w:rPr>
            </w:pPr>
            <w:r>
              <w:rPr>
                <w:sz w:val="22"/>
              </w:rPr>
              <w:t>Fluocinolone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Scalp®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(fluocinolone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acetonide) Pediaderm HC® (hydrocortisone base) BRAND only Texacort® (hydrocortisone base) BRAND only Verdeso® (desonide)</w:t>
            </w:r>
          </w:p>
        </w:tc>
      </w:tr>
    </w:tbl>
    <w:p>
      <w:pPr>
        <w:pStyle w:val="BodyText"/>
        <w:spacing w:before="39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COX-II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Non-Preferred</w:t>
            </w:r>
          </w:p>
        </w:tc>
      </w:tr>
      <w:tr>
        <w:trPr>
          <w:trHeight w:val="268" w:hRule="atLeast"/>
        </w:trPr>
        <w:tc>
          <w:tcPr>
            <w:tcW w:w="5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Celebrex®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(celecoxib)*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headerReference w:type="default" r:id="rId17"/>
          <w:footerReference w:type="default" r:id="rId18"/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228600</wp:posOffset>
                </wp:positionH>
                <wp:positionV relativeFrom="page">
                  <wp:posOffset>2644470</wp:posOffset>
                </wp:positionV>
                <wp:extent cx="9525" cy="68199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525" cy="681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819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681532"/>
                              </a:lnTo>
                              <a:lnTo>
                                <a:pt x="9143" y="681532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208.225998pt;width:.72pt;height:53.664pt;mso-position-horizontal-relative:page;mso-position-vertical-relative:page;z-index:15731712" id="docshape35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Cystic</w:t>
            </w:r>
            <w:r>
              <w:rPr>
                <w:b/>
                <w:color w:val="FF0000"/>
                <w:spacing w:val="-9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Fibrosis</w:t>
            </w:r>
            <w:r>
              <w:rPr>
                <w:b/>
                <w:color w:val="FF0000"/>
                <w:spacing w:val="-10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Transmembrane</w:t>
            </w:r>
            <w:r>
              <w:rPr>
                <w:b/>
                <w:color w:val="FF0000"/>
                <w:spacing w:val="-6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Conductance</w:t>
            </w:r>
            <w:r>
              <w:rPr>
                <w:b/>
                <w:color w:val="FF0000"/>
                <w:spacing w:val="-9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Regulator</w:t>
            </w:r>
            <w:r>
              <w:rPr>
                <w:b/>
                <w:color w:val="FF0000"/>
                <w:spacing w:val="-8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(CFTR)</w:t>
            </w:r>
            <w:r>
              <w:rPr>
                <w:b/>
                <w:color w:val="FF0000"/>
                <w:spacing w:val="-7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Modulators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Non-Preferred</w:t>
            </w:r>
          </w:p>
        </w:tc>
      </w:tr>
      <w:tr>
        <w:trPr>
          <w:trHeight w:val="1075" w:hRule="atLeast"/>
        </w:trPr>
        <w:tc>
          <w:tcPr>
            <w:tcW w:w="5396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color w:val="0078D3"/>
                <w:sz w:val="22"/>
                <w:u w:val="single" w:color="0078D3"/>
              </w:rPr>
              <w:t>Kalydeco®</w:t>
            </w:r>
            <w:r>
              <w:rPr>
                <w:color w:val="0078D3"/>
                <w:spacing w:val="-4"/>
                <w:sz w:val="22"/>
                <w:u w:val="single" w:color="0078D3"/>
              </w:rPr>
              <w:t> 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(ivacaftor)</w:t>
            </w:r>
          </w:p>
          <w:p>
            <w:pPr>
              <w:pStyle w:val="TableParagraph"/>
              <w:spacing w:line="240" w:lineRule="auto"/>
              <w:ind w:right="1446"/>
              <w:rPr>
                <w:sz w:val="22"/>
              </w:rPr>
            </w:pPr>
            <w:r>
              <w:rPr>
                <w:color w:val="0078D3"/>
                <w:sz w:val="22"/>
                <w:u w:val="single" w:color="0078D3"/>
              </w:rPr>
              <w:t>Orkambi® (lumacaftor/ivacaftor)</w:t>
            </w:r>
            <w:r>
              <w:rPr>
                <w:color w:val="0078D3"/>
                <w:sz w:val="22"/>
                <w:u w:val="none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Symdeko®</w:t>
            </w:r>
            <w:r>
              <w:rPr>
                <w:color w:val="0078D3"/>
                <w:spacing w:val="-13"/>
                <w:sz w:val="22"/>
                <w:u w:val="single" w:color="0078D3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(tezacaftor/ivacaftor;</w:t>
            </w:r>
            <w:r>
              <w:rPr>
                <w:color w:val="0078D3"/>
                <w:spacing w:val="-12"/>
                <w:sz w:val="22"/>
                <w:u w:val="single" w:color="0078D3"/>
              </w:rPr>
              <w:t> </w:t>
            </w:r>
            <w:r>
              <w:rPr>
                <w:color w:val="0078D3"/>
                <w:sz w:val="22"/>
                <w:u w:val="single" w:color="0078D3"/>
              </w:rPr>
              <w:t>ivacaftor)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color w:val="0078D3"/>
                <w:spacing w:val="-2"/>
                <w:sz w:val="22"/>
                <w:u w:val="single" w:color="0078D3"/>
              </w:rPr>
              <w:t>Trikafta®</w:t>
            </w:r>
            <w:r>
              <w:rPr>
                <w:color w:val="0078D3"/>
                <w:spacing w:val="28"/>
                <w:sz w:val="22"/>
                <w:u w:val="single" w:color="0078D3"/>
              </w:rPr>
              <w:t> 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(elexacaftor/tezacaftor/ivacaftor;</w:t>
            </w:r>
            <w:r>
              <w:rPr>
                <w:color w:val="0078D3"/>
                <w:spacing w:val="32"/>
                <w:sz w:val="22"/>
                <w:u w:val="single" w:color="0078D3"/>
              </w:rPr>
              <w:t> 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ivacaftor)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color w:val="0078D3"/>
                <w:sz w:val="22"/>
                <w:u w:val="single" w:color="0078D3"/>
              </w:rPr>
              <w:t>Alyftrek™</w:t>
            </w:r>
            <w:r>
              <w:rPr>
                <w:color w:val="0078D3"/>
                <w:spacing w:val="-3"/>
                <w:sz w:val="22"/>
                <w:u w:val="single" w:color="0078D3"/>
              </w:rPr>
              <w:t> 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(vanzacaftor/tezacaftor/deutivacaftor)</w:t>
            </w:r>
          </w:p>
        </w:tc>
      </w:tr>
    </w:tbl>
    <w:p>
      <w:pPr>
        <w:pStyle w:val="BodyText"/>
        <w:spacing w:before="40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3"/>
        <w:gridCol w:w="5439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Desmopressin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53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39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74" w:hRule="atLeast"/>
        </w:trPr>
        <w:tc>
          <w:tcPr>
            <w:tcW w:w="5353" w:type="dxa"/>
          </w:tcPr>
          <w:p>
            <w:pPr>
              <w:pStyle w:val="TableParagraph"/>
              <w:spacing w:line="240" w:lineRule="auto"/>
              <w:ind w:right="1076"/>
              <w:rPr>
                <w:sz w:val="22"/>
              </w:rPr>
            </w:pPr>
            <w:r>
              <w:rPr>
                <w:sz w:val="22"/>
              </w:rPr>
              <w:t>DDAVP®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(desmopressin)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solution DDAVP® (desmopressin) tabs</w:t>
            </w:r>
          </w:p>
        </w:tc>
        <w:tc>
          <w:tcPr>
            <w:tcW w:w="5439" w:type="dxa"/>
          </w:tcPr>
          <w:p>
            <w:pPr>
              <w:pStyle w:val="TableParagraph"/>
              <w:spacing w:line="240" w:lineRule="auto"/>
              <w:ind w:right="692"/>
              <w:rPr>
                <w:sz w:val="22"/>
              </w:rPr>
            </w:pPr>
            <w:r>
              <w:rPr>
                <w:sz w:val="22"/>
              </w:rPr>
              <w:t>DDAVP®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Rhinal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Tube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(desmopressin)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solution Nocdurna® (desmopressin) sublingual tabs Noctiva™ (desmopressin) nasal emulsion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DPP-4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353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39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53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Januvia®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(sitagliptin)</w:t>
            </w:r>
          </w:p>
        </w:tc>
        <w:tc>
          <w:tcPr>
            <w:tcW w:w="543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Nesina®</w:t>
            </w:r>
            <w:r>
              <w:rPr>
                <w:spacing w:val="-2"/>
                <w:sz w:val="22"/>
              </w:rPr>
              <w:t> (alogliptin)</w:t>
            </w:r>
          </w:p>
        </w:tc>
      </w:tr>
      <w:tr>
        <w:trPr>
          <w:trHeight w:val="518" w:hRule="atLeast"/>
        </w:trPr>
        <w:tc>
          <w:tcPr>
            <w:tcW w:w="5353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Onglyza®</w:t>
            </w:r>
            <w:r>
              <w:rPr>
                <w:spacing w:val="-2"/>
                <w:sz w:val="22"/>
              </w:rPr>
              <w:t> (saxagliptin)</w:t>
            </w:r>
          </w:p>
        </w:tc>
        <w:tc>
          <w:tcPr>
            <w:tcW w:w="5439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Tradjenta®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(linagliptin)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Zituvio™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(sitagliptin)</w:t>
            </w:r>
          </w:p>
        </w:tc>
      </w:tr>
    </w:tbl>
    <w:p>
      <w:pPr>
        <w:pStyle w:val="BodyText"/>
        <w:spacing w:before="10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DPP-4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Inhibitor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Combination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Janumet®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(sitaliptin/metformin)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Jentadueto®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(linagliptin/metformin)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Janumet®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(sitagliptin/metformin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XR)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Jentadueto®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(linagliptin/metformin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XR)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Kombiglyze®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(saxagliptin/metformin)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Kazano®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(alogliptin/metformin)</w:t>
            </w:r>
          </w:p>
        </w:tc>
      </w:tr>
      <w:tr>
        <w:trPr>
          <w:trHeight w:val="518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Oseni®(alogliptin/pioglitazone)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Zituvimet™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(sitagliptin/metformin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XR)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Eye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Disease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344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Restasis®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(cyclosporine)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2418"/>
              <w:rPr>
                <w:sz w:val="22"/>
              </w:rPr>
            </w:pPr>
            <w:r>
              <w:rPr>
                <w:sz w:val="22"/>
              </w:rPr>
              <w:t>Cequa™ 0.09% (cyclosporine) Miebo™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(perfluorohexyloctane) Tyrvaya® (varenicline)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Vevye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1%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(cyclosporine)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Xiidra®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5%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(lifitegrast)</w:t>
            </w:r>
          </w:p>
        </w:tc>
      </w:tr>
    </w:tbl>
    <w:p>
      <w:pPr>
        <w:pStyle w:val="BodyText"/>
        <w:spacing w:before="4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Erythropoiesis-Stimulating</w:t>
            </w:r>
            <w:r>
              <w:rPr>
                <w:b/>
                <w:spacing w:val="2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Epogen®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(epoetin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alfa)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Aranesp®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(darbepoetin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alfa)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Retacrit™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(epoetin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alfa-</w:t>
            </w:r>
            <w:r>
              <w:rPr>
                <w:spacing w:val="-2"/>
                <w:sz w:val="22"/>
              </w:rPr>
              <w:t>epbx)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Mircera®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(methoxy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polyethylene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glycol-epoetin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beta)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Procrit®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(epoetin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alfa)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124" w:hRule="atLeast"/>
        </w:trPr>
        <w:tc>
          <w:tcPr>
            <w:tcW w:w="1079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Fibric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Acid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Derivatives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Fenofibrate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generics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Antara®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(fenofibrate)</w:t>
            </w:r>
          </w:p>
        </w:tc>
      </w:tr>
      <w:tr>
        <w:trPr>
          <w:trHeight w:val="536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4"/>
              <w:rPr>
                <w:sz w:val="22"/>
              </w:rPr>
            </w:pPr>
            <w:r>
              <w:rPr>
                <w:sz w:val="22"/>
              </w:rPr>
              <w:t>Lofibra®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(fenofibrate)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Lopid®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(gemfibrozil)</w:t>
            </w:r>
          </w:p>
        </w:tc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Fenoglide®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(fenofibrate)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Lipofen®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(fenofibrate)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Tricor®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(fenofibrate)</w:t>
            </w:r>
          </w:p>
        </w:tc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Triglide®</w:t>
            </w:r>
            <w:r>
              <w:rPr>
                <w:spacing w:val="-2"/>
                <w:sz w:val="22"/>
              </w:rPr>
              <w:t> (fenofibrate)</w:t>
            </w:r>
          </w:p>
        </w:tc>
        <w:tc>
          <w:tcPr>
            <w:tcW w:w="53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14"/>
              <w:rPr>
                <w:sz w:val="22"/>
              </w:rPr>
            </w:pPr>
            <w:r>
              <w:rPr>
                <w:sz w:val="22"/>
              </w:rPr>
              <w:t>Trilipix®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(fenofibric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acid)</w:t>
            </w:r>
          </w:p>
        </w:tc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7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GLP-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Receptor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Agonists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204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4" w:right="3097"/>
              <w:rPr>
                <w:sz w:val="22"/>
              </w:rPr>
            </w:pPr>
            <w:r>
              <w:rPr>
                <w:sz w:val="22"/>
              </w:rPr>
              <w:t>Ozempic®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(semaglutide) Trulicity® (dulaglutide) Victoza® (liraglutide)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Adlyxin®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(lixisenatide)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Bydureon®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BCise™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(exenatide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ER) Byetta® (exenatide)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Rybelsus®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(semaglutide)</w:t>
            </w:r>
          </w:p>
        </w:tc>
      </w:tr>
    </w:tbl>
    <w:p>
      <w:pPr>
        <w:pStyle w:val="BodyText"/>
        <w:spacing w:before="4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3"/>
        <w:gridCol w:w="5411"/>
      </w:tblGrid>
      <w:tr>
        <w:trPr>
          <w:trHeight w:val="299" w:hRule="atLeast"/>
        </w:trPr>
        <w:tc>
          <w:tcPr>
            <w:tcW w:w="10824" w:type="dxa"/>
            <w:gridSpan w:val="2"/>
            <w:shd w:val="clear" w:color="auto" w:fill="D9D9D9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Growth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Hormones</w:t>
            </w:r>
          </w:p>
        </w:tc>
      </w:tr>
      <w:tr>
        <w:trPr>
          <w:trHeight w:val="328" w:hRule="atLeast"/>
        </w:trPr>
        <w:tc>
          <w:tcPr>
            <w:tcW w:w="5413" w:type="dxa"/>
            <w:shd w:val="clear" w:color="auto" w:fill="FFFF99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11" w:type="dxa"/>
            <w:shd w:val="clear" w:color="auto" w:fill="FFFF99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879" w:hRule="atLeast"/>
        </w:trPr>
        <w:tc>
          <w:tcPr>
            <w:tcW w:w="541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Genotropin®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Genotropin®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MiniQuick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(somatropin) Norditropin® FlexPro (somatropin)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Omnitrope®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(somatropin)</w:t>
            </w:r>
          </w:p>
        </w:tc>
        <w:tc>
          <w:tcPr>
            <w:tcW w:w="5411" w:type="dxa"/>
          </w:tcPr>
          <w:p>
            <w:pPr>
              <w:pStyle w:val="TableParagraph"/>
              <w:spacing w:line="240" w:lineRule="auto"/>
              <w:ind w:right="2137"/>
              <w:rPr>
                <w:sz w:val="22"/>
              </w:rPr>
            </w:pPr>
            <w:r>
              <w:rPr>
                <w:sz w:val="22"/>
              </w:rPr>
              <w:t>Humatrope® (somatropin)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Ngenla™ (somatrogon-ghla) Nutropin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AQ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NuSpin®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(somatropin)</w:t>
            </w:r>
          </w:p>
          <w:p>
            <w:pPr>
              <w:pStyle w:val="TableParagraph"/>
              <w:spacing w:line="237" w:lineRule="auto" w:before="2"/>
              <w:rPr>
                <w:sz w:val="22"/>
              </w:rPr>
            </w:pPr>
            <w:r>
              <w:rPr>
                <w:sz w:val="22"/>
              </w:rPr>
              <w:t>Saizen®,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Saizenprep®,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Saizen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Easy®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(somatropin) Skytrofa® (Lonapegsomatropin)</w:t>
            </w:r>
          </w:p>
          <w:p>
            <w:pPr>
              <w:pStyle w:val="TableParagraph"/>
              <w:spacing w:line="270" w:lineRule="atLeast"/>
              <w:ind w:right="2622"/>
              <w:rPr>
                <w:sz w:val="22"/>
              </w:rPr>
            </w:pPr>
            <w:r>
              <w:rPr>
                <w:sz w:val="22"/>
              </w:rPr>
              <w:t>Sogroya®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(somapacitan-beco) Zomacton® (somatropin)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Hepatitis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Direct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70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090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Generic Sofosbuvir/Velpatasvir tabs Mavyret®(glecaprevir/pibrentasvir)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pellets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Epclusa®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(sofosbuvir/velpatasvir)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pellets Harvoni® (ledipasvir/sofosbuvir)tabs &amp; pellets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Sovaldi®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(sofosbuvir)/tabs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pellets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Viekira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Pak®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(dasabuvir/ombitasvir/paritaprevir/ritonavir) Zepatier® (elbasvir/grazoprevir) tabs</w:t>
            </w:r>
          </w:p>
        </w:tc>
      </w:tr>
    </w:tbl>
    <w:p>
      <w:pPr>
        <w:spacing w:after="0" w:line="240" w:lineRule="auto"/>
        <w:rPr>
          <w:sz w:val="22"/>
        </w:rPr>
        <w:sectPr>
          <w:headerReference w:type="default" r:id="rId19"/>
          <w:footerReference w:type="default" r:id="rId20"/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94B3D6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Hepatitis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Refractory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Treatment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0" w:hRule="atLeast"/>
        </w:trPr>
        <w:tc>
          <w:tcPr>
            <w:tcW w:w="5396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Mavyret®(glecaprevir/pibrentasvir)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tabs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pellets</w:t>
            </w:r>
          </w:p>
        </w:tc>
        <w:tc>
          <w:tcPr>
            <w:tcW w:w="5396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Vosevi®(sofosbuvir/velpatasvir/voxilaprevir)</w:t>
            </w:r>
          </w:p>
        </w:tc>
      </w:tr>
    </w:tbl>
    <w:p>
      <w:pPr>
        <w:pStyle w:val="BodyText"/>
        <w:spacing w:before="10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4"/>
        <w:gridCol w:w="5399"/>
      </w:tblGrid>
      <w:tr>
        <w:trPr>
          <w:trHeight w:val="268" w:hRule="atLeast"/>
        </w:trPr>
        <w:tc>
          <w:tcPr>
            <w:tcW w:w="10793" w:type="dxa"/>
            <w:gridSpan w:val="2"/>
            <w:shd w:val="clear" w:color="auto" w:fill="D9D9D9"/>
          </w:tcPr>
          <w:p>
            <w:pPr>
              <w:pStyle w:val="TableParagraph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position w:val="2"/>
                <w:sz w:val="22"/>
              </w:rPr>
              <w:t>H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position w:val="2"/>
                <w:sz w:val="22"/>
              </w:rPr>
              <w:t>Antagonists</w:t>
            </w:r>
          </w:p>
        </w:tc>
      </w:tr>
      <w:tr>
        <w:trPr>
          <w:trHeight w:val="268" w:hRule="atLeast"/>
        </w:trPr>
        <w:tc>
          <w:tcPr>
            <w:tcW w:w="5394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9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4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Pepcid®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(famotidine)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suspension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Tagamet®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(cimetidine)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tabs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&amp;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solution</w:t>
            </w:r>
          </w:p>
        </w:tc>
        <w:tc>
          <w:tcPr>
            <w:tcW w:w="539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Axid®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(nizatidine)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tabs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&amp;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solution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Zantac®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(ranitidine)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dose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forms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4"/>
        <w:gridCol w:w="5399"/>
      </w:tblGrid>
      <w:tr>
        <w:trPr>
          <w:trHeight w:val="292" w:hRule="atLeast"/>
        </w:trPr>
        <w:tc>
          <w:tcPr>
            <w:tcW w:w="10793" w:type="dxa"/>
            <w:gridSpan w:val="2"/>
            <w:shd w:val="clear" w:color="auto" w:fill="D9D9D9"/>
          </w:tcPr>
          <w:p>
            <w:pPr>
              <w:pStyle w:val="TableParagraph"/>
              <w:spacing w:line="272" w:lineRule="exact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Imiquimod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94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9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33" w:hRule="atLeast"/>
        </w:trPr>
        <w:tc>
          <w:tcPr>
            <w:tcW w:w="5394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Aldara®</w:t>
            </w:r>
            <w:r>
              <w:rPr>
                <w:spacing w:val="-4"/>
                <w:sz w:val="22"/>
              </w:rPr>
              <w:t> cream</w:t>
            </w:r>
          </w:p>
        </w:tc>
        <w:tc>
          <w:tcPr>
            <w:tcW w:w="539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Zyclara®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cream</w:t>
            </w:r>
          </w:p>
        </w:tc>
      </w:tr>
    </w:tbl>
    <w:p>
      <w:pPr>
        <w:spacing w:after="0" w:line="268" w:lineRule="exact"/>
        <w:rPr>
          <w:sz w:val="22"/>
        </w:rPr>
        <w:sectPr>
          <w:headerReference w:type="default" r:id="rId21"/>
          <w:footerReference w:type="default" r:id="rId22"/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Adult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Rheumatoid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Arthritis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6984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3647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 w:before="2"/>
              <w:ind w:right="2086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40" w:lineRule="auto" w:before="1"/>
              <w:ind w:right="2985"/>
              <w:rPr>
                <w:sz w:val="22"/>
              </w:rPr>
            </w:pPr>
            <w:r>
              <w:rPr>
                <w:sz w:val="22"/>
              </w:rPr>
              <w:t>Avsola™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(infliximab-axxq) Enbrel® (etanercept)</w:t>
            </w:r>
          </w:p>
          <w:p>
            <w:pPr>
              <w:pStyle w:val="TableParagraph"/>
              <w:spacing w:line="240" w:lineRule="auto"/>
              <w:ind w:right="2612"/>
              <w:rPr>
                <w:sz w:val="22"/>
              </w:rPr>
            </w:pPr>
            <w:r>
              <w:rPr>
                <w:sz w:val="22"/>
              </w:rPr>
              <w:t>Hadlima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(adalimumab-bwwd) Humira® (adalimumab) </w:t>
            </w:r>
            <w:r>
              <w:rPr>
                <w:spacing w:val="-2"/>
                <w:sz w:val="22"/>
              </w:rPr>
              <w:t>Infliximab</w:t>
            </w:r>
          </w:p>
          <w:p>
            <w:pPr>
              <w:pStyle w:val="TableParagraph"/>
              <w:spacing w:line="237" w:lineRule="auto" w:before="3"/>
              <w:ind w:right="2955"/>
              <w:rPr>
                <w:sz w:val="22"/>
              </w:rPr>
            </w:pPr>
            <w:r>
              <w:rPr>
                <w:sz w:val="22"/>
              </w:rPr>
              <w:t>Riabni (rituximab-arrx) Ruxience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(rituximab-pvvr)</w:t>
            </w:r>
          </w:p>
          <w:p>
            <w:pPr>
              <w:pStyle w:val="TableParagraph"/>
              <w:spacing w:line="240" w:lineRule="auto" w:before="1"/>
              <w:ind w:right="1179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Xeljanz®, Xeljanz® XR (tofacitinib)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2"/>
                <w:sz w:val="22"/>
              </w:rPr>
              <w:t>Yusimry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(Adalimumab-</w:t>
            </w:r>
            <w:r>
              <w:rPr>
                <w:spacing w:val="-4"/>
                <w:sz w:val="22"/>
              </w:rPr>
              <w:t>aqvh)</w:t>
            </w:r>
          </w:p>
        </w:tc>
        <w:tc>
          <w:tcPr>
            <w:tcW w:w="5396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Abrilada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(adalimumab-</w:t>
            </w:r>
            <w:r>
              <w:rPr>
                <w:spacing w:val="-4"/>
                <w:sz w:val="22"/>
              </w:rPr>
              <w:t>afzb)</w:t>
            </w:r>
          </w:p>
          <w:p>
            <w:pPr>
              <w:pStyle w:val="TableParagraph"/>
              <w:spacing w:line="240" w:lineRule="auto"/>
              <w:ind w:right="1154"/>
              <w:rPr>
                <w:sz w:val="22"/>
              </w:rPr>
            </w:pPr>
            <w:r>
              <w:rPr>
                <w:sz w:val="22"/>
              </w:rPr>
              <w:t>Actemra®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(tocilizumab)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Actemra®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ACTpen™ Adalimumab-adbm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/>
              <w:ind w:right="1446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Cimzia® (certolizumab)</w:t>
            </w:r>
          </w:p>
          <w:p>
            <w:pPr>
              <w:pStyle w:val="TableParagraph"/>
              <w:spacing w:line="240" w:lineRule="auto" w:before="1"/>
              <w:ind w:right="2732"/>
              <w:rPr>
                <w:sz w:val="22"/>
              </w:rPr>
            </w:pPr>
            <w:r>
              <w:rPr>
                <w:sz w:val="22"/>
              </w:rPr>
              <w:t>Cyltezo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(adalimumab-adbm) Hulio (adalimumab-fkjp) Hyrimoz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(adalimumab-adaz) Idacio (adalimumab-aacf) Inflectra® (infliximab) Kevzara® (sarilumab) Kineret® (anakinra) Olumiant® (baricitinib) Orencia® (abatacept) Remicade® (infliximab) Renflexis® (infliximab) Rituxan® (rituximab) Rinvoq® (upadacitinib) Simponi® (golimumab) Simponi Aria® (golimumab)</w:t>
            </w:r>
          </w:p>
          <w:p>
            <w:pPr>
              <w:pStyle w:val="TableParagraph"/>
              <w:spacing w:line="240" w:lineRule="auto"/>
              <w:ind w:right="2570"/>
              <w:rPr>
                <w:sz w:val="22"/>
              </w:rPr>
            </w:pPr>
            <w:r>
              <w:rPr>
                <w:sz w:val="22"/>
              </w:rPr>
              <w:t>Tofidence™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(tocilizumab-bavi) Truxima® (rituximab-abbs) Tyenne® (tocilizumab-aazg)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Yuflyma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(adalimumab-</w:t>
            </w:r>
            <w:r>
              <w:rPr>
                <w:spacing w:val="-4"/>
                <w:sz w:val="22"/>
              </w:rPr>
              <w:t>aaty)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2"/>
        <w:rPr>
          <w:rFonts w:ascii="Times New Roman"/>
          <w:i w:val="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228600</wp:posOffset>
                </wp:positionH>
                <wp:positionV relativeFrom="page">
                  <wp:posOffset>3917315</wp:posOffset>
                </wp:positionV>
                <wp:extent cx="9525" cy="34163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52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163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341375"/>
                              </a:lnTo>
                              <a:lnTo>
                                <a:pt x="9143" y="341375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308.450012pt;width:.72pt;height:26.88pt;mso-position-horizontal-relative:page;mso-position-vertical-relative:page;z-index:15732736" id="docshape4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119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mc:AlternateContent>
          <mc:Choice Requires="wps">
            <w:drawing>
              <wp:inline distT="0" distB="0" distL="0" distR="0">
                <wp:extent cx="6853555" cy="177165"/>
                <wp:effectExtent l="9525" t="0" r="0" b="381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53555" cy="177165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ORAL/INJECTABLE/TOPICAL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AGENTS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(CONTINUED)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9.65pt;height:13.95pt;mso-position-horizontal-relative:char;mso-position-vertical-relative:line" type="#_x0000_t202" id="docshape45" filled="true" fillcolor="#8db3e1" stroked="true" strokeweight=".47998pt" strokecolor="#000000">
                <w10:anchorlock/>
                <v:textbox inset="0,0,0,0">
                  <w:txbxContent>
                    <w:p>
                      <w:pPr>
                        <w:spacing w:line="268" w:lineRule="exact"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ORAL/INJECTABLE/TOPICAL</w:t>
                      </w:r>
                      <w:r>
                        <w:rPr>
                          <w:b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AGENTS</w:t>
                      </w:r>
                      <w:r>
                        <w:rPr>
                          <w:b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(CONTINUED)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i w:val="0"/>
          <w:sz w:val="20"/>
        </w:rPr>
      </w:r>
    </w:p>
    <w:p>
      <w:pPr>
        <w:pStyle w:val="BodyText"/>
        <w:spacing w:before="7"/>
        <w:rPr>
          <w:rFonts w:ascii="Times New Roman"/>
          <w:i w:val="0"/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Asthma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44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3142"/>
              <w:jc w:val="both"/>
              <w:rPr>
                <w:sz w:val="22"/>
              </w:rPr>
            </w:pPr>
            <w:r>
              <w:rPr>
                <w:sz w:val="22"/>
              </w:rPr>
              <w:t>Dupixent® (dupilumab) Nucala®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(mepolizumab) Xolair® (omalizumab)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3003"/>
              <w:rPr>
                <w:sz w:val="22"/>
              </w:rPr>
            </w:pPr>
            <w:r>
              <w:rPr>
                <w:sz w:val="22"/>
              </w:rPr>
              <w:t>Cinqair® (reslizumab) Fasenra™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(benralizumab)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Tezspire®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(tezepelumab)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autoinjector,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syringe</w:t>
            </w:r>
          </w:p>
        </w:tc>
      </w:tr>
    </w:tbl>
    <w:p>
      <w:pPr>
        <w:pStyle w:val="BodyText"/>
        <w:spacing w:before="7" w:after="1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Atopic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Dermatitis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05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Adbry™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(tralokinumab)</w:t>
            </w:r>
          </w:p>
          <w:p>
            <w:pPr>
              <w:pStyle w:val="TableParagraph"/>
              <w:spacing w:line="270" w:lineRule="atLeast"/>
              <w:ind w:right="2704"/>
              <w:rPr>
                <w:sz w:val="22"/>
              </w:rPr>
            </w:pPr>
            <w:r>
              <w:rPr>
                <w:sz w:val="22"/>
              </w:rPr>
              <w:t>Dupixent® (dupilumab) </w:t>
            </w:r>
            <w:r>
              <w:rPr>
                <w:color w:val="D13438"/>
                <w:sz w:val="22"/>
                <w:u w:val="single" w:color="D13438"/>
              </w:rPr>
              <w:t>Ebglyss™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(lebrikizumab-lbkz)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Nemluvio®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2"/>
                <w:sz w:val="22"/>
              </w:rPr>
              <w:t>(nemolizumab-ilto)</w:t>
            </w:r>
          </w:p>
        </w:tc>
      </w:tr>
    </w:tbl>
    <w:p>
      <w:pPr>
        <w:pStyle w:val="BodyText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0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 w:before="1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Axial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Spondyloarthritis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102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3647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/>
              <w:ind w:right="2086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40" w:lineRule="auto"/>
              <w:ind w:right="2985"/>
              <w:rPr>
                <w:sz w:val="22"/>
              </w:rPr>
            </w:pPr>
            <w:r>
              <w:rPr>
                <w:sz w:val="22"/>
              </w:rPr>
              <w:t>Avsola™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(infliximab-axxq) Enbrel® (etanercept)</w:t>
            </w:r>
          </w:p>
          <w:p>
            <w:pPr>
              <w:pStyle w:val="TableParagraph"/>
              <w:spacing w:line="240" w:lineRule="auto"/>
              <w:ind w:right="2612"/>
              <w:rPr>
                <w:sz w:val="22"/>
              </w:rPr>
            </w:pPr>
            <w:r>
              <w:rPr>
                <w:sz w:val="22"/>
              </w:rPr>
              <w:t>Hadlima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(adalimumab-bwwd) Humira® (adalimumab) </w:t>
            </w:r>
            <w:r>
              <w:rPr>
                <w:spacing w:val="-2"/>
                <w:sz w:val="22"/>
              </w:rPr>
              <w:t>Infliximab</w:t>
            </w:r>
          </w:p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Taltz® (ixekizumab)</w:t>
            </w:r>
          </w:p>
          <w:p>
            <w:pPr>
              <w:pStyle w:val="TableParagraph"/>
              <w:spacing w:line="237" w:lineRule="auto" w:before="2"/>
              <w:ind w:right="1985"/>
              <w:rPr>
                <w:sz w:val="22"/>
              </w:rPr>
            </w:pPr>
            <w:r>
              <w:rPr>
                <w:sz w:val="22"/>
              </w:rPr>
              <w:t>Xeljanz®,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Xeljanz®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(tofacitinib) Yusimry (Adalimumab-aqvh)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2085"/>
              <w:rPr>
                <w:sz w:val="22"/>
              </w:rPr>
            </w:pPr>
            <w:r>
              <w:rPr>
                <w:sz w:val="22"/>
              </w:rPr>
              <w:t>Abrilada (adalimumab-afzb) 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/>
              <w:ind w:right="1446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Bimzelx® (bimekizumab-bkzx)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Cimzia®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(certolizumab)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Cosentyx®,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Cosentyx®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UnoReady,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Cosentyx®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Sensoready </w:t>
            </w:r>
            <w:r>
              <w:rPr>
                <w:spacing w:val="-2"/>
                <w:sz w:val="22"/>
              </w:rPr>
              <w:t>(secukinumab)</w:t>
            </w:r>
          </w:p>
          <w:p>
            <w:pPr>
              <w:pStyle w:val="TableParagraph"/>
              <w:spacing w:line="240" w:lineRule="auto"/>
              <w:ind w:right="2732"/>
              <w:rPr>
                <w:sz w:val="22"/>
              </w:rPr>
            </w:pPr>
            <w:r>
              <w:rPr>
                <w:sz w:val="22"/>
              </w:rPr>
              <w:t>Cyltezo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(adalimumab-adbm) Hulio (adalimumab-fkjp) Hyrimoz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(adalimumab-adaz) Idacio (adalimumab-aacf) Inflectra® (infliximab) Remicade® (infliximab) Renflexis® (infliximab) Rinvoq® (upadacitinib)</w:t>
            </w:r>
          </w:p>
          <w:p>
            <w:pPr>
              <w:pStyle w:val="TableParagraph"/>
              <w:spacing w:line="270" w:lineRule="atLeast"/>
              <w:ind w:right="1179"/>
              <w:rPr>
                <w:sz w:val="22"/>
              </w:rPr>
            </w:pPr>
            <w:r>
              <w:rPr>
                <w:sz w:val="22"/>
              </w:rPr>
              <w:t>Simponi®,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Simponi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Aria®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(golimumab) Yuflyma (adalimumab-aaty)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228600</wp:posOffset>
                </wp:positionH>
                <wp:positionV relativeFrom="page">
                  <wp:posOffset>4008754</wp:posOffset>
                </wp:positionV>
                <wp:extent cx="9525" cy="136398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525" cy="136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6398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363980"/>
                              </a:lnTo>
                              <a:lnTo>
                                <a:pt x="9143" y="136398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315.649994pt;width:.72pt;height:107.4pt;mso-position-horizontal-relative:page;mso-position-vertical-relative:page;z-index:15733248" id="docshape46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Crohn’s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Disease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105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3647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 w:before="2"/>
              <w:ind w:right="2086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40" w:lineRule="auto" w:before="1"/>
              <w:ind w:right="2612"/>
              <w:rPr>
                <w:sz w:val="22"/>
              </w:rPr>
            </w:pPr>
            <w:r>
              <w:rPr>
                <w:sz w:val="22"/>
              </w:rPr>
              <w:t>Avsola™ (infliximab-axxq) Hadlima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(adalimumab-bwwd) Humira® (adalimumab) </w:t>
            </w:r>
            <w:r>
              <w:rPr>
                <w:spacing w:val="-2"/>
                <w:sz w:val="22"/>
              </w:rPr>
              <w:t>Infliximab</w:t>
            </w:r>
          </w:p>
          <w:p>
            <w:pPr>
              <w:pStyle w:val="TableParagraph"/>
              <w:spacing w:line="240" w:lineRule="auto" w:before="1"/>
              <w:ind w:right="2560"/>
              <w:rPr>
                <w:sz w:val="22"/>
              </w:rPr>
            </w:pPr>
            <w:r>
              <w:rPr>
                <w:sz w:val="22"/>
              </w:rPr>
              <w:t>Entyvio® (vedolizumab) </w:t>
            </w:r>
            <w:r>
              <w:rPr>
                <w:color w:val="D13438"/>
                <w:sz w:val="22"/>
                <w:u w:val="single" w:color="D13438"/>
              </w:rPr>
              <w:t>Otulfi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z w:val="22"/>
                <w:u w:val="single" w:color="D13438"/>
              </w:rPr>
              <w:t> (ustekinumab-aauz)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Pyzchiva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(ustekinumab-ttwe)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Selarsdi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™</w:t>
            </w:r>
            <w:r>
              <w:rPr>
                <w:color w:val="D13438"/>
                <w:spacing w:val="28"/>
                <w:sz w:val="22"/>
                <w:u w:val="single" w:color="D13438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(ustekinumab-aekn)</w:t>
            </w:r>
          </w:p>
          <w:p>
            <w:pPr>
              <w:pStyle w:val="TableParagraph"/>
              <w:spacing w:line="240" w:lineRule="auto"/>
              <w:ind w:right="1179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</w:t>
            </w:r>
            <w:r>
              <w:rPr>
                <w:color w:val="D13438"/>
                <w:sz w:val="22"/>
                <w:u w:val="single" w:color="D13438"/>
              </w:rPr>
              <w:t>Steqeyma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z w:val="22"/>
                <w:u w:val="single" w:color="D13438"/>
              </w:rPr>
              <w:t> (ustekinumab-stba)</w:t>
            </w:r>
          </w:p>
          <w:p>
            <w:pPr>
              <w:pStyle w:val="TableParagraph"/>
              <w:spacing w:line="240" w:lineRule="auto"/>
              <w:ind w:right="2573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Yesintek</w:t>
            </w:r>
            <w:r>
              <w:rPr>
                <w:color w:val="0078D3"/>
                <w:sz w:val="22"/>
                <w:u w:val="single" w:color="0078D3"/>
              </w:rPr>
              <w:t>™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(ustekinumab-kfce)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Yusimry (Adalimumab-aqvh)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2085"/>
              <w:rPr>
                <w:sz w:val="22"/>
              </w:rPr>
            </w:pPr>
            <w:r>
              <w:rPr>
                <w:sz w:val="22"/>
              </w:rPr>
              <w:t>Abrilada (adalimumab-afzb) 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 w:before="2"/>
              <w:ind w:right="1446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Cimzia® (certolizumab)</w:t>
            </w:r>
          </w:p>
          <w:p>
            <w:pPr>
              <w:pStyle w:val="TableParagraph"/>
              <w:spacing w:line="240" w:lineRule="auto" w:before="1"/>
              <w:ind w:right="2732"/>
              <w:rPr>
                <w:sz w:val="22"/>
              </w:rPr>
            </w:pPr>
            <w:r>
              <w:rPr>
                <w:sz w:val="22"/>
              </w:rPr>
              <w:t>Cyltezo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(adalimumab-adbm) Hulio (adalimumab-fkjp) Hyrimoz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(adalimumab-adaz) Idacio (adalimumab-aacf) Inflectra® (infliximab) Remicade® (infliximab) Renflexis® (infliximab) Rinvoq® (upadacitinib) Skyrizi™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(risankizumab-rzaa) Stelara® (ustekinumab) Tysabri® (natalizumab) Yuflyma (adalimumab-aaty)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Zymfentra™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2"/>
                <w:sz w:val="22"/>
              </w:rPr>
              <w:t>(infliximab-</w:t>
            </w:r>
            <w:r>
              <w:rPr>
                <w:spacing w:val="-4"/>
                <w:sz w:val="22"/>
              </w:rPr>
              <w:t>dyyb)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93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3"/>
        <w:gridCol w:w="5670"/>
      </w:tblGrid>
      <w:tr>
        <w:trPr>
          <w:trHeight w:val="268" w:hRule="atLeast"/>
        </w:trPr>
        <w:tc>
          <w:tcPr>
            <w:tcW w:w="10793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shd w:val="clear" w:color="auto" w:fill="D9D9D9"/>
          </w:tcPr>
          <w:p>
            <w:pPr>
              <w:pStyle w:val="TableParagraph"/>
              <w:ind w:left="10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Juvenile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Idiopathic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Arthritis</w:t>
            </w:r>
          </w:p>
        </w:tc>
      </w:tr>
      <w:tr>
        <w:trPr>
          <w:trHeight w:val="268" w:hRule="atLeast"/>
        </w:trPr>
        <w:tc>
          <w:tcPr>
            <w:tcW w:w="5123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670" w:type="dxa"/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102" w:hRule="atLeast"/>
        </w:trPr>
        <w:tc>
          <w:tcPr>
            <w:tcW w:w="5123" w:type="dxa"/>
          </w:tcPr>
          <w:p>
            <w:pPr>
              <w:pStyle w:val="TableParagraph"/>
              <w:spacing w:line="240" w:lineRule="auto"/>
              <w:ind w:right="3374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/>
              <w:ind w:right="1813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Enbrel®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(etanercept)</w:t>
            </w:r>
          </w:p>
          <w:p>
            <w:pPr>
              <w:pStyle w:val="TableParagraph"/>
              <w:spacing w:line="240" w:lineRule="auto"/>
              <w:ind w:right="2339"/>
              <w:rPr>
                <w:sz w:val="22"/>
              </w:rPr>
            </w:pPr>
            <w:r>
              <w:rPr>
                <w:sz w:val="22"/>
              </w:rPr>
              <w:t>Hadlima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(adalimumab-bwwd) Humira® (adalimumab)</w:t>
            </w:r>
          </w:p>
          <w:p>
            <w:pPr>
              <w:pStyle w:val="TableParagraph"/>
              <w:spacing w:line="240" w:lineRule="auto"/>
              <w:ind w:right="172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Xeljanz®, Xeljanz® XR (tofacitinib)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2"/>
                <w:sz w:val="22"/>
              </w:rPr>
              <w:t>Yusimry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sz w:val="22"/>
              </w:rPr>
              <w:t>(Adalimumab-</w:t>
            </w:r>
            <w:r>
              <w:rPr>
                <w:spacing w:val="-4"/>
                <w:sz w:val="22"/>
              </w:rPr>
              <w:t>aqvh)</w:t>
            </w:r>
          </w:p>
        </w:tc>
        <w:tc>
          <w:tcPr>
            <w:tcW w:w="5670" w:type="dxa"/>
          </w:tcPr>
          <w:p>
            <w:pPr>
              <w:pStyle w:val="TableParagraph"/>
              <w:spacing w:line="240" w:lineRule="auto"/>
              <w:ind w:left="114" w:right="2360"/>
              <w:rPr>
                <w:sz w:val="22"/>
              </w:rPr>
            </w:pPr>
            <w:r>
              <w:rPr>
                <w:sz w:val="22"/>
              </w:rPr>
              <w:t>Abrilada (adalimumab-afzb) Actemra® (tocilizumab) 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/>
              <w:ind w:left="114" w:right="1572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Cimzia® (certolizumab pegol)</w:t>
            </w:r>
          </w:p>
          <w:p>
            <w:pPr>
              <w:pStyle w:val="TableParagraph"/>
              <w:spacing w:line="240" w:lineRule="auto"/>
              <w:ind w:left="114" w:right="3007"/>
              <w:rPr>
                <w:sz w:val="22"/>
              </w:rPr>
            </w:pPr>
            <w:r>
              <w:rPr>
                <w:sz w:val="22"/>
              </w:rPr>
              <w:t>Cyltezo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(adalimumab-adbm) Hulio (adalimumab-fkjp) Hyrimoz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(adalimumab-adaz) Idacio (adalimumab-aacf) Ilaris® (canakinumab) Kevzara® (sarilumab) Orencia® (abatacept)</w:t>
            </w:r>
          </w:p>
          <w:p>
            <w:pPr>
              <w:pStyle w:val="TableParagraph"/>
              <w:spacing w:line="240" w:lineRule="auto"/>
              <w:ind w:left="114" w:right="2360"/>
              <w:rPr>
                <w:sz w:val="22"/>
              </w:rPr>
            </w:pPr>
            <w:r>
              <w:rPr>
                <w:sz w:val="22"/>
              </w:rPr>
              <w:t>Rinvoq®,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Rinvoq®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LQ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(upadacitinib) Simponi Aria (Golimumab) Tofidence™ (tocilizumab-bavi)</w:t>
            </w:r>
          </w:p>
          <w:p>
            <w:pPr>
              <w:pStyle w:val="TableParagraph"/>
              <w:spacing w:line="270" w:lineRule="atLeast"/>
              <w:ind w:left="114" w:right="3007"/>
              <w:rPr>
                <w:sz w:val="22"/>
              </w:rPr>
            </w:pPr>
            <w:r>
              <w:rPr>
                <w:sz w:val="22"/>
              </w:rPr>
              <w:t>Tyenne®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(tocilizumab-aazg) Yuflyma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(adalimumab-</w:t>
            </w:r>
            <w:r>
              <w:rPr>
                <w:spacing w:val="-4"/>
                <w:sz w:val="22"/>
              </w:rPr>
              <w:t>aaty)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89"/>
        <w:rPr>
          <w:rFonts w:ascii="Times New Roman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228600</wp:posOffset>
                </wp:positionH>
                <wp:positionV relativeFrom="page">
                  <wp:posOffset>4365371</wp:posOffset>
                </wp:positionV>
                <wp:extent cx="9525" cy="136461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525" cy="136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6461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364234"/>
                              </a:lnTo>
                              <a:lnTo>
                                <a:pt x="9143" y="1364234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343.730011pt;width:.72pt;height:107.42pt;mso-position-horizontal-relative:page;mso-position-vertical-relative:page;z-index:15733760" id="docshape47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5"/>
        <w:gridCol w:w="5487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Plaque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Psoriasis</w:t>
            </w:r>
          </w:p>
        </w:tc>
      </w:tr>
      <w:tr>
        <w:trPr>
          <w:trHeight w:val="270" w:hRule="atLeast"/>
        </w:trPr>
        <w:tc>
          <w:tcPr>
            <w:tcW w:w="5305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87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6175" w:hRule="atLeast"/>
        </w:trPr>
        <w:tc>
          <w:tcPr>
            <w:tcW w:w="5305" w:type="dxa"/>
          </w:tcPr>
          <w:p>
            <w:pPr>
              <w:pStyle w:val="TableParagraph"/>
              <w:spacing w:line="237" w:lineRule="auto" w:before="1"/>
              <w:ind w:left="107" w:right="3563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 w:before="2"/>
              <w:ind w:left="107" w:right="2002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40" w:lineRule="auto"/>
              <w:ind w:left="107" w:right="2902"/>
              <w:rPr>
                <w:sz w:val="22"/>
              </w:rPr>
            </w:pPr>
            <w:r>
              <w:rPr>
                <w:sz w:val="22"/>
              </w:rPr>
              <w:t>Avsola™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(infliximab-axxq) Enbrel® (etanercept)</w:t>
            </w:r>
          </w:p>
          <w:p>
            <w:pPr>
              <w:pStyle w:val="TableParagraph"/>
              <w:spacing w:line="240" w:lineRule="auto" w:before="1"/>
              <w:ind w:left="107" w:right="2529"/>
              <w:rPr>
                <w:sz w:val="22"/>
              </w:rPr>
            </w:pPr>
            <w:r>
              <w:rPr>
                <w:sz w:val="22"/>
              </w:rPr>
              <w:t>Hadlima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(adalimumab-bwwd) Humira® (adalimumab) </w:t>
            </w:r>
            <w:r>
              <w:rPr>
                <w:spacing w:val="-2"/>
                <w:sz w:val="22"/>
              </w:rPr>
              <w:t>Infliximab</w:t>
            </w:r>
          </w:p>
          <w:p>
            <w:pPr>
              <w:pStyle w:val="TableParagraph"/>
              <w:spacing w:line="240" w:lineRule="auto" w:before="1"/>
              <w:ind w:left="107" w:right="2742"/>
              <w:rPr>
                <w:sz w:val="22"/>
              </w:rPr>
            </w:pPr>
            <w:r>
              <w:rPr>
                <w:sz w:val="22"/>
              </w:rPr>
              <w:t>Otezla® (apremilast)</w:t>
            </w:r>
            <w:r>
              <w:rPr>
                <w:spacing w:val="40"/>
                <w:sz w:val="22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Otulfi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(ustekinumab-aauz)</w:t>
            </w:r>
          </w:p>
          <w:p>
            <w:pPr>
              <w:pStyle w:val="TableParagraph"/>
              <w:spacing w:line="240" w:lineRule="auto"/>
              <w:ind w:left="107" w:right="2477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Pyzchiva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(ustekinumab-ttwe)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Selarsdi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™</w:t>
            </w:r>
            <w:r>
              <w:rPr>
                <w:color w:val="D13438"/>
                <w:spacing w:val="28"/>
                <w:sz w:val="22"/>
                <w:u w:val="single" w:color="D13438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(ustekinumab-aekn)</w:t>
            </w:r>
          </w:p>
          <w:p>
            <w:pPr>
              <w:pStyle w:val="TableParagraph"/>
              <w:spacing w:line="240" w:lineRule="auto"/>
              <w:ind w:left="107" w:right="161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</w:t>
            </w:r>
            <w:r>
              <w:rPr>
                <w:color w:val="D13438"/>
                <w:sz w:val="22"/>
                <w:u w:val="single" w:color="D13438"/>
              </w:rPr>
              <w:t>Steqeyma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z w:val="22"/>
                <w:u w:val="single" w:color="D13438"/>
              </w:rPr>
              <w:t> (ustekinumab-stba)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Taltz®</w:t>
            </w:r>
            <w:r>
              <w:rPr>
                <w:spacing w:val="-2"/>
                <w:sz w:val="22"/>
              </w:rPr>
              <w:t> (ixekizumab)</w:t>
            </w:r>
          </w:p>
          <w:p>
            <w:pPr>
              <w:pStyle w:val="TableParagraph"/>
              <w:spacing w:line="240" w:lineRule="auto"/>
              <w:ind w:left="107" w:right="2490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Yesintek</w:t>
            </w:r>
            <w:r>
              <w:rPr>
                <w:color w:val="0078D3"/>
                <w:sz w:val="22"/>
                <w:u w:val="single" w:color="0078D3"/>
              </w:rPr>
              <w:t>™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(ustekinumab-kfce)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Yusimry (Adalimumab-aqvh)</w:t>
            </w:r>
          </w:p>
        </w:tc>
        <w:tc>
          <w:tcPr>
            <w:tcW w:w="5487" w:type="dxa"/>
          </w:tcPr>
          <w:p>
            <w:pPr>
              <w:pStyle w:val="TableParagraph"/>
              <w:spacing w:line="237" w:lineRule="auto" w:before="1"/>
              <w:ind w:left="107" w:right="2184"/>
              <w:rPr>
                <w:sz w:val="22"/>
              </w:rPr>
            </w:pPr>
            <w:r>
              <w:rPr>
                <w:sz w:val="22"/>
              </w:rPr>
              <w:t>Abrilada (adalimumab-afzb) 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 w:before="2"/>
              <w:ind w:left="107" w:right="1396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Bimzelx (bimekizumab-bkzx)</w:t>
            </w:r>
          </w:p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Cimzia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(Certolizumab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Pegol)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PFS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Cosentyx®,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Cosentyx®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UnoReady,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Cosentyx®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Sensoready </w:t>
            </w:r>
            <w:r>
              <w:rPr>
                <w:spacing w:val="-2"/>
                <w:sz w:val="22"/>
              </w:rPr>
              <w:t>(secukinumab)</w:t>
            </w:r>
          </w:p>
          <w:p>
            <w:pPr>
              <w:pStyle w:val="TableParagraph"/>
              <w:spacing w:line="240" w:lineRule="auto" w:before="1"/>
              <w:ind w:left="107" w:right="2660"/>
              <w:rPr>
                <w:sz w:val="22"/>
              </w:rPr>
            </w:pPr>
            <w:r>
              <w:rPr>
                <w:sz w:val="22"/>
              </w:rPr>
              <w:t>Ilumya®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(Tildrakizumab-asmn) Cyltezo (adalimumab-adbm) Hulio (adalimumab-fkjp) Hyrimoz (adalimumab-adaz) Idacio (adalimumab-aacf) Inflectra® (infliximab) Remicade® (infliximab) Renflexis® (infliximab)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Siliq®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(brodalumab)</w:t>
            </w:r>
          </w:p>
          <w:p>
            <w:pPr>
              <w:pStyle w:val="TableParagraph"/>
              <w:spacing w:line="240" w:lineRule="auto"/>
              <w:ind w:left="107" w:right="2833"/>
              <w:rPr>
                <w:sz w:val="22"/>
              </w:rPr>
            </w:pPr>
            <w:r>
              <w:rPr>
                <w:sz w:val="22"/>
              </w:rPr>
              <w:t>Skyrizi™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(risankizumab-rzaa) Sotyktu (deucravacitinib) Stelara® (ustekinumab) </w:t>
            </w:r>
            <w:r>
              <w:rPr>
                <w:spacing w:val="-2"/>
                <w:sz w:val="22"/>
              </w:rPr>
              <w:t>Tremfya®(Guselkumab)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Yuflyma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(adalimumab-</w:t>
            </w:r>
            <w:r>
              <w:rPr>
                <w:spacing w:val="-4"/>
                <w:sz w:val="22"/>
              </w:rPr>
              <w:t>aaty)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228600</wp:posOffset>
                </wp:positionH>
                <wp:positionV relativeFrom="page">
                  <wp:posOffset>4179442</wp:posOffset>
                </wp:positionV>
                <wp:extent cx="9525" cy="102298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52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2298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022603"/>
                              </a:lnTo>
                              <a:lnTo>
                                <a:pt x="9143" y="1022603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329.089996pt;width:.72pt;height:80.52pt;mso-position-horizontal-relative:page;mso-position-vertical-relative:page;z-index:1573427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228600</wp:posOffset>
                </wp:positionH>
                <wp:positionV relativeFrom="page">
                  <wp:posOffset>5372684</wp:posOffset>
                </wp:positionV>
                <wp:extent cx="9525" cy="34226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525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226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341680"/>
                              </a:lnTo>
                              <a:lnTo>
                                <a:pt x="9143" y="34168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423.04599pt;width:.72pt;height:26.904pt;mso-position-horizontal-relative:page;mso-position-vertical-relative:page;z-index:15734784" id="docshape49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2"/>
        <w:gridCol w:w="5360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Psoriatic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Arthritis</w:t>
            </w:r>
          </w:p>
        </w:tc>
      </w:tr>
      <w:tr>
        <w:trPr>
          <w:trHeight w:val="268" w:hRule="atLeast"/>
        </w:trPr>
        <w:tc>
          <w:tcPr>
            <w:tcW w:w="5432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60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6446" w:hRule="atLeast"/>
        </w:trPr>
        <w:tc>
          <w:tcPr>
            <w:tcW w:w="5432" w:type="dxa"/>
          </w:tcPr>
          <w:p>
            <w:pPr>
              <w:pStyle w:val="TableParagraph"/>
              <w:spacing w:line="237" w:lineRule="auto" w:before="3"/>
              <w:ind w:right="3683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 w:before="2"/>
              <w:ind w:right="2122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40" w:lineRule="auto" w:before="1"/>
              <w:ind w:right="3021"/>
              <w:rPr>
                <w:sz w:val="22"/>
              </w:rPr>
            </w:pPr>
            <w:r>
              <w:rPr>
                <w:sz w:val="22"/>
              </w:rPr>
              <w:t>Avsola™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(infliximab-axxq) Enbrel® (etanercept)</w:t>
            </w:r>
          </w:p>
          <w:p>
            <w:pPr>
              <w:pStyle w:val="TableParagraph"/>
              <w:spacing w:line="240" w:lineRule="auto"/>
              <w:ind w:right="2648"/>
              <w:rPr>
                <w:sz w:val="22"/>
              </w:rPr>
            </w:pPr>
            <w:r>
              <w:rPr>
                <w:sz w:val="22"/>
              </w:rPr>
              <w:t>Hadlima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(adalimumab-bwwd) Humira® (adalimumab) </w:t>
            </w:r>
            <w:r>
              <w:rPr>
                <w:spacing w:val="-2"/>
                <w:sz w:val="22"/>
              </w:rPr>
              <w:t>Infliximab</w:t>
            </w:r>
          </w:p>
          <w:p>
            <w:pPr>
              <w:pStyle w:val="TableParagraph"/>
              <w:spacing w:line="237" w:lineRule="auto" w:before="3"/>
              <w:ind w:right="2861"/>
              <w:rPr>
                <w:sz w:val="22"/>
              </w:rPr>
            </w:pPr>
            <w:r>
              <w:rPr>
                <w:sz w:val="22"/>
              </w:rPr>
              <w:t>Otezla® (apremilast)</w:t>
            </w:r>
            <w:r>
              <w:rPr>
                <w:spacing w:val="40"/>
                <w:sz w:val="22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Otulfi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(ustekinumab-aauz)</w:t>
            </w:r>
          </w:p>
          <w:p>
            <w:pPr>
              <w:pStyle w:val="TableParagraph"/>
              <w:spacing w:line="240" w:lineRule="auto" w:before="1"/>
              <w:ind w:right="2596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Pyzchiva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(ustekinumab-ttwe)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Selarsdi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™</w:t>
            </w:r>
            <w:r>
              <w:rPr>
                <w:color w:val="D13438"/>
                <w:spacing w:val="28"/>
                <w:sz w:val="22"/>
                <w:u w:val="single" w:color="D13438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(ustekinumab-aekn)</w:t>
            </w:r>
          </w:p>
          <w:p>
            <w:pPr>
              <w:pStyle w:val="TableParagraph"/>
              <w:spacing w:line="240" w:lineRule="auto" w:before="1"/>
              <w:ind w:right="280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</w:t>
            </w:r>
            <w:r>
              <w:rPr>
                <w:color w:val="D13438"/>
                <w:sz w:val="22"/>
                <w:u w:val="single" w:color="D13438"/>
              </w:rPr>
              <w:t>Steqeyma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z w:val="22"/>
                <w:u w:val="single" w:color="D13438"/>
              </w:rPr>
              <w:t> (ustekinumab-stba)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Taltz®</w:t>
            </w:r>
            <w:r>
              <w:rPr>
                <w:spacing w:val="-2"/>
                <w:sz w:val="22"/>
              </w:rPr>
              <w:t> (ixekizumab)</w:t>
            </w:r>
          </w:p>
          <w:p>
            <w:pPr>
              <w:pStyle w:val="TableParagraph"/>
              <w:spacing w:line="240" w:lineRule="auto" w:before="1"/>
              <w:ind w:right="2122"/>
              <w:rPr>
                <w:sz w:val="22"/>
              </w:rPr>
            </w:pPr>
            <w:r>
              <w:rPr>
                <w:sz w:val="22"/>
              </w:rPr>
              <w:t>Xeljanz®,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Xeljanz®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(tofacitinib) </w:t>
            </w:r>
            <w:r>
              <w:rPr>
                <w:color w:val="D13438"/>
                <w:sz w:val="22"/>
                <w:u w:val="single" w:color="D13438"/>
              </w:rPr>
              <w:t>Yesintek</w:t>
            </w:r>
            <w:r>
              <w:rPr>
                <w:color w:val="0078D3"/>
                <w:sz w:val="22"/>
                <w:u w:val="single" w:color="0078D3"/>
              </w:rPr>
              <w:t>™</w:t>
            </w:r>
            <w:r>
              <w:rPr>
                <w:color w:val="D13438"/>
                <w:sz w:val="22"/>
                <w:u w:val="single" w:color="D13438"/>
              </w:rPr>
              <w:t> (ustekinumab-kfce)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Yusimry (Adalimumab-aqvh)</w:t>
            </w:r>
          </w:p>
        </w:tc>
        <w:tc>
          <w:tcPr>
            <w:tcW w:w="5360" w:type="dxa"/>
          </w:tcPr>
          <w:p>
            <w:pPr>
              <w:pStyle w:val="TableParagraph"/>
              <w:spacing w:line="237" w:lineRule="auto" w:before="3"/>
              <w:ind w:right="2049"/>
              <w:rPr>
                <w:sz w:val="22"/>
              </w:rPr>
            </w:pPr>
            <w:r>
              <w:rPr>
                <w:sz w:val="22"/>
              </w:rPr>
              <w:t>Abrilada (adalimumab-afzb) 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 w:before="2"/>
              <w:ind w:right="1261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Bimzelx® (bimekizumab-bkzx)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Cimzia®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(certolizumab)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Cosentyx®,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Cosentyx®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UnoReady,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Cosentyx®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Sensoready </w:t>
            </w:r>
            <w:r>
              <w:rPr>
                <w:spacing w:val="-2"/>
                <w:sz w:val="22"/>
              </w:rPr>
              <w:t>(secukinumab)</w:t>
            </w:r>
          </w:p>
          <w:p>
            <w:pPr>
              <w:pStyle w:val="TableParagraph"/>
              <w:spacing w:line="240" w:lineRule="auto"/>
              <w:ind w:right="2696"/>
              <w:rPr>
                <w:sz w:val="22"/>
              </w:rPr>
            </w:pPr>
            <w:r>
              <w:rPr>
                <w:sz w:val="22"/>
              </w:rPr>
              <w:t>Cyltezo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(adalimumab-adbm) Hulio (adalimumab-fkjp) Hyrimoz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(adalimumab-adaz) Idacio (adalimumab-aacf) Inflectra® (infliximab) Orencia® (abatacept) Remicade® (infliximab) Renflexis® (infliximab)</w:t>
            </w:r>
          </w:p>
          <w:p>
            <w:pPr>
              <w:pStyle w:val="TableParagraph"/>
              <w:spacing w:line="240" w:lineRule="auto"/>
              <w:ind w:right="2049"/>
              <w:rPr>
                <w:sz w:val="22"/>
              </w:rPr>
            </w:pPr>
            <w:r>
              <w:rPr>
                <w:sz w:val="22"/>
              </w:rPr>
              <w:t>Rinvoq®,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Rinvoq®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LQ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(upadacitinib) Simponi® (golimumab)</w:t>
            </w:r>
          </w:p>
          <w:p>
            <w:pPr>
              <w:pStyle w:val="TableParagraph"/>
              <w:spacing w:line="240" w:lineRule="auto"/>
              <w:ind w:right="2251"/>
              <w:rPr>
                <w:sz w:val="22"/>
              </w:rPr>
            </w:pPr>
            <w:r>
              <w:rPr>
                <w:sz w:val="22"/>
              </w:rPr>
              <w:t>Simponi Aria® (golimumab) Skyrizi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(risankizumab)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Pen,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PFS Stelara® (ustekinumab)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Tremfya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(guselkumab)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device,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PFS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Yuflyma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(adalimumab-</w:t>
            </w:r>
            <w:r>
              <w:rPr>
                <w:spacing w:val="-4"/>
                <w:sz w:val="22"/>
              </w:rPr>
              <w:t>aaty)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228600</wp:posOffset>
                </wp:positionH>
                <wp:positionV relativeFrom="page">
                  <wp:posOffset>4008754</wp:posOffset>
                </wp:positionV>
                <wp:extent cx="9525" cy="13639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525" cy="136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6398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363980"/>
                              </a:lnTo>
                              <a:lnTo>
                                <a:pt x="9143" y="136398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315.649994pt;width:.72pt;height:107.4pt;mso-position-horizontal-relative:page;mso-position-vertical-relative:page;z-index:15735296" id="docshape50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Immunomodulation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Ulcerative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Colitis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6178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left="107" w:right="3654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Adalimumab-adaz</w:t>
            </w:r>
          </w:p>
          <w:p>
            <w:pPr>
              <w:pStyle w:val="TableParagraph"/>
              <w:spacing w:line="240" w:lineRule="auto" w:before="2"/>
              <w:ind w:left="107" w:right="2093"/>
              <w:rPr>
                <w:sz w:val="22"/>
              </w:rPr>
            </w:pPr>
            <w:r>
              <w:rPr>
                <w:sz w:val="22"/>
              </w:rPr>
              <w:t>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00597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Adalimumab-fkjp</w:t>
            </w:r>
          </w:p>
          <w:p>
            <w:pPr>
              <w:pStyle w:val="TableParagraph"/>
              <w:spacing w:line="240" w:lineRule="auto" w:before="1"/>
              <w:ind w:left="107" w:right="2310"/>
              <w:rPr>
                <w:sz w:val="22"/>
              </w:rPr>
            </w:pPr>
            <w:r>
              <w:rPr>
                <w:sz w:val="22"/>
              </w:rPr>
              <w:t>Avsola™ (infliximab-axxq) Entyvio®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(vedolizumab)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vials,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pen Hadlima (adalimumab-bwwd) Humira® (adalimumab)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Infliximab</w:t>
            </w:r>
          </w:p>
          <w:p>
            <w:pPr>
              <w:pStyle w:val="TableParagraph"/>
              <w:spacing w:line="240" w:lineRule="auto" w:before="1"/>
              <w:ind w:left="107" w:right="2568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Otulfi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z w:val="22"/>
                <w:u w:val="single" w:color="D13438"/>
              </w:rPr>
              <w:t> (ustekinumab-aauz)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Pyzchiva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pacing w:val="-13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(ustekinumab-ttwe)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Selarsdi</w:t>
            </w:r>
            <w:r>
              <w:rPr>
                <w:color w:val="0078D3"/>
                <w:spacing w:val="-2"/>
                <w:sz w:val="22"/>
                <w:u w:val="single" w:color="0078D3"/>
              </w:rPr>
              <w:t>™</w:t>
            </w:r>
            <w:r>
              <w:rPr>
                <w:color w:val="D13438"/>
                <w:spacing w:val="28"/>
                <w:sz w:val="22"/>
                <w:u w:val="single" w:color="D13438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(ustekinumab-aekn)</w:t>
            </w:r>
          </w:p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Simlandi®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(adalimumab-ryvk)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51759</w:t>
            </w:r>
            <w:r>
              <w:rPr>
                <w:sz w:val="22"/>
              </w:rPr>
              <w:t>) </w:t>
            </w:r>
            <w:r>
              <w:rPr>
                <w:color w:val="D13438"/>
                <w:sz w:val="22"/>
                <w:u w:val="single" w:color="D13438"/>
              </w:rPr>
              <w:t>Steqeyma</w:t>
            </w:r>
            <w:r>
              <w:rPr>
                <w:color w:val="0078D3"/>
                <w:sz w:val="22"/>
                <w:u w:val="single" w:color="0078D3"/>
              </w:rPr>
              <w:t>®</w:t>
            </w:r>
            <w:r>
              <w:rPr>
                <w:color w:val="D13438"/>
                <w:sz w:val="22"/>
                <w:u w:val="single" w:color="D13438"/>
              </w:rPr>
              <w:t> (ustekinumab-stba)</w:t>
            </w:r>
          </w:p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Xeljanz®,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Xeljanz®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(tofacitinib) </w:t>
            </w:r>
            <w:r>
              <w:rPr>
                <w:color w:val="D13438"/>
                <w:sz w:val="22"/>
                <w:u w:val="single" w:color="D13438"/>
              </w:rPr>
              <w:t>Yesintek</w:t>
            </w:r>
            <w:r>
              <w:rPr>
                <w:color w:val="0078D3"/>
                <w:sz w:val="22"/>
                <w:u w:val="single" w:color="0078D3"/>
              </w:rPr>
              <w:t>™</w:t>
            </w:r>
            <w:r>
              <w:rPr>
                <w:color w:val="D13438"/>
                <w:sz w:val="22"/>
                <w:u w:val="single" w:color="D13438"/>
              </w:rPr>
              <w:t> (ustekinumab-kfce)</w:t>
            </w:r>
            <w:r>
              <w:rPr>
                <w:color w:val="D13438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Yusimry (Adalimumab-aqvh)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left="107" w:right="2092"/>
              <w:rPr>
                <w:sz w:val="22"/>
              </w:rPr>
            </w:pPr>
            <w:r>
              <w:rPr>
                <w:sz w:val="22"/>
              </w:rPr>
              <w:t>Abrilada (adalimumab-afzb) Adalimumab-adbm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82009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0" w:lineRule="auto" w:before="2"/>
              <w:ind w:left="107" w:right="1446"/>
              <w:rPr>
                <w:sz w:val="22"/>
              </w:rPr>
            </w:pPr>
            <w:r>
              <w:rPr>
                <w:sz w:val="22"/>
              </w:rPr>
              <w:t>Adalimumab-ryvk (</w:t>
            </w:r>
            <w:r>
              <w:rPr>
                <w:b/>
                <w:sz w:val="22"/>
              </w:rPr>
              <w:t>Labeler 82009</w:t>
            </w:r>
            <w:r>
              <w:rPr>
                <w:sz w:val="22"/>
              </w:rPr>
              <w:t>) 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55513) </w:t>
            </w:r>
            <w:r>
              <w:rPr>
                <w:sz w:val="22"/>
              </w:rPr>
              <w:t>Amjevita™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(adalimumab)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(Labeler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72511) </w:t>
            </w:r>
            <w:r>
              <w:rPr>
                <w:sz w:val="22"/>
              </w:rPr>
              <w:t>Cyltezo (adalimumab-adbm)</w:t>
            </w:r>
          </w:p>
          <w:p>
            <w:pPr>
              <w:pStyle w:val="TableParagraph"/>
              <w:spacing w:line="240" w:lineRule="auto" w:before="1"/>
              <w:ind w:left="107" w:right="2750"/>
              <w:rPr>
                <w:sz w:val="22"/>
              </w:rPr>
            </w:pPr>
            <w:r>
              <w:rPr>
                <w:sz w:val="22"/>
              </w:rPr>
              <w:t>Hulio (adalimumab-fkjp) Hyrimoz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(adalimumab-adaz) Idacio (adalimumab-aacf) Inflectra® (infliximab)</w:t>
            </w:r>
          </w:p>
          <w:p>
            <w:pPr>
              <w:pStyle w:val="TableParagraph"/>
              <w:spacing w:line="240" w:lineRule="auto"/>
              <w:ind w:left="107" w:right="726"/>
              <w:rPr>
                <w:sz w:val="22"/>
              </w:rPr>
            </w:pPr>
            <w:r>
              <w:rPr>
                <w:sz w:val="22"/>
              </w:rPr>
              <w:t>Omvoh®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(mirikizumab-mrkz)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vial,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syringe Remicade® (infliximab)</w:t>
            </w:r>
          </w:p>
          <w:p>
            <w:pPr>
              <w:pStyle w:val="TableParagraph"/>
              <w:spacing w:line="240" w:lineRule="auto"/>
              <w:ind w:left="107" w:right="2800"/>
              <w:rPr>
                <w:sz w:val="22"/>
              </w:rPr>
            </w:pPr>
            <w:r>
              <w:rPr>
                <w:sz w:val="22"/>
              </w:rPr>
              <w:t>Renflexis® (infliximab) Rinvoq® (upadacitinib) Simponi® (golimumab) Skyrizi® (risankizumab) Stelara® (ustekinumab) Tremfya® (guselkumab) Velsipity (etrasimod) Yuflyma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(adalimumab-aaty) Zeposia® (Ozanimod) caps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Zymfentra™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2"/>
                <w:sz w:val="22"/>
              </w:rPr>
              <w:t>(infliximab-</w:t>
            </w:r>
            <w:r>
              <w:rPr>
                <w:spacing w:val="-4"/>
                <w:sz w:val="22"/>
              </w:rPr>
              <w:t>dyyb)</w:t>
            </w:r>
          </w:p>
        </w:tc>
      </w:tr>
    </w:tbl>
    <w:p>
      <w:pPr>
        <w:pStyle w:val="BodyText"/>
        <w:spacing w:before="39" w:after="1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Inflammatory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Bowel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Disease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Oral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881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1985"/>
              <w:rPr>
                <w:sz w:val="22"/>
              </w:rPr>
            </w:pPr>
            <w:r>
              <w:rPr>
                <w:sz w:val="22"/>
              </w:rPr>
              <w:t>Azulfidine® (sulfasalazine) Azulfadine®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EN-tabs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(sulfasalazine) Colazal® (balsalazide disodium) Delzicol® (mesalamine DR)* Pentasa® (mesalamine ER) *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right="2528"/>
              <w:rPr>
                <w:sz w:val="22"/>
              </w:rPr>
            </w:pPr>
            <w:r>
              <w:rPr>
                <w:sz w:val="22"/>
              </w:rPr>
              <w:t>Apriso®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(mesalamine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24hr) Asacol® HD (mesalamine DR) Dipentum® (olsalazine) Entocort® EC (budesonide) Lialda® (mesalamine DR) Ortikos™ (budesonide ER)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Uceris®</w:t>
            </w:r>
            <w:r>
              <w:rPr>
                <w:spacing w:val="-2"/>
                <w:sz w:val="22"/>
              </w:rPr>
              <w:t> (budesonide)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6"/>
        <w:rPr>
          <w:rFonts w:ascii="Times New Roman"/>
          <w:i w:val="0"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406"/>
      </w:tblGrid>
      <w:tr>
        <w:trPr>
          <w:trHeight w:val="268" w:hRule="atLeast"/>
        </w:trPr>
        <w:tc>
          <w:tcPr>
            <w:tcW w:w="1080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802" w:type="dxa"/>
            <w:gridSpan w:val="2"/>
            <w:shd w:val="clear" w:color="auto" w:fill="D9D9D9"/>
          </w:tcPr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Insulin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Long-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44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23" w:lineRule="exact" w:before="1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Preferred</w:t>
            </w:r>
          </w:p>
        </w:tc>
        <w:tc>
          <w:tcPr>
            <w:tcW w:w="5406" w:type="dxa"/>
            <w:shd w:val="clear" w:color="auto" w:fill="FFFF99"/>
          </w:tcPr>
          <w:p>
            <w:pPr>
              <w:pStyle w:val="TableParagraph"/>
              <w:spacing w:line="223" w:lineRule="exact"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Non-Preferred,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Prior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Authorization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Required</w:t>
            </w:r>
          </w:p>
        </w:tc>
      </w:tr>
      <w:tr>
        <w:trPr>
          <w:trHeight w:val="2148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glargine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glargine-yfgn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Levemir®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detemir)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FlexPen,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FlexTouch,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vial Rezvoglar® (insulin glargine-aglr)</w:t>
            </w:r>
          </w:p>
          <w:p>
            <w:pPr>
              <w:pStyle w:val="TableParagraph"/>
              <w:spacing w:line="240" w:lineRule="auto" w:before="1"/>
              <w:ind w:left="114" w:right="1643"/>
              <w:rPr>
                <w:sz w:val="22"/>
              </w:rPr>
            </w:pPr>
            <w:r>
              <w:rPr>
                <w:sz w:val="22"/>
              </w:rPr>
              <w:t>Semglee™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glargine)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vial Lantus®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glargine)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Only</w:t>
            </w:r>
          </w:p>
          <w:p>
            <w:pPr>
              <w:pStyle w:val="TableParagraph"/>
              <w:spacing w:line="267" w:lineRule="exact"/>
              <w:ind w:left="114"/>
              <w:rPr>
                <w:sz w:val="22"/>
              </w:rPr>
            </w:pPr>
            <w:r>
              <w:rPr>
                <w:sz w:val="22"/>
              </w:rPr>
              <w:t>Lantus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glargine)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SoloStar®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4"/>
                <w:sz w:val="22"/>
              </w:rPr>
              <w:t> Only</w:t>
            </w:r>
          </w:p>
        </w:tc>
        <w:tc>
          <w:tcPr>
            <w:tcW w:w="540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Basaglar®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glargine)</w:t>
            </w:r>
          </w:p>
          <w:p>
            <w:pPr>
              <w:pStyle w:val="TableParagraph"/>
              <w:spacing w:line="240" w:lineRule="auto"/>
              <w:ind w:right="1028"/>
              <w:rPr>
                <w:sz w:val="22"/>
              </w:rPr>
            </w:pPr>
            <w:r>
              <w:rPr>
                <w:sz w:val="22"/>
              </w:rPr>
              <w:t>Semglee-yfgn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glargine)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vial Toujeo Solostar® (insulin glargine)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Tresiba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degludec)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Flextouch®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vial</w:t>
            </w:r>
          </w:p>
        </w:tc>
      </w:tr>
    </w:tbl>
    <w:p>
      <w:pPr>
        <w:pStyle w:val="BodyText"/>
        <w:spacing w:before="15" w:after="1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1"/>
        <w:gridCol w:w="5401"/>
      </w:tblGrid>
      <w:tr>
        <w:trPr>
          <w:trHeight w:val="268" w:hRule="atLeast"/>
        </w:trPr>
        <w:tc>
          <w:tcPr>
            <w:tcW w:w="10802" w:type="dxa"/>
            <w:gridSpan w:val="2"/>
            <w:shd w:val="clear" w:color="auto" w:fill="D9D9D9"/>
          </w:tcPr>
          <w:p>
            <w:pPr>
              <w:pStyle w:val="TableParagraph"/>
              <w:ind w:left="8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Insulin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Long-Acting/GLP-1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RA</w:t>
            </w:r>
          </w:p>
        </w:tc>
      </w:tr>
      <w:tr>
        <w:trPr>
          <w:trHeight w:val="268" w:hRule="atLeast"/>
        </w:trPr>
        <w:tc>
          <w:tcPr>
            <w:tcW w:w="5401" w:type="dxa"/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01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0" w:hRule="atLeast"/>
        </w:trPr>
        <w:tc>
          <w:tcPr>
            <w:tcW w:w="5401" w:type="dxa"/>
          </w:tcPr>
          <w:p>
            <w:pPr>
              <w:pStyle w:val="TableParagraph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Soliqua®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glargine/lixisenatide)</w:t>
            </w:r>
          </w:p>
        </w:tc>
        <w:tc>
          <w:tcPr>
            <w:tcW w:w="540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Xultophy®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degludec/liraglutide)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Insulin-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Short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Acting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Intermediate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431" w:hRule="atLeast"/>
        </w:trPr>
        <w:tc>
          <w:tcPr>
            <w:tcW w:w="5396" w:type="dxa"/>
            <w:vMerge w:val="restart"/>
          </w:tcPr>
          <w:p>
            <w:pPr>
              <w:pStyle w:val="TableParagraph"/>
              <w:spacing w:line="240" w:lineRule="auto"/>
              <w:ind w:left="107" w:right="1258"/>
              <w:rPr>
                <w:sz w:val="22"/>
              </w:rPr>
            </w:pPr>
            <w:r>
              <w:rPr>
                <w:sz w:val="22"/>
              </w:rPr>
              <w:t>Admelog® (insulin lispro) Solostar, Vial Humalog® (insulin lispro) cartridges Humulin®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regular)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Products</w:t>
            </w:r>
          </w:p>
          <w:p>
            <w:pPr>
              <w:pStyle w:val="TableParagraph"/>
              <w:spacing w:line="240" w:lineRule="auto"/>
              <w:ind w:left="107" w:right="506"/>
              <w:rPr>
                <w:sz w:val="22"/>
              </w:rPr>
            </w:pPr>
            <w:r>
              <w:rPr>
                <w:sz w:val="22"/>
              </w:rPr>
              <w:t>Insulin lispro (Non-branded product) Junior pen Insulin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lispro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75-25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(Non-branded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 Insulin lispro (Non-branded product) pen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lispro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(Non-branded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Afrezza®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inhalation) Apidra® Vial, Solostar®</w:t>
            </w:r>
          </w:p>
          <w:p>
            <w:pPr>
              <w:pStyle w:val="TableParagraph"/>
              <w:spacing w:line="240" w:lineRule="auto"/>
              <w:ind w:left="107" w:right="506"/>
              <w:rPr>
                <w:sz w:val="22"/>
              </w:rPr>
            </w:pPr>
            <w:r>
              <w:rPr>
                <w:sz w:val="22"/>
              </w:rPr>
              <w:t>Fiasp® Vial, Flextouch®, PumpCart®, PenFill® Humalog®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(insulin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lispro)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Kwikpen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 Humalog® (insulin lispro) 75-25 Mix Pen BRAND only Humalog® Kwikpen (Brand only) pen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Humalog®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(Brand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only)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  <w:p>
            <w:pPr>
              <w:pStyle w:val="TableParagraph"/>
              <w:spacing w:line="270" w:lineRule="atLeast"/>
              <w:ind w:left="107" w:right="2826"/>
              <w:rPr>
                <w:sz w:val="22"/>
              </w:rPr>
            </w:pPr>
            <w:r>
              <w:rPr>
                <w:sz w:val="22"/>
              </w:rPr>
              <w:t>Lyumjev™ (insulin lispro) Novolog®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Insulin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Products</w:t>
            </w:r>
          </w:p>
        </w:tc>
      </w:tr>
      <w:tr>
        <w:trPr>
          <w:trHeight w:val="244" w:hRule="atLeast"/>
        </w:trPr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Novolin®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Insulin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Products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4"/>
        <w:gridCol w:w="5399"/>
      </w:tblGrid>
      <w:tr>
        <w:trPr>
          <w:trHeight w:val="268" w:hRule="atLeast"/>
        </w:trPr>
        <w:tc>
          <w:tcPr>
            <w:tcW w:w="10793" w:type="dxa"/>
            <w:gridSpan w:val="2"/>
            <w:shd w:val="clear" w:color="auto" w:fill="D9D9D9"/>
          </w:tcPr>
          <w:p>
            <w:pPr>
              <w:pStyle w:val="TableParagraph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Intravenous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Iron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94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9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75" w:hRule="atLeast"/>
        </w:trPr>
        <w:tc>
          <w:tcPr>
            <w:tcW w:w="5394" w:type="dxa"/>
          </w:tcPr>
          <w:p>
            <w:pPr>
              <w:pStyle w:val="TableParagraph"/>
              <w:spacing w:line="240" w:lineRule="auto"/>
              <w:ind w:left="107" w:right="771"/>
              <w:rPr>
                <w:sz w:val="22"/>
              </w:rPr>
            </w:pPr>
            <w:r>
              <w:rPr>
                <w:sz w:val="22"/>
              </w:rPr>
              <w:t>Ferrlecit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(sodium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ferric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gluconate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complex) Venofer (iron sucrose)</w:t>
            </w:r>
          </w:p>
        </w:tc>
        <w:tc>
          <w:tcPr>
            <w:tcW w:w="539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INFeD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(iron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dextran)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Injectafer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(ferric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carboxymaltose)</w:t>
            </w:r>
          </w:p>
          <w:p>
            <w:pPr>
              <w:pStyle w:val="TableParagraph"/>
              <w:spacing w:line="270" w:lineRule="atLeast"/>
              <w:ind w:left="107" w:right="2111"/>
              <w:rPr>
                <w:sz w:val="22"/>
              </w:rPr>
            </w:pPr>
            <w:r>
              <w:rPr>
                <w:sz w:val="22"/>
              </w:rPr>
              <w:t>Feraheme (ferumoxytol) Monoferric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(ferric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derisomaltose)</w:t>
            </w:r>
          </w:p>
        </w:tc>
      </w:tr>
    </w:tbl>
    <w:p>
      <w:pPr>
        <w:pStyle w:val="BodyText"/>
        <w:spacing w:before="9"/>
        <w:rPr>
          <w:rFonts w:ascii="Times New Roman"/>
          <w:i w:val="0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4"/>
        <w:gridCol w:w="5399"/>
      </w:tblGrid>
      <w:tr>
        <w:trPr>
          <w:trHeight w:val="268" w:hRule="atLeast"/>
        </w:trPr>
        <w:tc>
          <w:tcPr>
            <w:tcW w:w="10793" w:type="dxa"/>
            <w:gridSpan w:val="2"/>
            <w:shd w:val="clear" w:color="auto" w:fill="D9D9D9"/>
          </w:tcPr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Leukotriene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Modifiers</w:t>
            </w:r>
          </w:p>
        </w:tc>
      </w:tr>
      <w:tr>
        <w:trPr>
          <w:trHeight w:val="268" w:hRule="atLeast"/>
        </w:trPr>
        <w:tc>
          <w:tcPr>
            <w:tcW w:w="5394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9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074" w:hRule="atLeast"/>
        </w:trPr>
        <w:tc>
          <w:tcPr>
            <w:tcW w:w="5394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Singulair®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(montelukast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Sodium)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539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Accolate®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(zafirlukast)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  <w:p>
            <w:pPr>
              <w:pStyle w:val="TableParagraph"/>
              <w:spacing w:line="240" w:lineRule="auto"/>
              <w:ind w:left="107" w:right="1330"/>
              <w:rPr>
                <w:sz w:val="22"/>
              </w:rPr>
            </w:pPr>
            <w:r>
              <w:rPr>
                <w:sz w:val="22"/>
              </w:rPr>
              <w:t>Singulair®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(montelukast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Sodium)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packs Zyflo® (zileuton) tabs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Zyflo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CR™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(zileuton)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Lice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Treatments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Natroba®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(spinosad)</w:t>
            </w:r>
          </w:p>
        </w:tc>
        <w:tc>
          <w:tcPr>
            <w:tcW w:w="5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Ovide®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(malathion)</w:t>
            </w:r>
          </w:p>
        </w:tc>
      </w:tr>
      <w:tr>
        <w:trPr>
          <w:trHeight w:val="245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Sklice®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(ivermectin)</w:t>
            </w:r>
          </w:p>
        </w:tc>
        <w:tc>
          <w:tcPr>
            <w:tcW w:w="5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7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1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 w:before="2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Meglitinides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Prandin®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(repaglinide)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ind w:left="112"/>
              <w:rPr>
                <w:sz w:val="22"/>
              </w:rPr>
            </w:pPr>
            <w:r>
              <w:rPr>
                <w:sz w:val="22"/>
              </w:rPr>
              <w:t>Starlix®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(nateglinide)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Methotrexate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610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Methotrexate 2.5 mg tabs Methotrexate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injection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772"/>
              <w:rPr>
                <w:sz w:val="22"/>
              </w:rPr>
            </w:pPr>
            <w:r>
              <w:rPr>
                <w:sz w:val="22"/>
              </w:rPr>
              <w:t>Jylamvo™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(methotrexate)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solution Otrexup® (methotrexate) tabs Reditrex™ (methotrexate) inj.</w:t>
            </w:r>
          </w:p>
          <w:p>
            <w:pPr>
              <w:pStyle w:val="TableParagraph"/>
              <w:spacing w:line="237" w:lineRule="auto" w:before="2"/>
              <w:ind w:left="107" w:right="2642"/>
              <w:rPr>
                <w:sz w:val="22"/>
              </w:rPr>
            </w:pPr>
            <w:r>
              <w:rPr>
                <w:sz w:val="22"/>
              </w:rPr>
              <w:t>Rasuvo®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(methotrexate)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inj. Trexall® (methotrexate) inj.</w:t>
            </w:r>
          </w:p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Xatmep®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(methotrexate)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</w:tbl>
    <w:p>
      <w:pPr>
        <w:pStyle w:val="BodyText"/>
        <w:spacing w:before="6" w:after="1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5"/>
        <w:gridCol w:w="1900"/>
        <w:gridCol w:w="1898"/>
        <w:gridCol w:w="3497"/>
      </w:tblGrid>
      <w:tr>
        <w:trPr>
          <w:trHeight w:val="268" w:hRule="atLeast"/>
        </w:trPr>
        <w:tc>
          <w:tcPr>
            <w:tcW w:w="3495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gridSpan w:val="2"/>
            <w:tcBorders>
              <w:left w:val="nil"/>
              <w:right w:val="nil"/>
            </w:tcBorders>
            <w:shd w:val="clear" w:color="auto" w:fill="D2D2D2"/>
          </w:tcPr>
          <w:p>
            <w:pPr>
              <w:pStyle w:val="TableParagraph"/>
              <w:ind w:left="5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Migraine-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Acute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Treatment-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Triptans</w:t>
            </w:r>
          </w:p>
        </w:tc>
        <w:tc>
          <w:tcPr>
            <w:tcW w:w="349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95" w:type="dxa"/>
            <w:gridSpan w:val="2"/>
            <w:shd w:val="clear" w:color="auto" w:fill="FFFF99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5" w:type="dxa"/>
            <w:gridSpan w:val="2"/>
            <w:shd w:val="clear" w:color="auto" w:fill="FFFF99"/>
          </w:tcPr>
          <w:p>
            <w:pPr>
              <w:pStyle w:val="TableParagraph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06" w:hRule="atLeast"/>
        </w:trPr>
        <w:tc>
          <w:tcPr>
            <w:tcW w:w="5395" w:type="dxa"/>
            <w:gridSpan w:val="2"/>
          </w:tcPr>
          <w:p>
            <w:pPr>
              <w:pStyle w:val="TableParagraph"/>
              <w:spacing w:line="240" w:lineRule="auto"/>
              <w:ind w:left="107" w:right="3236"/>
              <w:rPr>
                <w:sz w:val="22"/>
              </w:rPr>
            </w:pPr>
            <w:r>
              <w:rPr>
                <w:sz w:val="22"/>
              </w:rPr>
              <w:t>Reyvow® (lasmiditan) Ubrelvy®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(ubrogepant)</w:t>
            </w:r>
          </w:p>
        </w:tc>
        <w:tc>
          <w:tcPr>
            <w:tcW w:w="5395" w:type="dxa"/>
            <w:gridSpan w:val="2"/>
          </w:tcPr>
          <w:p>
            <w:pPr>
              <w:pStyle w:val="TableParagraph"/>
              <w:spacing w:line="240" w:lineRule="auto"/>
              <w:ind w:left="108" w:right="1655"/>
              <w:rPr>
                <w:sz w:val="22"/>
              </w:rPr>
            </w:pPr>
            <w:r>
              <w:rPr>
                <w:sz w:val="22"/>
              </w:rPr>
              <w:t>Elyxyb™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(celecoxib)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 Nurtec™ (rimegepant) ODT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Zavzpret™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(zavegepant)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</w:tbl>
    <w:p>
      <w:pPr>
        <w:pStyle w:val="BodyText"/>
        <w:spacing w:before="2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5"/>
        <w:gridCol w:w="1651"/>
        <w:gridCol w:w="1649"/>
        <w:gridCol w:w="3747"/>
      </w:tblGrid>
      <w:tr>
        <w:trPr>
          <w:trHeight w:val="268" w:hRule="atLeast"/>
        </w:trPr>
        <w:tc>
          <w:tcPr>
            <w:tcW w:w="3745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00" w:type="dxa"/>
            <w:gridSpan w:val="2"/>
            <w:tcBorders>
              <w:left w:val="nil"/>
              <w:right w:val="nil"/>
            </w:tcBorders>
            <w:shd w:val="clear" w:color="auto" w:fill="D2D2D2"/>
          </w:tcPr>
          <w:p>
            <w:pPr>
              <w:pStyle w:val="TableParagraph"/>
              <w:ind w:left="4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Migraine-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Acute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Treatment-</w:t>
            </w:r>
            <w:r>
              <w:rPr>
                <w:b/>
                <w:spacing w:val="-2"/>
                <w:sz w:val="22"/>
              </w:rPr>
              <w:t>Triptans</w:t>
            </w:r>
          </w:p>
        </w:tc>
        <w:tc>
          <w:tcPr>
            <w:tcW w:w="374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96" w:type="dxa"/>
            <w:gridSpan w:val="2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gridSpan w:val="2"/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62" w:hRule="atLeast"/>
        </w:trPr>
        <w:tc>
          <w:tcPr>
            <w:tcW w:w="5396" w:type="dxa"/>
            <w:gridSpan w:val="2"/>
          </w:tcPr>
          <w:p>
            <w:pPr>
              <w:pStyle w:val="TableParagraph"/>
              <w:spacing w:line="240" w:lineRule="auto"/>
              <w:ind w:right="2811"/>
              <w:rPr>
                <w:sz w:val="22"/>
              </w:rPr>
            </w:pPr>
            <w:r>
              <w:rPr>
                <w:sz w:val="22"/>
              </w:rPr>
              <w:t>Amerge® (naratriptan) Imitrex®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(sumatriptan)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tabs Maxalt® (rizatriptan) Maxalt-MLT® (rizatriptan) Relpax® (eletriptan)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Zomig®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(zolmitriptan)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5396" w:type="dxa"/>
            <w:gridSpan w:val="2"/>
          </w:tcPr>
          <w:p>
            <w:pPr>
              <w:pStyle w:val="TableParagraph"/>
              <w:spacing w:line="240" w:lineRule="auto"/>
              <w:ind w:left="112" w:right="3116"/>
              <w:rPr>
                <w:sz w:val="22"/>
              </w:rPr>
            </w:pPr>
            <w:r>
              <w:rPr>
                <w:sz w:val="22"/>
              </w:rPr>
              <w:t>Alsuma®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(sumatriptan)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Axert® (almotriptan) Frova® (frovatriptan)</w:t>
            </w:r>
          </w:p>
          <w:p>
            <w:pPr>
              <w:pStyle w:val="TableParagraph"/>
              <w:spacing w:line="237" w:lineRule="auto" w:before="2"/>
              <w:ind w:left="112"/>
              <w:rPr>
                <w:sz w:val="22"/>
              </w:rPr>
            </w:pPr>
            <w:r>
              <w:rPr>
                <w:sz w:val="22"/>
              </w:rPr>
              <w:t>Imitrex®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(sumatriptan)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cartridges,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spray,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vials Onzetra Xsail® (sumatriptan)</w:t>
            </w:r>
          </w:p>
          <w:p>
            <w:pPr>
              <w:pStyle w:val="TableParagraph"/>
              <w:spacing w:line="240" w:lineRule="auto" w:before="1"/>
              <w:ind w:left="112" w:right="1985"/>
              <w:rPr>
                <w:sz w:val="22"/>
              </w:rPr>
            </w:pPr>
            <w:r>
              <w:rPr>
                <w:sz w:val="22"/>
              </w:rPr>
              <w:t>Sumavel DosePro® (sumatriptan) Tosymra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(Sumatriptan)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spray Zecuity® (sumatriptan)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 w:before="1"/>
              <w:ind w:left="112" w:right="1446"/>
              <w:rPr>
                <w:sz w:val="22"/>
              </w:rPr>
            </w:pPr>
            <w:r>
              <w:rPr>
                <w:sz w:val="22"/>
              </w:rPr>
              <w:t>Zembrace Symtouch® (sumatriptan) Zomig®,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Zomig-ZMT®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(zolmitriptan)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tabs</w:t>
            </w:r>
          </w:p>
        </w:tc>
      </w:tr>
    </w:tbl>
    <w:p>
      <w:pPr>
        <w:pStyle w:val="BodyText"/>
        <w:spacing w:before="11"/>
        <w:rPr>
          <w:rFonts w:ascii="Times New Roman"/>
          <w:i w:val="0"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4397"/>
        <w:gridCol w:w="4395"/>
        <w:gridCol w:w="1001"/>
      </w:tblGrid>
      <w:tr>
        <w:trPr>
          <w:trHeight w:val="268" w:hRule="atLeast"/>
        </w:trPr>
        <w:tc>
          <w:tcPr>
            <w:tcW w:w="999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92" w:type="dxa"/>
            <w:gridSpan w:val="2"/>
            <w:tcBorders>
              <w:left w:val="nil"/>
              <w:right w:val="nil"/>
            </w:tcBorders>
            <w:shd w:val="clear" w:color="auto" w:fill="D2D2D2"/>
          </w:tcPr>
          <w:p>
            <w:pPr>
              <w:pStyle w:val="TableParagraph"/>
              <w:ind w:left="4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Migraine-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Prophylaxis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Treatment-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Calcitonin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Gene-Related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Peptide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(CGRP)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Receptor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Antagonists</w:t>
            </w:r>
          </w:p>
        </w:tc>
        <w:tc>
          <w:tcPr>
            <w:tcW w:w="1001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5396" w:type="dxa"/>
            <w:gridSpan w:val="2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gridSpan w:val="2"/>
            <w:shd w:val="clear" w:color="auto" w:fill="FFFF99"/>
          </w:tcPr>
          <w:p>
            <w:pPr>
              <w:pStyle w:val="TableParagraph"/>
              <w:spacing w:line="249" w:lineRule="exact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  <w:gridSpan w:val="2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Aimovig™(erenumab-</w:t>
            </w:r>
            <w:r>
              <w:rPr>
                <w:spacing w:val="-4"/>
                <w:sz w:val="22"/>
              </w:rPr>
              <w:t>aooe)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Ajovy®(fremanezumab-</w:t>
            </w:r>
            <w:r>
              <w:rPr>
                <w:spacing w:val="-4"/>
                <w:sz w:val="22"/>
              </w:rPr>
              <w:t>vfrm)</w:t>
            </w:r>
          </w:p>
        </w:tc>
        <w:tc>
          <w:tcPr>
            <w:tcW w:w="5396" w:type="dxa"/>
            <w:gridSpan w:val="2"/>
          </w:tcPr>
          <w:p>
            <w:pPr>
              <w:pStyle w:val="TableParagraph"/>
              <w:spacing w:line="267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Emgality®(galcanezumab-</w:t>
            </w:r>
            <w:r>
              <w:rPr>
                <w:spacing w:val="-4"/>
                <w:sz w:val="22"/>
              </w:rPr>
              <w:t>gnlm)</w:t>
            </w:r>
          </w:p>
          <w:p>
            <w:pPr>
              <w:pStyle w:val="TableParagraph"/>
              <w:spacing w:line="251" w:lineRule="exact"/>
              <w:ind w:left="112"/>
              <w:rPr>
                <w:sz w:val="22"/>
              </w:rPr>
            </w:pPr>
            <w:r>
              <w:rPr>
                <w:sz w:val="22"/>
              </w:rPr>
              <w:t>Vyepti™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(eptinezumab)</w:t>
            </w:r>
          </w:p>
        </w:tc>
      </w:tr>
    </w:tbl>
    <w:p>
      <w:pPr>
        <w:spacing w:after="0" w:line="251" w:lineRule="exact"/>
        <w:rPr>
          <w:sz w:val="22"/>
        </w:rPr>
        <w:sectPr>
          <w:headerReference w:type="default" r:id="rId23"/>
          <w:footerReference w:type="default" r:id="rId24"/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228600</wp:posOffset>
                </wp:positionH>
                <wp:positionV relativeFrom="page">
                  <wp:posOffset>3155010</wp:posOffset>
                </wp:positionV>
                <wp:extent cx="9525" cy="34226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525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226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341680"/>
                              </a:lnTo>
                              <a:lnTo>
                                <a:pt x="9143" y="34168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248.425995pt;width:.72pt;height:26.904pt;mso-position-horizontal-relative:page;mso-position-vertical-relative:page;z-index:15735808" id="docshape59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401"/>
      </w:tblGrid>
      <w:tr>
        <w:trPr>
          <w:trHeight w:val="268" w:hRule="atLeast"/>
        </w:trPr>
        <w:tc>
          <w:tcPr>
            <w:tcW w:w="10797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7" w:type="dxa"/>
            <w:gridSpan w:val="2"/>
            <w:shd w:val="clear" w:color="auto" w:fill="D9D9D9"/>
          </w:tcPr>
          <w:p>
            <w:pPr>
              <w:pStyle w:val="TableParagraph"/>
              <w:ind w:left="10" w:righ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Muscle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Relaxants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Skeletal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01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957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left="107" w:right="2433"/>
              <w:rPr>
                <w:sz w:val="22"/>
              </w:rPr>
            </w:pPr>
            <w:r>
              <w:rPr>
                <w:sz w:val="22"/>
              </w:rPr>
              <w:t>Flexeril® (cyclobenzaprine)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Robaxin® (methocarbamol) Robaxin-750®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(methocarbamol)</w:t>
            </w:r>
          </w:p>
        </w:tc>
        <w:tc>
          <w:tcPr>
            <w:tcW w:w="5401" w:type="dxa"/>
          </w:tcPr>
          <w:p>
            <w:pPr>
              <w:pStyle w:val="TableParagraph"/>
              <w:spacing w:line="240" w:lineRule="auto" w:before="1"/>
              <w:ind w:left="107" w:right="2123"/>
              <w:rPr>
                <w:sz w:val="22"/>
              </w:rPr>
            </w:pPr>
            <w:r>
              <w:rPr>
                <w:sz w:val="22"/>
              </w:rPr>
              <w:t>Amrix® (cyclobenzaprine ER) Fexmid®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7.5mg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(cyclobenzaprine) Lorzone® (chlorzoxazone) Metaxall® (metaxalone) </w:t>
            </w:r>
            <w:r>
              <w:rPr>
                <w:color w:val="0078D3"/>
                <w:sz w:val="22"/>
                <w:u w:val="single" w:color="0078D3"/>
              </w:rPr>
              <w:t>Metaxalone 640mg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Norflex®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(orphenadrine)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left="107" w:right="633"/>
              <w:rPr>
                <w:sz w:val="22"/>
              </w:rPr>
            </w:pPr>
            <w:r>
              <w:rPr>
                <w:sz w:val="22"/>
              </w:rPr>
              <w:t>Norgesic® (orphenadrine/aspirin/caffeine) Norgesic®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(orphenadrine/aspirin/caffeine) Parafon Forte DSC® (chlorzoxazone)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6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Skelaxin®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(metaxalone)</w:t>
            </w:r>
          </w:p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Soma®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(carisoprodol)</w:t>
            </w:r>
          </w:p>
        </w:tc>
      </w:tr>
    </w:tbl>
    <w:p>
      <w:pPr>
        <w:pStyle w:val="BodyText"/>
        <w:spacing w:before="13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401"/>
      </w:tblGrid>
      <w:tr>
        <w:trPr>
          <w:trHeight w:val="268" w:hRule="atLeast"/>
        </w:trPr>
        <w:tc>
          <w:tcPr>
            <w:tcW w:w="10797" w:type="dxa"/>
            <w:gridSpan w:val="2"/>
            <w:shd w:val="clear" w:color="auto" w:fill="D9D9D9"/>
          </w:tcPr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Muscle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Relaxants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Spasticity</w:t>
            </w:r>
          </w:p>
        </w:tc>
      </w:tr>
      <w:tr>
        <w:trPr>
          <w:trHeight w:val="270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01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341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1"/>
              <w:ind w:left="114" w:right="2826"/>
              <w:rPr>
                <w:sz w:val="22"/>
              </w:rPr>
            </w:pPr>
            <w:r>
              <w:rPr>
                <w:sz w:val="22"/>
              </w:rPr>
              <w:t>Lioresal® (baclofen) Zanaflex®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(tizanidine)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tabs</w:t>
            </w:r>
          </w:p>
        </w:tc>
        <w:tc>
          <w:tcPr>
            <w:tcW w:w="5401" w:type="dxa"/>
          </w:tcPr>
          <w:p>
            <w:pPr>
              <w:pStyle w:val="TableParagraph"/>
              <w:spacing w:line="240" w:lineRule="auto"/>
              <w:ind w:right="3137"/>
              <w:rPr>
                <w:sz w:val="22"/>
              </w:rPr>
            </w:pPr>
            <w:r>
              <w:rPr>
                <w:sz w:val="22"/>
              </w:rPr>
              <w:t>Dantrium®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(dantrolene) Fleqsuvy™ (baclofen) Lyvispah® (baclofen)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Ozobax™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(baclofen)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Zanaflex®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(tizanidine)*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caps</w:t>
            </w:r>
          </w:p>
        </w:tc>
      </w:tr>
    </w:tbl>
    <w:p>
      <w:pPr>
        <w:pStyle w:val="BodyText"/>
        <w:spacing w:before="2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0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Narcotic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Antagonists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343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Naloxone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generics,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forms Narcan (naloxone)</w:t>
            </w:r>
          </w:p>
          <w:p>
            <w:pPr>
              <w:pStyle w:val="TableParagraph"/>
              <w:spacing w:line="240" w:lineRule="auto"/>
              <w:ind w:right="3448"/>
              <w:rPr>
                <w:sz w:val="22"/>
              </w:rPr>
            </w:pPr>
            <w:r>
              <w:rPr>
                <w:sz w:val="22"/>
              </w:rPr>
              <w:t>Kloxxado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(naloxone) Zimhi (naloxone)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Opvee</w:t>
            </w:r>
            <w:r>
              <w:rPr>
                <w:spacing w:val="-2"/>
                <w:sz w:val="22"/>
              </w:rPr>
              <w:t> (nalmefene)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3650"/>
              <w:rPr>
                <w:sz w:val="22"/>
              </w:rPr>
            </w:pPr>
            <w:r>
              <w:rPr>
                <w:sz w:val="22"/>
              </w:rPr>
              <w:t>Evzio (naloxone) LifEMS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(naloxone)</w:t>
            </w:r>
          </w:p>
        </w:tc>
      </w:tr>
    </w:tbl>
    <w:p>
      <w:pPr>
        <w:pStyle w:val="BodyText"/>
        <w:spacing w:before="13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1"/>
        <w:gridCol w:w="5401"/>
      </w:tblGrid>
      <w:tr>
        <w:trPr>
          <w:trHeight w:val="268" w:hRule="atLeast"/>
        </w:trPr>
        <w:tc>
          <w:tcPr>
            <w:tcW w:w="10802" w:type="dxa"/>
            <w:gridSpan w:val="2"/>
            <w:shd w:val="clear" w:color="auto" w:fill="D9D9D9"/>
          </w:tcPr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Non-Steroidal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Anti-Inflammatory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Drugs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Topical</w:t>
            </w:r>
          </w:p>
        </w:tc>
      </w:tr>
      <w:tr>
        <w:trPr>
          <w:trHeight w:val="271" w:hRule="atLeast"/>
        </w:trPr>
        <w:tc>
          <w:tcPr>
            <w:tcW w:w="5401" w:type="dxa"/>
            <w:shd w:val="clear" w:color="auto" w:fill="FFFF99"/>
          </w:tcPr>
          <w:p>
            <w:pPr>
              <w:pStyle w:val="TableParagraph"/>
              <w:spacing w:line="249" w:lineRule="exact" w:before="2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401" w:type="dxa"/>
            <w:shd w:val="clear" w:color="auto" w:fill="FFFF99"/>
          </w:tcPr>
          <w:p>
            <w:pPr>
              <w:pStyle w:val="TableParagraph"/>
              <w:spacing w:line="249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49" w:hRule="atLeast"/>
        </w:trPr>
        <w:tc>
          <w:tcPr>
            <w:tcW w:w="5401" w:type="dxa"/>
            <w:vMerge w:val="restart"/>
          </w:tcPr>
          <w:p>
            <w:pPr>
              <w:pStyle w:val="TableParagraph"/>
              <w:spacing w:line="237" w:lineRule="auto" w:before="1"/>
              <w:ind w:left="114" w:right="1069"/>
              <w:rPr>
                <w:sz w:val="22"/>
              </w:rPr>
            </w:pPr>
            <w:r>
              <w:rPr>
                <w:sz w:val="22"/>
              </w:rPr>
              <w:t>Flector®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(diclofenac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epolamine)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patch Voltaren® (diclofenac) gel</w:t>
            </w:r>
          </w:p>
        </w:tc>
        <w:tc>
          <w:tcPr>
            <w:tcW w:w="5401" w:type="dxa"/>
            <w:tcBorders>
              <w:bottom w:val="nil"/>
            </w:tcBorders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Licart™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(diclofenac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epolamine)</w:t>
            </w:r>
          </w:p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Pennsaid®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(diclofenac)</w:t>
            </w:r>
          </w:p>
        </w:tc>
      </w:tr>
      <w:tr>
        <w:trPr>
          <w:trHeight w:val="246" w:hRule="atLeast"/>
        </w:trPr>
        <w:tc>
          <w:tcPr>
            <w:tcW w:w="54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Sprix®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(ketorolac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tromethamine)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spray</w:t>
            </w:r>
          </w:p>
        </w:tc>
      </w:tr>
    </w:tbl>
    <w:p>
      <w:pPr>
        <w:spacing w:after="0" w:line="227" w:lineRule="exact"/>
        <w:rPr>
          <w:sz w:val="22"/>
        </w:rPr>
        <w:sectPr>
          <w:headerReference w:type="default" r:id="rId25"/>
          <w:footerReference w:type="default" r:id="rId26"/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87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68" w:lineRule="exact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Non-Steroidal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Anti-Inflammatory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Drugs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Oral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unless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noted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otherwise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7253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3190"/>
              <w:rPr>
                <w:sz w:val="22"/>
              </w:rPr>
            </w:pPr>
            <w:r>
              <w:rPr>
                <w:sz w:val="22"/>
              </w:rPr>
              <w:t>Advil® (ibuprofen) Aleve® (naproxen) Ansaid®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(flurbiprofen)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Cataflam®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(diclofenac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potassium)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right="2972"/>
              <w:rPr>
                <w:sz w:val="22"/>
              </w:rPr>
            </w:pPr>
            <w:r>
              <w:rPr>
                <w:sz w:val="22"/>
              </w:rPr>
              <w:t>Clinoril® (sulindac)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Indocin® (indomethacin) Mobic® (meloxicam) Motrin® (ibuprofen) Motrin-IB® (ibuprofen) Naprosyn® (naproxen) Naprosyn-EC®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(naproxen) Relafen® (nabumetone)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Toradol®(ketorolac) (limited to a 5 day supply) inj. Toradol®(ketorolac)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(limited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supply)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tabs Voltaren®(diclofenac sodium oral)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Voltaren®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(diclofenac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oral)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3071"/>
              <w:rPr>
                <w:sz w:val="22"/>
              </w:rPr>
            </w:pPr>
            <w:r>
              <w:rPr>
                <w:sz w:val="22"/>
              </w:rPr>
              <w:t>Anaprox® (naproxen) Anaprox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DS®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(naproxen)</w:t>
            </w:r>
          </w:p>
          <w:p>
            <w:pPr>
              <w:pStyle w:val="TableParagraph"/>
              <w:spacing w:line="240" w:lineRule="auto"/>
              <w:ind w:right="2043"/>
              <w:rPr>
                <w:sz w:val="22"/>
              </w:rPr>
            </w:pPr>
            <w:r>
              <w:rPr>
                <w:sz w:val="22"/>
              </w:rPr>
              <w:t>Arthrotec®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(diclofenac/misoprostol) Cambia® (diclofenac)</w:t>
            </w:r>
          </w:p>
          <w:p>
            <w:pPr>
              <w:pStyle w:val="TableParagraph"/>
              <w:spacing w:line="240" w:lineRule="auto"/>
              <w:ind w:right="2732"/>
              <w:rPr>
                <w:sz w:val="22"/>
              </w:rPr>
            </w:pPr>
            <w:r>
              <w:rPr>
                <w:sz w:val="22"/>
              </w:rPr>
              <w:t>Daypro® (oxaprozin) Dolobid® (diflunisal)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Feldene® (piroxicam) Indocin®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SR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(indomethacin)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Indomethacin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suspension Lodine® (etodolac)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Lodine®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XL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(etodolac)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right="2432"/>
              <w:rPr>
                <w:sz w:val="22"/>
              </w:rPr>
            </w:pPr>
            <w:r>
              <w:rPr>
                <w:sz w:val="22"/>
              </w:rPr>
              <w:t>Lofena™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(diclofenac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potassium) Meclomen® (meclofenamate)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Nalfon® (fenoprofen) Naprelan® (naproxen)</w:t>
            </w:r>
          </w:p>
          <w:p>
            <w:pPr>
              <w:pStyle w:val="TableParagraph"/>
              <w:spacing w:line="240" w:lineRule="auto" w:before="1"/>
              <w:ind w:right="1985"/>
              <w:rPr>
                <w:sz w:val="22"/>
              </w:rPr>
            </w:pPr>
            <w:r>
              <w:rPr>
                <w:sz w:val="22"/>
              </w:rPr>
              <w:t>Naprelan®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Dosepak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(naproxen) Orudis® (ketoprofen)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right="2528"/>
              <w:rPr>
                <w:sz w:val="22"/>
              </w:rPr>
            </w:pPr>
            <w:r>
              <w:rPr>
                <w:sz w:val="22"/>
              </w:rPr>
              <w:t>Orudis® KT (ketoprofen)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Oruvail® (ketoprofen)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Ponstel® (mefenamic acid)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Qmiiz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ODT™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(Meloxicam)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tabs Tivorbex® (indomethacin)</w:t>
            </w:r>
          </w:p>
          <w:p>
            <w:pPr>
              <w:pStyle w:val="TableParagraph"/>
              <w:spacing w:line="240" w:lineRule="auto"/>
              <w:ind w:right="1643"/>
              <w:rPr>
                <w:sz w:val="22"/>
              </w:rPr>
            </w:pPr>
            <w:r>
              <w:rPr>
                <w:sz w:val="22"/>
              </w:rPr>
              <w:t>Tolectin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600®,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Tolectin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DS®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(tolmetin)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Vimovo®(naproxen/esomeprazole) </w:t>
            </w:r>
            <w:r>
              <w:rPr>
                <w:sz w:val="22"/>
                <w:vertAlign w:val="baseline"/>
              </w:rPr>
              <w:t>Vivlodex® (Meloxicam)</w:t>
            </w:r>
          </w:p>
          <w:p>
            <w:pPr>
              <w:pStyle w:val="TableParagraph"/>
              <w:spacing w:line="270" w:lineRule="atLeast"/>
              <w:ind w:right="3286"/>
              <w:rPr>
                <w:sz w:val="22"/>
              </w:rPr>
            </w:pPr>
            <w:r>
              <w:rPr>
                <w:sz w:val="22"/>
              </w:rPr>
              <w:t>Zipsor® (diclofenac) Zorvolex®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(diclofenac)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Opioids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Short-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Non-Preferred-Prior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Authorization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Codeine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(all</w:t>
            </w:r>
            <w:r>
              <w:rPr>
                <w:spacing w:val="-2"/>
                <w:sz w:val="22"/>
              </w:rPr>
              <w:t> generics)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Abstral®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(fentanyl)</w:t>
            </w:r>
          </w:p>
        </w:tc>
      </w:tr>
      <w:tr>
        <w:trPr>
          <w:trHeight w:val="6157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4"/>
              <w:rPr>
                <w:sz w:val="22"/>
              </w:rPr>
            </w:pPr>
            <w:r>
              <w:rPr>
                <w:sz w:val="22"/>
              </w:rPr>
              <w:t>Dilaudid®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(hydromorphone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HCl)</w:t>
            </w:r>
          </w:p>
          <w:p>
            <w:pPr>
              <w:pStyle w:val="TableParagraph"/>
              <w:spacing w:line="240" w:lineRule="auto"/>
              <w:ind w:left="114" w:right="726"/>
              <w:rPr>
                <w:sz w:val="22"/>
              </w:rPr>
            </w:pPr>
            <w:r>
              <w:rPr>
                <w:sz w:val="22"/>
              </w:rPr>
              <w:t>Fioricet® with Codeine 50/325/40/30 mg </w:t>
            </w:r>
            <w:r>
              <w:rPr>
                <w:spacing w:val="-2"/>
                <w:sz w:val="22"/>
              </w:rPr>
              <w:t>(butalbital/acetaminophen/caffeine/codeine) </w:t>
            </w:r>
            <w:r>
              <w:rPr>
                <w:sz w:val="22"/>
              </w:rPr>
              <w:t>Hycet®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bitartrate/acetaminophen)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Levorphanol (all generics)</w:t>
            </w:r>
          </w:p>
          <w:p>
            <w:pPr>
              <w:pStyle w:val="TableParagraph"/>
              <w:spacing w:line="240" w:lineRule="auto" w:before="2"/>
              <w:ind w:left="114" w:right="807"/>
              <w:jc w:val="both"/>
              <w:rPr>
                <w:sz w:val="22"/>
              </w:rPr>
            </w:pPr>
            <w:r>
              <w:rPr>
                <w:sz w:val="22"/>
              </w:rPr>
              <w:t>Lorcet®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bitartrate/acetaminophen) Lortab®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bitartrate/acetaminophen) Morphine sulfate (all generics) *</w:t>
            </w:r>
          </w:p>
          <w:p>
            <w:pPr>
              <w:pStyle w:val="TableParagraph"/>
              <w:spacing w:line="237" w:lineRule="auto" w:before="2"/>
              <w:ind w:left="114" w:right="843"/>
              <w:jc w:val="both"/>
              <w:rPr>
                <w:sz w:val="22"/>
              </w:rPr>
            </w:pPr>
            <w:r>
              <w:rPr>
                <w:sz w:val="22"/>
              </w:rPr>
              <w:t>Norco®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bitartrate/acetaminophen) Oxycodone HCl (all generics) *</w:t>
            </w:r>
          </w:p>
          <w:p>
            <w:pPr>
              <w:pStyle w:val="TableParagraph"/>
              <w:spacing w:line="240" w:lineRule="auto" w:before="2"/>
              <w:ind w:left="114" w:right="1237"/>
              <w:rPr>
                <w:sz w:val="22"/>
              </w:rPr>
            </w:pPr>
            <w:r>
              <w:rPr>
                <w:sz w:val="22"/>
              </w:rPr>
              <w:t>Percocet®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(oxycodone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HCl/acetaminophen) Percodan® (oxycodone HCl/aspirin)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Roxicet™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(oxycodone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HCl/acetaminophen)</w:t>
            </w:r>
            <w:r>
              <w:rPr>
                <w:spacing w:val="-17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Talwin® NX (pentazocine/naloxone) </w:t>
            </w:r>
            <w:r>
              <w:rPr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 w:before="1"/>
              <w:ind w:left="114" w:right="602"/>
              <w:jc w:val="both"/>
              <w:rPr>
                <w:sz w:val="22"/>
              </w:rPr>
            </w:pPr>
            <w:r>
              <w:rPr>
                <w:sz w:val="22"/>
              </w:rPr>
              <w:t>Tylenol®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(codeine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phosphate/acetaminophen) Tylenol®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(codeine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phosphate/acetaminophen) Tylenol®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(codeine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phosphate/acetaminophen) Ultracet® (tramadol/acetaminophen)</w:t>
            </w:r>
          </w:p>
          <w:p>
            <w:pPr>
              <w:pStyle w:val="TableParagraph"/>
              <w:spacing w:line="267" w:lineRule="exact" w:before="1"/>
              <w:ind w:left="114"/>
              <w:jc w:val="both"/>
              <w:rPr>
                <w:sz w:val="22"/>
              </w:rPr>
            </w:pPr>
            <w:r>
              <w:rPr>
                <w:sz w:val="22"/>
              </w:rPr>
              <w:t>Ultram®</w:t>
            </w:r>
            <w:r>
              <w:rPr>
                <w:spacing w:val="-2"/>
                <w:sz w:val="22"/>
              </w:rPr>
              <w:t> (tramadol)</w:t>
            </w:r>
          </w:p>
          <w:p>
            <w:pPr>
              <w:pStyle w:val="TableParagraph"/>
              <w:spacing w:line="240" w:lineRule="auto"/>
              <w:ind w:left="114" w:right="463"/>
              <w:jc w:val="both"/>
              <w:rPr>
                <w:sz w:val="22"/>
              </w:rPr>
            </w:pPr>
            <w:r>
              <w:rPr>
                <w:sz w:val="22"/>
              </w:rPr>
              <w:t>Vicodin® (hydrocodone bitartrate/acetaminophen) Vicodin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bitartrate/acetaminophen)</w:t>
            </w:r>
          </w:p>
        </w:tc>
        <w:tc>
          <w:tcPr>
            <w:tcW w:w="5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4"/>
              <w:rPr>
                <w:sz w:val="22"/>
              </w:rPr>
            </w:pPr>
            <w:r>
              <w:rPr>
                <w:sz w:val="22"/>
              </w:rPr>
              <w:t>Actiq®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(fentanyl)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Combunox™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(oxycodone/ibuprofen)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  <w:p>
            <w:pPr>
              <w:pStyle w:val="TableParagraph"/>
              <w:spacing w:line="240" w:lineRule="auto"/>
              <w:ind w:left="114" w:right="2057"/>
              <w:rPr>
                <w:sz w:val="22"/>
              </w:rPr>
            </w:pPr>
            <w:r>
              <w:rPr>
                <w:sz w:val="22"/>
              </w:rPr>
              <w:t>Demerol®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(meperidine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HCl) Fentora® (fentanyl)</w:t>
            </w:r>
          </w:p>
          <w:p>
            <w:pPr>
              <w:pStyle w:val="TableParagraph"/>
              <w:spacing w:line="240" w:lineRule="auto" w:before="1"/>
              <w:ind w:left="114" w:right="428"/>
              <w:rPr>
                <w:sz w:val="22"/>
              </w:rPr>
            </w:pPr>
            <w:r>
              <w:rPr>
                <w:sz w:val="22"/>
              </w:rPr>
              <w:t>Fioricet® with Codeine 50/300/40/30 </w:t>
            </w:r>
            <w:r>
              <w:rPr>
                <w:spacing w:val="-2"/>
                <w:sz w:val="22"/>
              </w:rPr>
              <w:t>(butalbital/acetaminophen/caffeine/acetaminophen) </w:t>
            </w:r>
            <w:r>
              <w:rPr>
                <w:sz w:val="22"/>
              </w:rPr>
              <w:t>Fiorinal® with Codeine </w:t>
            </w:r>
            <w:r>
              <w:rPr>
                <w:spacing w:val="-2"/>
                <w:sz w:val="22"/>
              </w:rPr>
              <w:t>(butalbital/aspirin/caffeine/codeine)</w:t>
            </w:r>
          </w:p>
          <w:p>
            <w:pPr>
              <w:pStyle w:val="TableParagraph"/>
              <w:spacing w:line="267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Lazanda™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(fentanyl)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Lorcet HD® (hydrocodone bitartrate/acetaminophen) Lorcet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Plus®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bitartrate/acetaminophen) Nalocet (Oxycodone and Acetaminophen)</w:t>
            </w:r>
          </w:p>
          <w:p>
            <w:pPr>
              <w:pStyle w:val="TableParagraph"/>
              <w:spacing w:line="240" w:lineRule="auto"/>
              <w:ind w:left="114" w:right="2057"/>
              <w:rPr>
                <w:sz w:val="22"/>
              </w:rPr>
            </w:pPr>
            <w:r>
              <w:rPr>
                <w:sz w:val="22"/>
              </w:rPr>
              <w:t>Opana®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(oxymorphone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HCl) Oxaydo® (oxycodone HCl)</w:t>
            </w:r>
          </w:p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Primlev™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(oxycodone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HCl/acetaminophen)</w:t>
            </w:r>
          </w:p>
          <w:p>
            <w:pPr>
              <w:pStyle w:val="TableParagraph"/>
              <w:spacing w:line="240" w:lineRule="auto" w:before="1"/>
              <w:ind w:left="114"/>
              <w:rPr>
                <w:sz w:val="22"/>
              </w:rPr>
            </w:pPr>
            <w:r>
              <w:rPr>
                <w:sz w:val="22"/>
              </w:rPr>
              <w:t>Prolate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(Oxycodone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Acetaminophen)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solution,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tabs Qdolo™ (tramadol) solution</w:t>
            </w:r>
          </w:p>
          <w:p>
            <w:pPr>
              <w:pStyle w:val="TableParagraph"/>
              <w:spacing w:line="240" w:lineRule="auto" w:before="1"/>
              <w:ind w:left="114"/>
              <w:rPr>
                <w:sz w:val="22"/>
              </w:rPr>
            </w:pPr>
            <w:r>
              <w:rPr>
                <w:sz w:val="22"/>
              </w:rPr>
              <w:t>Roxybond™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(oxycodone)</w:t>
            </w:r>
          </w:p>
          <w:p>
            <w:pPr>
              <w:pStyle w:val="TableParagraph"/>
              <w:spacing w:line="237" w:lineRule="auto" w:before="2"/>
              <w:ind w:left="114" w:right="2057"/>
              <w:rPr>
                <w:sz w:val="22"/>
              </w:rPr>
            </w:pPr>
            <w:r>
              <w:rPr>
                <w:sz w:val="22"/>
              </w:rPr>
              <w:t>Seglentis®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(celecoxib/tramadol)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 Subsys® (fentanyl)</w:t>
            </w:r>
          </w:p>
          <w:p>
            <w:pPr>
              <w:pStyle w:val="TableParagraph"/>
              <w:spacing w:line="240" w:lineRule="auto" w:before="1"/>
              <w:ind w:left="114"/>
              <w:rPr>
                <w:sz w:val="22"/>
              </w:rPr>
            </w:pPr>
            <w:r>
              <w:rPr>
                <w:sz w:val="22"/>
              </w:rPr>
              <w:t>Tramadol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25mg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tablets</w:t>
            </w:r>
          </w:p>
          <w:p>
            <w:pPr>
              <w:pStyle w:val="TableParagraph"/>
              <w:spacing w:line="270" w:lineRule="atLeast"/>
              <w:ind w:left="114"/>
              <w:rPr>
                <w:sz w:val="22"/>
              </w:rPr>
            </w:pPr>
            <w:r>
              <w:rPr>
                <w:sz w:val="22"/>
              </w:rPr>
              <w:t>Vicodin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HP®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(hydrocodone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bitartrate/acetaminophen) Xodol® (hydrocodone bitartrate/acetaminophen)</w:t>
            </w:r>
          </w:p>
        </w:tc>
      </w:tr>
    </w:tbl>
    <w:p>
      <w:pPr>
        <w:spacing w:after="0" w:line="270" w:lineRule="atLeast"/>
        <w:rPr>
          <w:sz w:val="22"/>
        </w:rPr>
        <w:sectPr>
          <w:headerReference w:type="default" r:id="rId27"/>
          <w:footerReference w:type="default" r:id="rId28"/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1"/>
        <w:gridCol w:w="5392"/>
      </w:tblGrid>
      <w:tr>
        <w:trPr>
          <w:trHeight w:val="124" w:hRule="atLeast"/>
        </w:trPr>
        <w:tc>
          <w:tcPr>
            <w:tcW w:w="1078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Opioids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Long-</w:t>
            </w:r>
            <w:r>
              <w:rPr>
                <w:b/>
                <w:spacing w:val="-2"/>
                <w:sz w:val="22"/>
              </w:rPr>
              <w:t>Acting</w:t>
            </w:r>
          </w:p>
        </w:tc>
      </w:tr>
      <w:tr>
        <w:trPr>
          <w:trHeight w:val="268" w:hRule="atLeast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Non-Preferred-Prior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Authorization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56" w:hRule="atLeast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3"/>
              <w:ind w:left="114" w:right="2198"/>
              <w:rPr>
                <w:sz w:val="22"/>
              </w:rPr>
            </w:pPr>
            <w:r>
              <w:rPr>
                <w:sz w:val="22"/>
              </w:rPr>
              <w:t>Embeda®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(morphine/naltrexone)* Hysingla® ER (hydrocodone ER)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3"/>
              <w:ind w:left="112" w:right="1609"/>
              <w:rPr>
                <w:sz w:val="22"/>
              </w:rPr>
            </w:pPr>
            <w:r>
              <w:rPr>
                <w:sz w:val="22"/>
              </w:rPr>
              <w:t>Arymo™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(morphine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ER) Avinza® (morphine sulfate ER) </w:t>
            </w:r>
            <w:r>
              <w:rPr>
                <w:sz w:val="22"/>
                <w:vertAlign w:val="superscript"/>
              </w:rPr>
              <w:t>+</w:t>
            </w:r>
          </w:p>
        </w:tc>
      </w:tr>
      <w:tr>
        <w:trPr>
          <w:trHeight w:val="268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Contin®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(morphine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Belbuca®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(buprenorphine)</w:t>
            </w:r>
          </w:p>
        </w:tc>
      </w:tr>
      <w:tr>
        <w:trPr>
          <w:trHeight w:val="260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4"/>
              <w:rPr>
                <w:sz w:val="22"/>
              </w:rPr>
            </w:pPr>
            <w:r>
              <w:rPr>
                <w:sz w:val="22"/>
              </w:rPr>
              <w:t>OxyContin®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(oxycodone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SR)</w:t>
            </w: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2"/>
              <w:rPr>
                <w:sz w:val="22"/>
              </w:rPr>
            </w:pPr>
            <w:r>
              <w:rPr>
                <w:sz w:val="22"/>
              </w:rPr>
              <w:t>Butrans®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(buprenorphine)</w:t>
            </w:r>
          </w:p>
        </w:tc>
      </w:tr>
      <w:tr>
        <w:trPr>
          <w:trHeight w:val="278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4"/>
              <w:rPr>
                <w:sz w:val="22"/>
              </w:rPr>
            </w:pPr>
            <w:r>
              <w:rPr>
                <w:sz w:val="22"/>
              </w:rPr>
              <w:t>Ultram®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(tramadol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ER)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2"/>
                <w:sz w:val="22"/>
                <w:vertAlign w:val="superscript"/>
              </w:rPr>
              <w:t>+</w:t>
            </w: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ConZip®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(tramadol)</w:t>
            </w:r>
          </w:p>
        </w:tc>
      </w:tr>
      <w:tr>
        <w:trPr>
          <w:trHeight w:val="268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Duragesic®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(fentanyl)</w:t>
            </w:r>
          </w:p>
        </w:tc>
      </w:tr>
      <w:tr>
        <w:trPr>
          <w:trHeight w:val="268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Exalgo®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(hydromorphone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HCl</w:t>
            </w:r>
            <w:r>
              <w:rPr>
                <w:spacing w:val="-5"/>
                <w:sz w:val="22"/>
              </w:rPr>
              <w:t> ER)</w:t>
            </w:r>
          </w:p>
        </w:tc>
      </w:tr>
      <w:tr>
        <w:trPr>
          <w:trHeight w:val="268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Kadian®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(morphine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</w:tc>
      </w:tr>
      <w:tr>
        <w:trPr>
          <w:trHeight w:val="1322" w:hRule="atLeast"/>
        </w:trPr>
        <w:tc>
          <w:tcPr>
            <w:tcW w:w="5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z w:val="22"/>
              </w:rPr>
              <w:t>MorphaBond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(morphine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  <w:p>
            <w:pPr>
              <w:pStyle w:val="TableParagraph"/>
              <w:spacing w:line="240" w:lineRule="auto"/>
              <w:ind w:left="112" w:right="2380"/>
              <w:rPr>
                <w:sz w:val="22"/>
              </w:rPr>
            </w:pPr>
            <w:r>
              <w:rPr>
                <w:sz w:val="22"/>
              </w:rPr>
              <w:t>Opana® ER (oxymorphone) Ryzolt® (tramadol ER)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Zohydro®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ER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(hydrocodone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ER)</w:t>
            </w:r>
          </w:p>
        </w:tc>
      </w:tr>
    </w:tbl>
    <w:p>
      <w:pPr>
        <w:pStyle w:val="BodyText"/>
        <w:spacing w:before="4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Non-Statins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Fibrates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Zetia®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(ezetimibe)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Nexletol®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(bempedoic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acid)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Nexlizet®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(bempedoic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acid/ezetimibe)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Pancreatic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Enzyme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Replacements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Creon®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(pancrelipase)*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Pertzye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®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(pancrelipase)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Pancreaze®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(pancrelipase)*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Viokace®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(pancrelipase)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Zenpep®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(pancrelipase)*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PCSK-9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Modulators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4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Praluent®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(alirocumab)</w:t>
            </w:r>
          </w:p>
        </w:tc>
        <w:tc>
          <w:tcPr>
            <w:tcW w:w="5396" w:type="dxa"/>
            <w:vMerge w:val="restart"/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Leqvio®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(Inclisiran)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syringe</w:t>
            </w:r>
          </w:p>
        </w:tc>
      </w:tr>
      <w:tr>
        <w:trPr>
          <w:trHeight w:val="245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Repatha®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(evolocumab)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Phosphate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Binder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343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2642"/>
              <w:rPr>
                <w:sz w:val="22"/>
              </w:rPr>
            </w:pPr>
            <w:r>
              <w:rPr>
                <w:sz w:val="22"/>
              </w:rPr>
              <w:t>Auryxia® (ferric citrate) Eliphos®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(calcium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acetate)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+ Phoslo® (calcium acetate) +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Renvela®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(sevelamer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carbonate)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643"/>
              <w:rPr>
                <w:sz w:val="22"/>
              </w:rPr>
            </w:pPr>
            <w:r>
              <w:rPr>
                <w:sz w:val="22"/>
              </w:rPr>
              <w:t>Fosrenol® (lanthanum carbonate) Phoslyra®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(calcium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acetate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solution) Renagel® (sevelamer HCl) tabs</w:t>
            </w:r>
          </w:p>
          <w:p>
            <w:pPr>
              <w:pStyle w:val="TableParagraph"/>
              <w:spacing w:line="270" w:lineRule="atLeast"/>
              <w:ind w:left="107" w:right="726"/>
              <w:rPr>
                <w:sz w:val="22"/>
              </w:rPr>
            </w:pPr>
            <w:r>
              <w:rPr>
                <w:sz w:val="22"/>
              </w:rPr>
              <w:t>Renvela®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(sevelamer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carbonate)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packs Velphoro® (sucroferric oxyhydroxide)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header="379" w:footer="744" w:top="304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1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Platelet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Aggregation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Inhibitors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Cardiac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Prevention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05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left="107" w:right="3369"/>
              <w:rPr>
                <w:sz w:val="22"/>
              </w:rPr>
            </w:pPr>
            <w:r>
              <w:rPr>
                <w:sz w:val="22"/>
              </w:rPr>
              <w:t>Brilinta®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(ticagrelor)* Effient® (prasugrel)*</w:t>
            </w:r>
          </w:p>
          <w:p>
            <w:pPr>
              <w:pStyle w:val="TableParagraph"/>
              <w:spacing w:line="249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Plavix®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(clopidogrel)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Zontivity®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(vorapaxar)</w:t>
            </w:r>
          </w:p>
        </w:tc>
      </w:tr>
    </w:tbl>
    <w:p>
      <w:pPr>
        <w:pStyle w:val="BodyText"/>
        <w:spacing w:before="3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8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Platelet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Aggregation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Inhibitors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Stroke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" w:hRule="atLeast"/>
        </w:trPr>
        <w:tc>
          <w:tcPr>
            <w:tcW w:w="539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Plavix®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(clopidogrel)</w:t>
            </w:r>
          </w:p>
        </w:tc>
        <w:tc>
          <w:tcPr>
            <w:tcW w:w="539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Aggrenox®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(aspirin-dipyridamole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</w:tc>
      </w:tr>
    </w:tbl>
    <w:p>
      <w:pPr>
        <w:pStyle w:val="BodyText"/>
        <w:spacing w:before="2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Prenatal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Vitamins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DHA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Citranatal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Rx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Completenate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Nestabs</w:t>
            </w:r>
            <w:r>
              <w:rPr>
                <w:spacing w:val="-5"/>
                <w:sz w:val="22"/>
              </w:rPr>
              <w:t> DHA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M-Natal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Plus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Nestabs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Prenatabs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RX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Prenatal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19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Prenate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DHA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Preplus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Prenate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Elite</w:t>
            </w:r>
          </w:p>
        </w:tc>
      </w:tr>
      <w:tr>
        <w:trPr>
          <w:trHeight w:val="26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Pretab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Prenate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Mini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Provida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OB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Prenate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Pixie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PVN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29-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Primacare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SE-Natal-</w:t>
            </w:r>
            <w:r>
              <w:rPr>
                <w:spacing w:val="-5"/>
                <w:sz w:val="22"/>
              </w:rPr>
              <w:t>19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Tristart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DHA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Thrivite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RX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Westgel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DHA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Trinatal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RX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Trinate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Triveen-DUO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DHA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Virt-Nate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DHA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VP-PVN-</w:t>
            </w:r>
            <w:r>
              <w:rPr>
                <w:spacing w:val="-5"/>
                <w:sz w:val="22"/>
              </w:rPr>
              <w:t>DHA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Westab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Plus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headerReference w:type="default" r:id="rId29"/>
          <w:footerReference w:type="default" r:id="rId30"/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Proton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Pump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3492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3025"/>
              <w:rPr>
                <w:sz w:val="22"/>
              </w:rPr>
            </w:pPr>
            <w:r>
              <w:rPr>
                <w:sz w:val="22"/>
              </w:rPr>
              <w:t>Prilosec® (omeprazole)* Protonix®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(pantoprazole)</w:t>
            </w:r>
          </w:p>
          <w:p>
            <w:pPr>
              <w:pStyle w:val="TableParagraph"/>
              <w:spacing w:line="240" w:lineRule="auto" w:before="2"/>
              <w:ind w:right="1179"/>
              <w:rPr>
                <w:sz w:val="22"/>
              </w:rPr>
            </w:pPr>
            <w:r>
              <w:rPr>
                <w:sz w:val="22"/>
              </w:rPr>
              <w:t>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Esomeprazole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Magnesium*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caps Generic Esomeprazole Strontium* DR caps Generic Lansoprazole* DR caps</w:t>
            </w:r>
          </w:p>
        </w:tc>
        <w:tc>
          <w:tcPr>
            <w:tcW w:w="5396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AcipHex®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(rabeprazole)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AcipHex® (rabeprazole) Sprinkles™ Dexilant® (dexlansoprazole)* Dexilant®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SoluTab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(dexlansoprazole)</w:t>
            </w:r>
          </w:p>
          <w:p>
            <w:pPr>
              <w:pStyle w:val="TableParagraph"/>
              <w:spacing w:line="240" w:lineRule="auto"/>
              <w:ind w:right="726"/>
              <w:rPr>
                <w:sz w:val="22"/>
              </w:rPr>
            </w:pPr>
            <w:r>
              <w:rPr>
                <w:sz w:val="22"/>
              </w:rPr>
              <w:t>Konvomep™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(omeprazole/NaHCO3)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suspension Nexium® (esomeprazole)</w:t>
            </w:r>
          </w:p>
          <w:p>
            <w:pPr>
              <w:pStyle w:val="TableParagraph"/>
              <w:spacing w:line="240" w:lineRule="auto" w:before="1"/>
              <w:ind w:right="1179"/>
              <w:rPr>
                <w:sz w:val="22"/>
              </w:rPr>
            </w:pPr>
            <w:r>
              <w:rPr>
                <w:sz w:val="22"/>
              </w:rPr>
              <w:t>Nexium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(esomeprazole)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suspension Prevacid® (lansoprazole)</w:t>
            </w:r>
          </w:p>
          <w:p>
            <w:pPr>
              <w:pStyle w:val="TableParagraph"/>
              <w:spacing w:line="240" w:lineRule="auto"/>
              <w:ind w:right="1985"/>
              <w:rPr>
                <w:sz w:val="22"/>
              </w:rPr>
            </w:pPr>
            <w:r>
              <w:rPr>
                <w:sz w:val="22"/>
              </w:rPr>
              <w:t>Prevacid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(lansoprazole)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SoluTab® Prilosec® (omeprazole) packs Protonix® (pantoprazole) packs Voquezna® (vonoprazan)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Zegerid®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(omeprazole/sodium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bicarbonate)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packs</w:t>
            </w:r>
          </w:p>
        </w:tc>
      </w:tr>
    </w:tbl>
    <w:p>
      <w:pPr>
        <w:pStyle w:val="BodyText"/>
        <w:spacing w:before="39" w:after="1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Pulmonary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Arterial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Hypertension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8" w:hRule="atLeast"/>
        </w:trPr>
        <w:tc>
          <w:tcPr>
            <w:tcW w:w="5396" w:type="dxa"/>
          </w:tcPr>
          <w:p>
            <w:pPr>
              <w:pStyle w:val="TableParagraph"/>
              <w:spacing w:line="240" w:lineRule="auto" w:before="2"/>
              <w:ind w:left="107" w:right="2901"/>
              <w:rPr>
                <w:sz w:val="22"/>
              </w:rPr>
            </w:pPr>
            <w:r>
              <w:rPr>
                <w:sz w:val="22"/>
              </w:rPr>
              <w:t>Adcirca® (tadalafil) Adempas® (riociguat) Flolan (epoprostenol) Letairis® (ambrisentan) Revatio® (sildenafil) Tracleer®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(bosentan)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tabs Veletri (epoprostenol)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4"/>
              <w:ind w:left="107" w:right="3196"/>
              <w:rPr>
                <w:sz w:val="22"/>
              </w:rPr>
            </w:pPr>
            <w:r>
              <w:rPr>
                <w:sz w:val="22"/>
              </w:rPr>
              <w:t>Liqrev® (sildenafil) Opsumit®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(macitentan)</w:t>
            </w:r>
          </w:p>
          <w:p>
            <w:pPr>
              <w:pStyle w:val="TableParagraph"/>
              <w:spacing w:line="240" w:lineRule="auto" w:before="1"/>
              <w:ind w:left="107" w:right="2441"/>
              <w:rPr>
                <w:sz w:val="22"/>
              </w:rPr>
            </w:pPr>
            <w:r>
              <w:rPr>
                <w:sz w:val="22"/>
              </w:rPr>
              <w:t>Opsynvi®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(macitentan/tadalafil) Orenitram® (treprostinil) Remodulin® (treprostinil)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Tadliq (tadalafil)</w:t>
            </w:r>
          </w:p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Tracleer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(bosentan)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suspension</w:t>
            </w:r>
          </w:p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Tyvaso®,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(DPI,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Refill,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Starter)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(treprostinil) Uptravi® (selexipag) tabs, IV</w:t>
            </w:r>
          </w:p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Ventavis®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(iloprost)</w:t>
            </w:r>
          </w:p>
        </w:tc>
      </w:tr>
    </w:tbl>
    <w:p>
      <w:pPr>
        <w:pStyle w:val="BodyText"/>
        <w:spacing w:before="39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1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Rosacea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 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Topical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5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2551"/>
              <w:rPr>
                <w:sz w:val="22"/>
              </w:rPr>
            </w:pPr>
            <w:r>
              <w:rPr>
                <w:sz w:val="22"/>
              </w:rPr>
              <w:t>Metrocream®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(metronidazole) Metrogel® (metronidazole)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Azelex®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(azelaic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acid)</w:t>
            </w:r>
          </w:p>
          <w:p>
            <w:pPr>
              <w:pStyle w:val="TableParagraph"/>
              <w:spacing w:line="240" w:lineRule="auto"/>
              <w:ind w:left="107" w:right="2150"/>
              <w:rPr>
                <w:sz w:val="22"/>
              </w:rPr>
            </w:pPr>
            <w:r>
              <w:rPr>
                <w:sz w:val="22"/>
              </w:rPr>
              <w:t>Epsolay®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(Benzoyl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Peroxide)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cream Finacea® (azelaic acid) MetroLotion® (metronidazole) Mirvaso® (brimonidine)</w:t>
            </w:r>
          </w:p>
          <w:p>
            <w:pPr>
              <w:pStyle w:val="TableParagraph"/>
              <w:spacing w:line="240" w:lineRule="auto"/>
              <w:ind w:left="107" w:right="2916"/>
              <w:jc w:val="both"/>
              <w:rPr>
                <w:sz w:val="22"/>
              </w:rPr>
            </w:pPr>
            <w:r>
              <w:rPr>
                <w:sz w:val="22"/>
              </w:rPr>
              <w:t>Noritate®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(metronidazole) Rhofade®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(oxymetazoline) Rosadan®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(metronidazole) Soolantra® (ivermectin)</w:t>
            </w:r>
          </w:p>
          <w:p>
            <w:pPr>
              <w:pStyle w:val="TableParagraph"/>
              <w:spacing w:line="249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Zilxi™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(minocycline)</w:t>
            </w:r>
          </w:p>
        </w:tc>
      </w:tr>
    </w:tbl>
    <w:p>
      <w:pPr>
        <w:spacing w:after="0" w:line="249" w:lineRule="exact"/>
        <w:jc w:val="both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228600</wp:posOffset>
                </wp:positionH>
                <wp:positionV relativeFrom="page">
                  <wp:posOffset>6354445</wp:posOffset>
                </wp:positionV>
                <wp:extent cx="9525" cy="34163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952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163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341375"/>
                              </a:lnTo>
                              <a:lnTo>
                                <a:pt x="9143" y="341375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500.350006pt;width:.72pt;height:26.88pt;mso-position-horizontal-relative:page;mso-position-vertical-relative:page;z-index:15736320" id="docshape68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SGLT2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(sodium-glucose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co-transporter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2)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05" w:hRule="atLeast"/>
        </w:trPr>
        <w:tc>
          <w:tcPr>
            <w:tcW w:w="5396" w:type="dxa"/>
          </w:tcPr>
          <w:p>
            <w:pPr>
              <w:pStyle w:val="TableParagraph"/>
              <w:spacing w:line="237" w:lineRule="auto" w:before="3"/>
              <w:ind w:right="3046"/>
              <w:rPr>
                <w:sz w:val="22"/>
              </w:rPr>
            </w:pPr>
            <w:r>
              <w:rPr>
                <w:sz w:val="22"/>
              </w:rPr>
              <w:t>Farxiga® (dapagliflozin) Invokana®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(canagliflozin)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z w:val="22"/>
              </w:rPr>
              <w:t>Jardiance®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(empagliflozin)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Steglatro™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(ertugliflozin)</w:t>
            </w:r>
          </w:p>
        </w:tc>
      </w:tr>
    </w:tbl>
    <w:p>
      <w:pPr>
        <w:pStyle w:val="BodyText"/>
        <w:spacing w:before="8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SGLT2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Inhibitors/Biguanide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Combination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2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Invokamet®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(canagliflozin/metformin)</w:t>
            </w:r>
          </w:p>
        </w:tc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Segluromet™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(ertugliflozin/metformin)</w:t>
            </w:r>
          </w:p>
        </w:tc>
      </w:tr>
      <w:tr>
        <w:trPr>
          <w:trHeight w:val="796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Invokamet®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(canagliflozin/metformin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  <w:p>
            <w:pPr>
              <w:pStyle w:val="TableParagraph"/>
              <w:spacing w:line="270" w:lineRule="atLeast"/>
              <w:ind w:right="1179"/>
              <w:rPr>
                <w:sz w:val="22"/>
              </w:rPr>
            </w:pPr>
            <w:r>
              <w:rPr>
                <w:sz w:val="22"/>
              </w:rPr>
              <w:t>Synjardy® (empagliflozin/metformin) Synjardy®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(empagliflozin/metformin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Xigduo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(dapagliflozin/metformin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ER)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SGLT2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Inhibitor/DPP-4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Inhibitor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Combination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Glyxambi®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(empagliflozin/linagliptin)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Qtern®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(dapagliflozin/saxagliptin)</w:t>
            </w:r>
          </w:p>
        </w:tc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Steglujan™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(ertugliflozin/sitagliptin)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SGLT2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Inhibitor/DPP-4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Inhibitor/Biguanide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458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ind w:left="165"/>
              <w:rPr>
                <w:sz w:val="22"/>
              </w:rPr>
            </w:pPr>
            <w:r>
              <w:rPr>
                <w:sz w:val="22"/>
              </w:rPr>
              <w:t>Trijardy®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(empagliflozin/linagliptin/metformin)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Sickle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Cell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Gene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Therapy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7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Casgevy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(exagamglogene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autotemcel)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D13438"/>
                <w:sz w:val="22"/>
                <w:u w:val="single" w:color="D13438"/>
              </w:rPr>
              <w:t>Lyfgenia</w:t>
            </w:r>
            <w:r>
              <w:rPr>
                <w:color w:val="D13438"/>
                <w:spacing w:val="-10"/>
                <w:sz w:val="22"/>
                <w:u w:val="single" w:color="D13438"/>
              </w:rPr>
              <w:t> </w:t>
            </w:r>
            <w:r>
              <w:rPr>
                <w:color w:val="D13438"/>
                <w:sz w:val="22"/>
                <w:u w:val="single" w:color="D13438"/>
              </w:rPr>
              <w:t>(lovotibeglogene</w:t>
            </w:r>
            <w:r>
              <w:rPr>
                <w:color w:val="D13438"/>
                <w:spacing w:val="-7"/>
                <w:sz w:val="22"/>
                <w:u w:val="single" w:color="D13438"/>
              </w:rPr>
              <w:t> </w:t>
            </w:r>
            <w:r>
              <w:rPr>
                <w:color w:val="D13438"/>
                <w:spacing w:val="-2"/>
                <w:sz w:val="22"/>
                <w:u w:val="single" w:color="D13438"/>
              </w:rPr>
              <w:t>autotemcel)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rFonts w:ascii="Times New Roman"/>
          <w:i w:val="0"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Sleep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Scheduled</w:t>
            </w:r>
          </w:p>
        </w:tc>
      </w:tr>
      <w:tr>
        <w:trPr>
          <w:trHeight w:val="270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46" w:hRule="atLeast"/>
        </w:trPr>
        <w:tc>
          <w:tcPr>
            <w:tcW w:w="539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Rozerem®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(ramelteon)</w:t>
            </w:r>
          </w:p>
        </w:tc>
        <w:tc>
          <w:tcPr>
            <w:tcW w:w="5396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Hetlioz®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(tasimelteon)</w:t>
            </w:r>
          </w:p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Silenor®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(doxepin)</w:t>
            </w:r>
          </w:p>
        </w:tc>
      </w:tr>
    </w:tbl>
    <w:p>
      <w:pPr>
        <w:pStyle w:val="BodyText"/>
        <w:spacing w:before="5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71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 w:before="2"/>
              <w:ind w:left="252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Sleep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Scheduled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Benzodiazepine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Ambien®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(zolpidem)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Ambien®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(zolpidem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CR)</w:t>
            </w: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Generics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Zolpidem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Edluar®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(zolpidem)</w:t>
            </w:r>
          </w:p>
        </w:tc>
      </w:tr>
      <w:tr>
        <w:trPr>
          <w:trHeight w:val="1054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Lunesta®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(eszopiclone)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Sonata®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(zaleplon)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Intermezzo®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(zolpidem)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Zolpimist®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(zolpidem)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before="11"/>
        <w:rPr>
          <w:rFonts w:ascii="Times New Roman"/>
          <w:i w:val="0"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1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Sleep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Scheduled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Orexin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Receptor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Antagonists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539" w:hRule="atLeast"/>
        </w:trPr>
        <w:tc>
          <w:tcPr>
            <w:tcW w:w="5396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Belsomra®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(suvorexant)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Dayvigo®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(lemborexant)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Quviviq™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(daridorexant)</w:t>
            </w:r>
          </w:p>
        </w:tc>
      </w:tr>
    </w:tbl>
    <w:p>
      <w:pPr>
        <w:pStyle w:val="BodyText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6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Statins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1881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right="3086"/>
              <w:rPr>
                <w:sz w:val="22"/>
              </w:rPr>
            </w:pPr>
            <w:r>
              <w:rPr>
                <w:sz w:val="22"/>
              </w:rPr>
              <w:t>Crestor® (rosuvastatin) Lipitor® (atorvastatin) Mevacor® (lovastatin)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Pravachol®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(pravastatin) Zocor® (simvastatin)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right="3072"/>
              <w:rPr>
                <w:sz w:val="22"/>
              </w:rPr>
            </w:pPr>
            <w:r>
              <w:rPr>
                <w:sz w:val="22"/>
              </w:rPr>
              <w:t>Altoprev® (lovastatin) Atorvaliq®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(atorvastatin) Flolipid™ (simvastatin) Lescol® (fluvastatin)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Lescol® XL (fluvastatin) Livalo® (pitavastatin)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Zypitamag™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(pitavastatin)</w:t>
            </w:r>
          </w:p>
        </w:tc>
      </w:tr>
    </w:tbl>
    <w:p>
      <w:pPr>
        <w:pStyle w:val="BodyText"/>
        <w:spacing w:before="5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5"/>
        <w:gridCol w:w="5377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Combination</w:t>
            </w:r>
          </w:p>
        </w:tc>
      </w:tr>
      <w:tr>
        <w:trPr>
          <w:trHeight w:val="270" w:hRule="atLeast"/>
        </w:trPr>
        <w:tc>
          <w:tcPr>
            <w:tcW w:w="5415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77" w:type="dxa"/>
            <w:shd w:val="clear" w:color="auto" w:fill="FFFF99"/>
          </w:tcPr>
          <w:p>
            <w:pPr>
              <w:pStyle w:val="TableParagraph"/>
              <w:spacing w:line="249" w:lineRule="exact"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Non-Preferred</w:t>
            </w:r>
          </w:p>
        </w:tc>
      </w:tr>
      <w:tr>
        <w:trPr>
          <w:trHeight w:val="582" w:hRule="atLeast"/>
        </w:trPr>
        <w:tc>
          <w:tcPr>
            <w:tcW w:w="5415" w:type="dxa"/>
          </w:tcPr>
          <w:p>
            <w:pPr>
              <w:pStyle w:val="TableParagraph"/>
              <w:spacing w:line="237" w:lineRule="auto" w:before="1"/>
              <w:ind w:left="107" w:right="2188"/>
              <w:rPr>
                <w:sz w:val="22"/>
              </w:rPr>
            </w:pPr>
            <w:r>
              <w:rPr>
                <w:sz w:val="22"/>
              </w:rPr>
              <w:t>Caduet®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(amlodipine/atorvastatin) Vytorin® (ezetimibe/simvastatin)</w:t>
            </w:r>
          </w:p>
        </w:tc>
        <w:tc>
          <w:tcPr>
            <w:tcW w:w="537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Sulfonylureas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pacing w:val="-4"/>
                <w:sz w:val="22"/>
                <w:vertAlign w:val="baseline"/>
              </w:rPr>
              <w:t> </w:t>
            </w:r>
            <w:r>
              <w:rPr>
                <w:b/>
                <w:spacing w:val="-2"/>
                <w:sz w:val="22"/>
                <w:vertAlign w:val="baseline"/>
              </w:rPr>
              <w:t>Generation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78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Amaryl®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(glimepiride)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Glimepiride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3mg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Labeler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72336</w:t>
            </w:r>
            <w:r>
              <w:rPr>
                <w:spacing w:val="-2"/>
                <w:sz w:val="22"/>
              </w:rPr>
              <w:t>)</w:t>
            </w:r>
          </w:p>
        </w:tc>
      </w:tr>
      <w:tr>
        <w:trPr>
          <w:trHeight w:val="27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DiaBeta®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(glyburide)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Metaglip®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(glipizide/metformin)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</w:tr>
      <w:tr>
        <w:trPr>
          <w:trHeight w:val="536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Glucotrol®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(glipizide)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Glucotrol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XL®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(glipizide</w:t>
            </w:r>
            <w:r>
              <w:rPr>
                <w:spacing w:val="-5"/>
                <w:sz w:val="22"/>
              </w:rPr>
              <w:t> XL)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Glucovance®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(glyburide/metformin)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Glynase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(micronized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glyburide)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PresTab®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Micronase®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(glyburide)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  <w:vertAlign w:val="superscript"/>
              </w:rPr>
              <w:t>+</w:t>
            </w: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5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Sympatholytic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Agents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820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3123"/>
              <w:rPr>
                <w:sz w:val="22"/>
              </w:rPr>
            </w:pPr>
            <w:r>
              <w:rPr>
                <w:sz w:val="22"/>
              </w:rPr>
              <w:t>Aldomet®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(methyldopa) Catapres® (clonidine)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Catapres-TTS®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(clonidine,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transdermal)</w:t>
            </w:r>
          </w:p>
        </w:tc>
        <w:tc>
          <w:tcPr>
            <w:tcW w:w="5396" w:type="dxa"/>
            <w:vMerge w:val="restart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Nexiclon™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(clonidine</w:t>
            </w:r>
            <w:r>
              <w:rPr>
                <w:spacing w:val="-5"/>
                <w:sz w:val="22"/>
              </w:rPr>
              <w:t> ER)</w:t>
            </w:r>
          </w:p>
        </w:tc>
      </w:tr>
      <w:tr>
        <w:trPr>
          <w:trHeight w:val="244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Tenex®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(guanfacine)</w:t>
            </w:r>
          </w:p>
        </w:tc>
        <w:tc>
          <w:tcPr>
            <w:tcW w:w="5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i w:val="0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253" w:right="2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Thiazolidinediones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7" w:hRule="atLeast"/>
        </w:trPr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Actos®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(pioglitazone)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ACTOplus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(pioglitazone/metformin)+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ACTOplus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(pioglitazone/metformin)</w:t>
            </w: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Avandia®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(rosiglitazone)</w:t>
            </w:r>
          </w:p>
        </w:tc>
      </w:tr>
      <w:tr>
        <w:trPr>
          <w:trHeight w:val="249" w:hRule="atLeast"/>
        </w:trPr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Duetact®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(pioglitazone/glimepiride)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379" w:footer="744" w:top="3180" w:bottom="940" w:left="600" w:right="600"/>
        </w:sectPr>
      </w:pPr>
    </w:p>
    <w:p>
      <w:pPr>
        <w:pStyle w:val="BodyText"/>
        <w:spacing w:after="1"/>
        <w:rPr>
          <w:rFonts w:ascii="Times New Roman"/>
          <w:i w:val="0"/>
          <w:sz w:val="9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7"/>
      </w:tblGrid>
      <w:tr>
        <w:trPr>
          <w:trHeight w:val="124" w:hRule="atLeast"/>
        </w:trPr>
        <w:tc>
          <w:tcPr>
            <w:tcW w:w="107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ORAL/INJECTABLE/TOPICAL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AGENTS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(CONTINUED)</w:t>
            </w:r>
          </w:p>
        </w:tc>
      </w:tr>
      <w:tr>
        <w:trPr>
          <w:trHeight w:val="268" w:hRule="atLeast"/>
        </w:trPr>
        <w:tc>
          <w:tcPr>
            <w:tcW w:w="10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Thrombopoietin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Receptor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Agonists</w:t>
            </w:r>
          </w:p>
        </w:tc>
      </w:tr>
      <w:tr>
        <w:trPr>
          <w:trHeight w:val="268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83" w:hRule="atLeast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Nplate®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(romiplostim)</w:t>
            </w:r>
          </w:p>
        </w:tc>
        <w:tc>
          <w:tcPr>
            <w:tcW w:w="5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Alvaiz™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(eltrombopag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choline)</w:t>
            </w:r>
          </w:p>
        </w:tc>
      </w:tr>
      <w:tr>
        <w:trPr>
          <w:trHeight w:val="511" w:hRule="atLeast"/>
        </w:trPr>
        <w:tc>
          <w:tcPr>
            <w:tcW w:w="5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Promacta®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(eltrombopag)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Promacta®(eltrombopag)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packs</w:t>
            </w:r>
          </w:p>
        </w:tc>
        <w:tc>
          <w:tcPr>
            <w:tcW w:w="5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396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spacing w:line="249" w:lineRule="exact"/>
              <w:ind w:left="251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Thyroid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Hormones</w:t>
            </w:r>
          </w:p>
        </w:tc>
      </w:tr>
      <w:tr>
        <w:trPr>
          <w:trHeight w:val="268" w:hRule="atLeast"/>
        </w:trPr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96" w:type="dxa"/>
            <w:shd w:val="clear" w:color="auto" w:fill="FFFF99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981" w:hRule="atLeast"/>
        </w:trPr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985"/>
              <w:rPr>
                <w:sz w:val="22"/>
              </w:rPr>
            </w:pPr>
            <w:r>
              <w:rPr>
                <w:sz w:val="22"/>
              </w:rPr>
              <w:t>Levoxyl® (levothyroxine) tab Synthroid®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(levothyroxine)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 Unithroid®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(levothyroxine)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5396" w:type="dxa"/>
          </w:tcPr>
          <w:p>
            <w:pPr>
              <w:pStyle w:val="TableParagraph"/>
              <w:spacing w:line="240" w:lineRule="auto"/>
              <w:ind w:left="107" w:right="1179"/>
              <w:rPr>
                <w:sz w:val="22"/>
              </w:rPr>
            </w:pPr>
            <w:r>
              <w:rPr>
                <w:sz w:val="22"/>
              </w:rPr>
              <w:t>Ermeza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(Levothyroxine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sodium)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 Thyquidity™ (levothyroxine) solution</w:t>
            </w: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Tirosint®,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Tirosint®-SOL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(levothyroxine)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</w:tr>
    </w:tbl>
    <w:p>
      <w:pPr>
        <w:pStyle w:val="BodyText"/>
        <w:spacing w:before="7"/>
        <w:rPr>
          <w:rFonts w:ascii="Times New Roman"/>
          <w:i w:val="0"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3"/>
        <w:gridCol w:w="5379"/>
      </w:tblGrid>
      <w:tr>
        <w:trPr>
          <w:trHeight w:val="268" w:hRule="atLeast"/>
        </w:trPr>
        <w:tc>
          <w:tcPr>
            <w:tcW w:w="10792" w:type="dxa"/>
            <w:gridSpan w:val="2"/>
            <w:shd w:val="clear" w:color="auto" w:fill="D9D9D9"/>
          </w:tcPr>
          <w:p>
            <w:pPr>
              <w:pStyle w:val="TableParagraph"/>
              <w:ind w:left="11" w:right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Xanthine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Oxidase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Inhibitors</w:t>
            </w:r>
          </w:p>
        </w:tc>
      </w:tr>
      <w:tr>
        <w:trPr>
          <w:trHeight w:val="268" w:hRule="atLeast"/>
        </w:trPr>
        <w:tc>
          <w:tcPr>
            <w:tcW w:w="5413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Preferred</w:t>
            </w:r>
          </w:p>
        </w:tc>
        <w:tc>
          <w:tcPr>
            <w:tcW w:w="5379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</w:tr>
      <w:tr>
        <w:trPr>
          <w:trHeight w:val="268" w:hRule="atLeast"/>
        </w:trPr>
        <w:tc>
          <w:tcPr>
            <w:tcW w:w="54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Zyloprim®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(allopurinol)</w:t>
            </w:r>
          </w:p>
        </w:tc>
        <w:tc>
          <w:tcPr>
            <w:tcW w:w="53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Uloric®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(febuxostat)</w:t>
            </w:r>
          </w:p>
        </w:tc>
      </w:tr>
    </w:tbl>
    <w:sectPr>
      <w:headerReference w:type="default" r:id="rId31"/>
      <w:footerReference w:type="default" r:id="rId32"/>
      <w:pgSz w:w="12240" w:h="15840"/>
      <w:pgMar w:header="379" w:footer="744" w:top="3040" w:bottom="94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21056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2580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7258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57.15pt;height:13.05pt;mso-position-horizontal-relative:page;mso-position-vertical-relative:page;z-index:-1789542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1568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9491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0752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29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65728" type="#_x0000_t202" id="docshape5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29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1264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65216" type="#_x0000_t202" id="docshape5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4336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30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62144" type="#_x0000_t202" id="docshape5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30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4848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61632" type="#_x0000_t202" id="docshape5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7408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32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59072" type="#_x0000_t202" id="docshape6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32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7920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58560" type="#_x0000_t202" id="docshape6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0992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34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55488" type="#_x0000_t202" id="docshape6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34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1504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54976" type="#_x0000_t202" id="docshape6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4064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52416" type="#_x0000_t202" id="docshape7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38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4576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51904" type="#_x0000_t202" id="docshape7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24128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25805" cy="1657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258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3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57.15pt;height:13.05pt;mso-position-horizontal-relative:page;mso-position-vertical-relative:page;z-index:-17892352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3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4640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91840" type="#_x0000_t202" id="docshape1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27712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25805" cy="16573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7258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6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57.15pt;height:13.05pt;mso-position-horizontal-relative:page;mso-position-vertical-relative:page;z-index:-17888768" type="#_x0000_t202" id="docshape1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6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8224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88256" type="#_x0000_t202" id="docshape1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0784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85696" type="#_x0000_t202" id="docshape1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1296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85184" type="#_x0000_t202" id="docshape2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4368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12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82112" type="#_x0000_t202" id="docshape2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12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4880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81600" type="#_x0000_t202" id="docshape2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7440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14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79040" type="#_x0000_t202" id="docshape2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14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7952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78528" type="#_x0000_t202" id="docshape2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41024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17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75456" type="#_x0000_t202" id="docshape3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17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1536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74944" type="#_x0000_t202" id="docshape3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44096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19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72384" type="#_x0000_t202" id="docshape3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19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4608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71872" type="#_x0000_t202" id="docshape3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47680">
              <wp:simplePos x="0" y="0"/>
              <wp:positionH relativeFrom="page">
                <wp:posOffset>444500</wp:posOffset>
              </wp:positionH>
              <wp:positionV relativeFrom="page">
                <wp:posOffset>9446462</wp:posOffset>
              </wp:positionV>
              <wp:extent cx="794385" cy="16573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794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20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38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3.815979pt;width:62.55pt;height:13.05pt;mso-position-horizontal-relative:page;mso-position-vertical-relative:page;z-index:-17868800" type="#_x0000_t202" id="docshape4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20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38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8192">
              <wp:simplePos x="0" y="0"/>
              <wp:positionH relativeFrom="page">
                <wp:posOffset>6616445</wp:posOffset>
              </wp:positionH>
              <wp:positionV relativeFrom="page">
                <wp:posOffset>9446462</wp:posOffset>
              </wp:positionV>
              <wp:extent cx="712470" cy="16573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7124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979980pt;margin-top:743.815979pt;width:56.1pt;height:13.05pt;mso-position-horizontal-relative:page;mso-position-vertical-relative:page;z-index:-17868288" type="#_x0000_t202" id="docshape4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18496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19008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9520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96960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0032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4.779999pt;margin-top:17.93pt;width:342.25pt;height:109.8pt;mso-position-horizontal-relative:page;mso-position-vertical-relative:page;z-index:-178964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0544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95936" type="#_x0000_t202" id="docshape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48704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75" name="Image 7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5" name="Image 7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49216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76" name="Image 7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6" name="Image 7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9728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66752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0240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66240" type="#_x0000_t202" id="docshape5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51776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81" name="Image 8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1" name="Image 8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52288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82" name="Image 8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2" name="Image 8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2800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83" name="Graphic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Graphic 83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63680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3312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63168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3824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62656" type="#_x0000_t202" id="docshape56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55360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89" name="Image 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9" name="Image 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55872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90" name="Image 9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0" name="Image 9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6384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60096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6896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59584" type="#_x0000_t202" id="docshape6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58432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95" name="Image 9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5" name="Image 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58944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96" name="Image 9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6" name="Image 9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9456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97" name="Graphic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Graphic 97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57024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9968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56512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0480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56000" type="#_x0000_t202" id="docshape65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62016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103" name="Image 10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3" name="Image 10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62528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104" name="Image 10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4" name="Image 10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3040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53440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3552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52928" type="#_x0000_t202" id="docshape70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22080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22592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3104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9337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3616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92864" type="#_x0000_t202" id="docshape8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25152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19" name="Image 1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25664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6176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90304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6688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8979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7200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89280" type="#_x0000_t202" id="docshape1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28736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26" name="Image 2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29248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27" name="Image 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7" name="Image 2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9760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8672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0272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86208" type="#_x0000_t202" id="docshape18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31808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32320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33" name="Image 3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3" name="Image 3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2832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83648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3344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8313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3856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82624" type="#_x0000_t202" id="docshape2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35392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40" name="Image 4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0" name="Image 4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35904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41" name="Image 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1" name="Image 4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6416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80064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6928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79552" type="#_x0000_t202" id="docshape2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38464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38976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48" name="Image 4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8" name="Image 4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9488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76992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0000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76480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0512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75968" type="#_x0000_t202" id="docshape3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42048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55" name="Image 5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5" name="Image 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42560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56" name="Image 5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6" name="Image 5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3072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73408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3584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72896" type="#_x0000_t202" id="docshape3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445120">
          <wp:simplePos x="0" y="0"/>
          <wp:positionH relativeFrom="page">
            <wp:posOffset>295275</wp:posOffset>
          </wp:positionH>
          <wp:positionV relativeFrom="page">
            <wp:posOffset>457200</wp:posOffset>
          </wp:positionV>
          <wp:extent cx="1217930" cy="548640"/>
          <wp:effectExtent l="0" t="0" r="0" b="0"/>
          <wp:wrapNone/>
          <wp:docPr id="61" name="Image 6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1" name="Image 6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93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45632">
          <wp:simplePos x="0" y="0"/>
          <wp:positionH relativeFrom="page">
            <wp:posOffset>6146800</wp:posOffset>
          </wp:positionH>
          <wp:positionV relativeFrom="page">
            <wp:posOffset>457225</wp:posOffset>
          </wp:positionV>
          <wp:extent cx="1168400" cy="516104"/>
          <wp:effectExtent l="0" t="0" r="0" b="0"/>
          <wp:wrapNone/>
          <wp:docPr id="62" name="Image 6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2" name="Image 6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8400" cy="516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6144">
              <wp:simplePos x="0" y="0"/>
              <wp:positionH relativeFrom="page">
                <wp:posOffset>481965</wp:posOffset>
              </wp:positionH>
              <wp:positionV relativeFrom="page">
                <wp:posOffset>2012823</wp:posOffset>
              </wp:positionV>
              <wp:extent cx="6830059" cy="1270"/>
              <wp:effectExtent l="0" t="0" r="0" b="0"/>
              <wp:wrapNone/>
              <wp:docPr id="63" name="Graphic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Graphic 63"/>
                    <wps:cNvSpPr/>
                    <wps:spPr>
                      <a:xfrm>
                        <a:off x="0" y="0"/>
                        <a:ext cx="68300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0059" h="635">
                            <a:moveTo>
                              <a:pt x="0" y="0"/>
                            </a:moveTo>
                            <a:lnTo>
                              <a:pt x="6830059" y="634"/>
                            </a:lnTo>
                          </a:path>
                        </a:pathLst>
                      </a:custGeom>
                      <a:ln w="253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70336" from="37.950001pt,158.490005pt" to="575.750001pt,158.540005pt" stroked="true" strokeweight="2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6656">
              <wp:simplePos x="0" y="0"/>
              <wp:positionH relativeFrom="page">
                <wp:posOffset>1584705</wp:posOffset>
              </wp:positionH>
              <wp:positionV relativeFrom="page">
                <wp:posOffset>227711</wp:posOffset>
              </wp:positionV>
              <wp:extent cx="4346575" cy="139446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346575" cy="139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right="1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This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PDL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applies</w:t>
                          </w:r>
                          <w:r>
                            <w:rPr>
                              <w:i/>
                              <w:spacing w:val="-3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to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drugs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billed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on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medical</w:t>
                          </w:r>
                          <w:r>
                            <w:rPr>
                              <w:i/>
                              <w:spacing w:val="-6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benefit</w:t>
                          </w:r>
                          <w:r>
                            <w:rPr>
                              <w:i/>
                              <w:spacing w:val="-5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and</w:t>
                          </w:r>
                          <w:r>
                            <w:rPr>
                              <w:i/>
                              <w:spacing w:val="-2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the</w:t>
                          </w:r>
                          <w:r>
                            <w:rPr>
                              <w:i/>
                              <w:spacing w:val="-4"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pharmacy</w:t>
                          </w:r>
                          <w:r>
                            <w:rPr>
                              <w:i/>
                              <w:spacing w:val="-2"/>
                            </w:rPr>
                            <w:t> benefit.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19" w:right="18"/>
                            <w:jc w:val="center"/>
                          </w:pPr>
                          <w:r>
                            <w:rPr>
                              <w:i/>
                            </w:rPr>
                            <w:t>Generic drugs and interchangeable biologic products are required when available on the</w:t>
                          </w:r>
                          <w:r>
                            <w:rPr/>
                            <w:t> market, for both preferred or non-preferred agents, unless a Brand Medical Necessity prior authorization request is approved. Products listed in </w:t>
                          </w:r>
                          <w:r>
                            <w:rPr>
                              <w:color w:val="FF0000"/>
                            </w:rPr>
                            <w:t>RED </w:t>
                          </w:r>
                          <w:r>
                            <w:rPr/>
                            <w:t>have changed from the previous month’s publication. Medications marked with an </w:t>
                          </w:r>
                          <w:r>
                            <w:rPr>
                              <w:b/>
                              <w:i/>
                            </w:rPr>
                            <w:t>asterisk (*) </w:t>
                          </w:r>
                          <w:r>
                            <w:rPr>
                              <w:i/>
                            </w:rPr>
                            <w:t>may be opened and sprinkled</w:t>
                          </w:r>
                          <w:r>
                            <w:rPr/>
                            <w:t> into soft food or dissolved in water, as per product labeling. Products marked with a </w:t>
                          </w:r>
                          <w:r>
                            <w:rPr>
                              <w:b/>
                              <w:i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color w:val="0000FF"/>
                            </w:rPr>
                            <w:t>+</w:t>
                          </w:r>
                          <w:r>
                            <w:rPr>
                              <w:b/>
                              <w:i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> </w:t>
                          </w:r>
                          <w:r>
                            <w:rPr>
                              <w:i/>
                            </w:rPr>
                            <w:t>indicate that the brand name product is no longer available. </w:t>
                          </w:r>
                          <w:r>
                            <w:rPr>
                              <w:i/>
                              <w:color w:val="FF0000"/>
                            </w:rPr>
                            <w:t>Some PDL drugs also have</w:t>
                          </w:r>
                          <w:r>
                            <w:rPr>
                              <w:color w:val="FF0000"/>
                            </w:rPr>
                            <w:t> clinical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prior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authorization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requirements.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Please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see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the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link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below</w:t>
                          </w:r>
                          <w:r>
                            <w:rPr>
                              <w:color w:val="FF000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additional</w:t>
                          </w:r>
                          <w:r>
                            <w:rPr>
                              <w:color w:val="FF0000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information: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https://www.kdhe.ks.gov/206/General-Clinical-Prior-Authorization</w:t>
                            </w:r>
                          </w:hyperlink>
                        </w:p>
                        <w:p>
                          <w:pPr>
                            <w:spacing w:line="217" w:lineRule="exact" w:before="0"/>
                            <w:ind w:left="19" w:right="207" w:firstLine="0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TO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QUICKLY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FIND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A</w:t>
                          </w:r>
                          <w:r>
                            <w:rPr>
                              <w:i/>
                              <w:color w:val="FF000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DRUG,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USE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THE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[CTRL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+F]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z w:val="18"/>
                            </w:rPr>
                            <w:t>SEARCH</w:t>
                          </w:r>
                          <w:r>
                            <w:rPr>
                              <w:i/>
                              <w:color w:val="FF000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18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779999pt;margin-top:17.93pt;width:342.25pt;height:109.8pt;mso-position-horizontal-relative:page;mso-position-vertical-relative:page;z-index:-17869824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right="1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This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PDL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applies</w:t>
                    </w:r>
                    <w:r>
                      <w:rPr>
                        <w:i/>
                        <w:spacing w:val="-3"/>
                      </w:rPr>
                      <w:t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drugs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billed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on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medical</w:t>
                    </w:r>
                    <w:r>
                      <w:rPr>
                        <w:i/>
                        <w:spacing w:val="-6"/>
                      </w:rPr>
                      <w:t> </w:t>
                    </w:r>
                    <w:r>
                      <w:rPr>
                        <w:i/>
                      </w:rPr>
                      <w:t>benefit</w:t>
                    </w:r>
                    <w:r>
                      <w:rPr>
                        <w:i/>
                        <w:spacing w:val="-5"/>
                      </w:rPr>
                      <w:t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2"/>
                      </w:rPr>
                      <w:t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4"/>
                      </w:rPr>
                      <w:t> </w:t>
                    </w:r>
                    <w:r>
                      <w:rPr>
                        <w:i/>
                      </w:rPr>
                      <w:t>pharmacy</w:t>
                    </w:r>
                    <w:r>
                      <w:rPr>
                        <w:i/>
                        <w:spacing w:val="-2"/>
                      </w:rPr>
                      <w:t> benefit.</w:t>
                    </w:r>
                  </w:p>
                  <w:p>
                    <w:pPr>
                      <w:pStyle w:val="BodyText"/>
                      <w:spacing w:before="1"/>
                      <w:ind w:left="19" w:right="18"/>
                      <w:jc w:val="center"/>
                    </w:pPr>
                    <w:r>
                      <w:rPr>
                        <w:i/>
                      </w:rPr>
                      <w:t>Generic drugs and interchangeable biologic products are required when available on the</w:t>
                    </w:r>
                    <w:r>
                      <w:rPr/>
                      <w:t> market, for both preferred or non-preferred agents, unless a Brand Medical Necessity prior authorization request is approved. Products listed in </w:t>
                    </w:r>
                    <w:r>
                      <w:rPr>
                        <w:color w:val="FF0000"/>
                      </w:rPr>
                      <w:t>RED </w:t>
                    </w:r>
                    <w:r>
                      <w:rPr/>
                      <w:t>have changed from the previous month’s publication. Medications marked with an </w:t>
                    </w:r>
                    <w:r>
                      <w:rPr>
                        <w:b/>
                        <w:i/>
                      </w:rPr>
                      <w:t>asterisk (*) </w:t>
                    </w:r>
                    <w:r>
                      <w:rPr>
                        <w:i/>
                      </w:rPr>
                      <w:t>may be opened and sprinkled</w:t>
                    </w:r>
                    <w:r>
                      <w:rPr/>
                      <w:t> into soft food or dissolved in water, as per product labeling. Products marked with a </w:t>
                    </w:r>
                    <w:r>
                      <w:rPr>
                        <w:b/>
                        <w:i/>
                      </w:rPr>
                      <w:t>(</w:t>
                    </w:r>
                    <w:r>
                      <w:rPr>
                        <w:b/>
                        <w:i/>
                        <w:color w:val="0000FF"/>
                      </w:rPr>
                      <w:t>+</w:t>
                    </w:r>
                    <w:r>
                      <w:rPr>
                        <w:b/>
                        <w:i/>
                      </w:rPr>
                      <w:t>)</w:t>
                    </w:r>
                    <w:r>
                      <w:rPr>
                        <w:b/>
                      </w:rPr>
                      <w:t> </w:t>
                    </w:r>
                    <w:r>
                      <w:rPr>
                        <w:i/>
                      </w:rPr>
                      <w:t>indicate that the brand name product is no longer available. </w:t>
                    </w:r>
                    <w:r>
                      <w:rPr>
                        <w:i/>
                        <w:color w:val="FF0000"/>
                      </w:rPr>
                      <w:t>Some PDL drugs also have</w:t>
                    </w:r>
                    <w:r>
                      <w:rPr>
                        <w:color w:val="FF0000"/>
                      </w:rPr>
                      <w:t> clinical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prior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authorization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requirements.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Please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see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the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link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below</w:t>
                    </w:r>
                    <w:r>
                      <w:rPr>
                        <w:color w:val="FF0000"/>
                        <w:spacing w:val="-5"/>
                      </w:rPr>
                      <w:t> </w:t>
                    </w:r>
                    <w:r>
                      <w:rPr>
                        <w:color w:val="FF0000"/>
                      </w:rPr>
                      <w:t>for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additional</w:t>
                    </w:r>
                    <w:r>
                      <w:rPr>
                        <w:color w:val="FF0000"/>
                        <w:spacing w:val="-4"/>
                      </w:rPr>
                      <w:t> </w:t>
                    </w:r>
                    <w:r>
                      <w:rPr>
                        <w:color w:val="FF0000"/>
                      </w:rPr>
                      <w:t>information: </w:t>
                    </w: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https://www.kdhe.ks.gov/206/General-Clinical-Prior-Authorization</w:t>
                      </w:r>
                    </w:hyperlink>
                  </w:p>
                  <w:p>
                    <w:pPr>
                      <w:spacing w:line="217" w:lineRule="exact" w:before="0"/>
                      <w:ind w:left="19" w:right="207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  <w:t>TO</w:t>
                    </w:r>
                    <w:r>
                      <w:rPr>
                        <w:i/>
                        <w:color w:val="FF0000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QUICKLY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FIND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A</w:t>
                    </w:r>
                    <w:r>
                      <w:rPr>
                        <w:i/>
                        <w:color w:val="FF0000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DRUG,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USE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THE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[CTRL</w:t>
                    </w:r>
                    <w:r>
                      <w:rPr>
                        <w:i/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+F]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z w:val="18"/>
                      </w:rPr>
                      <w:t>SEARCH</w:t>
                    </w:r>
                    <w:r>
                      <w:rPr>
                        <w:i/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FF0000"/>
                        <w:spacing w:val="-2"/>
                        <w:sz w:val="18"/>
                      </w:rPr>
                      <w:t>OPTION.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7168">
              <wp:simplePos x="0" y="0"/>
              <wp:positionH relativeFrom="page">
                <wp:posOffset>444500</wp:posOffset>
              </wp:positionH>
              <wp:positionV relativeFrom="page">
                <wp:posOffset>1695576</wp:posOffset>
              </wp:positionV>
              <wp:extent cx="6014085" cy="25146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601408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find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drugs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covered,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please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use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following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links: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https://portal.kmap-state-ks.us/PublicPage/ProviderPricing/Disclaimer?</w:t>
                            </w:r>
                            <w:r>
                              <w:rPr>
                                <w:color w:val="C00000"/>
                                <w:sz w:val="16"/>
                                <w:u w:val="single" w:color="C00000"/>
                              </w:rPr>
                              <w:t>searchBy=NDC</w:t>
                            </w:r>
                          </w:hyperlink>
                          <w:r>
                            <w:rPr>
                              <w:color w:val="C00000"/>
                              <w:spacing w:val="-8"/>
                              <w:sz w:val="1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  <w:u w:val="none"/>
                            </w:rPr>
                            <w:t>&amp;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5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https://portal.kmap-state-ks.us/PublicPage/ProviderPricing/Disclaimer</w:t>
                            </w:r>
                            <w:r>
                              <w:rPr>
                                <w:color w:val="C00000"/>
                                <w:spacing w:val="-2"/>
                                <w:sz w:val="16"/>
                                <w:u w:val="single" w:color="C00000"/>
                              </w:rPr>
                              <w:t>?searchBy=HCPCS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33.509995pt;width:473.55pt;height:19.8pt;mso-position-horizontal-relative:page;mso-position-vertical-relative:page;z-index:-17869312" type="#_x0000_t202" id="docshape4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drugs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covered,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please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following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links: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hyperlink r:id="rId4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https://portal.kmap-state-ks.us/PublicPage/ProviderPricing/Disclaimer?</w:t>
                      </w:r>
                      <w:r>
                        <w:rPr>
                          <w:color w:val="C00000"/>
                          <w:sz w:val="16"/>
                          <w:u w:val="single" w:color="C00000"/>
                        </w:rPr>
                        <w:t>searchBy=NDC</w:t>
                      </w:r>
                    </w:hyperlink>
                    <w:r>
                      <w:rPr>
                        <w:color w:val="C00000"/>
                        <w:spacing w:val="-8"/>
                        <w:sz w:val="16"/>
                        <w:u w:val="none"/>
                      </w:rPr>
                      <w:t> </w:t>
                    </w:r>
                    <w:r>
                      <w:rPr>
                        <w:spacing w:val="-10"/>
                        <w:sz w:val="16"/>
                        <w:u w:val="none"/>
                      </w:rPr>
                      <w:t>&amp;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https://portal.kmap-state-ks.us/PublicPage/ProviderPricing/Disclaimer</w:t>
                      </w:r>
                      <w:r>
                        <w:rPr>
                          <w:color w:val="C00000"/>
                          <w:spacing w:val="-2"/>
                          <w:sz w:val="16"/>
                          <w:u w:val="single" w:color="C00000"/>
                        </w:rPr>
                        <w:t>?searchBy=HCPCS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s://www.kdhe.ks.gov/206/General-Clinical-Prior-Authorization" TargetMode="External"/><Relationship Id="rId4" Type="http://schemas.openxmlformats.org/officeDocument/2006/relationships/hyperlink" Target="https://gcc02.safelinks.protection.outlook.com/?url=https%3A%2F%2Fportal.kmap-state-ks.us%2FPublicPage%2FProviderPricing%2FDisclaimer%3FsearchBy%3DNDC&amp;data=05%7C01%7CAnnette.Grant%40ks.gov%7C6f4aebcb031b435185ba08da230f44a4%7Cdcae8101c92d480cbc43c6761ccccc5a%7C0%7C0%7C637860846518740425%7CUnknown%7CTWFpbGZsb3d8eyJWIjoiMC4wLjAwMDAiLCJQIjoiV2luMzIiLCJBTiI6Ik1haWwiLCJXVCI6Mn0%3D%7C3000%7C%7C%7C&amp;sdata=%2BXsuKC2nc0YmtNHpO99rzQ%2BQejtaivQaJCOCpNK%2BVgo%3D&amp;reserved=0" TargetMode="External"/><Relationship Id="rId5" Type="http://schemas.openxmlformats.org/officeDocument/2006/relationships/hyperlink" Target="https://portal.kmap-state-ks.us/PublicPage/ProviderPricing/Disclaimer?searchBy=HCPC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Ellermeier</dc:creator>
  <dcterms:created xsi:type="dcterms:W3CDTF">2025-05-28T17:13:09Z</dcterms:created>
  <dcterms:modified xsi:type="dcterms:W3CDTF">2025-05-28T17:13:09Z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for Microsoft 365</vt:lpwstr>
  </property>
</Properties>
</file>