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宋体" w:hAnsi="宋体"/>
        </w:rPr>
      </w:pPr>
      <w:r>
        <w:rPr>
          <w:rFonts w:hint="eastAsia" w:ascii="宋体" w:hAnsi="宋体"/>
        </w:rPr>
        <w:t>实验报告（一</w:t>
      </w:r>
      <w:r>
        <w:rPr>
          <w:rFonts w:ascii="宋体" w:hAnsi="宋体"/>
        </w:rPr>
        <w:t>）</w:t>
      </w:r>
      <w:r>
        <w:rPr>
          <w:rFonts w:hint="eastAsia" w:ascii="宋体" w:hAnsi="宋体"/>
        </w:rPr>
        <w:t xml:space="preserve"> O</w:t>
      </w:r>
      <w:r>
        <w:rPr>
          <w:rFonts w:ascii="宋体" w:hAnsi="宋体"/>
        </w:rPr>
        <w:t>penStack</w:t>
      </w:r>
      <w:r>
        <w:rPr>
          <w:rFonts w:hint="eastAsia" w:ascii="宋体" w:hAnsi="宋体"/>
        </w:rPr>
        <w:t>基础服务配置</w:t>
      </w:r>
    </w:p>
    <w:p>
      <w:pPr>
        <w:spacing w:line="440" w:lineRule="exact"/>
        <w:rPr>
          <w:rFonts w:hint="eastAsia"/>
          <w:u w:val="single"/>
        </w:rPr>
      </w:pPr>
      <w:r>
        <w:rPr>
          <w:rFonts w:hint="eastAsia"/>
        </w:rPr>
        <w:t>班    级：</w:t>
      </w:r>
      <w:r>
        <w:rPr>
          <w:rFonts w:hint="eastAsia"/>
          <w:u w:val="single"/>
        </w:rPr>
        <w:t xml:space="preserve">  1</w:t>
      </w:r>
      <w:r>
        <w:rPr>
          <w:u w:val="single"/>
        </w:rPr>
        <w:t>7</w:t>
      </w:r>
      <w:r>
        <w:rPr>
          <w:rFonts w:hint="eastAsia"/>
          <w:u w:val="single"/>
        </w:rPr>
        <w:t xml:space="preserve">网络工程    </w:t>
      </w:r>
      <w:r>
        <w:rPr>
          <w:rFonts w:hint="eastAsia"/>
        </w:rPr>
        <w:t xml:space="preserve">   学号：</w:t>
      </w:r>
      <w:r>
        <w:rPr>
          <w:rFonts w:hint="eastAsia"/>
          <w:u w:val="single"/>
        </w:rPr>
        <w:t xml:space="preserve">    </w:t>
      </w:r>
      <w:r>
        <w:rPr>
          <w:rFonts w:hint="eastAsia"/>
          <w:u w:val="single"/>
          <w:lang w:val="en-US" w:eastAsia="zh-CN"/>
        </w:rPr>
        <w:t>20170862107</w:t>
      </w:r>
      <w:r>
        <w:rPr>
          <w:rFonts w:hint="eastAsia"/>
          <w:u w:val="single"/>
        </w:rPr>
        <w:t xml:space="preserve">          </w:t>
      </w:r>
      <w:r>
        <w:rPr>
          <w:rFonts w:hint="eastAsia"/>
        </w:rPr>
        <w:t xml:space="preserve">   姓名：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>黄国彪</w:t>
      </w:r>
      <w:r>
        <w:rPr>
          <w:rFonts w:hint="eastAsia"/>
          <w:u w:val="single"/>
        </w:rPr>
        <w:t xml:space="preserve">        </w:t>
      </w:r>
      <w:r>
        <w:rPr>
          <w:u w:val="single"/>
        </w:rPr>
        <w:t xml:space="preserve">    </w:t>
      </w:r>
      <w:r>
        <w:rPr>
          <w:rFonts w:hint="eastAsia"/>
          <w:u w:val="single"/>
        </w:rPr>
        <w:t xml:space="preserve"> </w:t>
      </w:r>
    </w:p>
    <w:p>
      <w:pPr>
        <w:spacing w:line="440" w:lineRule="exact"/>
        <w:rPr>
          <w:u w:val="single"/>
        </w:rPr>
      </w:pPr>
      <w:r>
        <w:rPr>
          <w:rFonts w:hint="eastAsia"/>
        </w:rPr>
        <w:t>任课教师：</w:t>
      </w:r>
      <w:r>
        <w:rPr>
          <w:rFonts w:hint="eastAsia"/>
          <w:u w:val="single"/>
        </w:rPr>
        <w:t xml:space="preserve">   阮承妹   </w:t>
      </w:r>
      <w:r>
        <w:rPr>
          <w:rFonts w:hint="eastAsia"/>
        </w:rPr>
        <w:t xml:space="preserve">   课程名称：</w:t>
      </w:r>
      <w:r>
        <w:rPr>
          <w:rFonts w:hint="eastAsia"/>
          <w:b/>
          <w:u w:val="single"/>
        </w:rPr>
        <w:t xml:space="preserve">  云计算架构技术与实践     </w:t>
      </w:r>
      <w:r>
        <w:rPr>
          <w:rFonts w:hint="eastAsia"/>
        </w:rPr>
        <w:t xml:space="preserve">   日期：</w:t>
      </w:r>
      <w:r>
        <w:rPr>
          <w:rFonts w:hint="eastAsia"/>
          <w:u w:val="single"/>
        </w:rPr>
        <w:t xml:space="preserve"> 20</w:t>
      </w:r>
      <w:r>
        <w:rPr>
          <w:u w:val="single"/>
        </w:rPr>
        <w:t>20</w:t>
      </w:r>
      <w:r>
        <w:rPr>
          <w:rFonts w:hint="eastAsia"/>
          <w:u w:val="single"/>
        </w:rPr>
        <w:t>.</w:t>
      </w:r>
      <w:r>
        <w:rPr>
          <w:rFonts w:hint="eastAsia"/>
          <w:u w:val="single"/>
          <w:lang w:val="en-US" w:eastAsia="zh-CN"/>
        </w:rPr>
        <w:t>3</w:t>
      </w:r>
      <w:r>
        <w:rPr>
          <w:rFonts w:hint="eastAsia"/>
          <w:u w:val="single"/>
        </w:rPr>
        <w:t>.</w:t>
      </w:r>
      <w:r>
        <w:rPr>
          <w:rFonts w:hint="eastAsia"/>
          <w:u w:val="single"/>
          <w:lang w:val="en-US" w:eastAsia="zh-CN"/>
        </w:rPr>
        <w:t>3</w:t>
      </w:r>
      <w:r>
        <w:rPr>
          <w:rFonts w:hint="eastAsia"/>
          <w:u w:val="single"/>
        </w:rPr>
        <w:t xml:space="preserve"> </w:t>
      </w:r>
    </w:p>
    <w:p>
      <w:pPr>
        <w:spacing w:line="440" w:lineRule="exact"/>
        <w:rPr>
          <w:rFonts w:ascii="Times New Roman" w:hAnsi="Times New Roman"/>
          <w:bCs/>
        </w:rPr>
      </w:pPr>
      <w:r>
        <w:rPr>
          <w:rStyle w:val="6"/>
          <w:rFonts w:hint="eastAsia"/>
        </w:rPr>
        <w:t>实验目的：</w:t>
      </w:r>
      <w:r>
        <w:t xml:space="preserve"> 1</w:t>
      </w:r>
      <w:r>
        <w:rPr>
          <w:rFonts w:hint="eastAsia"/>
        </w:rPr>
        <w:t>、</w:t>
      </w:r>
      <w:r>
        <w:rPr>
          <w:rFonts w:hint="eastAsia" w:ascii="Times New Roman" w:hAnsi="Times New Roman"/>
          <w:bCs/>
        </w:rPr>
        <w:t>学会在虚拟机中安装CentOS操作系统。掌握ssh客户端远程连接服务器。</w:t>
      </w:r>
    </w:p>
    <w:p>
      <w:pPr>
        <w:spacing w:line="440" w:lineRule="exact"/>
        <w:rPr>
          <w:rFonts w:hint="eastAsia"/>
        </w:rPr>
      </w:pPr>
      <w:r>
        <w:rPr>
          <w:rFonts w:hint="eastAsia" w:ascii="Times New Roman" w:hAnsi="Times New Roman"/>
          <w:bCs/>
        </w:rPr>
        <w:tab/>
      </w:r>
      <w:r>
        <w:rPr>
          <w:rFonts w:hint="eastAsia" w:ascii="Times New Roman" w:hAnsi="Times New Roman"/>
          <w:bCs/>
        </w:rPr>
        <w:tab/>
      </w:r>
      <w:r>
        <w:rPr>
          <w:rFonts w:hint="eastAsia" w:ascii="Times New Roman" w:hAnsi="Times New Roman"/>
          <w:bCs/>
        </w:rPr>
        <w:t xml:space="preserve">   2、部署OpenStack 所需的实验环境</w:t>
      </w:r>
    </w:p>
    <w:p>
      <w:pPr>
        <w:spacing w:line="440" w:lineRule="exact"/>
        <w:rPr>
          <w:rFonts w:ascii="Times New Roman" w:hAnsi="Times New Roman"/>
          <w:bCs/>
        </w:rPr>
      </w:pPr>
      <w:r>
        <w:rPr>
          <w:rStyle w:val="6"/>
          <w:rFonts w:hint="eastAsia"/>
        </w:rPr>
        <w:t>实验环境：</w:t>
      </w:r>
      <w:r>
        <w:rPr>
          <w:rStyle w:val="6"/>
        </w:rPr>
        <w:t xml:space="preserve"> </w:t>
      </w:r>
      <w:r>
        <w:rPr>
          <w:rFonts w:hint="eastAsia" w:ascii="Times New Roman" w:hAnsi="Times New Roman"/>
          <w:bCs/>
        </w:rPr>
        <w:t>Windows，CentOS</w:t>
      </w:r>
      <w:r>
        <w:rPr>
          <w:rFonts w:ascii="Times New Roman" w:hAnsi="Times New Roman"/>
          <w:bCs/>
        </w:rPr>
        <w:t>7</w:t>
      </w:r>
    </w:p>
    <w:p>
      <w:pPr>
        <w:spacing w:line="440" w:lineRule="exact"/>
        <w:rPr>
          <w:rFonts w:ascii="Times New Roman" w:hAnsi="宋体"/>
          <w:bCs/>
        </w:rPr>
      </w:pPr>
      <w:r>
        <w:rPr>
          <w:rStyle w:val="6"/>
          <w:rFonts w:hint="eastAsia"/>
        </w:rPr>
        <w:t xml:space="preserve">实验软件： </w:t>
      </w:r>
      <w:r>
        <w:rPr>
          <w:rFonts w:ascii="Times New Roman" w:hAnsi="Times New Roman"/>
          <w:bCs/>
        </w:rPr>
        <w:t>VMware 15 pro</w:t>
      </w:r>
      <w:r>
        <w:rPr>
          <w:rFonts w:ascii="Times New Roman" w:hAnsi="宋体"/>
          <w:bCs/>
        </w:rPr>
        <w:t>，</w:t>
      </w:r>
      <w:r>
        <w:rPr>
          <w:rFonts w:ascii="Times New Roman" w:hAnsi="Times New Roman"/>
          <w:bCs/>
        </w:rPr>
        <w:t xml:space="preserve"> putty/SecureCRT/Xshell</w:t>
      </w:r>
      <w:r>
        <w:rPr>
          <w:rFonts w:hint="eastAsia" w:ascii="Times New Roman" w:hAnsi="Times New Roman"/>
          <w:bCs/>
        </w:rPr>
        <w:t>，OpenStack-Mitaka</w:t>
      </w:r>
      <w:r>
        <w:rPr>
          <w:rFonts w:ascii="Times New Roman" w:hAnsi="宋体"/>
          <w:bCs/>
        </w:rPr>
        <w:t>。</w:t>
      </w:r>
    </w:p>
    <w:p>
      <w:pPr>
        <w:spacing w:line="440" w:lineRule="exact"/>
        <w:rPr>
          <w:rStyle w:val="6"/>
          <w:rFonts w:hint="eastAsia"/>
        </w:rPr>
      </w:pPr>
      <w:r>
        <w:rPr>
          <w:rStyle w:val="6"/>
          <w:bCs w:val="0"/>
          <w:color w:val="FF0000"/>
        </w:rPr>
        <w:t>实验要求：以截图形式填写实验报告，截图必须包含每个节点的主机名</w:t>
      </w:r>
      <w:r>
        <w:rPr>
          <w:rStyle w:val="6"/>
          <w:rFonts w:hint="eastAsia"/>
          <w:bCs w:val="0"/>
          <w:color w:val="FF0000"/>
        </w:rPr>
        <w:t>，否则无效</w:t>
      </w:r>
      <w:r>
        <w:rPr>
          <w:rFonts w:hint="eastAsia" w:ascii="Times New Roman" w:hAnsi="宋体"/>
          <w:bCs/>
        </w:rPr>
        <w:t>。</w:t>
      </w:r>
    </w:p>
    <w:p>
      <w:pPr>
        <w:jc w:val="left"/>
        <w:rPr>
          <w:rStyle w:val="6"/>
          <w:rFonts w:hint="eastAsia"/>
        </w:rPr>
      </w:pPr>
      <w:r>
        <w:rPr>
          <w:rStyle w:val="6"/>
          <w:rFonts w:hint="eastAsia"/>
        </w:rPr>
        <w:t>实验内容：</w:t>
      </w:r>
    </w:p>
    <w:p>
      <w:pPr>
        <w:numPr>
          <w:ilvl w:val="0"/>
          <w:numId w:val="1"/>
        </w:numPr>
        <w:jc w:val="left"/>
        <w:rPr>
          <w:rStyle w:val="6"/>
          <w:b w:val="0"/>
        </w:rPr>
      </w:pPr>
      <w:r>
        <w:rPr>
          <w:rStyle w:val="6"/>
          <w:rFonts w:hint="eastAsia"/>
          <w:b w:val="0"/>
        </w:rPr>
        <w:t>新建虚拟机。</w:t>
      </w:r>
    </w:p>
    <w:p>
      <w:pPr>
        <w:jc w:val="left"/>
        <w:rPr>
          <w:rStyle w:val="6"/>
          <w:b w:val="0"/>
        </w:rPr>
      </w:pPr>
    </w:p>
    <w:p>
      <w:pPr>
        <w:jc w:val="left"/>
        <w:rPr>
          <w:rStyle w:val="6"/>
          <w:b w:val="0"/>
        </w:rPr>
      </w:pPr>
      <w:r>
        <w:rPr>
          <w:rStyle w:val="6"/>
          <w:rFonts w:hint="eastAsia"/>
          <w:b w:val="0"/>
        </w:rPr>
        <w:t>将实验规划的OpenStack部署架构信息填入下表：</w:t>
      </w:r>
    </w:p>
    <w:tbl>
      <w:tblPr>
        <w:tblStyle w:val="9"/>
        <w:tblW w:w="53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880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jc w:val="left"/>
              <w:rPr>
                <w:rStyle w:val="6"/>
                <w:rFonts w:hint="eastAsia"/>
                <w:b w:val="0"/>
              </w:rPr>
            </w:pPr>
            <w:r>
              <w:rPr>
                <w:rStyle w:val="6"/>
                <w:rFonts w:hint="eastAsia"/>
                <w:b w:val="0"/>
              </w:rPr>
              <w:t>主机名</w:t>
            </w:r>
          </w:p>
        </w:tc>
        <w:tc>
          <w:tcPr>
            <w:tcW w:w="1880" w:type="dxa"/>
          </w:tcPr>
          <w:p>
            <w:pPr>
              <w:jc w:val="left"/>
              <w:rPr>
                <w:rStyle w:val="6"/>
                <w:rFonts w:hint="eastAsia"/>
                <w:b w:val="0"/>
              </w:rPr>
            </w:pPr>
            <w:r>
              <w:rPr>
                <w:rStyle w:val="6"/>
                <w:rFonts w:hint="eastAsia"/>
                <w:b w:val="0"/>
              </w:rPr>
              <w:t>管理网络IP地址</w:t>
            </w:r>
          </w:p>
        </w:tc>
        <w:tc>
          <w:tcPr>
            <w:tcW w:w="1843" w:type="dxa"/>
          </w:tcPr>
          <w:p>
            <w:pPr>
              <w:jc w:val="left"/>
              <w:rPr>
                <w:rStyle w:val="6"/>
                <w:rFonts w:hint="eastAsia"/>
                <w:b w:val="0"/>
              </w:rPr>
            </w:pPr>
            <w:r>
              <w:rPr>
                <w:rStyle w:val="6"/>
                <w:rFonts w:hint="eastAsia"/>
                <w:b w:val="0"/>
              </w:rPr>
              <w:t>数据网络IP地址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jc w:val="left"/>
              <w:rPr>
                <w:rStyle w:val="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6"/>
                <w:rFonts w:hint="eastAsia"/>
                <w:b w:val="0"/>
                <w:lang w:val="en-US" w:eastAsia="zh-CN"/>
              </w:rPr>
              <w:t>hgb07-controller</w:t>
            </w:r>
          </w:p>
        </w:tc>
        <w:tc>
          <w:tcPr>
            <w:tcW w:w="1880" w:type="dxa"/>
          </w:tcPr>
          <w:p>
            <w:pPr>
              <w:jc w:val="left"/>
              <w:rPr>
                <w:rStyle w:val="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6"/>
                <w:rFonts w:hint="eastAsia"/>
                <w:b w:val="0"/>
                <w:lang w:val="en-US" w:eastAsia="zh-CN"/>
              </w:rPr>
              <w:t>10.0.0.11</w:t>
            </w:r>
          </w:p>
        </w:tc>
        <w:tc>
          <w:tcPr>
            <w:tcW w:w="1843" w:type="dxa"/>
          </w:tcPr>
          <w:p>
            <w:pPr>
              <w:jc w:val="left"/>
              <w:rPr>
                <w:rStyle w:val="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6"/>
                <w:rFonts w:hint="eastAsia"/>
                <w:b w:val="0"/>
                <w:lang w:val="en-US" w:eastAsia="zh-CN"/>
              </w:rPr>
              <w:t>192.168.10.11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jc w:val="left"/>
              <w:rPr>
                <w:rStyle w:val="6"/>
                <w:rFonts w:hint="eastAsia"/>
                <w:b w:val="0"/>
                <w:lang w:val="en-US"/>
              </w:rPr>
            </w:pPr>
            <w:r>
              <w:rPr>
                <w:rStyle w:val="6"/>
                <w:rFonts w:hint="eastAsia"/>
                <w:b w:val="0"/>
                <w:lang w:val="en-US" w:eastAsia="zh-CN"/>
              </w:rPr>
              <w:t>hgb07-compute1</w:t>
            </w:r>
          </w:p>
        </w:tc>
        <w:tc>
          <w:tcPr>
            <w:tcW w:w="1880" w:type="dxa"/>
          </w:tcPr>
          <w:p>
            <w:pPr>
              <w:jc w:val="left"/>
              <w:rPr>
                <w:rStyle w:val="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6"/>
                <w:rFonts w:hint="eastAsia"/>
                <w:b w:val="0"/>
                <w:lang w:val="en-US" w:eastAsia="zh-CN"/>
              </w:rPr>
              <w:t>10.0..0.31</w:t>
            </w:r>
          </w:p>
        </w:tc>
        <w:tc>
          <w:tcPr>
            <w:tcW w:w="1843" w:type="dxa"/>
          </w:tcPr>
          <w:p>
            <w:pPr>
              <w:jc w:val="left"/>
              <w:rPr>
                <w:rStyle w:val="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6"/>
                <w:rFonts w:hint="eastAsia"/>
                <w:b w:val="0"/>
                <w:lang w:val="en-US" w:eastAsia="zh-CN"/>
              </w:rPr>
              <w:t>192.168.10.31</w:t>
            </w:r>
          </w:p>
        </w:tc>
      </w:tr>
    </w:tbl>
    <w:p>
      <w:pPr>
        <w:jc w:val="left"/>
        <w:rPr>
          <w:rStyle w:val="6"/>
          <w:rFonts w:hint="eastAsia"/>
          <w:b w:val="0"/>
        </w:rPr>
      </w:pPr>
    </w:p>
    <w:p>
      <w:pPr>
        <w:jc w:val="left"/>
        <w:rPr>
          <w:rStyle w:val="6"/>
          <w:rFonts w:hint="eastAsia"/>
          <w:b w:val="0"/>
        </w:rPr>
      </w:pPr>
    </w:p>
    <w:p>
      <w:pPr>
        <w:numPr>
          <w:ilvl w:val="0"/>
          <w:numId w:val="1"/>
        </w:numPr>
        <w:jc w:val="left"/>
        <w:rPr>
          <w:rStyle w:val="6"/>
          <w:rFonts w:hint="eastAsia"/>
          <w:b w:val="0"/>
        </w:rPr>
      </w:pPr>
      <w:r>
        <w:rPr>
          <w:rStyle w:val="6"/>
          <w:rFonts w:hint="eastAsia"/>
          <w:b w:val="0"/>
        </w:rPr>
        <w:t>按上课要求在控制节点和计算节点安装CentOS</w:t>
      </w:r>
      <w:r>
        <w:rPr>
          <w:rStyle w:val="6"/>
          <w:b w:val="0"/>
        </w:rPr>
        <w:t>7</w:t>
      </w:r>
      <w:r>
        <w:rPr>
          <w:rStyle w:val="6"/>
          <w:rFonts w:hint="eastAsia"/>
          <w:b w:val="0"/>
        </w:rPr>
        <w:t>， 并修改hostname和IP</w:t>
      </w:r>
      <w:r>
        <w:rPr>
          <w:rStyle w:val="6"/>
          <w:b w:val="0"/>
        </w:rPr>
        <w:t xml:space="preserve"> </w:t>
      </w:r>
      <w:r>
        <w:rPr>
          <w:rStyle w:val="6"/>
          <w:rFonts w:hint="eastAsia"/>
          <w:b w:val="0"/>
        </w:rPr>
        <w:t>地址。</w:t>
      </w:r>
    </w:p>
    <w:p>
      <w:pPr>
        <w:widowControl w:val="0"/>
        <w:numPr>
          <w:numId w:val="0"/>
        </w:numPr>
        <w:tabs>
          <w:tab w:val="left" w:pos="360"/>
        </w:tabs>
        <w:jc w:val="left"/>
        <w:rPr>
          <w:rStyle w:val="6"/>
          <w:rFonts w:hint="eastAsia"/>
          <w:b w:val="0"/>
          <w:lang w:val="en-US" w:eastAsia="zh-CN"/>
        </w:rPr>
      </w:pPr>
      <w:r>
        <w:rPr>
          <w:rStyle w:val="6"/>
          <w:rFonts w:hint="eastAsia"/>
          <w:b w:val="0"/>
          <w:lang w:val="en-US" w:eastAsia="zh-CN"/>
        </w:rPr>
        <w:t>Hostnamectl set-hostname hgb07-controller</w:t>
      </w:r>
    </w:p>
    <w:p>
      <w:pPr>
        <w:widowControl w:val="0"/>
        <w:numPr>
          <w:ilvl w:val="0"/>
          <w:numId w:val="0"/>
        </w:numPr>
        <w:tabs>
          <w:tab w:val="left" w:pos="360"/>
        </w:tabs>
        <w:jc w:val="left"/>
        <w:rPr>
          <w:rStyle w:val="6"/>
          <w:rFonts w:hint="eastAsia" w:eastAsia="宋体"/>
          <w:b w:val="0"/>
          <w:lang w:val="en-US" w:eastAsia="zh-CN"/>
        </w:rPr>
      </w:pPr>
      <w:r>
        <w:rPr>
          <w:rStyle w:val="6"/>
          <w:rFonts w:hint="eastAsia"/>
          <w:b w:val="0"/>
          <w:lang w:val="en-US" w:eastAsia="zh-CN"/>
        </w:rPr>
        <w:t>Hostnamectl set-hostname hgb07-comopute1</w:t>
      </w:r>
    </w:p>
    <w:p>
      <w:pPr>
        <w:widowControl w:val="0"/>
        <w:numPr>
          <w:numId w:val="0"/>
        </w:numPr>
        <w:tabs>
          <w:tab w:val="left" w:pos="360"/>
        </w:tabs>
        <w:jc w:val="left"/>
        <w:rPr>
          <w:rFonts w:hint="eastAsia"/>
        </w:rPr>
      </w:pPr>
      <w:r>
        <w:rPr>
          <w:rStyle w:val="6"/>
          <w:rFonts w:hint="eastAsia"/>
          <w:b w:val="0"/>
          <w:lang w:val="en-US" w:eastAsia="zh-CN"/>
        </w:rPr>
        <w:t>Vim /etc/sysconf/network-script/ifcfg-eth0</w:t>
      </w:r>
    </w:p>
    <w:p>
      <w:r>
        <w:rPr>
          <w:rFonts w:hint="eastAsia"/>
        </w:rPr>
        <w:t>2.1 控制节点（截图有</w:t>
      </w:r>
      <w:r>
        <w:rPr>
          <w:rStyle w:val="6"/>
          <w:rFonts w:hint="eastAsia"/>
          <w:b w:val="0"/>
        </w:rPr>
        <w:t>Linux登录界面截图，主机名，IP地址和常用软件包安装这些步骤</w:t>
      </w:r>
      <w:r>
        <w:rPr>
          <w:rFonts w:hint="eastAsia"/>
        </w:rPr>
        <w:t>）</w:t>
      </w:r>
    </w:p>
    <w:p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-76200</wp:posOffset>
            </wp:positionH>
            <wp:positionV relativeFrom="paragraph">
              <wp:posOffset>50165</wp:posOffset>
            </wp:positionV>
            <wp:extent cx="5269865" cy="2386330"/>
            <wp:effectExtent l="0" t="0" r="3175" b="635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86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/>
    <w:p/>
    <w:p/>
    <w:p/>
    <w:p/>
    <w:p/>
    <w:p/>
    <w:p/>
    <w:p>
      <w: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-113665</wp:posOffset>
            </wp:positionH>
            <wp:positionV relativeFrom="paragraph">
              <wp:posOffset>105410</wp:posOffset>
            </wp:positionV>
            <wp:extent cx="5276850" cy="2389505"/>
            <wp:effectExtent l="0" t="0" r="11430" b="3175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389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/>
    <w:p/>
    <w:p/>
    <w:p>
      <w:r>
        <w:rPr>
          <w:rFonts w:hint="eastAsia"/>
        </w:rPr>
        <w:t>2.2 计算节点（截图有</w:t>
      </w:r>
      <w:r>
        <w:rPr>
          <w:rStyle w:val="6"/>
          <w:rFonts w:hint="eastAsia"/>
          <w:b w:val="0"/>
        </w:rPr>
        <w:t>Linux登录界面截图，主机名， IP地址和常用软件包安装这些步骤</w:t>
      </w:r>
      <w:r>
        <w:rPr>
          <w:rFonts w:hint="eastAsia"/>
        </w:rPr>
        <w:t>）</w:t>
      </w:r>
    </w:p>
    <w:p/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67325" cy="3160395"/>
            <wp:effectExtent l="0" t="0" r="5715" b="9525"/>
            <wp:docPr id="10" name="图片 10" descr="企业微信截图_15820880859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企业微信截图_1582088085924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eastAsia="zh-CN"/>
        </w:rPr>
        <w:drawing>
          <wp:inline distT="0" distB="0" distL="114300" distR="114300">
            <wp:extent cx="5267325" cy="2850515"/>
            <wp:effectExtent l="0" t="0" r="5715" b="14605"/>
            <wp:docPr id="9" name="图片 9" descr="企业微信截图_15820238263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企业微信截图_1582023826329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eastAsia="zh-CN"/>
        </w:rPr>
        <w:drawing>
          <wp:inline distT="0" distB="0" distL="114300" distR="114300">
            <wp:extent cx="5267325" cy="3160395"/>
            <wp:effectExtent l="0" t="0" r="5715" b="9525"/>
            <wp:docPr id="8" name="图片 8" descr="企业微信截图_158208805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企业微信截图_15820880572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eastAsia="zh-CN"/>
        </w:rPr>
        <w:drawing>
          <wp:inline distT="0" distB="0" distL="114300" distR="114300">
            <wp:extent cx="5267325" cy="3160395"/>
            <wp:effectExtent l="0" t="0" r="5715" b="9525"/>
            <wp:docPr id="7" name="图片 7" descr="企业微信截图_158208817837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企业微信截图_1582088178371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14"/>
        <w:numPr>
          <w:ilvl w:val="0"/>
          <w:numId w:val="1"/>
        </w:numPr>
        <w:ind w:firstLineChars="0"/>
      </w:pPr>
      <w:r>
        <w:rPr>
          <w:rFonts w:hint="eastAsia"/>
        </w:rPr>
        <w:t>OpenStack环境部署</w:t>
      </w:r>
    </w:p>
    <w:p>
      <w:pPr>
        <w:rPr>
          <w:rFonts w:hint="eastAsia"/>
        </w:rPr>
      </w:pPr>
      <w:r>
        <w:rPr>
          <w:rFonts w:hint="eastAsia"/>
        </w:rPr>
        <w:t>3.1 时间服务器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  <w:lang w:val="en-US" w:eastAsia="zh-CN"/>
        </w:rPr>
        <w:t>Hgb07-controller</w:t>
      </w:r>
      <w:r>
        <w:drawing>
          <wp:inline distT="0" distB="0" distL="114300" distR="114300">
            <wp:extent cx="5269865" cy="2386330"/>
            <wp:effectExtent l="0" t="0" r="3175" b="635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86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Hgb07-compute1</w:t>
      </w:r>
    </w:p>
    <w:p>
      <w:r>
        <w:drawing>
          <wp:inline distT="0" distB="0" distL="114300" distR="114300">
            <wp:extent cx="5269865" cy="2386330"/>
            <wp:effectExtent l="0" t="0" r="3175" b="6350"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86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3.2</w:t>
      </w:r>
      <w:r>
        <w:t xml:space="preserve"> </w:t>
      </w:r>
      <w:r>
        <w:rPr>
          <w:rFonts w:hint="eastAsia"/>
        </w:rPr>
        <w:t>更新各个节点的centos源和建立OpenStack源</w:t>
      </w:r>
    </w:p>
    <w:p>
      <w:r>
        <w:rPr>
          <w:rFonts w:hint="eastAsia"/>
        </w:rPr>
        <w:t>（1）使用aliyun的centos源</w:t>
      </w:r>
    </w:p>
    <w:p>
      <w:r>
        <w:t xml:space="preserve">mv /etc/yum.repos.d/CentOS-Base.repo /etc/yum.repos.d/CentOS-Base.repo.bak </w:t>
      </w:r>
    </w:p>
    <w:p/>
    <w:p>
      <w:r>
        <w:t xml:space="preserve">wget -O /etc/yum.repos.d/CentOS-Base.repo </w:t>
      </w:r>
      <w:r>
        <w:fldChar w:fldCharType="begin"/>
      </w:r>
      <w:r>
        <w:instrText xml:space="preserve"> HYPERLINK "http://mirrors.aliyun.com/repo/Centos-7.repo" </w:instrText>
      </w:r>
      <w:r>
        <w:fldChar w:fldCharType="separate"/>
      </w:r>
      <w:r>
        <w:rPr>
          <w:rStyle w:val="7"/>
        </w:rPr>
        <w:t>http://mirrors.aliyun.com/repo/Centos-7.repo</w:t>
      </w:r>
      <w:r>
        <w:rPr>
          <w:rStyle w:val="7"/>
        </w:rPr>
        <w:fldChar w:fldCharType="end"/>
      </w:r>
    </w:p>
    <w:p/>
    <w:p>
      <w:r>
        <w:t>yum makecache</w:t>
      </w:r>
    </w:p>
    <w:p/>
    <w:p>
      <w:r>
        <w:rPr>
          <w:rFonts w:hint="eastAsia"/>
        </w:rPr>
        <w:t>（2）建立OpenStack源</w:t>
      </w:r>
    </w:p>
    <w:p>
      <w:r>
        <w:t>#cd /mnt</w:t>
      </w:r>
    </w:p>
    <w:p>
      <w:pPr>
        <w:ind w:firstLine="420"/>
      </w:pPr>
      <w:r>
        <w:t xml:space="preserve">#mkdir openstack </w:t>
      </w:r>
    </w:p>
    <w:p>
      <w:pPr>
        <w:ind w:firstLine="420"/>
      </w:pPr>
      <w:r>
        <w:rPr>
          <w:rFonts w:hint="eastAsia"/>
        </w:rPr>
        <w:t>挂载光驱</w:t>
      </w:r>
    </w:p>
    <w:p>
      <w:r>
        <w:tab/>
      </w:r>
      <w:r>
        <w:t>#mount /dev/cdrom /mnt/openstack</w:t>
      </w:r>
    </w:p>
    <w:p>
      <w:r>
        <w:t>#</w:t>
      </w:r>
      <w:r>
        <w:rPr>
          <w:rFonts w:hint="eastAsia"/>
        </w:rPr>
        <w:t xml:space="preserve">cp </w:t>
      </w:r>
      <w:r>
        <w:t xml:space="preserve">-r </w:t>
      </w:r>
      <w:r>
        <w:rPr>
          <w:rFonts w:hint="eastAsia"/>
        </w:rPr>
        <w:t>/mnt/openstack</w:t>
      </w:r>
      <w:r>
        <w:t>/Openstack-Mitaka</w:t>
      </w:r>
      <w:r>
        <w:rPr>
          <w:rFonts w:hint="eastAsia"/>
        </w:rPr>
        <w:t xml:space="preserve"> /mnt/</w:t>
      </w:r>
    </w:p>
    <w:p>
      <w:r>
        <w:tab/>
      </w:r>
      <w:r>
        <w:rPr>
          <w:rFonts w:hint="eastAsia"/>
        </w:rPr>
        <w:t>或者如果下载的是Openstack-Mitaka.zip，则直接上传至每个节点的/mnt下</w:t>
      </w:r>
    </w:p>
    <w:p>
      <w:r>
        <w:tab/>
      </w:r>
      <w:r>
        <w:rPr>
          <w:rFonts w:hint="eastAsia"/>
        </w:rPr>
        <w:t>#cd</w:t>
      </w:r>
      <w:r>
        <w:t xml:space="preserve"> /mnt</w:t>
      </w:r>
    </w:p>
    <w:p>
      <w:r>
        <w:tab/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unzip</w:t>
      </w:r>
      <w:r>
        <w:t xml:space="preserve"> </w:t>
      </w:r>
      <w:r>
        <w:rPr>
          <w:rFonts w:hint="eastAsia"/>
        </w:rPr>
        <w:t>Openstack-Mitaka.zip</w:t>
      </w:r>
    </w:p>
    <w:p>
      <w:r>
        <w:drawing>
          <wp:inline distT="0" distB="0" distL="114300" distR="114300">
            <wp:extent cx="3177540" cy="929640"/>
            <wp:effectExtent l="0" t="0" r="7620" b="0"/>
            <wp:docPr id="1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7540" cy="929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color w:val="000000"/>
          <w:sz w:val="18"/>
          <w:szCs w:val="18"/>
        </w:rPr>
      </w:pPr>
      <w:r>
        <w:rPr>
          <w:rFonts w:hint="eastAsia"/>
        </w:rPr>
        <w:t>#</w:t>
      </w:r>
      <w:r>
        <w:t>yum install python-openstackclient openstack-selinux -y</w:t>
      </w:r>
    </w:p>
    <w:p/>
    <w:p/>
    <w:p>
      <w:r>
        <w:rPr>
          <w:rFonts w:hint="eastAsia"/>
        </w:rPr>
        <w:t>3.3 数据库安装配置</w:t>
      </w:r>
    </w:p>
    <w:p>
      <w:r>
        <w:drawing>
          <wp:inline distT="0" distB="0" distL="0" distR="0">
            <wp:extent cx="2635250" cy="1041400"/>
            <wp:effectExtent l="0" t="0" r="1270" b="1016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35385" cy="1041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675" cy="379095"/>
            <wp:effectExtent l="0" t="0" r="14605" b="1905"/>
            <wp:docPr id="1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79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1520825"/>
            <wp:effectExtent l="0" t="0" r="3175" b="3175"/>
            <wp:docPr id="1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20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3.4 RabbitMQ安装配置</w:t>
      </w:r>
    </w:p>
    <w:p>
      <w:r>
        <w:drawing>
          <wp:inline distT="0" distB="0" distL="114300" distR="114300">
            <wp:extent cx="5273040" cy="787400"/>
            <wp:effectExtent l="0" t="0" r="0" b="5080"/>
            <wp:docPr id="1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87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7325" cy="2850515"/>
            <wp:effectExtent l="0" t="0" r="5715" b="14605"/>
            <wp:docPr id="19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50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rPr>
          <w:rFonts w:hint="eastAsia"/>
        </w:rPr>
        <w:t>3.5 memcached安装配置</w:t>
      </w:r>
    </w:p>
    <w:p>
      <w:pPr>
        <w:rPr>
          <w:rFonts w:hint="eastAsia"/>
        </w:rPr>
      </w:pPr>
      <w:r>
        <w:drawing>
          <wp:inline distT="0" distB="0" distL="114300" distR="114300">
            <wp:extent cx="5270500" cy="461645"/>
            <wp:effectExtent l="0" t="0" r="2540" b="10795"/>
            <wp:docPr id="2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61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451E90"/>
    <w:multiLevelType w:val="multilevel"/>
    <w:tmpl w:val="63451E90"/>
    <w:lvl w:ilvl="0" w:tentative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88A"/>
    <w:rsid w:val="000D3F6D"/>
    <w:rsid w:val="00314D2B"/>
    <w:rsid w:val="00325D03"/>
    <w:rsid w:val="005D1EC5"/>
    <w:rsid w:val="00646632"/>
    <w:rsid w:val="006C3ACA"/>
    <w:rsid w:val="006D749E"/>
    <w:rsid w:val="007457D0"/>
    <w:rsid w:val="00862B3B"/>
    <w:rsid w:val="0087188A"/>
    <w:rsid w:val="008D3DE3"/>
    <w:rsid w:val="008F40ED"/>
    <w:rsid w:val="00901EF0"/>
    <w:rsid w:val="00CA39F4"/>
    <w:rsid w:val="00CA6DAD"/>
    <w:rsid w:val="00D73529"/>
    <w:rsid w:val="00EC4D8C"/>
    <w:rsid w:val="00F0565F"/>
    <w:rsid w:val="3F8B5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5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Strong"/>
    <w:qFormat/>
    <w:uiPriority w:val="22"/>
    <w:rPr>
      <w:b/>
      <w:bCs/>
    </w:rPr>
  </w:style>
  <w:style w:type="character" w:styleId="7">
    <w:name w:val="Hyperlink"/>
    <w:basedOn w:val="5"/>
    <w:unhideWhenUsed/>
    <w:qFormat/>
    <w:uiPriority w:val="99"/>
    <w:rPr>
      <w:color w:val="0000FF"/>
      <w:u w:val="single"/>
    </w:rPr>
  </w:style>
  <w:style w:type="table" w:styleId="9">
    <w:name w:val="Table Grid"/>
    <w:basedOn w:val="8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0">
    <w:name w:val="页眉 字符"/>
    <w:basedOn w:val="5"/>
    <w:link w:val="4"/>
    <w:uiPriority w:val="99"/>
    <w:rPr>
      <w:sz w:val="18"/>
      <w:szCs w:val="18"/>
    </w:rPr>
  </w:style>
  <w:style w:type="character" w:customStyle="1" w:styleId="11">
    <w:name w:val="页脚 字符"/>
    <w:basedOn w:val="5"/>
    <w:link w:val="3"/>
    <w:uiPriority w:val="99"/>
    <w:rPr>
      <w:sz w:val="18"/>
      <w:szCs w:val="18"/>
    </w:rPr>
  </w:style>
  <w:style w:type="character" w:customStyle="1" w:styleId="12">
    <w:name w:val="标题 2 字符"/>
    <w:basedOn w:val="5"/>
    <w:semiHidden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3">
    <w:name w:val="标题 2 Char"/>
    <w:link w:val="2"/>
    <w:uiPriority w:val="9"/>
    <w:rPr>
      <w:rFonts w:ascii="Calibri Light" w:hAnsi="Calibri Light" w:eastAsia="宋体" w:cs="Times New Roman"/>
      <w:b/>
      <w:bCs/>
      <w:sz w:val="32"/>
      <w:szCs w:val="32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105</Words>
  <Characters>601</Characters>
  <Lines>5</Lines>
  <Paragraphs>1</Paragraphs>
  <TotalTime>1</TotalTime>
  <ScaleCrop>false</ScaleCrop>
  <LinksUpToDate>false</LinksUpToDate>
  <CharactersWithSpaces>705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2020-02-18T04:32:00Z</dcterms:created>
  <dc:creator>China</dc:creator>
  <cp:lastModifiedBy>qzuser</cp:lastModifiedBy>
  <dcterms:modified xsi:type="dcterms:W3CDTF">2020-03-03T10:06:02Z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