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clear" w:pos="1080"/>
        </w:tabs>
        <w:ind w:leftChars="0"/>
        <w:rPr>
          <w:rFonts w:hint="eastAsia" w:eastAsia="黑体"/>
          <w:b/>
          <w:spacing w:val="10"/>
          <w:lang w:eastAsia="zh-CN"/>
        </w:rPr>
      </w:pPr>
      <w:r>
        <w:rPr>
          <w:rFonts w:hint="eastAsia"/>
          <w:lang w:eastAsia="zh-CN"/>
        </w:rPr>
        <w:t>类</w:t>
      </w:r>
    </w:p>
    <w:p>
      <w:pPr>
        <w:pStyle w:val="6"/>
        <w:numPr>
          <w:numId w:val="0"/>
        </w:numPr>
        <w:rPr>
          <w:rFonts w:hint="eastAsia"/>
          <w:b/>
          <w:spacing w:val="10"/>
        </w:rPr>
      </w:pPr>
      <w:r>
        <w:rPr>
          <w:rFonts w:hint="eastAsia"/>
          <w:b/>
          <w:spacing w:val="10"/>
        </w:rPr>
        <w:t>1、编写一个Time类，加入只读属性hours和minutes，和一个检查某一时刻是否早于另一时刻的方法before(other:Time):Boolean。Time对象应该以new Time(hrs,min)方式构建。</w:t>
      </w:r>
    </w:p>
    <w:p>
      <w:pPr>
        <w:pStyle w:val="6"/>
        <w:numPr>
          <w:numId w:val="0"/>
        </w:numPr>
        <w:rPr>
          <w:rFonts w:hint="eastAsia"/>
          <w:b/>
          <w:spacing w:val="10"/>
        </w:rPr>
      </w:pPr>
    </w:p>
    <w:p>
      <w:pPr>
        <w:pStyle w:val="6"/>
        <w:numPr>
          <w:numId w:val="0"/>
        </w:numPr>
        <w:rPr>
          <w:rFonts w:hint="eastAsia"/>
          <w:b/>
          <w:spacing w:val="10"/>
        </w:rPr>
      </w:pPr>
      <w:r>
        <w:rPr>
          <w:rFonts w:hint="eastAsia"/>
          <w:b/>
          <w:spacing w:val="10"/>
        </w:rPr>
        <w:t>2、创建一个Student类，加入可读写的JavaBeans属性name(类型为String)和id(类型为Long)。有哪些方法被生产？(用javap查看。)你可以在Scala中调用JavaBeans的getter和setter方法吗？</w:t>
      </w:r>
    </w:p>
    <w:p>
      <w:pPr>
        <w:pStyle w:val="6"/>
        <w:numPr>
          <w:numId w:val="0"/>
        </w:numPr>
        <w:rPr>
          <w:rFonts w:hint="eastAsia"/>
          <w:b/>
          <w:spacing w:val="10"/>
        </w:rPr>
      </w:pPr>
    </w:p>
    <w:p>
      <w:pPr>
        <w:pStyle w:val="2"/>
        <w:numPr>
          <w:numId w:val="0"/>
        </w:numPr>
        <w:tabs>
          <w:tab w:val="clear" w:pos="1080"/>
        </w:tabs>
        <w:ind w:leftChars="0"/>
      </w:pPr>
      <w:bookmarkStart w:id="1" w:name="_GoBack"/>
      <w:bookmarkEnd w:id="1"/>
      <w:bookmarkStart w:id="0" w:name="_Toc492826218"/>
      <w:r>
        <w:rPr>
          <w:rFonts w:hint="eastAsia"/>
        </w:rPr>
        <w:t>包和引入</w:t>
      </w:r>
      <w:bookmarkEnd w:id="0"/>
    </w:p>
    <w:p>
      <w:pPr>
        <w:shd w:val="clear" w:color="auto" w:fill="FFFFFF"/>
        <w:spacing w:before="150" w:after="15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1、练习使用包的各种声明方式，并查看他们的不同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>
      <w:pPr>
        <w:shd w:val="clear" w:color="auto" w:fill="FFFFFF"/>
        <w:spacing w:before="150" w:after="15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2、编写一段程序,将Java哈希映射中的所有元素拷贝到Scala哈希映射。用引入语句重命名这两个类。</w:t>
      </w:r>
    </w:p>
    <w:p>
      <w:pPr>
        <w:pStyle w:val="6"/>
        <w:numPr>
          <w:numId w:val="0"/>
        </w:numPr>
        <w:rPr>
          <w:rFonts w:hint="eastAsia"/>
          <w:b/>
          <w:spacing w:val="1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pStyle w:val="2"/>
      <w:lvlText w:val="第%1章"/>
      <w:lvlJc w:val="left"/>
      <w:pPr>
        <w:tabs>
          <w:tab w:val="left" w:pos="1080"/>
        </w:tabs>
        <w:ind w:left="432" w:hanging="432"/>
      </w:pPr>
      <w:rPr>
        <w:rFonts w:hint="default" w:ascii="Arial" w:hAnsi="Arial" w:eastAsia="黑体"/>
        <w:b/>
        <w:i w:val="0"/>
        <w:spacing w:val="20"/>
        <w:sz w:val="36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431" w:hanging="431"/>
      </w:pPr>
      <w:rPr>
        <w:rFonts w:hint="eastAsia" w:ascii="宋体" w:eastAsia="宋体"/>
        <w:b/>
        <w:i w:val="0"/>
        <w:spacing w:val="10"/>
        <w:sz w:val="32"/>
      </w:rPr>
    </w:lvl>
    <w:lvl w:ilvl="2" w:tentative="0">
      <w:start w:val="1"/>
      <w:numFmt w:val="decimal"/>
      <w:lvlText w:val="%1.%2.%3"/>
      <w:lvlJc w:val="left"/>
      <w:pPr>
        <w:tabs>
          <w:tab w:val="left" w:pos="1080"/>
        </w:tabs>
        <w:ind w:left="431" w:hanging="431"/>
      </w:pPr>
      <w:rPr>
        <w:rFonts w:hint="eastAsia" w:ascii="宋体" w:eastAsia="宋体"/>
        <w:b/>
        <w:i w:val="0"/>
        <w:spacing w:val="10"/>
        <w:sz w:val="28"/>
      </w:rPr>
    </w:lvl>
    <w:lvl w:ilvl="3" w:tentative="0">
      <w:start w:val="1"/>
      <w:numFmt w:val="decimal"/>
      <w:lvlText w:val="%1.%2.%3.%4 "/>
      <w:lvlJc w:val="left"/>
      <w:pPr>
        <w:tabs>
          <w:tab w:val="left" w:pos="1440"/>
        </w:tabs>
        <w:ind w:left="864" w:hanging="864"/>
      </w:pPr>
      <w:rPr>
        <w:rFonts w:hint="eastAsia" w:ascii="宋体" w:eastAsia="宋体"/>
        <w:b/>
        <w:i w:val="0"/>
        <w:sz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008" w:hanging="1008"/>
      </w:pPr>
      <w:rPr>
        <w:rFonts w:hint="eastAsia" w:ascii="宋体" w:eastAsia="宋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  <w:color w:val="000000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D7AC0"/>
    <w:rsid w:val="19507CD5"/>
    <w:rsid w:val="5F78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360" w:after="360" w:line="360" w:lineRule="auto"/>
      <w:outlineLvl w:val="0"/>
    </w:pPr>
    <w:rPr>
      <w:rFonts w:ascii="Arial" w:hAnsi="Arial" w:eastAsia="黑体"/>
      <w:b/>
      <w:spacing w:val="10"/>
      <w:kern w:val="36"/>
      <w:sz w:val="3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 Indent1"/>
    <w:basedOn w:val="1"/>
    <w:qFormat/>
    <w:uiPriority w:val="0"/>
    <w:pPr>
      <w:spacing w:before="60" w:after="60" w:line="400" w:lineRule="exact"/>
      <w:ind w:firstLine="397"/>
    </w:pPr>
    <w:rPr>
      <w:rFonts w:hint="eastAsia"/>
      <w:spacing w:val="10"/>
    </w:rPr>
  </w:style>
  <w:style w:type="paragraph" w:styleId="6">
    <w:name w:val="List Paragraph"/>
    <w:basedOn w:val="1"/>
    <w:qFormat/>
    <w:uiPriority w:val="72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2018-10-07T18:07:41Z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