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B31850" w14:textId="77777777" w:rsidR="00552C63" w:rsidRPr="00552C63" w:rsidRDefault="00552C63" w:rsidP="00552C63">
      <w:pPr>
        <w:pStyle w:val="Heading1"/>
        <w:rPr>
          <w:lang w:val="en-US"/>
        </w:rPr>
      </w:pPr>
      <w:r w:rsidRPr="00552C63">
        <w:rPr>
          <w:lang w:val="en-US"/>
        </w:rPr>
        <w:t>01-Reading-Data</w:t>
      </w:r>
    </w:p>
    <w:p w14:paraId="6FB86072" w14:textId="77777777" w:rsidR="00552C63" w:rsidRDefault="00552C63" w:rsidP="00552C63">
      <w:pPr>
        <w:rPr>
          <w:lang w:val="en-US"/>
        </w:rPr>
      </w:pPr>
      <w:r w:rsidRPr="00552C63">
        <w:rPr>
          <w:lang w:val="en-US"/>
        </w:rPr>
        <w:t>IPython has a set of predefined ‘magic functions’ that you can call with a command line style syntax. There are two kinds of magics, line-oriented and cell-oriented. Line magics are prefixed with the % character and work much like OS command-line calls: they get as an argument the rest of the line, where arguments are passed without parentheses or quotes. Cell magics are prefixed with a double %%, and they are functions that get as an argument not only the rest of the line, but also the lines below it in a separate argument.</w:t>
      </w:r>
    </w:p>
    <w:p w14:paraId="0F58D5C6" w14:textId="77777777" w:rsidR="00DA0060" w:rsidRPr="00552C63" w:rsidRDefault="00DA0060" w:rsidP="00552C63">
      <w:pPr>
        <w:rPr>
          <w:lang w:val="en-US"/>
        </w:rPr>
      </w:pPr>
    </w:p>
    <w:p w14:paraId="5E0DD72F" w14:textId="77777777" w:rsidR="005203A6" w:rsidRDefault="00552C63" w:rsidP="00552C63">
      <w:r>
        <w:t>dus %fs head /mnt/training-msft/initech/Product.csv laat de eerste regels van een bestand zien</w:t>
      </w:r>
    </w:p>
    <w:p w14:paraId="54050023" w14:textId="77777777" w:rsidR="00DA0060" w:rsidRDefault="00DA0060" w:rsidP="00552C63"/>
    <w:p w14:paraId="5EE3254A" w14:textId="77777777" w:rsidR="00552C63" w:rsidRDefault="00552C63" w:rsidP="00552C63">
      <w:r>
        <w:t xml:space="preserve">Het bestand Product.csv staat in een Azure Blob Store container van Databricks. In </w:t>
      </w:r>
      <w:r w:rsidRPr="00552C63">
        <w:t>00g-Setup-DBFS</w:t>
      </w:r>
      <w:r>
        <w:t xml:space="preserve"> is deze gemount</w:t>
      </w:r>
      <w:r w:rsidR="007D6938">
        <w:t xml:space="preserve"> op het Databricks File System (DBFS).</w:t>
      </w:r>
      <w:r w:rsidR="00DA0060">
        <w:t xml:space="preserve"> Hierdoor kun je de bestanden in deze Azure Blob Strorage container benaderen alsof ze bij Databricks staan.</w:t>
      </w:r>
    </w:p>
    <w:p w14:paraId="4B1A7B46" w14:textId="77777777" w:rsidR="00DA0060" w:rsidRDefault="00DA0060" w:rsidP="00552C63"/>
    <w:p w14:paraId="51F7FBC7" w14:textId="77777777" w:rsidR="00DA0060" w:rsidRDefault="00DA0060" w:rsidP="00552C63">
      <w:r>
        <w:t xml:space="preserve">Je kunt eventueel laten zien dat je met Azure Storage Explorer bij deze blob container kunt door te connecten met account </w:t>
      </w:r>
      <w:r w:rsidRPr="00DA0060">
        <w:rPr>
          <w:b/>
        </w:rPr>
        <w:t>databrickstraining</w:t>
      </w:r>
      <w:r>
        <w:rPr>
          <w:b/>
        </w:rPr>
        <w:t xml:space="preserve"> </w:t>
      </w:r>
      <w:r>
        <w:t xml:space="preserve">en key </w:t>
      </w:r>
      <w:r w:rsidRPr="00DA0060">
        <w:t>BXOG8lPEcgSjjlmsOgoPdVCpPDM/RwfN1QTrlXEX3oq0sSbNZmNPyE8By/7l9J1Z7SVa8hsKHc48qBY1tA/mgQ==</w:t>
      </w:r>
    </w:p>
    <w:p w14:paraId="3182E8D8" w14:textId="77777777" w:rsidR="00DA0060" w:rsidRDefault="00DA0060" w:rsidP="00552C63">
      <w:pPr>
        <w:rPr>
          <w:b/>
        </w:rPr>
      </w:pPr>
    </w:p>
    <w:p w14:paraId="062B815C" w14:textId="77777777" w:rsidR="00DA0060" w:rsidRDefault="00DA0060" w:rsidP="00552C63">
      <w:pPr>
        <w:rPr>
          <w:b/>
        </w:rPr>
      </w:pPr>
      <w:r>
        <w:rPr>
          <w:b/>
        </w:rPr>
        <w:t>DataFrame</w:t>
      </w:r>
    </w:p>
    <w:p w14:paraId="4E0E668F" w14:textId="77777777" w:rsidR="00DA0060" w:rsidRPr="00DA0060" w:rsidRDefault="00DA0060" w:rsidP="00552C63">
      <w:r>
        <w:t xml:space="preserve">De term DataFrame komt uit Python. </w:t>
      </w:r>
    </w:p>
    <w:p w14:paraId="19816860" w14:textId="43C24FB8" w:rsidR="00DA0060" w:rsidRDefault="00DA0060" w:rsidP="00552C63"/>
    <w:p w14:paraId="10792C46" w14:textId="7E53D75E" w:rsidR="00A2668B" w:rsidRDefault="00A2668B" w:rsidP="00A2668B">
      <w:pPr>
        <w:pStyle w:val="Heading1"/>
      </w:pPr>
      <w:r>
        <w:t>02-Reading-Data</w:t>
      </w:r>
    </w:p>
    <w:p w14:paraId="717A29A1" w14:textId="718D61BD" w:rsidR="00A2668B" w:rsidRDefault="00A2668B" w:rsidP="00A2668B">
      <w:r>
        <w:t>Mogelijke oplossing voor de bonus vraag:</w:t>
      </w:r>
    </w:p>
    <w:p w14:paraId="58649DA0" w14:textId="3EA3F9AC" w:rsidR="00A2668B" w:rsidRDefault="00A2668B" w:rsidP="00A2668B"/>
    <w:p w14:paraId="60AF8431" w14:textId="77777777" w:rsidR="00A2668B" w:rsidRPr="00A2668B" w:rsidRDefault="00A2668B" w:rsidP="00A2668B">
      <w:pPr>
        <w:rPr>
          <w:rFonts w:ascii="Courier New" w:hAnsi="Courier New" w:cs="Courier New"/>
          <w:lang w:val="en-US"/>
        </w:rPr>
      </w:pPr>
      <w:r w:rsidRPr="00A2668B">
        <w:rPr>
          <w:rFonts w:ascii="Courier New" w:hAnsi="Courier New" w:cs="Courier New"/>
          <w:lang w:val="en-US"/>
        </w:rPr>
        <w:t>csvFile = "dbfs:/mnt/training-msft/initech/Product.csv"</w:t>
      </w:r>
    </w:p>
    <w:p w14:paraId="486F3AC5" w14:textId="77777777" w:rsidR="00A2668B" w:rsidRPr="00A2668B" w:rsidRDefault="00A2668B" w:rsidP="00A2668B">
      <w:pPr>
        <w:rPr>
          <w:rFonts w:ascii="Courier New" w:hAnsi="Courier New" w:cs="Courier New"/>
          <w:lang w:val="en-US"/>
        </w:rPr>
      </w:pPr>
    </w:p>
    <w:p w14:paraId="6E2E71C7" w14:textId="77777777" w:rsidR="00A2668B" w:rsidRPr="00A2668B" w:rsidRDefault="00A2668B" w:rsidP="00A2668B">
      <w:pPr>
        <w:rPr>
          <w:rFonts w:ascii="Courier New" w:hAnsi="Courier New" w:cs="Courier New"/>
          <w:lang w:val="en-US"/>
        </w:rPr>
      </w:pPr>
      <w:r w:rsidRPr="00A2668B">
        <w:rPr>
          <w:rFonts w:ascii="Courier New" w:hAnsi="Courier New" w:cs="Courier New"/>
          <w:lang w:val="en-US"/>
        </w:rPr>
        <w:t>from pyspark.sql.types import *</w:t>
      </w:r>
    </w:p>
    <w:p w14:paraId="06CFD3CF" w14:textId="77777777" w:rsidR="00A2668B" w:rsidRPr="00A2668B" w:rsidRDefault="00A2668B" w:rsidP="00A2668B">
      <w:pPr>
        <w:rPr>
          <w:rFonts w:ascii="Courier New" w:hAnsi="Courier New" w:cs="Courier New"/>
          <w:lang w:val="en-US"/>
        </w:rPr>
      </w:pPr>
      <w:r w:rsidRPr="00A2668B">
        <w:rPr>
          <w:rFonts w:ascii="Courier New" w:hAnsi="Courier New" w:cs="Courier New"/>
          <w:lang w:val="en-US"/>
        </w:rPr>
        <w:t>csvSchema = StructType([</w:t>
      </w:r>
    </w:p>
    <w:p w14:paraId="6DFD710E" w14:textId="77777777" w:rsidR="00A2668B" w:rsidRPr="00A2668B" w:rsidRDefault="00A2668B" w:rsidP="00A2668B">
      <w:pPr>
        <w:rPr>
          <w:rFonts w:ascii="Courier New" w:hAnsi="Courier New" w:cs="Courier New"/>
          <w:lang w:val="en-US"/>
        </w:rPr>
      </w:pPr>
      <w:r w:rsidRPr="00A2668B">
        <w:rPr>
          <w:rFonts w:ascii="Courier New" w:hAnsi="Courier New" w:cs="Courier New"/>
          <w:lang w:val="en-US"/>
        </w:rPr>
        <w:t xml:space="preserve">  StructField("product_id", IntegerType()),</w:t>
      </w:r>
    </w:p>
    <w:p w14:paraId="2EE72384" w14:textId="77777777" w:rsidR="00A2668B" w:rsidRPr="00A2668B" w:rsidRDefault="00A2668B" w:rsidP="00A2668B">
      <w:pPr>
        <w:rPr>
          <w:rFonts w:ascii="Courier New" w:hAnsi="Courier New" w:cs="Courier New"/>
          <w:lang w:val="en-US"/>
        </w:rPr>
      </w:pPr>
      <w:r w:rsidRPr="00A2668B">
        <w:rPr>
          <w:rFonts w:ascii="Courier New" w:hAnsi="Courier New" w:cs="Courier New"/>
          <w:lang w:val="en-US"/>
        </w:rPr>
        <w:t xml:space="preserve">  StructField("category", StringType()),</w:t>
      </w:r>
    </w:p>
    <w:p w14:paraId="744A5B7D" w14:textId="77777777" w:rsidR="00A2668B" w:rsidRPr="00A2668B" w:rsidRDefault="00A2668B" w:rsidP="00A2668B">
      <w:pPr>
        <w:rPr>
          <w:rFonts w:ascii="Courier New" w:hAnsi="Courier New" w:cs="Courier New"/>
          <w:lang w:val="en-US"/>
        </w:rPr>
      </w:pPr>
      <w:r w:rsidRPr="00A2668B">
        <w:rPr>
          <w:rFonts w:ascii="Courier New" w:hAnsi="Courier New" w:cs="Courier New"/>
          <w:lang w:val="en-US"/>
        </w:rPr>
        <w:t xml:space="preserve">  StructField("brand", StringType()),</w:t>
      </w:r>
    </w:p>
    <w:p w14:paraId="63A4B0C3" w14:textId="77777777" w:rsidR="00A2668B" w:rsidRPr="00A2668B" w:rsidRDefault="00A2668B" w:rsidP="00A2668B">
      <w:pPr>
        <w:rPr>
          <w:rFonts w:ascii="Courier New" w:hAnsi="Courier New" w:cs="Courier New"/>
          <w:lang w:val="en-US"/>
        </w:rPr>
      </w:pPr>
      <w:r w:rsidRPr="00A2668B">
        <w:rPr>
          <w:rFonts w:ascii="Courier New" w:hAnsi="Courier New" w:cs="Courier New"/>
          <w:lang w:val="en-US"/>
        </w:rPr>
        <w:t xml:space="preserve">  StructField("model", StringType()),</w:t>
      </w:r>
    </w:p>
    <w:p w14:paraId="401E0779" w14:textId="77777777" w:rsidR="00A2668B" w:rsidRPr="00A2668B" w:rsidRDefault="00A2668B" w:rsidP="00A2668B">
      <w:pPr>
        <w:rPr>
          <w:rFonts w:ascii="Courier New" w:hAnsi="Courier New" w:cs="Courier New"/>
          <w:lang w:val="en-US"/>
        </w:rPr>
      </w:pPr>
      <w:r w:rsidRPr="00A2668B">
        <w:rPr>
          <w:rFonts w:ascii="Courier New" w:hAnsi="Courier New" w:cs="Courier New"/>
          <w:lang w:val="en-US"/>
        </w:rPr>
        <w:t xml:space="preserve">  StructField("price", DoubleType()),</w:t>
      </w:r>
    </w:p>
    <w:p w14:paraId="5B11969B" w14:textId="77777777" w:rsidR="00A2668B" w:rsidRPr="00A2668B" w:rsidRDefault="00A2668B" w:rsidP="00A2668B">
      <w:pPr>
        <w:rPr>
          <w:rFonts w:ascii="Courier New" w:hAnsi="Courier New" w:cs="Courier New"/>
          <w:lang w:val="en-US"/>
        </w:rPr>
      </w:pPr>
      <w:r w:rsidRPr="00A2668B">
        <w:rPr>
          <w:rFonts w:ascii="Courier New" w:hAnsi="Courier New" w:cs="Courier New"/>
          <w:lang w:val="en-US"/>
        </w:rPr>
        <w:t xml:space="preserve">  StructField("processor", StringType()),</w:t>
      </w:r>
    </w:p>
    <w:p w14:paraId="4CCB967E" w14:textId="77777777" w:rsidR="00A2668B" w:rsidRPr="00A2668B" w:rsidRDefault="00A2668B" w:rsidP="00A2668B">
      <w:pPr>
        <w:rPr>
          <w:rFonts w:ascii="Courier New" w:hAnsi="Courier New" w:cs="Courier New"/>
          <w:lang w:val="en-US"/>
        </w:rPr>
      </w:pPr>
      <w:r w:rsidRPr="00A2668B">
        <w:rPr>
          <w:rFonts w:ascii="Courier New" w:hAnsi="Courier New" w:cs="Courier New"/>
          <w:lang w:val="en-US"/>
        </w:rPr>
        <w:t xml:space="preserve">  StructField("size", StringType()),</w:t>
      </w:r>
    </w:p>
    <w:p w14:paraId="395945FA" w14:textId="77777777" w:rsidR="00A2668B" w:rsidRPr="00A2668B" w:rsidRDefault="00A2668B" w:rsidP="00A2668B">
      <w:pPr>
        <w:rPr>
          <w:rFonts w:ascii="Courier New" w:hAnsi="Courier New" w:cs="Courier New"/>
          <w:lang w:val="en-US"/>
        </w:rPr>
      </w:pPr>
      <w:r w:rsidRPr="00A2668B">
        <w:rPr>
          <w:rFonts w:ascii="Courier New" w:hAnsi="Courier New" w:cs="Courier New"/>
          <w:lang w:val="en-US"/>
        </w:rPr>
        <w:t xml:space="preserve">  StructField("display", StringType())</w:t>
      </w:r>
    </w:p>
    <w:p w14:paraId="30DE585F" w14:textId="77777777" w:rsidR="00A2668B" w:rsidRPr="001E7CAC" w:rsidRDefault="00A2668B" w:rsidP="00A2668B">
      <w:pPr>
        <w:rPr>
          <w:rFonts w:ascii="Courier New" w:hAnsi="Courier New" w:cs="Courier New"/>
          <w:lang w:val="de-DE"/>
        </w:rPr>
      </w:pPr>
      <w:r w:rsidRPr="00A2668B">
        <w:rPr>
          <w:rFonts w:ascii="Courier New" w:hAnsi="Courier New" w:cs="Courier New"/>
          <w:lang w:val="en-US"/>
        </w:rPr>
        <w:t xml:space="preserve"> </w:t>
      </w:r>
      <w:r w:rsidRPr="001E7CAC">
        <w:rPr>
          <w:rFonts w:ascii="Courier New" w:hAnsi="Courier New" w:cs="Courier New"/>
          <w:lang w:val="de-DE"/>
        </w:rPr>
        <w:t>])</w:t>
      </w:r>
    </w:p>
    <w:p w14:paraId="5CF0F21A" w14:textId="77777777" w:rsidR="00A2668B" w:rsidRPr="001E7CAC" w:rsidRDefault="00A2668B" w:rsidP="00A2668B">
      <w:pPr>
        <w:rPr>
          <w:rFonts w:ascii="Courier New" w:hAnsi="Courier New" w:cs="Courier New"/>
          <w:lang w:val="de-DE"/>
        </w:rPr>
      </w:pPr>
    </w:p>
    <w:p w14:paraId="2284B520" w14:textId="6136337D" w:rsidR="00A2668B" w:rsidRPr="001E7CAC" w:rsidRDefault="00A2668B" w:rsidP="00A2668B">
      <w:pPr>
        <w:rPr>
          <w:rFonts w:ascii="Courier New" w:hAnsi="Courier New" w:cs="Courier New"/>
          <w:lang w:val="de-DE"/>
        </w:rPr>
      </w:pPr>
      <w:r w:rsidRPr="001E7CAC">
        <w:rPr>
          <w:rFonts w:ascii="Courier New" w:hAnsi="Courier New" w:cs="Courier New"/>
          <w:lang w:val="de-DE"/>
        </w:rPr>
        <w:t>newProductDF = (spark.read</w:t>
      </w:r>
    </w:p>
    <w:p w14:paraId="582552C2" w14:textId="77777777" w:rsidR="00A2668B" w:rsidRPr="00A2668B" w:rsidRDefault="00A2668B" w:rsidP="00A2668B">
      <w:pPr>
        <w:rPr>
          <w:rFonts w:ascii="Courier New" w:hAnsi="Courier New" w:cs="Courier New"/>
          <w:lang w:val="de-DE"/>
        </w:rPr>
      </w:pPr>
      <w:r w:rsidRPr="00A2668B">
        <w:rPr>
          <w:rFonts w:ascii="Courier New" w:hAnsi="Courier New" w:cs="Courier New"/>
          <w:lang w:val="de-DE"/>
        </w:rPr>
        <w:t xml:space="preserve">  .schema(csvSchema)</w:t>
      </w:r>
    </w:p>
    <w:p w14:paraId="2AE4B6EB" w14:textId="77777777" w:rsidR="00A2668B" w:rsidRPr="001E7CAC" w:rsidRDefault="00A2668B" w:rsidP="00A2668B">
      <w:pPr>
        <w:rPr>
          <w:rFonts w:ascii="Courier New" w:hAnsi="Courier New" w:cs="Courier New"/>
          <w:lang w:val="en-US"/>
        </w:rPr>
      </w:pPr>
      <w:r w:rsidRPr="00A2668B">
        <w:rPr>
          <w:rFonts w:ascii="Courier New" w:hAnsi="Courier New" w:cs="Courier New"/>
          <w:lang w:val="de-DE"/>
        </w:rPr>
        <w:t xml:space="preserve">  </w:t>
      </w:r>
      <w:r w:rsidRPr="001E7CAC">
        <w:rPr>
          <w:rFonts w:ascii="Courier New" w:hAnsi="Courier New" w:cs="Courier New"/>
          <w:lang w:val="en-US"/>
        </w:rPr>
        <w:t>.csv(csvFile)</w:t>
      </w:r>
    </w:p>
    <w:p w14:paraId="234A1211" w14:textId="77777777" w:rsidR="00A2668B" w:rsidRPr="001E7CAC" w:rsidRDefault="00A2668B" w:rsidP="00A2668B">
      <w:pPr>
        <w:rPr>
          <w:rFonts w:ascii="Courier New" w:hAnsi="Courier New" w:cs="Courier New"/>
          <w:lang w:val="en-US"/>
        </w:rPr>
      </w:pPr>
      <w:r w:rsidRPr="001E7CAC">
        <w:rPr>
          <w:rFonts w:ascii="Courier New" w:hAnsi="Courier New" w:cs="Courier New"/>
          <w:lang w:val="en-US"/>
        </w:rPr>
        <w:t>)</w:t>
      </w:r>
    </w:p>
    <w:p w14:paraId="6BA3CE98" w14:textId="77777777" w:rsidR="00A2668B" w:rsidRPr="001E7CAC" w:rsidRDefault="00A2668B" w:rsidP="00A2668B">
      <w:pPr>
        <w:rPr>
          <w:rFonts w:ascii="Courier New" w:hAnsi="Courier New" w:cs="Courier New"/>
          <w:lang w:val="en-US"/>
        </w:rPr>
      </w:pPr>
    </w:p>
    <w:p w14:paraId="33AE2356" w14:textId="319E7DF7" w:rsidR="00A2668B" w:rsidRPr="001E7CAC" w:rsidRDefault="00A2668B" w:rsidP="00A2668B">
      <w:pPr>
        <w:rPr>
          <w:rFonts w:ascii="Courier New" w:hAnsi="Courier New" w:cs="Courier New"/>
          <w:lang w:val="en-US"/>
        </w:rPr>
      </w:pPr>
      <w:r w:rsidRPr="001E7CAC">
        <w:rPr>
          <w:rFonts w:ascii="Courier New" w:hAnsi="Courier New" w:cs="Courier New"/>
          <w:lang w:val="en-US"/>
        </w:rPr>
        <w:t>newProductDF.printSchema()</w:t>
      </w:r>
    </w:p>
    <w:p w14:paraId="28532A53" w14:textId="57255C68" w:rsidR="00602449" w:rsidRPr="00602449" w:rsidRDefault="00602449" w:rsidP="00602449">
      <w:pPr>
        <w:pStyle w:val="Heading1"/>
        <w:rPr>
          <w:lang w:val="en-US"/>
        </w:rPr>
      </w:pPr>
      <w:r w:rsidRPr="00602449">
        <w:rPr>
          <w:lang w:val="en-US"/>
        </w:rPr>
        <w:lastRenderedPageBreak/>
        <w:t>03-Transformations-Actions</w:t>
      </w:r>
    </w:p>
    <w:p w14:paraId="4F56F518" w14:textId="51C40D0E" w:rsidR="00602449" w:rsidRDefault="00602449" w:rsidP="00602449">
      <w:r w:rsidRPr="00602449">
        <w:t xml:space="preserve">Spark functies: https://spark.apache.org/docs/latest/api/scala/index.html#org.apache.spark.sql.functions$ (wijst de link ook naar toe </w:t>
      </w:r>
      <w:r>
        <w:t xml:space="preserve">in Cmd 9). </w:t>
      </w:r>
    </w:p>
    <w:p w14:paraId="6935AE18" w14:textId="1B82A7C2" w:rsidR="0097517C" w:rsidRDefault="0097517C" w:rsidP="00602449"/>
    <w:p w14:paraId="7E6A6E1A" w14:textId="7C75FB62" w:rsidR="0097517C" w:rsidRDefault="0097517C" w:rsidP="00602449">
      <w:commentRangeStart w:id="0"/>
      <w:r>
        <w:t xml:space="preserve">spark.read: spark is de </w:t>
      </w:r>
      <w:hyperlink r:id="rId5" w:anchor="org.apache.spark.sql.SparkSession" w:history="1">
        <w:r w:rsidRPr="0097517C">
          <w:rPr>
            <w:rStyle w:val="Hyperlink"/>
          </w:rPr>
          <w:t>Spark sessie</w:t>
        </w:r>
      </w:hyperlink>
      <w:r>
        <w:t xml:space="preserve">. read is een Value Member die een </w:t>
      </w:r>
      <w:hyperlink r:id="rId6" w:history="1">
        <w:r w:rsidRPr="0097517C">
          <w:rPr>
            <w:rStyle w:val="Hyperlink"/>
          </w:rPr>
          <w:t>DataFrameReader</w:t>
        </w:r>
      </w:hyperlink>
      <w:r>
        <w:t xml:space="preserve"> teruggeeft. Dat is weer een interface om data van externe systemen te lezen. Je krijgt dan een </w:t>
      </w:r>
      <w:r>
        <w:rPr>
          <w:i/>
        </w:rPr>
        <w:t>untyped view</w:t>
      </w:r>
      <w:r>
        <w:t xml:space="preserve">, een DataFrame. Daar hoort weer een strongly typed </w:t>
      </w:r>
      <w:hyperlink r:id="rId7" w:anchor="org.apache.spark.sql.Dataset" w:history="1">
        <w:r w:rsidRPr="0097517C">
          <w:rPr>
            <w:rStyle w:val="Hyperlink"/>
          </w:rPr>
          <w:t>DataSet</w:t>
        </w:r>
      </w:hyperlink>
      <w:r>
        <w:t xml:space="preserve"> bij. En daar horen weer Actions bij, zoals </w:t>
      </w:r>
      <w:r w:rsidRPr="0097517C">
        <w:rPr>
          <w:b/>
        </w:rPr>
        <w:t>show</w:t>
      </w:r>
      <w:r>
        <w:t>.</w:t>
      </w:r>
      <w:commentRangeEnd w:id="0"/>
      <w:r w:rsidR="00CE76E5">
        <w:rPr>
          <w:rStyle w:val="CommentReference"/>
        </w:rPr>
        <w:commentReference w:id="0"/>
      </w:r>
    </w:p>
    <w:p w14:paraId="5539E732" w14:textId="2967481A" w:rsidR="0088707F" w:rsidRDefault="0088707F" w:rsidP="00602449"/>
    <w:p w14:paraId="0D78E6D5" w14:textId="77777777" w:rsidR="0088707F" w:rsidRDefault="0088707F" w:rsidP="00602449">
      <w:r>
        <w:t xml:space="preserve">Het </w:t>
      </w:r>
      <w:r w:rsidRPr="0088707F">
        <w:t>Azure Databricks Notebook</w:t>
      </w:r>
      <w:r>
        <w:t xml:space="preserve"> wat je gebruikt, heeft ook weer functies, waaronder </w:t>
      </w:r>
      <w:r>
        <w:rPr>
          <w:b/>
        </w:rPr>
        <w:t>display</w:t>
      </w:r>
      <w:r>
        <w:t xml:space="preserve">. Zie </w:t>
      </w:r>
      <w:hyperlink r:id="rId10" w:history="1">
        <w:r w:rsidRPr="007264D4">
          <w:rPr>
            <w:rStyle w:val="Hyperlink"/>
          </w:rPr>
          <w:t>https://docs.azuredatabricks.net/user-guide/visualizations/index.html</w:t>
        </w:r>
      </w:hyperlink>
      <w:r>
        <w:t>.</w:t>
      </w:r>
    </w:p>
    <w:p w14:paraId="0769B811" w14:textId="77777777" w:rsidR="0088707F" w:rsidRDefault="0088707F" w:rsidP="00602449"/>
    <w:p w14:paraId="7A45C63D" w14:textId="470BB07A" w:rsidR="0088707F" w:rsidRPr="005203A6" w:rsidRDefault="00C8242A" w:rsidP="00602449">
      <w:r>
        <w:t xml:space="preserve">Apache Spark pyspark.sql documentatie: </w:t>
      </w:r>
      <w:hyperlink r:id="rId11" w:history="1">
        <w:r w:rsidRPr="007264D4">
          <w:rPr>
            <w:rStyle w:val="Hyperlink"/>
          </w:rPr>
          <w:t>https://spark.apache.org/docs/latest/api/python/pyspark.sql.html</w:t>
        </w:r>
      </w:hyperlink>
      <w:r w:rsidR="005203A6">
        <w:t xml:space="preserve">. Hier vind je bijv. ook de functies die in deze module zitten en waarvan de </w:t>
      </w:r>
      <w:r w:rsidR="005203A6">
        <w:rPr>
          <w:b/>
        </w:rPr>
        <w:t>col</w:t>
      </w:r>
      <w:r w:rsidR="005203A6">
        <w:t xml:space="preserve"> functie in Cmd 31 wordt gebruikt.</w:t>
      </w:r>
    </w:p>
    <w:p w14:paraId="6FFB8849" w14:textId="1FA857D3" w:rsidR="00C8242A" w:rsidRDefault="00C8242A" w:rsidP="00602449"/>
    <w:p w14:paraId="183E0482" w14:textId="1251DFA3" w:rsidR="00C8242A" w:rsidRDefault="00C8242A" w:rsidP="00602449">
      <w:r>
        <w:t xml:space="preserve">De print functie in Cmd 21 is een Python functie. Op de plek van de {} wordt het argument wat je via .format opgeeft getoond. </w:t>
      </w:r>
      <w:r w:rsidR="005203A6">
        <w:t>{:,} betekend weer duizendtallen scheiding (wat hier niet nodig is).</w:t>
      </w:r>
    </w:p>
    <w:p w14:paraId="69FD35F9" w14:textId="320C6F6B" w:rsidR="005203A6" w:rsidRDefault="005203A6" w:rsidP="00602449"/>
    <w:p w14:paraId="179E01B5" w14:textId="7AA85AAE" w:rsidR="0097517C" w:rsidRPr="001E7CAC" w:rsidRDefault="007D4B82" w:rsidP="00602449">
      <w:r w:rsidRPr="001E7CAC">
        <w:t xml:space="preserve">Cmd 34/35: Column: </w:t>
      </w:r>
      <w:hyperlink r:id="rId12" w:anchor="pyspark.sql.Column" w:history="1">
        <w:r w:rsidRPr="001E7CAC">
          <w:rPr>
            <w:rStyle w:val="Hyperlink"/>
          </w:rPr>
          <w:t>https://spark.apache.org/docs/latest/api/python/pyspark.sql.html#pyspark.sql.Column</w:t>
        </w:r>
      </w:hyperlink>
      <w:r w:rsidRPr="001E7CAC">
        <w:t xml:space="preserve"> </w:t>
      </w:r>
    </w:p>
    <w:p w14:paraId="27ABC02C" w14:textId="258FA39C" w:rsidR="00EA5F47" w:rsidRPr="001E7CAC" w:rsidRDefault="00EA5F47" w:rsidP="00602449"/>
    <w:p w14:paraId="12845ADE" w14:textId="6B626669" w:rsidR="00EA5F47" w:rsidRDefault="00EA5F47" w:rsidP="00602449">
      <w:r w:rsidRPr="00EA5F47">
        <w:t xml:space="preserve">Cmd </w:t>
      </w:r>
      <w:r w:rsidR="004D3AB4">
        <w:t xml:space="preserve">46/47: verschil tussen limit, </w:t>
      </w:r>
      <w:r w:rsidRPr="00EA5F47">
        <w:t>take</w:t>
      </w:r>
      <w:r w:rsidR="004D3AB4">
        <w:t xml:space="preserve"> en collect</w:t>
      </w:r>
      <w:r w:rsidRPr="00EA5F47">
        <w:t>?</w:t>
      </w:r>
    </w:p>
    <w:p w14:paraId="55456115" w14:textId="48A2584C" w:rsidR="00EA5F47" w:rsidRDefault="00EA5F47" w:rsidP="00EA5F47">
      <w:pPr>
        <w:pStyle w:val="ListParagraph"/>
        <w:numPr>
          <w:ilvl w:val="0"/>
          <w:numId w:val="1"/>
        </w:numPr>
      </w:pPr>
      <w:r>
        <w:t>take</w:t>
      </w:r>
      <w:r w:rsidR="00CE76E5">
        <w:t>(n)</w:t>
      </w:r>
      <w:r>
        <w:t xml:space="preserve"> geeft een </w:t>
      </w:r>
      <w:r w:rsidRPr="00CE76E5">
        <w:rPr>
          <w:b/>
        </w:rPr>
        <w:t xml:space="preserve">lijst van </w:t>
      </w:r>
      <w:r w:rsidR="00CE76E5" w:rsidRPr="00CE76E5">
        <w:rPr>
          <w:b/>
        </w:rPr>
        <w:t xml:space="preserve">n </w:t>
      </w:r>
      <w:r w:rsidRPr="00CE76E5">
        <w:rPr>
          <w:b/>
        </w:rPr>
        <w:t>Row</w:t>
      </w:r>
      <w:r>
        <w:t xml:space="preserve"> objecten </w:t>
      </w:r>
      <w:r w:rsidR="004D3AB4">
        <w:t xml:space="preserve">in een DataFrame </w:t>
      </w:r>
      <w:r>
        <w:t>terug</w:t>
      </w:r>
    </w:p>
    <w:p w14:paraId="23FD29B1" w14:textId="401A2DBB" w:rsidR="004D3AB4" w:rsidRDefault="004D3AB4" w:rsidP="00EA5F47">
      <w:pPr>
        <w:pStyle w:val="ListParagraph"/>
        <w:numPr>
          <w:ilvl w:val="0"/>
          <w:numId w:val="1"/>
        </w:numPr>
      </w:pPr>
      <w:r>
        <w:t xml:space="preserve">collect() geeft een </w:t>
      </w:r>
      <w:r>
        <w:rPr>
          <w:b/>
        </w:rPr>
        <w:t xml:space="preserve">lijst van </w:t>
      </w:r>
      <w:r w:rsidRPr="004D3AB4">
        <w:rPr>
          <w:b/>
          <w:u w:val="single"/>
        </w:rPr>
        <w:t>alle</w:t>
      </w:r>
      <w:r>
        <w:rPr>
          <w:b/>
        </w:rPr>
        <w:t xml:space="preserve"> Row </w:t>
      </w:r>
      <w:r>
        <w:t>objecten in een DataFrame terug</w:t>
      </w:r>
    </w:p>
    <w:p w14:paraId="30EDE90F" w14:textId="73E30DF1" w:rsidR="00EA5F47" w:rsidRDefault="00EA5F47" w:rsidP="00EA5F47">
      <w:pPr>
        <w:pStyle w:val="ListParagraph"/>
        <w:numPr>
          <w:ilvl w:val="0"/>
          <w:numId w:val="1"/>
        </w:numPr>
      </w:pPr>
      <w:r>
        <w:t>limit</w:t>
      </w:r>
      <w:r w:rsidR="00CE76E5">
        <w:t>(n)</w:t>
      </w:r>
      <w:r>
        <w:t xml:space="preserve"> beperkt een </w:t>
      </w:r>
      <w:r w:rsidRPr="00CE76E5">
        <w:rPr>
          <w:b/>
        </w:rPr>
        <w:t>Data</w:t>
      </w:r>
      <w:r w:rsidR="00CE76E5" w:rsidRPr="00CE76E5">
        <w:rPr>
          <w:b/>
        </w:rPr>
        <w:t>Frame</w:t>
      </w:r>
      <w:r w:rsidR="00CE76E5">
        <w:t xml:space="preserve"> tot n records (maar </w:t>
      </w:r>
      <w:r w:rsidR="004D3AB4">
        <w:t>resultaat blijft</w:t>
      </w:r>
      <w:r w:rsidR="00CE76E5">
        <w:t xml:space="preserve"> een DataFrame)</w:t>
      </w:r>
    </w:p>
    <w:p w14:paraId="689AD82D" w14:textId="374A9526" w:rsidR="004D3AB4" w:rsidRDefault="004D3AB4" w:rsidP="004D3AB4"/>
    <w:p w14:paraId="43489890" w14:textId="5B9046D8" w:rsidR="004D3AB4" w:rsidRDefault="004D3AB4" w:rsidP="004D3AB4">
      <w:r>
        <w:t>Cmd 48/49: “the driver” = de master node, die alle data ontvangt</w:t>
      </w:r>
    </w:p>
    <w:p w14:paraId="48FAB54B" w14:textId="66802E6A" w:rsidR="004D3AB4" w:rsidRDefault="004D3AB4" w:rsidP="004D3AB4"/>
    <w:p w14:paraId="5E8183BB" w14:textId="7E6F976C" w:rsidR="001E7CAC" w:rsidRPr="00EA5F47" w:rsidRDefault="001E7CAC" w:rsidP="004D3AB4">
      <w:r>
        <w:t>.</w:t>
      </w:r>
      <w:bookmarkStart w:id="1" w:name="_GoBack"/>
      <w:bookmarkEnd w:id="1"/>
    </w:p>
    <w:sectPr w:rsidR="001E7CAC" w:rsidRPr="00EA5F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Hans Geurtsen" w:date="2018-07-27T11:56:00Z" w:initials="HG">
    <w:p w14:paraId="012ACB38" w14:textId="020B5F0F" w:rsidR="00CE76E5" w:rsidRDefault="00CE76E5">
      <w:pPr>
        <w:pStyle w:val="CommentText"/>
      </w:pPr>
      <w:r>
        <w:rPr>
          <w:rStyle w:val="CommentReference"/>
        </w:rPr>
        <w:annotationRef/>
      </w:r>
      <w:r>
        <w:t>klopt dit helemaal in de context van Databricks? Zijn het niet allemaal objecten uit Spark SQL (pyspark.sql)?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12ACB3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387BFE"/>
    <w:multiLevelType w:val="hybridMultilevel"/>
    <w:tmpl w:val="C05630C6"/>
    <w:lvl w:ilvl="0" w:tplc="E9C6EE70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Hans Geurtsen">
    <w15:presenceInfo w15:providerId="Windows Live" w15:userId="bdd3f89dc5168d8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C63"/>
    <w:rsid w:val="001E7CAC"/>
    <w:rsid w:val="00464CA8"/>
    <w:rsid w:val="004D3AB4"/>
    <w:rsid w:val="005203A6"/>
    <w:rsid w:val="00552C63"/>
    <w:rsid w:val="00602449"/>
    <w:rsid w:val="007D4B82"/>
    <w:rsid w:val="007D6938"/>
    <w:rsid w:val="0088707F"/>
    <w:rsid w:val="008A2884"/>
    <w:rsid w:val="0097517C"/>
    <w:rsid w:val="00A2668B"/>
    <w:rsid w:val="00C60BD7"/>
    <w:rsid w:val="00C8242A"/>
    <w:rsid w:val="00CE76E5"/>
    <w:rsid w:val="00DA0060"/>
    <w:rsid w:val="00EA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52448"/>
  <w15:chartTrackingRefBased/>
  <w15:docId w15:val="{9D8C002B-EFF6-4227-9891-540EA9842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0060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52C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C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7517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707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A5F4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E76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76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76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76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76E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76E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6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80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park.apache.org/docs/latest/api/scala/index.html" TargetMode="External"/><Relationship Id="rId12" Type="http://schemas.openxmlformats.org/officeDocument/2006/relationships/hyperlink" Target="https://spark.apache.org/docs/latest/api/python/pyspark.sq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ark.apache.org/docs/latest/api/scala/org/apache/spark/sql/DataFrameReader.html" TargetMode="External"/><Relationship Id="rId11" Type="http://schemas.openxmlformats.org/officeDocument/2006/relationships/hyperlink" Target="https://spark.apache.org/docs/latest/api/python/pyspark.sql.html" TargetMode="External"/><Relationship Id="rId5" Type="http://schemas.openxmlformats.org/officeDocument/2006/relationships/hyperlink" Target="https://spark.apache.org/docs/latest/api/scala/index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cs.azuredatabricks.net/user-guide/visualizations/index.html" TargetMode="Externa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597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 Support bv.</Company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Geurtsen</dc:creator>
  <cp:keywords/>
  <dc:description/>
  <cp:lastModifiedBy>Hans Geurtsen</cp:lastModifiedBy>
  <cp:revision>3</cp:revision>
  <dcterms:created xsi:type="dcterms:W3CDTF">2018-07-23T14:17:00Z</dcterms:created>
  <dcterms:modified xsi:type="dcterms:W3CDTF">2018-07-27T14:19:00Z</dcterms:modified>
</cp:coreProperties>
</file>