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1585" w:rsidRDefault="00E71585">
      <w:bookmarkStart w:id="0" w:name="_GoBack"/>
      <w:r>
        <w:t xml:space="preserve">Modelo de Clasificador de </w:t>
      </w:r>
      <w:proofErr w:type="spellStart"/>
      <w:r>
        <w:t>Kaggle</w:t>
      </w:r>
      <w:proofErr w:type="spellEnd"/>
    </w:p>
    <w:bookmarkEnd w:id="0"/>
    <w:p w:rsidR="007601A8" w:rsidRDefault="00E71585">
      <w:r w:rsidRPr="00E71585">
        <w:t>https://www.kaggle.com/code/sociopath00/random-forest-using-gridsearchcv/notebook</w:t>
      </w:r>
    </w:p>
    <w:sectPr w:rsidR="007601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585"/>
    <w:rsid w:val="00591419"/>
    <w:rsid w:val="007601A8"/>
    <w:rsid w:val="00E71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2F03D0-A766-46C6-A398-CB47A2372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2022-11-02T11:41:00Z</dcterms:created>
  <dcterms:modified xsi:type="dcterms:W3CDTF">2022-11-02T11:43:00Z</dcterms:modified>
</cp:coreProperties>
</file>