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918" w:rsidRPr="00445FAA" w:rsidRDefault="001C5918">
      <w:pPr>
        <w:rPr>
          <w:rStyle w:val="markedcontent"/>
          <w:rFonts w:ascii="Arial" w:hAnsi="Arial" w:cs="Arial"/>
          <w:b/>
          <w:bCs/>
          <w:sz w:val="38"/>
          <w:szCs w:val="38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1. Что такое транзакция?</w:t>
      </w:r>
    </w:p>
    <w:p w:rsidR="00445FAA" w:rsidRDefault="001C5918" w:rsidP="001C5918">
      <w:pPr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1C5918">
        <w:rPr>
          <w:rStyle w:val="hgkelc"/>
          <w:rFonts w:ascii="Times New Roman" w:hAnsi="Times New Roman" w:cs="Times New Roman"/>
          <w:sz w:val="28"/>
          <w:szCs w:val="28"/>
        </w:rPr>
        <w:t xml:space="preserve">Транза́кция (англ. transaction) </w:t>
      </w:r>
      <w:r w:rsidRPr="00445FAA">
        <w:rPr>
          <w:rStyle w:val="hgkelc"/>
          <w:rFonts w:ascii="Times New Roman" w:hAnsi="Times New Roman" w:cs="Times New Roman"/>
          <w:sz w:val="28"/>
          <w:szCs w:val="28"/>
        </w:rPr>
        <w:t>— группа последовательных операций с базой данных, которая представляет собой логическую единицу работы с данными.</w:t>
      </w:r>
    </w:p>
    <w:p w:rsidR="001C5918" w:rsidRDefault="001C5918" w:rsidP="001C5918">
      <w:pPr>
        <w:jc w:val="both"/>
        <w:rPr>
          <w:rStyle w:val="markedcontent"/>
          <w:rFonts w:ascii="Arial" w:hAnsi="Arial" w:cs="Arial"/>
          <w:sz w:val="38"/>
          <w:szCs w:val="38"/>
        </w:rPr>
      </w:pPr>
      <w:r w:rsidRPr="00445FAA">
        <w:br/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2. В чем её отличие JPA от Hibernate?</w:t>
      </w:r>
    </w:p>
    <w:p w:rsidR="000C3AB2" w:rsidRPr="000C3AB2" w:rsidRDefault="000C3AB2" w:rsidP="001C5918">
      <w:pPr>
        <w:jc w:val="both"/>
        <w:rPr>
          <w:rFonts w:ascii="Times New Roman" w:hAnsi="Times New Roman" w:cs="Times New Roman"/>
          <w:sz w:val="28"/>
          <w:szCs w:val="28"/>
        </w:rPr>
      </w:pPr>
      <w:r w:rsidRPr="000C3AB2">
        <w:rPr>
          <w:rFonts w:ascii="Times New Roman" w:hAnsi="Times New Roman" w:cs="Times New Roman"/>
          <w:sz w:val="28"/>
          <w:szCs w:val="28"/>
        </w:rPr>
        <w:t>Hibernate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Hibernate реализует эти описания, впрочем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3. Что такое Entity?</w:t>
      </w:r>
    </w:p>
    <w:p w:rsidR="000C3AB2" w:rsidRPr="00445FAA" w:rsidRDefault="000C3AB2" w:rsidP="000C3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bCs/>
          <w:iCs/>
          <w:sz w:val="32"/>
          <w:szCs w:val="32"/>
        </w:rPr>
        <w:t>Сущность (</w:t>
      </w:r>
      <w:r w:rsidRPr="00445FAA">
        <w:rPr>
          <w:rFonts w:ascii="Times New Roman" w:hAnsi="Times New Roman" w:cs="Times New Roman"/>
          <w:bCs/>
          <w:iCs/>
          <w:sz w:val="32"/>
          <w:szCs w:val="32"/>
          <w:lang w:val="en-US"/>
        </w:rPr>
        <w:t>Entity</w:t>
      </w:r>
      <w:r w:rsidRPr="00445FAA">
        <w:rPr>
          <w:rFonts w:ascii="Times New Roman" w:hAnsi="Times New Roman" w:cs="Times New Roman"/>
          <w:bCs/>
          <w:iCs/>
          <w:sz w:val="32"/>
          <w:szCs w:val="32"/>
        </w:rPr>
        <w:t>)</w:t>
      </w:r>
      <w:r w:rsidRPr="00445FAA">
        <w:rPr>
          <w:rFonts w:ascii="Times New Roman" w:hAnsi="Times New Roman" w:cs="Times New Roman"/>
          <w:sz w:val="32"/>
          <w:szCs w:val="32"/>
        </w:rPr>
        <w:t xml:space="preserve"> – это легковесный объект домена с сохраняемостью. Обычно сущность представляет таблицу в реляционной базе данных, и каждый экземпляр сущности соответствует строке в этой таблице. Основным артефактом программирования сущности является класс сущности, хотя сущности могут использовать вспомогательные классы.</w:t>
      </w:r>
    </w:p>
    <w:p w:rsidR="000C3AB2" w:rsidRDefault="000C3AB2" w:rsidP="000C3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</w:rPr>
        <w:t>Постоянное состояние сущности представлено либо постоянными полями, либо постоянными свойствами. Эти поля или свойства используют аннотации объектного / реляционного сопоставления для сопоставления сущностей и связей сущностей с реляционными данными в базовом хранилище данных.</w:t>
      </w:r>
    </w:p>
    <w:p w:rsidR="00445FAA" w:rsidRPr="00445FAA" w:rsidRDefault="00445FAA" w:rsidP="000C3A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4. Конфигурационный файл Hibernate?</w:t>
      </w:r>
    </w:p>
    <w:p w:rsidR="000C3AB2" w:rsidRDefault="00E54198" w:rsidP="00E5419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</w:rPr>
        <w:t>Hibernate требует заранее знать – где найти информацию о сопоставлении, которая определяет, как ваши классы Java связаны с таблицами базы данных. Hibernate также требует набора параметров конфигурации, связанных с базой данных и других связанных параметров. Вся такая информация обычно предоставляется в виде стандартного файла свойств Java с именем hibernate.properties или в виде файла XML с именем hibernate.cfg.xml</w:t>
      </w:r>
      <w:r w:rsidRPr="00445FAA">
        <w:rPr>
          <w:rFonts w:ascii="Times New Roman" w:hAnsi="Times New Roman" w:cs="Times New Roman"/>
          <w:sz w:val="32"/>
          <w:szCs w:val="32"/>
        </w:rPr>
        <w:t>/</w:t>
      </w:r>
    </w:p>
    <w:p w:rsidR="00445FAA" w:rsidRPr="00445FAA" w:rsidRDefault="00445FAA" w:rsidP="00E5419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5. Аннотация @Autowired?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</w:rPr>
        <w:t>Аннотация @Autowired отмечает конструктор, поле или метод как требующий автозаполнения инъекцией зависимости Spring. Используя эту аннотацию, не нужно заботиться о том, как лучше всего передать классу или bean'у экземпляр другого bean'a. Фреймворк Spring сам найдет нужный bean и подставит его значение в свойство, которое отмечено аннотацией @Autowired.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</w:rPr>
        <w:t>Аннотация @Autowire может быть использована в методе с любым именем и с любым количеством принимаемых параметров. В этом случае Spring попытается присвоить каждому аргументу значение соответствующих bean'а. Метод не обязан быть public.</w:t>
      </w:r>
    </w:p>
    <w:p w:rsidR="00E54198" w:rsidRPr="00445FAA" w:rsidRDefault="00E54198" w:rsidP="001C5918">
      <w:pPr>
        <w:jc w:val="both"/>
        <w:rPr>
          <w:b/>
          <w:bCs/>
        </w:rPr>
      </w:pP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6. 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Что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 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такое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 JPQL (Java Persistence query language)?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bCs/>
          <w:iCs/>
          <w:sz w:val="32"/>
          <w:szCs w:val="32"/>
        </w:rPr>
        <w:t>JPQL (Java Persistence query language) – это язык</w:t>
      </w:r>
      <w:r w:rsidRPr="00445FAA">
        <w:rPr>
          <w:rFonts w:ascii="Times New Roman" w:hAnsi="Times New Roman" w:cs="Times New Roman"/>
          <w:sz w:val="32"/>
          <w:szCs w:val="32"/>
        </w:rPr>
        <w:t xml:space="preserve"> запросов, практически такой же как SQL, однако вместо имен и колонок таблиц базы данных, он использует имена классов Entity и их атрибуты. В качестве параметров запросов так же используются типы данных атрибутов Entity, а не полей баз данных. В отличии от SQL в JPQL есть автоматический полиморфизм. Также в JPQL используется функции которых нет в SQL: такие как KEY (ключ Map'ы), VALUE (значение Map'ы), TREAT (для приведение суперкласса к его объекту-наследнику), ENTRY и т.п.</w:t>
      </w:r>
    </w:p>
    <w:p w:rsidR="00E54198" w:rsidRPr="00445FAA" w:rsidRDefault="00E54198" w:rsidP="001C5918">
      <w:pPr>
        <w:jc w:val="both"/>
        <w:rPr>
          <w:b/>
          <w:bCs/>
        </w:rPr>
      </w:pP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7. 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Интерфейс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 JpaRepository?</w:t>
      </w:r>
    </w:p>
    <w:p w:rsidR="00E54198" w:rsidRPr="00445FAA" w:rsidRDefault="00E54198" w:rsidP="00E5419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JpaRepository</w:t>
      </w:r>
      <w:r w:rsidRPr="00445FAA">
        <w:rPr>
          <w:rStyle w:val="a4"/>
          <w:rFonts w:ascii="Times New Roman" w:hAnsi="Times New Roman" w:cs="Times New Roman"/>
          <w:sz w:val="32"/>
          <w:szCs w:val="32"/>
        </w:rPr>
        <w:t xml:space="preserve"> – </w:t>
      </w:r>
      <w:r w:rsidRPr="00445FAA">
        <w:rPr>
          <w:rFonts w:ascii="Times New Roman" w:hAnsi="Times New Roman" w:cs="Times New Roman"/>
          <w:sz w:val="32"/>
          <w:szCs w:val="32"/>
        </w:rPr>
        <w:t>это интерфейс фреймворка Spring Data предоставляющий набор стандартных методов JPA для работы с БД. На основе этого интерфейса Spring Data предоставит реализации с методами, которые моггут быть использованы.</w:t>
      </w:r>
    </w:p>
    <w:p w:rsidR="00E54198" w:rsidRPr="00E54198" w:rsidRDefault="00E54198" w:rsidP="001C5918">
      <w:pPr>
        <w:jc w:val="both"/>
      </w:pP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8. 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Аннотация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 @Id, @GeneratedValue?</w:t>
      </w:r>
    </w:p>
    <w:p w:rsidR="00E54198" w:rsidRPr="00445FAA" w:rsidRDefault="00E54198" w:rsidP="00E5419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Style w:val="HTML"/>
          <w:rFonts w:ascii="Times New Roman" w:eastAsiaTheme="minorHAnsi" w:hAnsi="Times New Roman" w:cs="Times New Roman"/>
          <w:sz w:val="32"/>
          <w:szCs w:val="32"/>
        </w:rPr>
        <w:t>Аннотации @Id</w:t>
      </w:r>
      <w:r w:rsidRPr="00445FAA">
        <w:rPr>
          <w:rFonts w:ascii="Times New Roman" w:hAnsi="Times New Roman" w:cs="Times New Roman"/>
          <w:sz w:val="32"/>
          <w:szCs w:val="32"/>
        </w:rPr>
        <w:t xml:space="preserve"> и </w:t>
      </w:r>
      <w:r w:rsidRPr="00445FAA">
        <w:rPr>
          <w:rStyle w:val="HTML"/>
          <w:rFonts w:ascii="Times New Roman" w:eastAsiaTheme="minorHAnsi" w:hAnsi="Times New Roman" w:cs="Times New Roman"/>
          <w:sz w:val="32"/>
          <w:szCs w:val="32"/>
        </w:rPr>
        <w:t>@GeneratedValue</w:t>
      </w:r>
      <w:r w:rsidRPr="00445FAA">
        <w:rPr>
          <w:rFonts w:ascii="Times New Roman" w:hAnsi="Times New Roman" w:cs="Times New Roman"/>
          <w:sz w:val="32"/>
          <w:szCs w:val="32"/>
        </w:rPr>
        <w:t xml:space="preserve"> предоставляют возожность не выставлять никакие параметры генерации и значения по умолчанию отработают нормально и в поле будет присваиваться уникальное значение каждый раз при сохранении.</w:t>
      </w:r>
    </w:p>
    <w:p w:rsidR="00E54198" w:rsidRPr="00445FAA" w:rsidRDefault="00E54198" w:rsidP="00E5419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5FA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Аннотация @Id наследуется от javax.persistence.Id, указывая, что поле члена ниже является первичным ключом текущего объекта. Следовательно, ваш Hibernate и spring рамки, а также вы можете сделать некоторые reflect работы, основанные на этой аннотации. </w:t>
      </w:r>
    </w:p>
    <w:p w:rsidR="00E54198" w:rsidRPr="00445FAA" w:rsidRDefault="00E54198" w:rsidP="00E54198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Аннотация @GeneratedValue заключается в настройке способа увеличения указанного столбца (поля). Например, при использовании Mysql вы можете указать auto_increment в определении таблицы, чтобы сделать его самоинкрементным, а затем использовать </w:t>
      </w:r>
      <w:r w:rsidRPr="00445FAA">
        <w:rPr>
          <w:rFonts w:ascii="Times New Roman" w:hAnsi="Times New Roman" w:cs="Times New Roman"/>
          <w:sz w:val="32"/>
          <w:szCs w:val="32"/>
        </w:rPr>
        <w:t>в коде Java, чтобы обозначить, что вы также признали, что используете эту стратегию на стороне сервера базы данных. Кроме того, вы можете изменить значение в этой аннотации, чтобы соответствовать различным требованиям.</w:t>
      </w:r>
    </w:p>
    <w:p w:rsidR="00E54198" w:rsidRDefault="00E54198" w:rsidP="001C5918">
      <w:pPr>
        <w:jc w:val="both"/>
        <w:rPr>
          <w:lang w:val="en-US"/>
        </w:rPr>
      </w:pPr>
    </w:p>
    <w:p w:rsidR="001C5918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 xml:space="preserve">9. Как проекте 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>Maven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 xml:space="preserve"> подключить 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>JPA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?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45FAA">
        <w:rPr>
          <w:rFonts w:ascii="Times New Roman" w:hAnsi="Times New Roman" w:cs="Times New Roman"/>
          <w:sz w:val="32"/>
          <w:szCs w:val="32"/>
        </w:rPr>
        <w:t>оздаем пустой проект maven</w:t>
      </w:r>
      <w:r w:rsidRPr="00445FAA">
        <w:rPr>
          <w:rFonts w:ascii="Times New Roman" w:hAnsi="Times New Roman" w:cs="Times New Roman"/>
          <w:sz w:val="32"/>
          <w:szCs w:val="32"/>
        </w:rPr>
        <w:t xml:space="preserve"> и </w:t>
      </w:r>
      <w:r w:rsidRPr="00445FAA">
        <w:rPr>
          <w:rFonts w:ascii="Times New Roman" w:hAnsi="Times New Roman" w:cs="Times New Roman"/>
          <w:sz w:val="32"/>
          <w:szCs w:val="32"/>
        </w:rPr>
        <w:t>настр</w:t>
      </w:r>
      <w:r w:rsidRPr="00445FAA">
        <w:rPr>
          <w:rFonts w:ascii="Times New Roman" w:hAnsi="Times New Roman" w:cs="Times New Roman"/>
          <w:sz w:val="32"/>
          <w:szCs w:val="32"/>
        </w:rPr>
        <w:t>аиваем</w:t>
      </w:r>
      <w:r w:rsidRPr="00445FAA">
        <w:rPr>
          <w:rFonts w:ascii="Times New Roman" w:hAnsi="Times New Roman" w:cs="Times New Roman"/>
          <w:sz w:val="32"/>
          <w:szCs w:val="32"/>
        </w:rPr>
        <w:t xml:space="preserve"> pom.xml: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>&lt;project xmlns="http://maven.apache.org/POM/4.0.0"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xmlns:xsi="http://www.w3.org/2001/XMLSchema-instance"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xsi:schemaLocation="http://maven.apache.org/POM/4.0.0 http://maven.apache.org/xsd/maven-4.0.0.xsd"&gt;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&lt;modelVersion&gt;4.0.0&lt;/modelVersion&gt;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&lt;groupId&gt;ru.javastudy&lt;/groupId&gt;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&lt;artifactId&gt;jpa_quickStart&lt;/artifactId&gt;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&lt;version&gt;1.0-SNAPSHOT&lt;/version&gt;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&lt;properties&gt;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&lt;hibernate-version&gt;5.0.1.Final&lt;/hibernate-version&gt;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&lt;spring-framework-version&gt;4.1.5.RELEASE&lt;/spring-framework-version&gt;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&lt;/properties&gt;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&lt;dependencyManagement&gt;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&lt;dependencies&gt;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    &lt;groupId&gt;org.springframework&lt;/groupId&gt;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    &lt;artifactId&gt;spring-framework-bom&lt;/artifactId&gt;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    &lt;version&gt;${spring-framework-version}&lt;/version&gt;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    &lt;scope&gt;import&lt;/scope&gt;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    &lt;type&gt;pom&lt;/type&gt;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&lt;/dependency&gt;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&lt;/dependencies&gt;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&lt;/dependencyManagement&gt;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&lt;dependencies&gt;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&lt;!--driver for connection to MYSql database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&lt;groupId&gt;mysql&lt;/groupId&gt;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&lt;artifactId&gt;mysql-connector-java&lt;/artifactId&gt;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&lt;version&gt;5.1.34&lt;/version&gt;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&lt;/dependency&gt;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&lt;!-- Hibernate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&lt;!-- for JPA, use hibernate-entitymanager instead of hibernate-core. Support @PersistenceContext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&lt;groupId&gt;org.hibernate&lt;/groupId&gt;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&lt;artifactId&gt;hibernate-entitymanager&lt;/artifactId&gt;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&lt;version&gt;${hibernate-version}&lt;/version&gt;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&lt;/dependency&gt;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&lt;!-- Spring core and orm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&lt;groupId&gt;org.springframework&lt;/groupId&gt;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&lt;artifactId&gt;spring-core&lt;/artifactId&gt;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&lt;/dependency&gt;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&lt;!--support orm classes--&gt;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&lt;groupId&gt;org.springframework&lt;/groupId&gt;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&lt;artifactId&gt;spring-orm&lt;/artifactId&gt;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&lt;/dependency&gt;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&lt;!--support @Service, @Repository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&lt;dependency&gt;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&lt;groupId&gt;org.springframework&lt;/groupId&gt;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  <w:lang w:val="en-US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    &lt;artifactId&gt;spring-context&lt;/artifactId&gt;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E54198">
        <w:rPr>
          <w:rFonts w:cstheme="minorHAnsi"/>
          <w:i/>
          <w:sz w:val="28"/>
          <w:szCs w:val="28"/>
          <w:lang w:val="en-US"/>
        </w:rPr>
        <w:t xml:space="preserve">        </w:t>
      </w:r>
      <w:r w:rsidRPr="00E54198">
        <w:rPr>
          <w:rFonts w:cstheme="minorHAnsi"/>
          <w:i/>
          <w:sz w:val="28"/>
          <w:szCs w:val="28"/>
        </w:rPr>
        <w:t>&lt;/</w:t>
      </w:r>
      <w:r w:rsidRPr="00E54198">
        <w:rPr>
          <w:rFonts w:cstheme="minorHAnsi"/>
          <w:i/>
          <w:sz w:val="28"/>
          <w:szCs w:val="28"/>
          <w:lang w:val="en-US"/>
        </w:rPr>
        <w:t>dependency</w:t>
      </w:r>
      <w:r w:rsidRPr="00E54198">
        <w:rPr>
          <w:rFonts w:cstheme="minorHAnsi"/>
          <w:i/>
          <w:sz w:val="28"/>
          <w:szCs w:val="28"/>
        </w:rPr>
        <w:t>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E54198">
        <w:rPr>
          <w:rFonts w:cstheme="minorHAnsi"/>
          <w:i/>
          <w:sz w:val="28"/>
          <w:szCs w:val="28"/>
        </w:rPr>
        <w:t xml:space="preserve">    &lt;/</w:t>
      </w:r>
      <w:r w:rsidRPr="00E54198">
        <w:rPr>
          <w:rFonts w:cstheme="minorHAnsi"/>
          <w:i/>
          <w:sz w:val="28"/>
          <w:szCs w:val="28"/>
          <w:lang w:val="en-US"/>
        </w:rPr>
        <w:t>dependencies</w:t>
      </w:r>
      <w:r w:rsidRPr="00E54198">
        <w:rPr>
          <w:rFonts w:cstheme="minorHAnsi"/>
          <w:i/>
          <w:sz w:val="28"/>
          <w:szCs w:val="28"/>
        </w:rPr>
        <w:t>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i/>
          <w:sz w:val="28"/>
          <w:szCs w:val="28"/>
        </w:rPr>
        <w:t>&lt;/</w:t>
      </w:r>
      <w:r w:rsidRPr="00E54198">
        <w:rPr>
          <w:rFonts w:cstheme="minorHAnsi"/>
          <w:i/>
          <w:sz w:val="28"/>
          <w:szCs w:val="28"/>
          <w:lang w:val="en-US"/>
        </w:rPr>
        <w:t>project</w:t>
      </w:r>
      <w:r w:rsidRPr="00E54198">
        <w:rPr>
          <w:rFonts w:cstheme="minorHAnsi"/>
          <w:i/>
          <w:sz w:val="28"/>
          <w:szCs w:val="28"/>
        </w:rPr>
        <w:t>&gt;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</w:rPr>
        <w:t>С</w:t>
      </w:r>
      <w:r w:rsidRPr="00445FAA">
        <w:rPr>
          <w:rFonts w:ascii="Times New Roman" w:hAnsi="Times New Roman" w:cs="Times New Roman"/>
          <w:sz w:val="32"/>
          <w:szCs w:val="32"/>
        </w:rPr>
        <w:t>начал</w:t>
      </w:r>
      <w:r w:rsidRPr="00445FAA">
        <w:rPr>
          <w:rFonts w:ascii="Times New Roman" w:hAnsi="Times New Roman" w:cs="Times New Roman"/>
          <w:sz w:val="32"/>
          <w:szCs w:val="32"/>
        </w:rPr>
        <w:t>а</w:t>
      </w:r>
      <w:r w:rsidRPr="00445FAA">
        <w:rPr>
          <w:rFonts w:ascii="Times New Roman" w:hAnsi="Times New Roman" w:cs="Times New Roman"/>
          <w:sz w:val="32"/>
          <w:szCs w:val="32"/>
        </w:rPr>
        <w:t xml:space="preserve"> идет общая ссылка на весь проект spring, а далее отдельно зависимости для драйвера подключения к БД MySQL, зависимость Hibernate, и три минимально необходимых библиотеки Spring.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45FAA">
        <w:rPr>
          <w:rFonts w:ascii="Times New Roman" w:hAnsi="Times New Roman" w:cs="Times New Roman"/>
          <w:sz w:val="32"/>
          <w:szCs w:val="32"/>
        </w:rPr>
        <w:t>Далее нажимаем на название проекта правой кнопкой и выбираем Add Framework support. Отмечаем галочкой Spring, JavaEE Persistence и Hibernate. Если зависимости подгрузились, то будет предложено выбрать библиотеку maven. После этого в проект добавятся необходимые xml – META-INF\persistence.xml и sping-config.xml.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</w:rPr>
        <w:t>Далее</w:t>
      </w:r>
      <w:r w:rsidRPr="00E54198">
        <w:rPr>
          <w:rFonts w:cstheme="minorHAnsi"/>
          <w:sz w:val="28"/>
          <w:szCs w:val="28"/>
          <w:lang w:val="en-US"/>
        </w:rPr>
        <w:t xml:space="preserve"> </w:t>
      </w:r>
      <w:r w:rsidRPr="00E54198">
        <w:rPr>
          <w:rFonts w:cstheme="minorHAnsi"/>
          <w:sz w:val="28"/>
          <w:szCs w:val="28"/>
        </w:rPr>
        <w:t>настраивем</w:t>
      </w:r>
      <w:r w:rsidRPr="00E54198">
        <w:rPr>
          <w:rFonts w:cstheme="minorHAnsi"/>
          <w:sz w:val="28"/>
          <w:szCs w:val="28"/>
          <w:lang w:val="en-US"/>
        </w:rPr>
        <w:t xml:space="preserve"> spring-config.xml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>&lt;?xml version="1.0" encoding="UTF-8"?&gt;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>&lt;beans xmlns="http://www.springframework.org/schema/beans"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xmlns:xsi="http://www.w3.org/2001/XMLSchema-instance"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xmlns:tx="http://www.springframework.org/schema/tx"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xmlns:context="http://www.springframework.org/schema/context"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xsi:schemaLocation="http://www.springframework.org/schema/beans http://www.springframework.org/schema/beans/spring-beans.xsd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http://www.springframework.org/schema/tx http://www.springframework.org/schema/tx/spring-tx.xsd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http://www.springframework.org/schema/context http://www.springframework.org/schema/context/spring-context.xsd" 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&lt;!--@Transaction annotation support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&lt;tx:annotation-driven transaction-manager="transactionManager"/&gt;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&lt;!--Scanning components in base-package (look for annotations)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&lt;context:component-scan base-package="ru.javastudy"/&gt;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&lt;!--Activates various annotations to be detected in bean classes: Spring's @Required and @Autowired and so on--&gt;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</w:t>
      </w:r>
      <w:r w:rsidRPr="00E54198">
        <w:rPr>
          <w:rFonts w:cstheme="minorHAnsi"/>
          <w:sz w:val="28"/>
          <w:szCs w:val="28"/>
        </w:rPr>
        <w:t>&lt;context:annotation-config/&gt;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      &lt;!--Обеспечивает работу с транзакциями в Spring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</w:rPr>
        <w:t xml:space="preserve">       </w:t>
      </w:r>
      <w:r w:rsidRPr="00E54198">
        <w:rPr>
          <w:rFonts w:cstheme="minorHAnsi"/>
          <w:sz w:val="28"/>
          <w:szCs w:val="28"/>
          <w:lang w:val="en-US"/>
        </w:rPr>
        <w:t>&lt;bean id="transactionManager"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class="org.springframework.orm.jpa.JpaTransactionManager"&gt;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name="entityManagerFactory" ref="emf"/&gt;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</w:t>
      </w:r>
      <w:r w:rsidRPr="00E54198">
        <w:rPr>
          <w:rFonts w:cstheme="minorHAnsi"/>
          <w:sz w:val="28"/>
          <w:szCs w:val="28"/>
        </w:rPr>
        <w:t>&lt;/bean&gt;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      &lt;!-- Datasource. Источник данных - база MySQL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</w:rPr>
        <w:t xml:space="preserve">       </w:t>
      </w:r>
      <w:r w:rsidRPr="00E54198">
        <w:rPr>
          <w:rFonts w:cstheme="minorHAnsi"/>
          <w:sz w:val="28"/>
          <w:szCs w:val="28"/>
          <w:lang w:val="en-US"/>
        </w:rPr>
        <w:t>&lt;bean id="dataSource" class="org.springframework.jdbc.datasource.DriverManagerDataSource"&gt;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name="driverClassName" value="com.mysql.jdbc.Driver" 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name="url" value="jdbc:mysql://localhost:3306/javastudy" 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name="username" value="root" 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name="password" value="admin" 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&lt;/bean&gt;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&lt;!-- EntityManagerFactory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&lt;bean id="emf" class="org.springframework.orm.jpa.LocalContainerEntityManagerFactoryBean"&gt;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name="dataSource" ref="dataSource" 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&lt;!--</w:t>
      </w:r>
      <w:r w:rsidRPr="00E54198">
        <w:rPr>
          <w:rFonts w:cstheme="minorHAnsi"/>
          <w:sz w:val="28"/>
          <w:szCs w:val="28"/>
        </w:rPr>
        <w:t>Поставщик</w:t>
      </w:r>
      <w:r w:rsidRPr="00E54198">
        <w:rPr>
          <w:rFonts w:cstheme="minorHAnsi"/>
          <w:sz w:val="28"/>
          <w:szCs w:val="28"/>
          <w:lang w:val="en-US"/>
        </w:rPr>
        <w:t xml:space="preserve"> </w:t>
      </w:r>
      <w:r w:rsidRPr="00E54198">
        <w:rPr>
          <w:rFonts w:cstheme="minorHAnsi"/>
          <w:sz w:val="28"/>
          <w:szCs w:val="28"/>
        </w:rPr>
        <w:t>данных</w:t>
      </w:r>
      <w:r w:rsidRPr="00E54198">
        <w:rPr>
          <w:rFonts w:cstheme="minorHAnsi"/>
          <w:sz w:val="28"/>
          <w:szCs w:val="28"/>
          <w:lang w:val="en-US"/>
        </w:rPr>
        <w:t xml:space="preserve"> - hibernate--&gt;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&lt;property name="jpaVendorAdapter"&gt;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&lt;bean class="org.springframework.orm.jpa.vendor.HibernateJpaVendorAdapter" 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</w:t>
      </w:r>
      <w:r w:rsidRPr="00E54198">
        <w:rPr>
          <w:rFonts w:cstheme="minorHAnsi"/>
          <w:sz w:val="28"/>
          <w:szCs w:val="28"/>
        </w:rPr>
        <w:t>&lt;/property&gt;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             &lt;!--поиск сущностей в этом пакете--&gt;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</w:rPr>
        <w:t xml:space="preserve">              </w:t>
      </w:r>
      <w:r w:rsidRPr="00E54198">
        <w:rPr>
          <w:rFonts w:cstheme="minorHAnsi"/>
          <w:sz w:val="28"/>
          <w:szCs w:val="28"/>
          <w:lang w:val="en-US"/>
        </w:rPr>
        <w:t>&lt;property name="packagesToScan"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value="ru.javastudy"/&gt;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</w:t>
      </w:r>
      <w:r w:rsidRPr="00E54198">
        <w:rPr>
          <w:rFonts w:cstheme="minorHAnsi"/>
          <w:sz w:val="28"/>
          <w:szCs w:val="28"/>
        </w:rPr>
        <w:t>&lt;!--детали конфигурации поставщика постоянства (hibernate) --&gt;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</w:rPr>
        <w:t xml:space="preserve">              </w:t>
      </w:r>
      <w:r w:rsidRPr="00E54198">
        <w:rPr>
          <w:rFonts w:cstheme="minorHAnsi"/>
          <w:sz w:val="28"/>
          <w:szCs w:val="28"/>
          <w:lang w:val="en-US"/>
        </w:rPr>
        <w:t>&lt;property name="jpaProperties"&gt;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&lt;props&gt;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&lt;prop key="hibernate.dialect"&gt;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       org.hibernate.dialect.H2Dialect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&lt;/prop&gt;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&lt;prop key="hibernate.max_fetch_depth"&gt;3&lt;/prop&gt;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&lt;prop key="hibernate.jdbc.fetch_size"&gt;50&lt;/prop&gt;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&lt;prop key="hibernate.jdbc.batch_size"&gt;10&lt;/prop&gt;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       &lt;prop key="hibernate.show_sql"&gt;true&lt;/prop&gt;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  <w:lang w:val="en-US"/>
        </w:rPr>
        <w:t xml:space="preserve">                     </w:t>
      </w:r>
      <w:r w:rsidRPr="00E54198">
        <w:rPr>
          <w:rFonts w:cstheme="minorHAnsi"/>
          <w:sz w:val="28"/>
          <w:szCs w:val="28"/>
        </w:rPr>
        <w:t>&lt;/props&gt;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             &lt;/property&gt;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      &lt;/bean&gt;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</w:t>
      </w:r>
    </w:p>
    <w:p w:rsidR="00E54198" w:rsidRP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 xml:space="preserve"> </w:t>
      </w:r>
    </w:p>
    <w:p w:rsidR="00E54198" w:rsidRDefault="00E54198" w:rsidP="00E5419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54198">
        <w:rPr>
          <w:rFonts w:cstheme="minorHAnsi"/>
          <w:sz w:val="28"/>
          <w:szCs w:val="28"/>
        </w:rPr>
        <w:t>&lt;/beans&gt;</w:t>
      </w:r>
    </w:p>
    <w:p w:rsidR="00E54198" w:rsidRPr="00445FAA" w:rsidRDefault="00E54198" w:rsidP="00E54198">
      <w:pPr>
        <w:spacing w:after="0" w:line="240" w:lineRule="auto"/>
        <w:ind w:firstLine="709"/>
        <w:jc w:val="both"/>
        <w:rPr>
          <w:rFonts w:cstheme="minorHAnsi"/>
          <w:b/>
          <w:bCs/>
          <w:sz w:val="28"/>
          <w:szCs w:val="28"/>
        </w:rPr>
      </w:pPr>
    </w:p>
    <w:p w:rsidR="001D2460" w:rsidRPr="00445FAA" w:rsidRDefault="001C5918" w:rsidP="001C5918">
      <w:pPr>
        <w:jc w:val="both"/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</w:pPr>
      <w:r w:rsidRPr="00445FAA">
        <w:rPr>
          <w:rStyle w:val="markedcontent"/>
          <w:rFonts w:ascii="Arial" w:hAnsi="Arial" w:cs="Arial"/>
          <w:b/>
          <w:bCs/>
          <w:sz w:val="38"/>
          <w:szCs w:val="38"/>
        </w:rPr>
        <w:t>10. Методы</w:t>
      </w:r>
      <w:r w:rsidRPr="00445FAA">
        <w:rPr>
          <w:rStyle w:val="markedcontent"/>
          <w:rFonts w:ascii="Arial" w:hAnsi="Arial" w:cs="Arial"/>
          <w:b/>
          <w:bCs/>
          <w:sz w:val="38"/>
          <w:szCs w:val="38"/>
          <w:lang w:val="en-US"/>
        </w:rPr>
        <w:t xml:space="preserve"> JpaRepository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54198">
        <w:rPr>
          <w:rFonts w:ascii="Times New Roman" w:hAnsi="Times New Roman" w:cs="Times New Roman"/>
          <w:sz w:val="32"/>
          <w:szCs w:val="32"/>
          <w:lang w:val="en-US"/>
        </w:rPr>
        <w:t xml:space="preserve">• &lt;S extends T&gt; S save(S entity); – </w:t>
      </w:r>
      <w:r w:rsidRPr="00E54198">
        <w:rPr>
          <w:rFonts w:ascii="Times New Roman" w:hAnsi="Times New Roman" w:cs="Times New Roman"/>
          <w:sz w:val="32"/>
          <w:szCs w:val="32"/>
        </w:rPr>
        <w:t>сохраняет</w:t>
      </w:r>
      <w:r w:rsidRPr="00E541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54198">
        <w:rPr>
          <w:rFonts w:ascii="Times New Roman" w:hAnsi="Times New Roman" w:cs="Times New Roman"/>
          <w:sz w:val="32"/>
          <w:szCs w:val="32"/>
        </w:rPr>
        <w:t>переданную</w:t>
      </w:r>
      <w:r w:rsidRPr="00E541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54198">
        <w:rPr>
          <w:rFonts w:ascii="Times New Roman" w:hAnsi="Times New Roman" w:cs="Times New Roman"/>
          <w:sz w:val="32"/>
          <w:szCs w:val="32"/>
        </w:rPr>
        <w:t>сущность</w:t>
      </w:r>
      <w:r w:rsidRPr="00E5419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4198">
        <w:rPr>
          <w:rFonts w:ascii="Times New Roman" w:hAnsi="Times New Roman" w:cs="Times New Roman"/>
          <w:sz w:val="32"/>
          <w:szCs w:val="32"/>
        </w:rPr>
        <w:t xml:space="preserve">• Optional&lt;T&gt; findById(ID primaryKey); – возвращает сущность, идентифицированную данным ID. 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4198">
        <w:rPr>
          <w:rFonts w:ascii="Times New Roman" w:hAnsi="Times New Roman" w:cs="Times New Roman"/>
          <w:sz w:val="32"/>
          <w:szCs w:val="32"/>
        </w:rPr>
        <w:t>• Iterable&lt;T&gt; findAll(); – возвращает все сущности.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4198">
        <w:rPr>
          <w:rFonts w:ascii="Times New Roman" w:hAnsi="Times New Roman" w:cs="Times New Roman"/>
          <w:sz w:val="32"/>
          <w:szCs w:val="32"/>
        </w:rPr>
        <w:t>• long count(); – возвращает количество сущностей.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4198">
        <w:rPr>
          <w:rFonts w:ascii="Times New Roman" w:hAnsi="Times New Roman" w:cs="Times New Roman"/>
          <w:sz w:val="32"/>
          <w:szCs w:val="32"/>
        </w:rPr>
        <w:t>• void delete(T entity); – удаляет переданную сущность.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4198">
        <w:rPr>
          <w:rFonts w:ascii="Times New Roman" w:hAnsi="Times New Roman" w:cs="Times New Roman"/>
          <w:sz w:val="32"/>
          <w:szCs w:val="32"/>
        </w:rPr>
        <w:t>• boolean existsById(ID primaryKey); – указывает, существует ли сущность с данным ID.</w:t>
      </w:r>
    </w:p>
    <w:p w:rsidR="00E54198" w:rsidRPr="00E54198" w:rsidRDefault="00E54198" w:rsidP="00E54198">
      <w:pPr>
        <w:pStyle w:val="a5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54198">
        <w:rPr>
          <w:rFonts w:ascii="Times New Roman" w:hAnsi="Times New Roman" w:cs="Times New Roman"/>
          <w:sz w:val="32"/>
          <w:szCs w:val="32"/>
        </w:rPr>
        <w:t>• flush() – производит запись сохраненных данных непосредственно в БД.</w:t>
      </w:r>
    </w:p>
    <w:p w:rsidR="00E54198" w:rsidRPr="00E54198" w:rsidRDefault="00E54198" w:rsidP="001C5918">
      <w:pPr>
        <w:jc w:val="both"/>
      </w:pPr>
    </w:p>
    <w:sectPr w:rsidR="00E54198" w:rsidRPr="00E5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2BC"/>
    <w:multiLevelType w:val="hybridMultilevel"/>
    <w:tmpl w:val="98B87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169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18"/>
    <w:rsid w:val="000C2548"/>
    <w:rsid w:val="000C3AB2"/>
    <w:rsid w:val="001C5918"/>
    <w:rsid w:val="001D2460"/>
    <w:rsid w:val="00445FAA"/>
    <w:rsid w:val="00E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820E"/>
  <w15:chartTrackingRefBased/>
  <w15:docId w15:val="{52E8E8E0-F7CD-4987-BF81-BA0094C9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5918"/>
  </w:style>
  <w:style w:type="paragraph" w:styleId="a3">
    <w:name w:val="List Paragraph"/>
    <w:basedOn w:val="a"/>
    <w:uiPriority w:val="34"/>
    <w:qFormat/>
    <w:rsid w:val="001C5918"/>
    <w:pPr>
      <w:ind w:left="720"/>
      <w:contextualSpacing/>
    </w:pPr>
  </w:style>
  <w:style w:type="character" w:customStyle="1" w:styleId="hgkelc">
    <w:name w:val="hgkelc"/>
    <w:basedOn w:val="a0"/>
    <w:rsid w:val="001C5918"/>
  </w:style>
  <w:style w:type="character" w:styleId="a4">
    <w:name w:val="Strong"/>
    <w:basedOn w:val="a0"/>
    <w:uiPriority w:val="22"/>
    <w:qFormat/>
    <w:rsid w:val="00E54198"/>
    <w:rPr>
      <w:b/>
      <w:bCs/>
    </w:rPr>
  </w:style>
  <w:style w:type="character" w:styleId="HTML">
    <w:name w:val="HTML Code"/>
    <w:basedOn w:val="a0"/>
    <w:uiPriority w:val="99"/>
    <w:semiHidden/>
    <w:unhideWhenUsed/>
    <w:rsid w:val="00E54198"/>
    <w:rPr>
      <w:rFonts w:ascii="Courier New" w:eastAsia="Times New Roman" w:hAnsi="Courier New" w:cs="Courier New"/>
      <w:sz w:val="20"/>
      <w:szCs w:val="20"/>
    </w:rPr>
  </w:style>
  <w:style w:type="paragraph" w:styleId="a5">
    <w:name w:val="Plain Text"/>
    <w:basedOn w:val="a"/>
    <w:link w:val="a6"/>
    <w:uiPriority w:val="99"/>
    <w:unhideWhenUsed/>
    <w:rsid w:val="00E54198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6">
    <w:name w:val="Текст Знак"/>
    <w:basedOn w:val="a0"/>
    <w:link w:val="a5"/>
    <w:uiPriority w:val="99"/>
    <w:rsid w:val="00E54198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2022-11-03T07:04:00Z</dcterms:created>
  <dcterms:modified xsi:type="dcterms:W3CDTF">2022-11-03T07:49:00Z</dcterms:modified>
</cp:coreProperties>
</file>