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3FF7" w:rsidRPr="000A35CF" w:rsidRDefault="00973FF7" w:rsidP="00973FF7">
      <w:pPr>
        <w:jc w:val="center"/>
        <w:rPr>
          <w:rFonts w:ascii="Times New Roman" w:hAnsi="Times New Roman" w:cs="Times New Roman"/>
          <w:b/>
          <w:bCs/>
          <w:sz w:val="24"/>
          <w:szCs w:val="24"/>
        </w:rPr>
      </w:pPr>
      <w:r w:rsidRPr="000A35CF">
        <w:rPr>
          <w:rFonts w:ascii="Times New Roman" w:hAnsi="Times New Roman" w:cs="Times New Roman"/>
          <w:b/>
          <w:bCs/>
          <w:sz w:val="24"/>
          <w:szCs w:val="24"/>
        </w:rPr>
        <w:t>ЛАБОРАТОРНАЯ РАБОТА №8</w:t>
      </w:r>
    </w:p>
    <w:p w:rsidR="00973FF7" w:rsidRPr="000A35CF" w:rsidRDefault="00973FF7" w:rsidP="00973FF7">
      <w:pPr>
        <w:jc w:val="center"/>
        <w:rPr>
          <w:rFonts w:ascii="Times New Roman" w:hAnsi="Times New Roman" w:cs="Times New Roman"/>
          <w:sz w:val="24"/>
          <w:szCs w:val="24"/>
        </w:rPr>
      </w:pPr>
      <w:r w:rsidRPr="000A35CF">
        <w:rPr>
          <w:rFonts w:ascii="Times New Roman" w:hAnsi="Times New Roman" w:cs="Times New Roman"/>
          <w:sz w:val="24"/>
          <w:szCs w:val="24"/>
        </w:rPr>
        <w:t>СОЗДАНИЕ ИНТЕРНЕТ-МАГАЗИНА</w:t>
      </w:r>
    </w:p>
    <w:p w:rsidR="00973FF7" w:rsidRPr="000A35CF" w:rsidRDefault="00973FF7" w:rsidP="00973FF7">
      <w:pPr>
        <w:jc w:val="center"/>
        <w:rPr>
          <w:rFonts w:ascii="Times New Roman" w:hAnsi="Times New Roman" w:cs="Times New Roman"/>
          <w:sz w:val="24"/>
          <w:szCs w:val="24"/>
        </w:rPr>
      </w:pPr>
      <w:r w:rsidRPr="000A35CF">
        <w:rPr>
          <w:rFonts w:ascii="Times New Roman" w:hAnsi="Times New Roman" w:cs="Times New Roman"/>
          <w:sz w:val="24"/>
          <w:szCs w:val="24"/>
        </w:rPr>
        <w:t>(SPRING BOOT)</w:t>
      </w:r>
    </w:p>
    <w:p w:rsidR="00973FF7" w:rsidRPr="000A35CF" w:rsidRDefault="00973FF7" w:rsidP="00973FF7">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Цель работы: создать Интернет-магазин с применением фреймворка</w:t>
      </w:r>
      <w:r>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Boot</w:t>
      </w:r>
      <w:r w:rsidRPr="000A35CF">
        <w:rPr>
          <w:rFonts w:ascii="Times New Roman" w:hAnsi="Times New Roman" w:cs="Times New Roman"/>
          <w:sz w:val="24"/>
          <w:szCs w:val="24"/>
        </w:rPr>
        <w:t>.</w:t>
      </w:r>
    </w:p>
    <w:p w:rsidR="00973FF7" w:rsidRPr="000A35CF" w:rsidRDefault="00973FF7" w:rsidP="00973FF7">
      <w:pPr>
        <w:spacing w:after="0" w:line="240" w:lineRule="auto"/>
        <w:jc w:val="both"/>
        <w:rPr>
          <w:rFonts w:ascii="Times New Roman" w:hAnsi="Times New Roman" w:cs="Times New Roman"/>
          <w:sz w:val="24"/>
          <w:szCs w:val="24"/>
          <w:lang w:val="en-US"/>
        </w:rPr>
      </w:pPr>
      <w:r w:rsidRPr="000A35CF">
        <w:rPr>
          <w:rFonts w:ascii="Times New Roman" w:hAnsi="Times New Roman" w:cs="Times New Roman"/>
          <w:sz w:val="24"/>
          <w:szCs w:val="24"/>
        </w:rPr>
        <w:t>Программное</w:t>
      </w:r>
      <w:r w:rsidRPr="000A35CF">
        <w:rPr>
          <w:rFonts w:ascii="Times New Roman" w:hAnsi="Times New Roman" w:cs="Times New Roman"/>
          <w:sz w:val="24"/>
          <w:szCs w:val="24"/>
          <w:lang w:val="en-US"/>
        </w:rPr>
        <w:t xml:space="preserve"> </w:t>
      </w:r>
      <w:r w:rsidRPr="000A35CF">
        <w:rPr>
          <w:rFonts w:ascii="Times New Roman" w:hAnsi="Times New Roman" w:cs="Times New Roman"/>
          <w:sz w:val="24"/>
          <w:szCs w:val="24"/>
        </w:rPr>
        <w:t>обеспечение</w:t>
      </w:r>
      <w:r w:rsidRPr="000A35CF">
        <w:rPr>
          <w:rFonts w:ascii="Times New Roman" w:hAnsi="Times New Roman" w:cs="Times New Roman"/>
          <w:sz w:val="24"/>
          <w:szCs w:val="24"/>
          <w:lang w:val="en-US"/>
        </w:rPr>
        <w:t>: IntelliJ IDEA, JDK 1.8+, Spring Boot, Hibernate, MySQL.</w:t>
      </w:r>
    </w:p>
    <w:p w:rsidR="00973FF7" w:rsidRDefault="00973FF7" w:rsidP="00973FF7">
      <w:pPr>
        <w:spacing w:after="0" w:line="240" w:lineRule="auto"/>
        <w:jc w:val="both"/>
        <w:rPr>
          <w:rFonts w:ascii="Times New Roman" w:hAnsi="Times New Roman" w:cs="Times New Roman"/>
          <w:sz w:val="24"/>
          <w:szCs w:val="24"/>
        </w:rPr>
      </w:pPr>
      <w:r w:rsidRPr="000A35CF">
        <w:rPr>
          <w:rFonts w:ascii="Times New Roman" w:hAnsi="Times New Roman" w:cs="Times New Roman"/>
          <w:sz w:val="24"/>
          <w:szCs w:val="24"/>
        </w:rPr>
        <w:t xml:space="preserve">Необходимая теоретическая подготовка: </w:t>
      </w:r>
      <w:r w:rsidRPr="000A35CF">
        <w:rPr>
          <w:rFonts w:ascii="Times New Roman" w:hAnsi="Times New Roman" w:cs="Times New Roman"/>
          <w:sz w:val="24"/>
          <w:szCs w:val="24"/>
          <w:lang w:val="en-US"/>
        </w:rPr>
        <w:t>Maven</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Java</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Spring</w:t>
      </w:r>
      <w:r w:rsidRPr="000A35CF">
        <w:rPr>
          <w:rFonts w:ascii="Times New Roman" w:hAnsi="Times New Roman" w:cs="Times New Roman"/>
          <w:sz w:val="24"/>
          <w:szCs w:val="24"/>
        </w:rPr>
        <w:t xml:space="preserve">, </w:t>
      </w:r>
      <w:r w:rsidRPr="000A35CF">
        <w:rPr>
          <w:rFonts w:ascii="Times New Roman" w:hAnsi="Times New Roman" w:cs="Times New Roman"/>
          <w:sz w:val="24"/>
          <w:szCs w:val="24"/>
          <w:lang w:val="en-US"/>
        </w:rPr>
        <w:t>JPA</w:t>
      </w:r>
      <w:r w:rsidRPr="000A35CF">
        <w:rPr>
          <w:rFonts w:ascii="Times New Roman" w:hAnsi="Times New Roman" w:cs="Times New Roman"/>
          <w:sz w:val="24"/>
          <w:szCs w:val="24"/>
        </w:rPr>
        <w:t>,</w:t>
      </w:r>
      <w:r>
        <w:rPr>
          <w:rFonts w:ascii="Times New Roman" w:hAnsi="Times New Roman" w:cs="Times New Roman"/>
          <w:sz w:val="24"/>
          <w:szCs w:val="24"/>
        </w:rPr>
        <w:t xml:space="preserve"> </w:t>
      </w:r>
      <w:r w:rsidRPr="000A35CF">
        <w:rPr>
          <w:rFonts w:ascii="Times New Roman" w:hAnsi="Times New Roman" w:cs="Times New Roman"/>
          <w:sz w:val="24"/>
          <w:szCs w:val="24"/>
        </w:rPr>
        <w:t>MySQL, CRUD.</w:t>
      </w:r>
    </w:p>
    <w:p w:rsidR="00973FF7" w:rsidRDefault="00973FF7" w:rsidP="00973FF7">
      <w:pPr>
        <w:spacing w:after="0" w:line="240" w:lineRule="auto"/>
        <w:jc w:val="both"/>
        <w:rPr>
          <w:rFonts w:ascii="Times New Roman" w:hAnsi="Times New Roman" w:cs="Times New Roman"/>
          <w:sz w:val="24"/>
          <w:szCs w:val="24"/>
        </w:rPr>
      </w:pPr>
    </w:p>
    <w:p w:rsidR="00973FF7" w:rsidRPr="0055442C" w:rsidRDefault="00973FF7" w:rsidP="00973FF7">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1 ВВЕДЕНИЕ</w:t>
      </w:r>
    </w:p>
    <w:p w:rsidR="00973FF7" w:rsidRDefault="00973FF7" w:rsidP="00973FF7">
      <w:pPr>
        <w:shd w:val="clear" w:color="auto" w:fill="FFFFFF"/>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Данный документ является техническим заданием на разработку инртернет магазина, который специализируется на продаже Бел</w:t>
      </w:r>
      <w:r w:rsidR="00903132">
        <w:rPr>
          <w:rFonts w:ascii="Times New Roman" w:eastAsia="Times New Roman" w:hAnsi="Times New Roman" w:cs="Times New Roman"/>
          <w:sz w:val="24"/>
          <w:szCs w:val="24"/>
        </w:rPr>
        <w:t>о</w:t>
      </w:r>
      <w:r>
        <w:rPr>
          <w:rFonts w:ascii="Times New Roman" w:eastAsia="Times New Roman" w:hAnsi="Times New Roman" w:cs="Times New Roman"/>
          <w:sz w:val="24"/>
          <w:szCs w:val="24"/>
        </w:rPr>
        <w:t>русского трикотажа.</w:t>
      </w:r>
    </w:p>
    <w:p w:rsidR="00973FF7" w:rsidRPr="00973FF7" w:rsidRDefault="00973FF7" w:rsidP="00973FF7">
      <w:pPr>
        <w:shd w:val="clear" w:color="auto" w:fill="FFFFFF"/>
        <w:spacing w:after="0" w:line="240" w:lineRule="auto"/>
        <w:ind w:firstLine="567"/>
        <w:jc w:val="both"/>
        <w:rPr>
          <w:rFonts w:ascii="Times New Roman" w:eastAsia="Times New Roman" w:hAnsi="Times New Roman" w:cs="Times New Roman"/>
          <w:sz w:val="24"/>
          <w:szCs w:val="24"/>
        </w:rPr>
      </w:pPr>
    </w:p>
    <w:p w:rsidR="00973FF7" w:rsidRPr="0055442C" w:rsidRDefault="00973FF7" w:rsidP="00973FF7">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2 ОБЩИЕ СВЕДЕНИЯ</w:t>
      </w:r>
    </w:p>
    <w:p w:rsidR="00973FF7" w:rsidRPr="00C2518A" w:rsidRDefault="00973FF7" w:rsidP="00973FF7">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2.1 Полное наименование: </w:t>
      </w:r>
      <w:r>
        <w:rPr>
          <w:rFonts w:ascii="Times New Roman" w:eastAsia="Times New Roman" w:hAnsi="Times New Roman" w:cs="Times New Roman"/>
          <w:sz w:val="24"/>
          <w:szCs w:val="24"/>
        </w:rPr>
        <w:t>Интернет- магазин Бел</w:t>
      </w:r>
      <w:r w:rsidR="00903132">
        <w:rPr>
          <w:rFonts w:ascii="Times New Roman" w:eastAsia="Times New Roman" w:hAnsi="Times New Roman" w:cs="Times New Roman"/>
          <w:sz w:val="24"/>
          <w:szCs w:val="24"/>
        </w:rPr>
        <w:t>о</w:t>
      </w:r>
      <w:r>
        <w:rPr>
          <w:rFonts w:ascii="Times New Roman" w:eastAsia="Times New Roman" w:hAnsi="Times New Roman" w:cs="Times New Roman"/>
          <w:sz w:val="24"/>
          <w:szCs w:val="24"/>
        </w:rPr>
        <w:t>русский трикотаж «Купал</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rPr>
        <w:t>нка»</w:t>
      </w:r>
      <w:r w:rsidRPr="00C2518A">
        <w:rPr>
          <w:rFonts w:ascii="Times New Roman" w:eastAsia="Times New Roman" w:hAnsi="Times New Roman" w:cs="Times New Roman"/>
          <w:sz w:val="24"/>
          <w:szCs w:val="24"/>
        </w:rPr>
        <w:t>.</w:t>
      </w:r>
    </w:p>
    <w:p w:rsidR="00973FF7" w:rsidRPr="00C2518A" w:rsidRDefault="00973FF7" w:rsidP="00973FF7">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2.2 Сокращенное наименование: </w:t>
      </w:r>
      <w:r>
        <w:rPr>
          <w:rFonts w:ascii="Times New Roman" w:eastAsia="Times New Roman" w:hAnsi="Times New Roman" w:cs="Times New Roman"/>
          <w:sz w:val="24"/>
          <w:szCs w:val="24"/>
        </w:rPr>
        <w:t>Купал</w:t>
      </w:r>
      <w:r>
        <w:rPr>
          <w:rFonts w:ascii="Times New Roman" w:eastAsia="Times New Roman" w:hAnsi="Times New Roman" w:cs="Times New Roman"/>
          <w:sz w:val="24"/>
          <w:szCs w:val="24"/>
          <w:lang w:val="en-US"/>
        </w:rPr>
        <w:t>i</w:t>
      </w:r>
      <w:r>
        <w:rPr>
          <w:rFonts w:ascii="Times New Roman" w:eastAsia="Times New Roman" w:hAnsi="Times New Roman" w:cs="Times New Roman"/>
          <w:sz w:val="24"/>
          <w:szCs w:val="24"/>
        </w:rPr>
        <w:t>нка</w:t>
      </w:r>
      <w:r w:rsidRPr="00C2518A">
        <w:rPr>
          <w:rFonts w:ascii="Times New Roman" w:eastAsia="Times New Roman" w:hAnsi="Times New Roman" w:cs="Times New Roman"/>
          <w:sz w:val="24"/>
          <w:szCs w:val="24"/>
        </w:rPr>
        <w:t>.</w:t>
      </w:r>
    </w:p>
    <w:p w:rsidR="00973FF7" w:rsidRPr="00C2518A" w:rsidRDefault="00973FF7" w:rsidP="00973FF7">
      <w:pPr>
        <w:tabs>
          <w:tab w:val="left" w:pos="840"/>
          <w:tab w:val="left" w:pos="1026"/>
        </w:tabs>
        <w:spacing w:after="0" w:line="240" w:lineRule="auto"/>
        <w:ind w:firstLine="284"/>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t xml:space="preserve">2.3 Заказчик: </w:t>
      </w:r>
      <w:r>
        <w:rPr>
          <w:rFonts w:ascii="Times New Roman" w:hAnsi="Times New Roman" w:cs="Times New Roman"/>
          <w:sz w:val="24"/>
          <w:szCs w:val="24"/>
        </w:rPr>
        <w:t>Открытое акционерное общество «Купал</w:t>
      </w:r>
      <w:r>
        <w:rPr>
          <w:rFonts w:ascii="Times New Roman" w:hAnsi="Times New Roman" w:cs="Times New Roman"/>
          <w:sz w:val="24"/>
          <w:szCs w:val="24"/>
          <w:lang w:val="en-US"/>
        </w:rPr>
        <w:t>i</w:t>
      </w:r>
      <w:r>
        <w:rPr>
          <w:rFonts w:ascii="Times New Roman" w:hAnsi="Times New Roman" w:cs="Times New Roman"/>
          <w:sz w:val="24"/>
          <w:szCs w:val="24"/>
        </w:rPr>
        <w:t>нка», г. Солигорск, ул. К.Заслонова, 58.</w:t>
      </w:r>
    </w:p>
    <w:p w:rsidR="00973FF7" w:rsidRDefault="00973FF7" w:rsidP="00973FF7">
      <w:pPr>
        <w:spacing w:after="0" w:line="240" w:lineRule="auto"/>
        <w:ind w:firstLine="284"/>
        <w:jc w:val="both"/>
        <w:rPr>
          <w:rFonts w:ascii="Times New Roman" w:eastAsia="Times New Roman" w:hAnsi="Times New Roman" w:cs="Times New Roman"/>
          <w:spacing w:val="-4"/>
          <w:sz w:val="24"/>
          <w:szCs w:val="24"/>
        </w:rPr>
      </w:pPr>
      <w:r w:rsidRPr="00C2518A">
        <w:rPr>
          <w:rFonts w:ascii="Times New Roman" w:eastAsia="Times New Roman" w:hAnsi="Times New Roman" w:cs="Times New Roman"/>
          <w:spacing w:val="-4"/>
          <w:sz w:val="24"/>
          <w:szCs w:val="24"/>
        </w:rPr>
        <w:t xml:space="preserve">2.4 Выполнение работ по этапам и стадиям работ, оформление и предъявление </w:t>
      </w:r>
      <w:r>
        <w:rPr>
          <w:rFonts w:ascii="Times New Roman" w:eastAsia="Times New Roman" w:hAnsi="Times New Roman" w:cs="Times New Roman"/>
          <w:spacing w:val="-4"/>
          <w:sz w:val="24"/>
          <w:szCs w:val="24"/>
        </w:rPr>
        <w:t>З</w:t>
      </w:r>
      <w:r w:rsidRPr="00C2518A">
        <w:rPr>
          <w:rFonts w:ascii="Times New Roman" w:eastAsia="Times New Roman" w:hAnsi="Times New Roman" w:cs="Times New Roman"/>
          <w:spacing w:val="-4"/>
          <w:sz w:val="24"/>
          <w:szCs w:val="24"/>
        </w:rPr>
        <w:t>аказчику их результатов осуществляется Исполнителем согласно требованиям данного технического задания.</w:t>
      </w:r>
    </w:p>
    <w:p w:rsidR="00973FF7" w:rsidRPr="00C54672" w:rsidRDefault="00973FF7" w:rsidP="00973FF7">
      <w:pPr>
        <w:spacing w:after="0" w:line="240" w:lineRule="auto"/>
        <w:ind w:firstLine="284"/>
        <w:jc w:val="both"/>
        <w:rPr>
          <w:rFonts w:ascii="Times New Roman" w:eastAsia="Times New Roman" w:hAnsi="Times New Roman" w:cs="Times New Roman"/>
          <w:spacing w:val="-4"/>
          <w:sz w:val="24"/>
          <w:szCs w:val="24"/>
        </w:rPr>
      </w:pPr>
    </w:p>
    <w:p w:rsidR="00973FF7" w:rsidRPr="0055442C" w:rsidRDefault="00973FF7" w:rsidP="00973FF7">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3 ЦЕЛИ СОЗДАНИЯ</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3.1. Цели создания</w:t>
      </w:r>
    </w:p>
    <w:p w:rsidR="00973FF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3.1.1. Цели создания интернет магазина:</w:t>
      </w:r>
    </w:p>
    <w:p w:rsidR="00903132" w:rsidRDefault="00903132" w:rsidP="00903132">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w:t>
      </w:r>
      <w:r w:rsidRPr="00903132">
        <w:rPr>
          <w:rFonts w:ascii="Times New Roman" w:hAnsi="Times New Roman" w:cs="Times New Roman"/>
          <w:sz w:val="24"/>
          <w:szCs w:val="24"/>
        </w:rPr>
        <w:t xml:space="preserve"> </w:t>
      </w:r>
      <w:r>
        <w:rPr>
          <w:rFonts w:ascii="Times New Roman" w:hAnsi="Times New Roman" w:cs="Times New Roman"/>
          <w:sz w:val="24"/>
          <w:szCs w:val="24"/>
        </w:rPr>
        <w:t>Увеличение прибыли</w:t>
      </w:r>
      <w:r w:rsidRPr="004647D7">
        <w:rPr>
          <w:rFonts w:ascii="Times New Roman" w:hAnsi="Times New Roman" w:cs="Times New Roman"/>
          <w:sz w:val="24"/>
          <w:szCs w:val="24"/>
        </w:rPr>
        <w:t>;</w:t>
      </w:r>
    </w:p>
    <w:p w:rsidR="00903132" w:rsidRDefault="00903132" w:rsidP="00903132">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w:t>
      </w:r>
      <w:r>
        <w:rPr>
          <w:rFonts w:ascii="Times New Roman" w:hAnsi="Times New Roman" w:cs="Times New Roman"/>
          <w:sz w:val="24"/>
          <w:szCs w:val="24"/>
        </w:rPr>
        <w:t xml:space="preserve"> Повышение популярности бренда и привлечение бюольшой целевой аудитории</w:t>
      </w:r>
      <w:r w:rsidRPr="004647D7">
        <w:rPr>
          <w:rFonts w:ascii="Times New Roman" w:hAnsi="Times New Roman" w:cs="Times New Roman"/>
          <w:sz w:val="24"/>
          <w:szCs w:val="24"/>
        </w:rPr>
        <w:t>;</w:t>
      </w:r>
    </w:p>
    <w:p w:rsidR="00903132" w:rsidRPr="004647D7" w:rsidRDefault="00903132" w:rsidP="00903132">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Расширение границ бизнеса и рынка сбыта продукции;</w:t>
      </w:r>
    </w:p>
    <w:p w:rsidR="00903132" w:rsidRPr="004647D7" w:rsidRDefault="00903132" w:rsidP="00903132">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Создание площадки для успешного продвижения и продажи товаров Заказчика.</w:t>
      </w:r>
    </w:p>
    <w:p w:rsidR="00903132" w:rsidRDefault="00903132"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w:t>
      </w:r>
      <w:r>
        <w:rPr>
          <w:rFonts w:ascii="Times New Roman" w:hAnsi="Times New Roman" w:cs="Times New Roman"/>
          <w:sz w:val="24"/>
          <w:szCs w:val="24"/>
        </w:rPr>
        <w:t xml:space="preserve"> Ведение клиентской базы, учёта и статистика продаж</w:t>
      </w:r>
      <w:r w:rsidRPr="004647D7">
        <w:rPr>
          <w:rFonts w:ascii="Times New Roman" w:hAnsi="Times New Roman" w:cs="Times New Roman"/>
          <w:sz w:val="24"/>
          <w:szCs w:val="24"/>
        </w:rPr>
        <w:t>;</w:t>
      </w:r>
    </w:p>
    <w:p w:rsidR="00903132" w:rsidRDefault="00903132" w:rsidP="00903132">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w:t>
      </w:r>
      <w:r>
        <w:rPr>
          <w:rFonts w:ascii="Times New Roman" w:hAnsi="Times New Roman" w:cs="Times New Roman"/>
          <w:sz w:val="24"/>
          <w:szCs w:val="24"/>
        </w:rPr>
        <w:t xml:space="preserve"> Автоматизация бизнес процессов работы компании</w:t>
      </w:r>
      <w:r w:rsidRPr="004647D7">
        <w:rPr>
          <w:rFonts w:ascii="Times New Roman" w:hAnsi="Times New Roman" w:cs="Times New Roman"/>
          <w:sz w:val="24"/>
          <w:szCs w:val="24"/>
        </w:rPr>
        <w:t>;</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3.1.2. Задачи, которые должен выполнять интернет магазин:</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Возможность покупки товаров покупателем;</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Полная автоматизация процесса покупки товаров покупателем;</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Минимизация телефонных/почтовых контактов с покупателем за счет удобной подачи информации в интернет магазине;</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Постоянная возможность получения актуальных значений товарных остатков в интернет магазине;</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Автоматическое формирование платежных документов и прайс-листов;</w:t>
      </w:r>
    </w:p>
    <w:p w:rsidR="00973FF7" w:rsidRPr="004647D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Автоматизация процесса оплаты товаров покупателем;</w:t>
      </w:r>
    </w:p>
    <w:p w:rsidR="00973FF7" w:rsidRDefault="00973FF7" w:rsidP="00973FF7">
      <w:pPr>
        <w:spacing w:after="0" w:line="264" w:lineRule="auto"/>
        <w:ind w:left="709"/>
        <w:rPr>
          <w:rFonts w:ascii="Times New Roman" w:hAnsi="Times New Roman" w:cs="Times New Roman"/>
          <w:sz w:val="24"/>
          <w:szCs w:val="24"/>
        </w:rPr>
      </w:pPr>
      <w:r w:rsidRPr="004647D7">
        <w:rPr>
          <w:rFonts w:ascii="Times New Roman" w:hAnsi="Times New Roman" w:cs="Times New Roman"/>
          <w:sz w:val="24"/>
          <w:szCs w:val="24"/>
        </w:rPr>
        <w:t>– Повышение лояльности клиентов за счет высокого уровня обслуживания как при первом контакте, так и впоследствии.</w:t>
      </w:r>
    </w:p>
    <w:p w:rsidR="00973FF7" w:rsidRPr="004647D7" w:rsidRDefault="00973FF7" w:rsidP="00973FF7">
      <w:pPr>
        <w:spacing w:after="0" w:line="264" w:lineRule="auto"/>
        <w:ind w:left="709"/>
        <w:rPr>
          <w:rFonts w:ascii="Times New Roman" w:hAnsi="Times New Roman" w:cs="Times New Roman"/>
          <w:sz w:val="24"/>
          <w:szCs w:val="24"/>
        </w:rPr>
      </w:pPr>
    </w:p>
    <w:p w:rsidR="00973FF7" w:rsidRPr="0055442C" w:rsidRDefault="00973FF7" w:rsidP="00973FF7">
      <w:pPr>
        <w:pStyle w:val="a3"/>
        <w:numPr>
          <w:ilvl w:val="0"/>
          <w:numId w:val="1"/>
        </w:numPr>
        <w:tabs>
          <w:tab w:val="left" w:pos="284"/>
        </w:tabs>
        <w:spacing w:after="0" w:line="264" w:lineRule="auto"/>
        <w:ind w:left="0" w:firstLine="0"/>
        <w:rPr>
          <w:rFonts w:ascii="Times New Roman" w:hAnsi="Times New Roman" w:cs="Times New Roman"/>
          <w:b/>
          <w:bCs/>
          <w:sz w:val="28"/>
          <w:szCs w:val="28"/>
        </w:rPr>
      </w:pPr>
      <w:r w:rsidRPr="0055442C">
        <w:rPr>
          <w:rFonts w:ascii="Times New Roman" w:hAnsi="Times New Roman" w:cs="Times New Roman"/>
          <w:b/>
          <w:bCs/>
          <w:sz w:val="28"/>
          <w:szCs w:val="28"/>
        </w:rPr>
        <w:t>ТРЕБОВАНИЯ К СИСТЕМЕ</w:t>
      </w:r>
    </w:p>
    <w:p w:rsidR="00973FF7" w:rsidRPr="0055442C" w:rsidRDefault="00973FF7" w:rsidP="00973FF7">
      <w:pPr>
        <w:pStyle w:val="a3"/>
        <w:numPr>
          <w:ilvl w:val="1"/>
          <w:numId w:val="1"/>
        </w:numPr>
        <w:tabs>
          <w:tab w:val="left" w:pos="709"/>
          <w:tab w:val="left" w:pos="1134"/>
        </w:tabs>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структуре</w:t>
      </w:r>
    </w:p>
    <w:p w:rsidR="00FD2C72" w:rsidRPr="00FD2C72" w:rsidRDefault="00FD2C72"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Структура Интернет магазина предусматривает ведение следующих разделов:</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О нас</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bookmarkStart w:id="0" w:name="_Hlk119573099"/>
      <w:r w:rsidRPr="00FD2C72">
        <w:rPr>
          <w:rFonts w:ascii="Times New Roman" w:eastAsia="Times New Roman" w:hAnsi="Times New Roman" w:cs="Times New Roman"/>
          <w:sz w:val="24"/>
          <w:szCs w:val="24"/>
          <w:lang w:eastAsia="ru-RU"/>
        </w:rPr>
        <w:t>Акция!</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Новинки</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lastRenderedPageBreak/>
        <w:t>Условия покупки</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Оплата</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Доставка</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Гарантия</w:t>
      </w:r>
      <w:bookmarkEnd w:id="0"/>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Оптовикам</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Отзывы</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Новости</w:t>
      </w:r>
    </w:p>
    <w:p w:rsidR="00FD2C72" w:rsidRP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Статьи</w:t>
      </w:r>
    </w:p>
    <w:p w:rsidR="00FD2C72" w:rsidRDefault="00FD2C72" w:rsidP="00FD2C72">
      <w:pPr>
        <w:pStyle w:val="a3"/>
        <w:numPr>
          <w:ilvl w:val="0"/>
          <w:numId w:val="28"/>
        </w:num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Контакты</w:t>
      </w:r>
    </w:p>
    <w:p w:rsidR="00FD2C72" w:rsidRPr="00FD2C72" w:rsidRDefault="00FD2C72" w:rsidP="00FD2C72">
      <w:pPr>
        <w:tabs>
          <w:tab w:val="left" w:pos="709"/>
          <w:tab w:val="left" w:pos="851"/>
          <w:tab w:val="left" w:pos="993"/>
        </w:tabs>
        <w:spacing w:after="0" w:line="264" w:lineRule="auto"/>
        <w:ind w:left="360"/>
        <w:rPr>
          <w:rFonts w:ascii="Times New Roman" w:eastAsia="Times New Roman" w:hAnsi="Times New Roman" w:cs="Times New Roman"/>
          <w:sz w:val="24"/>
          <w:szCs w:val="24"/>
          <w:lang w:eastAsia="ru-RU"/>
        </w:rPr>
      </w:pPr>
    </w:p>
    <w:p w:rsidR="00FD2C72" w:rsidRPr="00FD2C72" w:rsidRDefault="00FD2C72" w:rsidP="00FD2C72">
      <w:p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Дополнительное горизонтальное меню:</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Ясельный трикотаж (дать перечень подразделов).</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Трикотаж для девочек (дать перечень подразделов).</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Трикотаж для мальчиков (дать перечень подразделов).</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Женский трикотаж (дать перечень подразделов).</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Мужской трикотаж (дать перечень подразделов).</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Постельное (дать перечень подразделов).</w:t>
      </w:r>
    </w:p>
    <w:p w:rsidR="00FD2C72" w:rsidRPr="00FD2C72" w:rsidRDefault="00FD2C72" w:rsidP="00FD2C72">
      <w:pPr>
        <w:numPr>
          <w:ilvl w:val="0"/>
          <w:numId w:val="30"/>
        </w:numPr>
        <w:spacing w:after="0" w:line="240"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Колготы, носки и прочее.</w:t>
      </w:r>
    </w:p>
    <w:p w:rsidR="00FD2C72" w:rsidRDefault="00FD2C72"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p>
    <w:p w:rsidR="00FD2C72" w:rsidRPr="00FD2C72" w:rsidRDefault="00FD2C72"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Рубрики и подрубрики будут предусматривать наличие следующих фильтров:</w:t>
      </w:r>
    </w:p>
    <w:p w:rsidR="00FD2C72" w:rsidRPr="00FD2C72" w:rsidRDefault="00FD2C72"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 xml:space="preserve">    размер (дать перечень подразделов)</w:t>
      </w:r>
    </w:p>
    <w:p w:rsidR="00FD2C72" w:rsidRPr="00FD2C72" w:rsidRDefault="00FD2C72"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 xml:space="preserve">    полотно (дать перечень подразделов),</w:t>
      </w:r>
    </w:p>
    <w:p w:rsidR="00FD2C72" w:rsidRDefault="00FD2C72"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r w:rsidRPr="00FD2C72">
        <w:rPr>
          <w:rFonts w:ascii="Times New Roman" w:eastAsia="Times New Roman" w:hAnsi="Times New Roman" w:cs="Times New Roman"/>
          <w:sz w:val="24"/>
          <w:szCs w:val="24"/>
          <w:lang w:eastAsia="ru-RU"/>
        </w:rPr>
        <w:t xml:space="preserve">    цена от цена до.</w:t>
      </w:r>
    </w:p>
    <w:p w:rsidR="00183157" w:rsidRDefault="00183157" w:rsidP="00183157">
      <w:pPr>
        <w:pStyle w:val="a4"/>
        <w:spacing w:before="0" w:beforeAutospacing="0" w:after="0" w:afterAutospacing="0"/>
      </w:pPr>
      <w:r>
        <w:tab/>
      </w:r>
    </w:p>
    <w:p w:rsidR="00183157" w:rsidRDefault="00183157" w:rsidP="00183157">
      <w:pPr>
        <w:pStyle w:val="a4"/>
        <w:spacing w:before="0" w:beforeAutospacing="0" w:after="0" w:afterAutospacing="0"/>
        <w:ind w:firstLine="708"/>
      </w:pPr>
      <w:r>
        <w:t>На главной странице (переход через логотип) — будут находиться:</w:t>
      </w:r>
    </w:p>
    <w:p w:rsidR="00183157" w:rsidRPr="00183157" w:rsidRDefault="00183157" w:rsidP="00183157">
      <w:pPr>
        <w:pStyle w:val="a4"/>
        <w:spacing w:before="0" w:beforeAutospacing="0" w:after="0" w:afterAutospacing="0"/>
        <w:rPr>
          <w:b/>
          <w:bCs/>
        </w:rPr>
      </w:pPr>
      <w:r w:rsidRPr="00183157">
        <w:rPr>
          <w:rStyle w:val="a6"/>
          <w:b/>
          <w:bCs/>
          <w:color w:val="000000" w:themeColor="text1"/>
        </w:rPr>
        <w:t>Хэдер сайта: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 xml:space="preserve">Логотип + подпись </w:t>
      </w:r>
      <w:r>
        <w:rPr>
          <w:color w:val="000000" w:themeColor="text1"/>
        </w:rPr>
        <w:t>Белорусский</w:t>
      </w:r>
      <w:r w:rsidRPr="00183157">
        <w:rPr>
          <w:color w:val="000000" w:themeColor="text1"/>
        </w:rPr>
        <w:t xml:space="preserve"> трикотаж от производителя, телефоны, кнопку «заказать звонок», время работы магазина, значок «Товар сертифицирован», Блок корзины, поиск по сайту, ссылки на страницы в соцсетях главное меню, дополнительное горизонтальное меню.</w:t>
      </w:r>
    </w:p>
    <w:p w:rsidR="00183157" w:rsidRPr="00183157" w:rsidRDefault="00183157" w:rsidP="00183157">
      <w:pPr>
        <w:pStyle w:val="a4"/>
        <w:spacing w:before="0" w:beforeAutospacing="0" w:after="0" w:afterAutospacing="0"/>
        <w:jc w:val="both"/>
        <w:rPr>
          <w:b/>
          <w:bCs/>
          <w:color w:val="000000" w:themeColor="text1"/>
        </w:rPr>
      </w:pPr>
      <w:r w:rsidRPr="00183157">
        <w:rPr>
          <w:rStyle w:val="a6"/>
          <w:b/>
          <w:bCs/>
          <w:color w:val="000000" w:themeColor="text1"/>
        </w:rPr>
        <w:t>Контентная зона: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Ротатор Баннеров + блок справа: Новинки, Товары со скидкой! Топ продаж, Оптовикам.</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Блок новостей: название, аннотация, дата.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Текст на главной.</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Блок преимуществ.</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Блок товаров с распродажи: фото, цена новая и старая цена перечеркнутая, название со ссылкой для перехода к детальному описанию. + ссылка для перехода в этот раздел.</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Блок Отзывы покупателей в виде отображения последних отзывов клиентов + ссылка смотреть все отзывы.</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Блок с последними статьями на сайте: название, дата.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Виджеты соцсетей.</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Таблица размеров в сайдбаре в виде иконки, при нажатии на которую будет всплывать скрипт.</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Онлайн-консультант.</w:t>
      </w:r>
    </w:p>
    <w:p w:rsidR="00183157" w:rsidRPr="00183157" w:rsidRDefault="00183157" w:rsidP="00183157">
      <w:pPr>
        <w:pStyle w:val="a4"/>
        <w:spacing w:before="0" w:beforeAutospacing="0" w:after="0" w:afterAutospacing="0"/>
        <w:jc w:val="both"/>
        <w:rPr>
          <w:b/>
          <w:bCs/>
          <w:color w:val="000000" w:themeColor="text1"/>
        </w:rPr>
      </w:pPr>
      <w:r w:rsidRPr="00183157">
        <w:rPr>
          <w:rStyle w:val="a6"/>
          <w:b/>
          <w:bCs/>
          <w:color w:val="000000" w:themeColor="text1"/>
        </w:rPr>
        <w:t>Футер сайта: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Дубляж кнопок главного меню, ссылки на разделы, телефоны, адрес, соцсети, копирайты и разработчик, счётчики посещаемости.</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«О нас» — общая информация о компании с фото и видео.</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«Акции!» — вывод товаров со скидкой на сайте, помеченных «галочкой» + иконка на фото.</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lastRenderedPageBreak/>
        <w:t>Раздел «Новинки» — вывод новых товаров на сайте, помеченных «галочкой» + иконка на фото.</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«Условия покупки» — текстовая страница.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«Доставка» — текстовая страница Виды доставки: перечислить.</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«Оплата» — текстовая страница Виды оплаты: перечислить.</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«Гарантия» — текстовая страница. Указать какая гарантия на вашу продукцию.</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«Оптовикам» — текстовая страница. Перечислить скидки для оптовиков.</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«Отзывы» — форма на сайте с возможностью оставить ответ админом на отзыв.</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«Новости» будет содержать перечень новостей, которые будут иметь следующую структуру: название новости, фото, текст и ссылка для перехода на полное описание новости. Внутренняя страница будет содержать фото, текст, кнопки «поделиться», блок с другими новостями сайта.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«Статьи» будет содержать перечень статей, который будет иметь следующую структуру: название статьи, фото, текст и ссылка для перехода на полное описание статьи. Внутренняя страница будет содержать фото, текст, кнопки «поделиться», блок с другими статьями в разделе.</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«Контакты» будет содержать общую контактную информацию, форму обратной связи, схему проезда.</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Раздел продукции будет содержать фильтр + товары из всех его подразделов.</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Подраздел продукции будет содержать фильтр + товары конкретного подраздела.</w:t>
      </w:r>
    </w:p>
    <w:p w:rsidR="00183157" w:rsidRPr="00183157" w:rsidRDefault="00183157" w:rsidP="00183157">
      <w:pPr>
        <w:pStyle w:val="a4"/>
        <w:spacing w:before="0" w:beforeAutospacing="0" w:after="0" w:afterAutospacing="0"/>
        <w:ind w:firstLine="708"/>
        <w:jc w:val="both"/>
        <w:rPr>
          <w:color w:val="000000" w:themeColor="text1"/>
        </w:rPr>
      </w:pPr>
      <w:r w:rsidRPr="00183157">
        <w:rPr>
          <w:b/>
          <w:bCs/>
          <w:color w:val="000000" w:themeColor="text1"/>
        </w:rPr>
        <w:t>Товары, добавленные на сайте, будут представлены в виде плитки.</w:t>
      </w:r>
      <w:r w:rsidRPr="00183157">
        <w:rPr>
          <w:color w:val="000000" w:themeColor="text1"/>
        </w:rPr>
        <w:t xml:space="preserve"> Каждая единица товара в данном разделе будет отображаться в виде блока: артикулом, название и фото со ссылкой для перехода к детальному описанию товара, полотно, наличие, иконка с кол-вом отзывов к товару, выбором размера, вводом кол-ва, ценой (новой и перечеркнутой если со скидкой), ввод примечания, кнопка «в корзину» для возможности оформления заказа. Снизу каждой страницы подраздела будет предусмотрен блок для добавления текстовой информации.</w:t>
      </w:r>
    </w:p>
    <w:p w:rsidR="00183157" w:rsidRPr="00183157" w:rsidRDefault="00183157" w:rsidP="00183157">
      <w:pPr>
        <w:pStyle w:val="a4"/>
        <w:spacing w:before="0" w:beforeAutospacing="0" w:after="0" w:afterAutospacing="0"/>
        <w:jc w:val="both"/>
        <w:rPr>
          <w:b/>
          <w:bCs/>
          <w:color w:val="000000" w:themeColor="text1"/>
        </w:rPr>
      </w:pPr>
      <w:r w:rsidRPr="00183157">
        <w:rPr>
          <w:b/>
          <w:bCs/>
          <w:color w:val="000000" w:themeColor="text1"/>
        </w:rPr>
        <w:t>Страница товара будет содержать:</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Главное фото, дополнительные фото, название, артикул, выбор размера, цену (или перечеркнутую цены, если задана), полотно, поле для ввода желаемого количества товара к приобретению, кнопку купить, кнопку купить в один клик, Есть в наличии/Нет в наличии, текстовое описание, блок с иконками со ссылками на разделы: условия покупки, оплата, доставка, гарантия. Блок «Если у вас возникли вопросы об этом товаре или вы желаете купить продукцию ТМ VISA оптом, свяжитесь с нами по телефонам…» , кнопки социальных сетей «поделиться», блок с текстовым описанием, блок с отзывами о товаре. Другие товары в разделе.</w:t>
      </w:r>
    </w:p>
    <w:p w:rsidR="00183157" w:rsidRPr="00183157" w:rsidRDefault="00183157" w:rsidP="00183157">
      <w:pPr>
        <w:pStyle w:val="a4"/>
        <w:spacing w:before="0" w:beforeAutospacing="0" w:after="0" w:afterAutospacing="0"/>
        <w:ind w:firstLine="708"/>
        <w:jc w:val="both"/>
        <w:rPr>
          <w:color w:val="000000" w:themeColor="text1"/>
        </w:rPr>
      </w:pPr>
      <w:r w:rsidRPr="00183157">
        <w:rPr>
          <w:b/>
          <w:bCs/>
          <w:color w:val="000000" w:themeColor="text1"/>
        </w:rPr>
        <w:t>Раздел «Корзина»</w:t>
      </w:r>
      <w:r w:rsidRPr="00183157">
        <w:rPr>
          <w:color w:val="000000" w:themeColor="text1"/>
        </w:rPr>
        <w:t xml:space="preserve"> (заказ будет оформляться в 1 шаг) будет содержать перечень заказанных товаров с названием, артикулом, фотографиями, ценами и общей суммой к оплате. Размером скидки, информации о доставке, Блоки для ввода персональной информации, выбора способа доставки и оплаты. Личный кабинет пользователей на сайте отсутствует.</w:t>
      </w:r>
    </w:p>
    <w:p w:rsidR="00183157" w:rsidRPr="00183157" w:rsidRDefault="00183157" w:rsidP="00183157">
      <w:pPr>
        <w:pStyle w:val="a4"/>
        <w:spacing w:before="0" w:beforeAutospacing="0" w:after="0" w:afterAutospacing="0"/>
        <w:ind w:firstLine="708"/>
        <w:jc w:val="both"/>
        <w:rPr>
          <w:color w:val="000000" w:themeColor="text1"/>
        </w:rPr>
      </w:pPr>
      <w:r w:rsidRPr="00183157">
        <w:rPr>
          <w:color w:val="000000" w:themeColor="text1"/>
        </w:rPr>
        <w:t>В административной панели сайта будет предусмотрено ведение истории покупок с возможностью присвоения статуса, поиска товара по артикулу, поиска товара по названию.</w:t>
      </w:r>
    </w:p>
    <w:p w:rsidR="00183157" w:rsidRPr="00183157" w:rsidRDefault="00183157" w:rsidP="00183157">
      <w:pPr>
        <w:pStyle w:val="a4"/>
        <w:spacing w:before="0" w:beforeAutospacing="0" w:after="0" w:afterAutospacing="0"/>
        <w:jc w:val="both"/>
        <w:rPr>
          <w:color w:val="000000" w:themeColor="text1"/>
        </w:rPr>
      </w:pPr>
      <w:r w:rsidRPr="00183157">
        <w:rPr>
          <w:color w:val="000000" w:themeColor="text1"/>
        </w:rPr>
        <w:t>Покупка товаров на сайте Интернет магазина будет осуществляться без регистрации (Быстрый заказ). Вся информация о заказе будет приходить Заказчику на электронную почту.</w:t>
      </w:r>
    </w:p>
    <w:p w:rsidR="00183157" w:rsidRPr="00FD2C72" w:rsidRDefault="00183157" w:rsidP="00FD2C72">
      <w:pPr>
        <w:tabs>
          <w:tab w:val="left" w:pos="709"/>
          <w:tab w:val="left" w:pos="851"/>
          <w:tab w:val="left" w:pos="993"/>
        </w:tabs>
        <w:spacing w:after="0" w:line="264" w:lineRule="auto"/>
        <w:rPr>
          <w:rFonts w:ascii="Times New Roman" w:eastAsia="Times New Roman" w:hAnsi="Times New Roman" w:cs="Times New Roman"/>
          <w:sz w:val="24"/>
          <w:szCs w:val="24"/>
          <w:lang w:eastAsia="ru-RU"/>
        </w:rPr>
      </w:pPr>
    </w:p>
    <w:p w:rsidR="00973FF7" w:rsidRPr="0055442C" w:rsidRDefault="00973FF7" w:rsidP="00FD2C72">
      <w:pPr>
        <w:pStyle w:val="a3"/>
        <w:numPr>
          <w:ilvl w:val="1"/>
          <w:numId w:val="1"/>
        </w:numPr>
        <w:tabs>
          <w:tab w:val="left" w:pos="709"/>
          <w:tab w:val="left" w:pos="851"/>
          <w:tab w:val="left" w:pos="993"/>
        </w:tabs>
        <w:spacing w:after="0" w:line="264" w:lineRule="auto"/>
        <w:rPr>
          <w:rFonts w:ascii="Times New Roman" w:hAnsi="Times New Roman" w:cs="Times New Roman"/>
          <w:b/>
          <w:bCs/>
          <w:sz w:val="24"/>
          <w:szCs w:val="24"/>
        </w:rPr>
      </w:pPr>
      <w:r w:rsidRPr="0055442C">
        <w:rPr>
          <w:rFonts w:ascii="Times New Roman" w:hAnsi="Times New Roman" w:cs="Times New Roman"/>
          <w:b/>
          <w:bCs/>
          <w:sz w:val="24"/>
          <w:szCs w:val="24"/>
        </w:rPr>
        <w:t>Требования к процедурам доступа к системе</w:t>
      </w:r>
    </w:p>
    <w:p w:rsidR="00973FF7" w:rsidRPr="0087461A" w:rsidRDefault="00973FF7" w:rsidP="00973FF7">
      <w:pPr>
        <w:spacing w:after="0" w:line="240" w:lineRule="auto"/>
        <w:ind w:left="720"/>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4.2.1. </w:t>
      </w:r>
      <w:r w:rsidRPr="0087461A">
        <w:rPr>
          <w:rFonts w:ascii="Times New Roman" w:eastAsia="Times New Roman" w:hAnsi="Times New Roman" w:cs="Times New Roman"/>
          <w:sz w:val="24"/>
          <w:szCs w:val="24"/>
          <w:lang w:eastAsia="ru-RU"/>
        </w:rPr>
        <w:t xml:space="preserve">Помимо штатной аутентификации, используется внешняя через социальную сеть Facebook . </w:t>
      </w:r>
    </w:p>
    <w:p w:rsidR="00973FF7" w:rsidRPr="0055442C"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F15B75">
        <w:rPr>
          <w:rFonts w:ascii="Times New Roman" w:eastAsia="Times New Roman" w:hAnsi="Times New Roman" w:cs="Times New Roman"/>
          <w:sz w:val="24"/>
          <w:szCs w:val="24"/>
          <w:lang w:eastAsia="ru-RU"/>
        </w:rPr>
        <w:lastRenderedPageBreak/>
        <w:t>Формы авторизации/регистрации/восстановления пароля. Все всплывающие формы ввода выполняются в едином стиле, для восстановления пароля используется EMAIL или PHONE пользователя.</w:t>
      </w:r>
    </w:p>
    <w:p w:rsidR="00973FF7" w:rsidRPr="0055442C" w:rsidRDefault="00973FF7" w:rsidP="00973FF7">
      <w:pPr>
        <w:pStyle w:val="a3"/>
        <w:numPr>
          <w:ilvl w:val="1"/>
          <w:numId w:val="26"/>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главной странице интернет магазина</w:t>
      </w:r>
    </w:p>
    <w:p w:rsidR="00973FF7" w:rsidRPr="00617122"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617122">
        <w:rPr>
          <w:rFonts w:ascii="Times New Roman" w:eastAsia="Times New Roman" w:hAnsi="Times New Roman" w:cs="Times New Roman"/>
          <w:sz w:val="24"/>
          <w:szCs w:val="24"/>
          <w:lang w:eastAsia="ru-RU"/>
        </w:rPr>
        <w:t>Переключение языков осуществляется методом переброса пользователя на главную страницу сайта с выбранным языком.</w:t>
      </w:r>
    </w:p>
    <w:p w:rsidR="00973FF7" w:rsidRPr="002F04DB"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Механизм выбора текущего магазина — область содержит выпадающее окно, дающее возможность выбора магазина: двухэтапный выбор города, затем магазина. Структуризация магазинов по городам осуществляется в администратором сайта и обеспечивается механизмом обмена с внешней учетной системой (1С). Есть возможность просмотра размещения магазина на интерактивной карте. </w:t>
      </w:r>
    </w:p>
    <w:p w:rsidR="00973FF7" w:rsidRPr="002F04DB"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Вход в раздел пользователя (всплывающая форма авторизации). Если пользователь авторизован, вместо надписи «авторизация» отображается его ФИО. </w:t>
      </w:r>
    </w:p>
    <w:p w:rsidR="00973FF7" w:rsidRPr="002F04DB"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2F04DB">
        <w:rPr>
          <w:rFonts w:ascii="Times New Roman" w:eastAsia="Times New Roman" w:hAnsi="Times New Roman" w:cs="Times New Roman"/>
          <w:sz w:val="24"/>
          <w:szCs w:val="24"/>
          <w:lang w:eastAsia="ru-RU"/>
        </w:rPr>
        <w:t xml:space="preserve">Верхнее меню — содержит ссылки на общею информацию (оплата, доставка, гарантия, контакты). Меню может быть изменено используя стандартные системные механизмы. </w:t>
      </w:r>
    </w:p>
    <w:p w:rsidR="00973FF7"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2F04DB">
        <w:rPr>
          <w:rFonts w:ascii="Times New Roman" w:hAnsi="Times New Roman" w:cs="Times New Roman"/>
          <w:sz w:val="24"/>
          <w:szCs w:val="24"/>
        </w:rPr>
        <w:t>Система поиска — в поле ввода можно ввести полное или частичное название товара, после ввода 4-ого более символов, система начинает предлагать</w:t>
      </w:r>
      <w:r>
        <w:rPr>
          <w:rFonts w:ascii="Times New Roman" w:hAnsi="Times New Roman" w:cs="Times New Roman"/>
          <w:sz w:val="24"/>
          <w:szCs w:val="24"/>
        </w:rPr>
        <w:t xml:space="preserve"> </w:t>
      </w:r>
      <w:r w:rsidRPr="002F04DB">
        <w:rPr>
          <w:rFonts w:ascii="Times New Roman" w:hAnsi="Times New Roman" w:cs="Times New Roman"/>
          <w:sz w:val="24"/>
          <w:szCs w:val="24"/>
        </w:rPr>
        <w:t>товары по совпадению подстрок текущего ввода. Из предлагаемого списка может осуществляться переход на карточку товара. Возможен вариант поиска, при котором в поле ввода печатается название товара + Enter, после чего на отдельной странице система выдает список товаров соответствующих условию, используется постраничное представление. Под строкой поиска размещается подсказка из наиболее частых поисковых запросов, через запятую, при клике на поисковый запрос он переносится в строку поиска. Подсказки для поиска изменяются через включаемую область.</w:t>
      </w:r>
    </w:p>
    <w:p w:rsidR="00973FF7" w:rsidRPr="0055442C" w:rsidRDefault="00973FF7" w:rsidP="00973FF7">
      <w:pPr>
        <w:pStyle w:val="a3"/>
        <w:numPr>
          <w:ilvl w:val="1"/>
          <w:numId w:val="26"/>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раздщелам каталога товаров и его составляющим</w:t>
      </w:r>
    </w:p>
    <w:p w:rsidR="00973FF7"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Г</w:t>
      </w:r>
      <w:r w:rsidRPr="002F04DB">
        <w:rPr>
          <w:rFonts w:ascii="Times New Roman" w:hAnsi="Times New Roman" w:cs="Times New Roman"/>
          <w:sz w:val="24"/>
          <w:szCs w:val="24"/>
        </w:rPr>
        <w:t>лавны</w:t>
      </w:r>
      <w:r>
        <w:rPr>
          <w:rFonts w:ascii="Times New Roman" w:hAnsi="Times New Roman" w:cs="Times New Roman"/>
          <w:sz w:val="24"/>
          <w:szCs w:val="24"/>
        </w:rPr>
        <w:t>е</w:t>
      </w:r>
      <w:r w:rsidRPr="002F04DB">
        <w:rPr>
          <w:rFonts w:ascii="Times New Roman" w:hAnsi="Times New Roman" w:cs="Times New Roman"/>
          <w:sz w:val="24"/>
          <w:szCs w:val="24"/>
        </w:rPr>
        <w:t xml:space="preserve"> раздел</w:t>
      </w:r>
      <w:r>
        <w:rPr>
          <w:rFonts w:ascii="Times New Roman" w:hAnsi="Times New Roman" w:cs="Times New Roman"/>
          <w:sz w:val="24"/>
          <w:szCs w:val="24"/>
        </w:rPr>
        <w:t>ы</w:t>
      </w:r>
      <w:r w:rsidRPr="002F04DB">
        <w:rPr>
          <w:rFonts w:ascii="Times New Roman" w:hAnsi="Times New Roman" w:cs="Times New Roman"/>
          <w:sz w:val="24"/>
          <w:szCs w:val="24"/>
        </w:rPr>
        <w:t xml:space="preserve"> каталога. При выборе раздела, осуществляется развертывание остальных подразделов в выпадающее меню.</w:t>
      </w:r>
    </w:p>
    <w:p w:rsidR="00973FF7" w:rsidRDefault="00973FF7" w:rsidP="00973FF7">
      <w:pPr>
        <w:pStyle w:val="a3"/>
        <w:numPr>
          <w:ilvl w:val="2"/>
          <w:numId w:val="26"/>
        </w:numPr>
        <w:spacing w:after="0" w:line="240" w:lineRule="auto"/>
        <w:ind w:left="709" w:firstLine="0"/>
        <w:jc w:val="both"/>
        <w:rPr>
          <w:rFonts w:ascii="Times New Roman" w:hAnsi="Times New Roman" w:cs="Times New Roman"/>
          <w:sz w:val="24"/>
          <w:szCs w:val="24"/>
        </w:rPr>
      </w:pPr>
      <w:r w:rsidRPr="002F04DB">
        <w:rPr>
          <w:rFonts w:ascii="Times New Roman" w:hAnsi="Times New Roman" w:cs="Times New Roman"/>
          <w:sz w:val="24"/>
          <w:szCs w:val="24"/>
        </w:rPr>
        <w:t>Выпадающее меню содержит развернутую структуру выбранного раздела, «маркетинговое предложение» или фоновый рисунок (вывод в такой последовательности). Маркетинговых предложений для одного раздела может быть несколько. При выборе маркетингового предложения осуществляется переход в карточку товара либо на страницу с акцией.</w:t>
      </w:r>
    </w:p>
    <w:p w:rsidR="00973FF7" w:rsidRPr="00617122" w:rsidRDefault="00973FF7" w:rsidP="00973FF7">
      <w:pPr>
        <w:pStyle w:val="a3"/>
        <w:numPr>
          <w:ilvl w:val="2"/>
          <w:numId w:val="26"/>
        </w:numPr>
        <w:spacing w:after="0"/>
        <w:ind w:left="851" w:hanging="142"/>
        <w:rPr>
          <w:rFonts w:ascii="Times New Roman" w:eastAsia="Times New Roman" w:hAnsi="Times New Roman" w:cs="Times New Roman"/>
          <w:sz w:val="24"/>
          <w:szCs w:val="24"/>
          <w:lang w:eastAsia="ru-RU"/>
        </w:rPr>
      </w:pPr>
      <w:r>
        <w:rPr>
          <w:rFonts w:ascii="Times New Roman" w:hAnsi="Times New Roman" w:cs="Times New Roman"/>
          <w:sz w:val="24"/>
          <w:szCs w:val="24"/>
        </w:rPr>
        <w:t>Дополнительные секции в каталоге товаров.</w:t>
      </w:r>
      <w:r w:rsidRPr="00617122">
        <w:rPr>
          <w:rFonts w:ascii="Times New Roman" w:hAnsi="Times New Roman" w:cs="Times New Roman"/>
          <w:sz w:val="24"/>
          <w:szCs w:val="24"/>
        </w:rPr>
        <w:t xml:space="preserve"> </w:t>
      </w:r>
      <w:r w:rsidRPr="00617122">
        <w:rPr>
          <w:rFonts w:ascii="Times New Roman" w:eastAsia="Times New Roman" w:hAnsi="Times New Roman" w:cs="Times New Roman"/>
          <w:sz w:val="24"/>
          <w:szCs w:val="24"/>
          <w:lang w:eastAsia="ru-RU"/>
        </w:rPr>
        <w:t xml:space="preserve">Используемые в системе маркетинговые признаки для товаров. Количество признаков может изменяться. </w:t>
      </w:r>
    </w:p>
    <w:p w:rsidR="006C3ABD" w:rsidRPr="006C3ABD" w:rsidRDefault="006C3ABD" w:rsidP="006C3ABD">
      <w:pPr>
        <w:numPr>
          <w:ilvl w:val="0"/>
          <w:numId w:val="11"/>
        </w:numPr>
        <w:tabs>
          <w:tab w:val="left" w:pos="1276"/>
        </w:tabs>
        <w:spacing w:after="0" w:line="240" w:lineRule="auto"/>
        <w:rPr>
          <w:rFonts w:ascii="Times New Roman" w:eastAsia="Times New Roman" w:hAnsi="Times New Roman" w:cs="Times New Roman"/>
          <w:sz w:val="24"/>
          <w:szCs w:val="24"/>
          <w:lang w:eastAsia="ru-RU"/>
        </w:rPr>
      </w:pPr>
      <w:r w:rsidRPr="006C3ABD">
        <w:rPr>
          <w:rFonts w:ascii="Times New Roman" w:eastAsia="Times New Roman" w:hAnsi="Times New Roman" w:cs="Times New Roman"/>
          <w:sz w:val="24"/>
          <w:szCs w:val="24"/>
          <w:lang w:eastAsia="ru-RU"/>
        </w:rPr>
        <w:t>Акция!</w:t>
      </w:r>
    </w:p>
    <w:p w:rsidR="006C3ABD" w:rsidRPr="006C3ABD" w:rsidRDefault="006C3ABD" w:rsidP="006C3ABD">
      <w:pPr>
        <w:numPr>
          <w:ilvl w:val="0"/>
          <w:numId w:val="11"/>
        </w:numPr>
        <w:tabs>
          <w:tab w:val="left" w:pos="1276"/>
        </w:tabs>
        <w:spacing w:after="0" w:line="240" w:lineRule="auto"/>
        <w:rPr>
          <w:rFonts w:ascii="Times New Roman" w:eastAsia="Times New Roman" w:hAnsi="Times New Roman" w:cs="Times New Roman"/>
          <w:sz w:val="24"/>
          <w:szCs w:val="24"/>
          <w:lang w:eastAsia="ru-RU"/>
        </w:rPr>
      </w:pPr>
      <w:r w:rsidRPr="006C3ABD">
        <w:rPr>
          <w:rFonts w:ascii="Times New Roman" w:eastAsia="Times New Roman" w:hAnsi="Times New Roman" w:cs="Times New Roman"/>
          <w:sz w:val="24"/>
          <w:szCs w:val="24"/>
          <w:lang w:eastAsia="ru-RU"/>
        </w:rPr>
        <w:t>Новинки</w:t>
      </w:r>
    </w:p>
    <w:p w:rsidR="006C3ABD" w:rsidRPr="006C3ABD" w:rsidRDefault="006C3ABD" w:rsidP="006C3ABD">
      <w:pPr>
        <w:numPr>
          <w:ilvl w:val="0"/>
          <w:numId w:val="11"/>
        </w:numPr>
        <w:tabs>
          <w:tab w:val="left" w:pos="1276"/>
        </w:tabs>
        <w:spacing w:after="0" w:line="240" w:lineRule="auto"/>
        <w:rPr>
          <w:rFonts w:ascii="Times New Roman" w:eastAsia="Times New Roman" w:hAnsi="Times New Roman" w:cs="Times New Roman"/>
          <w:sz w:val="24"/>
          <w:szCs w:val="24"/>
          <w:lang w:eastAsia="ru-RU"/>
        </w:rPr>
      </w:pPr>
      <w:r w:rsidRPr="006C3ABD">
        <w:rPr>
          <w:rFonts w:ascii="Times New Roman" w:eastAsia="Times New Roman" w:hAnsi="Times New Roman" w:cs="Times New Roman"/>
          <w:sz w:val="24"/>
          <w:szCs w:val="24"/>
          <w:lang w:eastAsia="ru-RU"/>
        </w:rPr>
        <w:t>Оплата</w:t>
      </w:r>
    </w:p>
    <w:p w:rsidR="00973FF7" w:rsidRPr="00142062" w:rsidRDefault="00973FF7" w:rsidP="006C3ABD">
      <w:pPr>
        <w:numPr>
          <w:ilvl w:val="0"/>
          <w:numId w:val="11"/>
        </w:numPr>
        <w:tabs>
          <w:tab w:val="left" w:pos="1276"/>
        </w:tabs>
        <w:spacing w:after="0" w:line="240" w:lineRule="auto"/>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Распродажа -</w:t>
      </w:r>
      <w:r w:rsidR="006C3ABD">
        <w:rPr>
          <w:rFonts w:ascii="Times New Roman" w:eastAsia="Times New Roman" w:hAnsi="Times New Roman" w:cs="Times New Roman"/>
          <w:sz w:val="24"/>
          <w:szCs w:val="24"/>
          <w:lang w:eastAsia="ru-RU"/>
        </w:rPr>
        <w:t>5</w:t>
      </w:r>
      <w:r w:rsidRPr="00142062">
        <w:rPr>
          <w:rFonts w:ascii="Times New Roman" w:eastAsia="Times New Roman" w:hAnsi="Times New Roman" w:cs="Times New Roman"/>
          <w:sz w:val="24"/>
          <w:szCs w:val="24"/>
          <w:lang w:eastAsia="ru-RU"/>
        </w:rPr>
        <w:t>0% и т.д.</w:t>
      </w:r>
    </w:p>
    <w:p w:rsidR="00973FF7" w:rsidRPr="00617122" w:rsidRDefault="00973FF7" w:rsidP="00973FF7">
      <w:pPr>
        <w:pStyle w:val="a3"/>
        <w:numPr>
          <w:ilvl w:val="2"/>
          <w:numId w:val="26"/>
        </w:numPr>
        <w:tabs>
          <w:tab w:val="left" w:pos="993"/>
        </w:tabs>
        <w:spacing w:after="0"/>
        <w:ind w:left="851" w:firstLine="0"/>
        <w:rPr>
          <w:rFonts w:ascii="Times New Roman" w:eastAsia="Times New Roman" w:hAnsi="Times New Roman" w:cs="Times New Roman"/>
          <w:sz w:val="24"/>
          <w:szCs w:val="24"/>
          <w:lang w:eastAsia="ru-RU"/>
        </w:rPr>
      </w:pPr>
      <w:r w:rsidRPr="00617122">
        <w:rPr>
          <w:rFonts w:ascii="Times New Roman" w:eastAsia="Times New Roman" w:hAnsi="Times New Roman" w:cs="Times New Roman"/>
          <w:sz w:val="24"/>
          <w:szCs w:val="24"/>
          <w:lang w:eastAsia="ru-RU"/>
        </w:rPr>
        <w:t xml:space="preserve">Используемые в системе типы цен. Количество цен может изменяться. </w:t>
      </w:r>
    </w:p>
    <w:p w:rsidR="00973FF7" w:rsidRPr="001B4A39" w:rsidRDefault="00973FF7" w:rsidP="00973FF7">
      <w:pPr>
        <w:numPr>
          <w:ilvl w:val="0"/>
          <w:numId w:val="13"/>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Основная цена</w:t>
      </w:r>
    </w:p>
    <w:p w:rsidR="00973FF7" w:rsidRPr="001B4A39" w:rsidRDefault="00973FF7" w:rsidP="00973FF7">
      <w:pPr>
        <w:numPr>
          <w:ilvl w:val="0"/>
          <w:numId w:val="14"/>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№1</w:t>
      </w:r>
    </w:p>
    <w:p w:rsidR="00973FF7" w:rsidRPr="001B4A39" w:rsidRDefault="00973FF7" w:rsidP="00973FF7">
      <w:pPr>
        <w:numPr>
          <w:ilvl w:val="0"/>
          <w:numId w:val="15"/>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w:t>
      </w:r>
    </w:p>
    <w:p w:rsidR="00973FF7" w:rsidRPr="001B4A39" w:rsidRDefault="00973FF7" w:rsidP="00973FF7">
      <w:pPr>
        <w:numPr>
          <w:ilvl w:val="0"/>
          <w:numId w:val="16"/>
        </w:numPr>
        <w:tabs>
          <w:tab w:val="left" w:pos="993"/>
        </w:tabs>
        <w:spacing w:after="0" w:line="240" w:lineRule="auto"/>
        <w:ind w:left="851" w:firstLine="0"/>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Цена по акции №n и т.д.</w:t>
      </w:r>
    </w:p>
    <w:p w:rsidR="00973FF7" w:rsidRDefault="00973FF7" w:rsidP="00973FF7">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4.4.6.  </w:t>
      </w:r>
      <w:r w:rsidRPr="001B4A39">
        <w:rPr>
          <w:rFonts w:ascii="Times New Roman" w:eastAsia="Times New Roman" w:hAnsi="Times New Roman" w:cs="Times New Roman"/>
          <w:sz w:val="24"/>
          <w:szCs w:val="24"/>
          <w:lang w:eastAsia="ru-RU"/>
        </w:rPr>
        <w:t>В системе, для товара может быть назначено несколько типов цен. Для товара в качестве продажной цены, выводится та, для которой введены разрешения для продажи и которая является оптимальной (наименьшей) для текущего пользователя.</w:t>
      </w:r>
    </w:p>
    <w:p w:rsidR="00973FF7" w:rsidRDefault="00973FF7" w:rsidP="00973FF7">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4.4.7. </w:t>
      </w:r>
      <w:r w:rsidRPr="001B4A39">
        <w:rPr>
          <w:rFonts w:ascii="Times New Roman" w:eastAsia="Times New Roman" w:hAnsi="Times New Roman" w:cs="Times New Roman"/>
          <w:sz w:val="24"/>
          <w:szCs w:val="24"/>
          <w:lang w:eastAsia="ru-RU"/>
        </w:rPr>
        <w:t>Для представления цен «старая», «новая» может быть использован отдельный шаблон представления, который согласовывается под каждую акцию. Должен задаваться вид представления разницы цен: % скидки, сумма экономии.</w:t>
      </w:r>
    </w:p>
    <w:p w:rsidR="00973FF7" w:rsidRDefault="00973FF7" w:rsidP="00973FF7">
      <w:pPr>
        <w:spacing w:after="0" w:line="240" w:lineRule="auto"/>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4.4.8. Скидки. </w:t>
      </w:r>
      <w:r w:rsidRPr="001B4A39">
        <w:rPr>
          <w:rFonts w:ascii="Times New Roman" w:eastAsia="Times New Roman" w:hAnsi="Times New Roman" w:cs="Times New Roman"/>
          <w:sz w:val="24"/>
          <w:szCs w:val="24"/>
          <w:lang w:eastAsia="ru-RU"/>
        </w:rPr>
        <w:t>Система управления скидками позволяет заводить несколько планов скидок, зависящих от общей стоимости заказа. Скидки могут быть заданы как в процентном, так и в фиксированном выражении. Скидка рассчитывается от общей стоимости заказа без учета стоимости доставки.</w:t>
      </w:r>
    </w:p>
    <w:p w:rsidR="00973FF7" w:rsidRPr="001B4A39" w:rsidRDefault="00973FF7" w:rsidP="00973FF7">
      <w:pPr>
        <w:spacing w:after="0"/>
        <w:ind w:left="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4.4.9. </w:t>
      </w:r>
      <w:r w:rsidRPr="001B4A39">
        <w:rPr>
          <w:rFonts w:ascii="Times New Roman" w:eastAsia="Times New Roman" w:hAnsi="Times New Roman" w:cs="Times New Roman"/>
          <w:sz w:val="24"/>
          <w:szCs w:val="24"/>
          <w:lang w:eastAsia="ru-RU"/>
        </w:rPr>
        <w:t xml:space="preserve">Скидка в системе задается параметрами: </w:t>
      </w:r>
    </w:p>
    <w:p w:rsidR="00973FF7" w:rsidRPr="001B4A39" w:rsidRDefault="00973FF7" w:rsidP="00973FF7">
      <w:pPr>
        <w:numPr>
          <w:ilvl w:val="0"/>
          <w:numId w:val="20"/>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Дата начала и окончания действия</w:t>
      </w:r>
    </w:p>
    <w:p w:rsidR="00973FF7" w:rsidRPr="001B4A39" w:rsidRDefault="00973FF7" w:rsidP="00973FF7">
      <w:pPr>
        <w:numPr>
          <w:ilvl w:val="0"/>
          <w:numId w:val="21"/>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Тип скидки: в процентах, фиксированная сумма.</w:t>
      </w:r>
    </w:p>
    <w:p w:rsidR="00973FF7" w:rsidRPr="001B4A39" w:rsidRDefault="00973FF7" w:rsidP="00973FF7">
      <w:pPr>
        <w:numPr>
          <w:ilvl w:val="0"/>
          <w:numId w:val="22"/>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Величина скидки. В зависимости от выбранного типа скидки, величина скидки указывается в процентах от стоимости товара или в виде фиксированной суммы/цены.</w:t>
      </w:r>
    </w:p>
    <w:p w:rsidR="00973FF7" w:rsidRPr="001B4A39" w:rsidRDefault="00973FF7" w:rsidP="00973FF7">
      <w:pPr>
        <w:numPr>
          <w:ilvl w:val="0"/>
          <w:numId w:val="23"/>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Максимальная сумма скидки — максимально возможный размер скидки. Чаще всего значение данного поля задается для типа скидки "в процентах".</w:t>
      </w:r>
      <w:r>
        <w:rPr>
          <w:rFonts w:ascii="Times New Roman" w:eastAsia="Times New Roman" w:hAnsi="Times New Roman" w:cs="Times New Roman"/>
          <w:sz w:val="24"/>
          <w:szCs w:val="24"/>
          <w:lang w:eastAsia="ru-RU"/>
        </w:rPr>
        <w:t xml:space="preserve"> </w:t>
      </w:r>
      <w:r w:rsidRPr="001B4A39">
        <w:rPr>
          <w:rFonts w:ascii="Times New Roman" w:eastAsia="Times New Roman" w:hAnsi="Times New Roman" w:cs="Times New Roman"/>
          <w:sz w:val="24"/>
          <w:szCs w:val="24"/>
          <w:lang w:eastAsia="ru-RU"/>
        </w:rPr>
        <w:t>Максимальная сумма скидки указывается в основной валюте скидки, выбранной в предыдущем поле.</w:t>
      </w:r>
    </w:p>
    <w:p w:rsidR="00973FF7" w:rsidRPr="001B4A39" w:rsidRDefault="00973FF7" w:rsidP="00973FF7">
      <w:pPr>
        <w:numPr>
          <w:ilvl w:val="0"/>
          <w:numId w:val="25"/>
        </w:numPr>
        <w:tabs>
          <w:tab w:val="clear" w:pos="720"/>
          <w:tab w:val="left" w:pos="851"/>
          <w:tab w:val="left" w:pos="1276"/>
        </w:tabs>
        <w:spacing w:after="0" w:line="240" w:lineRule="auto"/>
        <w:ind w:left="709" w:firstLine="0"/>
        <w:jc w:val="both"/>
        <w:rPr>
          <w:rFonts w:ascii="Times New Roman" w:eastAsia="Times New Roman" w:hAnsi="Times New Roman" w:cs="Times New Roman"/>
          <w:sz w:val="24"/>
          <w:szCs w:val="24"/>
          <w:lang w:eastAsia="ru-RU"/>
        </w:rPr>
      </w:pPr>
      <w:r w:rsidRPr="001B4A39">
        <w:rPr>
          <w:rFonts w:ascii="Times New Roman" w:eastAsia="Times New Roman" w:hAnsi="Times New Roman" w:cs="Times New Roman"/>
          <w:sz w:val="24"/>
          <w:szCs w:val="24"/>
          <w:lang w:eastAsia="ru-RU"/>
        </w:rPr>
        <w:t>Прекратить дальнейшее применение скидок — при отмеченной опции другие скидки к товару не будут применяться</w:t>
      </w:r>
      <w:r w:rsidR="00A951C3">
        <w:rPr>
          <w:rFonts w:ascii="Times New Roman" w:eastAsia="Times New Roman" w:hAnsi="Times New Roman" w:cs="Times New Roman"/>
          <w:sz w:val="24"/>
          <w:szCs w:val="24"/>
          <w:lang w:eastAsia="ru-RU"/>
        </w:rPr>
        <w:t>.</w:t>
      </w:r>
    </w:p>
    <w:p w:rsidR="00973FF7" w:rsidRPr="0055442C" w:rsidRDefault="00973FF7" w:rsidP="00973FF7">
      <w:pPr>
        <w:tabs>
          <w:tab w:val="left" w:pos="1276"/>
        </w:tabs>
        <w:spacing w:after="0" w:line="240" w:lineRule="auto"/>
        <w:ind w:left="284"/>
        <w:jc w:val="both"/>
        <w:rPr>
          <w:rFonts w:ascii="Times New Roman" w:eastAsia="Times New Roman" w:hAnsi="Times New Roman" w:cs="Times New Roman"/>
          <w:b/>
          <w:bCs/>
          <w:sz w:val="24"/>
          <w:szCs w:val="24"/>
          <w:lang w:eastAsia="ru-RU"/>
        </w:rPr>
      </w:pPr>
      <w:r w:rsidRPr="0055442C">
        <w:rPr>
          <w:rFonts w:ascii="Times New Roman" w:eastAsia="Times New Roman" w:hAnsi="Times New Roman" w:cs="Times New Roman"/>
          <w:b/>
          <w:bCs/>
          <w:sz w:val="24"/>
          <w:szCs w:val="24"/>
          <w:lang w:eastAsia="ru-RU"/>
        </w:rPr>
        <w:t>4.5.  Требования к каталогу товаров, навигации и отображению</w:t>
      </w:r>
    </w:p>
    <w:p w:rsidR="00973FF7" w:rsidRPr="00F15B75"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F15B75">
        <w:rPr>
          <w:rFonts w:ascii="Times New Roman" w:hAnsi="Times New Roman" w:cs="Times New Roman"/>
          <w:sz w:val="24"/>
          <w:szCs w:val="24"/>
        </w:rPr>
        <w:t>Цепочка навигации формируется по иерархии вложенности из названий товарных разделов по глубине от корня до текущего раздела в дереве каталога. Для каждого раздела цепочки навигации формируется выпадающий список разделов из того же уровня вложенности в дереве каталога, в который входит текущий раздел.</w:t>
      </w:r>
    </w:p>
    <w:p w:rsidR="00973FF7" w:rsidRPr="00602F80"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602F80">
        <w:rPr>
          <w:rFonts w:ascii="Times New Roman" w:eastAsia="Times New Roman" w:hAnsi="Times New Roman" w:cs="Times New Roman"/>
          <w:sz w:val="24"/>
          <w:szCs w:val="24"/>
          <w:lang w:eastAsia="ru-RU"/>
        </w:rPr>
        <w:t>Фильтр формируется для каждого раздела— последний уровень иерархии, в котором размещаются товары с одинаковыми характеристиками. Принципы работы фильтра: в фильтре должны показываться только характеристики, определенные для данной группы товаров; для каждого значения характеристики, в цифрах указывается какое количество товара будет отобрано, если включить в фильтр данное значение;</w:t>
      </w:r>
    </w:p>
    <w:p w:rsidR="00973FF7" w:rsidRPr="00AB5473"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Для каждой характеристики может быть задан индивидуальный шаблон отображения (например с пиктограммами или картинками около каждого значения);</w:t>
      </w:r>
    </w:p>
    <w:p w:rsidR="00973FF7" w:rsidRPr="00AB5473"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Если для характеристики нет значений у текущих товаров, то эта характеристика не показывается в фильтре;</w:t>
      </w:r>
    </w:p>
    <w:p w:rsidR="00973FF7" w:rsidRPr="00AB5473"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lastRenderedPageBreak/>
        <w:t>Если значение какой-то характеристики отсутствует у текущих товаров, то это значение не показывается в вариантах выбора;</w:t>
      </w:r>
    </w:p>
    <w:p w:rsidR="00973FF7" w:rsidRPr="00AB5473"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отдельный блок выделяется фильтр по маркетинговым признакам;</w:t>
      </w:r>
    </w:p>
    <w:p w:rsidR="00973FF7" w:rsidRPr="00AB5473"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В верхней части фильтра, при выбранных параметрах фильтрации (фильтр включен) отображается блок с выбранными параметрами, параметры можно исключить из фильтра по одному или все одновременно; В этом же блоке может отображаться количество отобранных товаров этим фильтром;</w:t>
      </w:r>
    </w:p>
    <w:p w:rsidR="00973FF7" w:rsidRPr="00AB5473" w:rsidRDefault="00973FF7" w:rsidP="00973FF7">
      <w:pPr>
        <w:pStyle w:val="a3"/>
        <w:numPr>
          <w:ilvl w:val="2"/>
          <w:numId w:val="27"/>
        </w:numPr>
        <w:spacing w:after="0" w:line="240" w:lineRule="auto"/>
        <w:ind w:left="709" w:firstLine="0"/>
        <w:jc w:val="both"/>
        <w:rPr>
          <w:rFonts w:ascii="Times New Roman" w:hAnsi="Times New Roman" w:cs="Times New Roman"/>
          <w:sz w:val="24"/>
          <w:szCs w:val="24"/>
        </w:rPr>
      </w:pPr>
      <w:r w:rsidRPr="00AB5473">
        <w:rPr>
          <w:rFonts w:ascii="Times New Roman" w:eastAsia="Times New Roman" w:hAnsi="Times New Roman" w:cs="Times New Roman"/>
          <w:sz w:val="24"/>
          <w:szCs w:val="24"/>
          <w:lang w:eastAsia="ru-RU"/>
        </w:rPr>
        <w:t>Отдельно реализуется возможность фильтрации по тегам — вне каталожный тип группировки товаров;</w:t>
      </w:r>
    </w:p>
    <w:p w:rsidR="00973FF7" w:rsidRDefault="00973FF7" w:rsidP="00973FF7">
      <w:pPr>
        <w:pStyle w:val="a3"/>
        <w:numPr>
          <w:ilvl w:val="2"/>
          <w:numId w:val="27"/>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Для сортировки используются предустановленные параметры сортировки: цена, популярность, новинки. Здесь же в перспективе можно размещать варианты представления товаров: список, таблица, таблица с пред просмотром, прайс-лист.</w:t>
      </w:r>
    </w:p>
    <w:p w:rsidR="00973FF7" w:rsidRDefault="00973FF7" w:rsidP="00973FF7">
      <w:pPr>
        <w:pStyle w:val="a3"/>
        <w:numPr>
          <w:ilvl w:val="2"/>
          <w:numId w:val="27"/>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Стандартное представление товара в каталоге: состоит из двух состояний «обычное» и «при наведении курсора»</w:t>
      </w:r>
    </w:p>
    <w:p w:rsidR="00973FF7" w:rsidRDefault="00973FF7" w:rsidP="00973FF7">
      <w:pPr>
        <w:pStyle w:val="a3"/>
        <w:numPr>
          <w:ilvl w:val="2"/>
          <w:numId w:val="27"/>
        </w:numPr>
        <w:tabs>
          <w:tab w:val="left" w:pos="851"/>
        </w:tabs>
        <w:spacing w:after="0" w:line="240" w:lineRule="auto"/>
        <w:ind w:left="709" w:hanging="33"/>
        <w:jc w:val="both"/>
        <w:rPr>
          <w:rFonts w:ascii="Times New Roman" w:hAnsi="Times New Roman" w:cs="Times New Roman"/>
          <w:sz w:val="24"/>
          <w:szCs w:val="24"/>
        </w:rPr>
      </w:pPr>
      <w:r>
        <w:rPr>
          <w:rFonts w:ascii="Times New Roman" w:hAnsi="Times New Roman" w:cs="Times New Roman"/>
          <w:sz w:val="24"/>
          <w:szCs w:val="24"/>
        </w:rPr>
        <w:t xml:space="preserve">«Обычное». </w:t>
      </w:r>
      <w:r w:rsidRPr="00AB5473">
        <w:rPr>
          <w:rFonts w:ascii="Times New Roman" w:hAnsi="Times New Roman" w:cs="Times New Roman"/>
          <w:sz w:val="24"/>
          <w:szCs w:val="24"/>
        </w:rPr>
        <w:t xml:space="preserve">Название товара — в дизайне необходимо учесть наличие длинных и коротких названий. Фотография товара — размеры изображения определяются дизайном. Маркетинговый признак — если товар имеет несколько установленных признаков, выводится один, исходя из приоритетов в списке «Используемые маркетинговые признаки». Цена текущая Бренд — логотип бренда, если не определен, не выводится. Размер изображения определяется дизайном. </w:t>
      </w:r>
    </w:p>
    <w:p w:rsidR="00973FF7" w:rsidRPr="00AB5473" w:rsidRDefault="00973FF7" w:rsidP="00973FF7">
      <w:pPr>
        <w:pStyle w:val="a3"/>
        <w:numPr>
          <w:ilvl w:val="2"/>
          <w:numId w:val="27"/>
        </w:numPr>
        <w:tabs>
          <w:tab w:val="left" w:pos="851"/>
        </w:tabs>
        <w:spacing w:after="0" w:line="240" w:lineRule="auto"/>
        <w:ind w:left="709" w:hanging="33"/>
        <w:rPr>
          <w:rFonts w:ascii="Times New Roman" w:eastAsia="Times New Roman" w:hAnsi="Times New Roman" w:cs="Times New Roman"/>
          <w:sz w:val="24"/>
          <w:szCs w:val="24"/>
          <w:lang w:eastAsia="ru-RU"/>
        </w:rPr>
      </w:pPr>
      <w:r w:rsidRPr="00AB5473">
        <w:rPr>
          <w:rFonts w:ascii="Times New Roman" w:hAnsi="Times New Roman" w:cs="Times New Roman"/>
          <w:sz w:val="24"/>
          <w:szCs w:val="24"/>
        </w:rPr>
        <w:t>«При наведении курсора»</w:t>
      </w:r>
      <w:r>
        <w:rPr>
          <w:rFonts w:ascii="Times New Roman" w:hAnsi="Times New Roman" w:cs="Times New Roman"/>
          <w:sz w:val="24"/>
          <w:szCs w:val="24"/>
        </w:rPr>
        <w:t>:</w:t>
      </w:r>
      <w:r w:rsidRPr="00AB5473">
        <w:rPr>
          <w:rFonts w:ascii="Times New Roman" w:hAnsi="Times New Roman" w:cs="Times New Roman"/>
          <w:sz w:val="24"/>
          <w:szCs w:val="24"/>
        </w:rPr>
        <w:t xml:space="preserve"> </w:t>
      </w:r>
    </w:p>
    <w:p w:rsidR="00973FF7" w:rsidRDefault="00973FF7" w:rsidP="00973FF7">
      <w:pPr>
        <w:numPr>
          <w:ilvl w:val="0"/>
          <w:numId w:val="2"/>
        </w:numPr>
        <w:tabs>
          <w:tab w:val="left" w:pos="851"/>
        </w:tabs>
        <w:spacing w:after="0" w:line="240" w:lineRule="auto"/>
        <w:ind w:left="709" w:hanging="33"/>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Артикул товара;</w:t>
      </w:r>
    </w:p>
    <w:p w:rsidR="00973FF7" w:rsidRPr="00AB5473" w:rsidRDefault="00973FF7" w:rsidP="00973FF7">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Возможность листать изображения товара — боковые стрелки карусели;</w:t>
      </w:r>
    </w:p>
    <w:p w:rsidR="00973FF7" w:rsidRPr="00AB5473" w:rsidRDefault="00973FF7" w:rsidP="00973FF7">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Кнопка «Купить» — после добавления появляется всплывающее окно с содержимым корзины</w:t>
      </w:r>
      <w:r>
        <w:rPr>
          <w:rFonts w:ascii="Times New Roman" w:eastAsia="Times New Roman" w:hAnsi="Times New Roman" w:cs="Times New Roman"/>
          <w:sz w:val="24"/>
          <w:szCs w:val="24"/>
          <w:lang w:eastAsia="ru-RU"/>
        </w:rPr>
        <w:t>;</w:t>
      </w:r>
    </w:p>
    <w:p w:rsidR="00973FF7" w:rsidRPr="00AB5473" w:rsidRDefault="00973FF7" w:rsidP="00973FF7">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Ссылка «в избранное» — добавляет товар в список желаний, если товар уже в «списке желаний», ссылка меняется на «уже в списке» + значок удаления из «списка желания». При клике на ссылку «уже в списке» осуществляется переход на «страницу желаний».</w:t>
      </w:r>
    </w:p>
    <w:p w:rsidR="00973FF7" w:rsidRPr="00AB5473" w:rsidRDefault="00973FF7" w:rsidP="00973FF7">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Теги — это вне каталожные группировки, для альтернативной каталогизации. Не кликабельны.</w:t>
      </w:r>
    </w:p>
    <w:p w:rsidR="00973FF7" w:rsidRPr="00AB5473" w:rsidRDefault="00973FF7" w:rsidP="00973FF7">
      <w:pPr>
        <w:numPr>
          <w:ilvl w:val="0"/>
          <w:numId w:val="2"/>
        </w:numPr>
        <w:tabs>
          <w:tab w:val="left" w:pos="851"/>
        </w:tabs>
        <w:spacing w:before="100" w:beforeAutospacing="1" w:after="100" w:afterAutospacing="1"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Копка «Заказать в один клик» — при выборе этой кнопки, предлагается ввести номер телефона, пользователь вводит номер телефона, после чего в системе формируется заказ с виртуальным пользователем (если текущий не был авторизован);</w:t>
      </w:r>
    </w:p>
    <w:p w:rsidR="00973FF7" w:rsidRPr="00AB5473" w:rsidRDefault="00973FF7" w:rsidP="00973FF7">
      <w:pPr>
        <w:numPr>
          <w:ilvl w:val="0"/>
          <w:numId w:val="2"/>
        </w:numPr>
        <w:tabs>
          <w:tab w:val="left" w:pos="851"/>
        </w:tabs>
        <w:spacing w:after="0" w:line="240" w:lineRule="auto"/>
        <w:ind w:left="709" w:hanging="33"/>
        <w:jc w:val="both"/>
        <w:rPr>
          <w:rFonts w:ascii="Times New Roman" w:eastAsia="Times New Roman" w:hAnsi="Times New Roman" w:cs="Times New Roman"/>
          <w:sz w:val="24"/>
          <w:szCs w:val="24"/>
          <w:lang w:eastAsia="ru-RU"/>
        </w:rPr>
      </w:pPr>
      <w:r w:rsidRPr="00AB5473">
        <w:rPr>
          <w:rFonts w:ascii="Times New Roman" w:eastAsia="Times New Roman" w:hAnsi="Times New Roman" w:cs="Times New Roman"/>
          <w:sz w:val="24"/>
          <w:szCs w:val="24"/>
          <w:lang w:eastAsia="ru-RU"/>
        </w:rPr>
        <w:t xml:space="preserve">Краткое описание модели (отдельное поле в карточке товара). </w:t>
      </w:r>
    </w:p>
    <w:p w:rsidR="00973FF7" w:rsidRDefault="00973FF7" w:rsidP="00973FF7">
      <w:pPr>
        <w:pStyle w:val="a3"/>
        <w:numPr>
          <w:ilvl w:val="2"/>
          <w:numId w:val="27"/>
        </w:numPr>
        <w:tabs>
          <w:tab w:val="left" w:pos="851"/>
        </w:tabs>
        <w:spacing w:after="0" w:line="240" w:lineRule="auto"/>
        <w:ind w:left="709" w:hanging="33"/>
        <w:jc w:val="both"/>
        <w:rPr>
          <w:rFonts w:ascii="Times New Roman" w:hAnsi="Times New Roman" w:cs="Times New Roman"/>
          <w:sz w:val="24"/>
          <w:szCs w:val="24"/>
        </w:rPr>
      </w:pPr>
      <w:r w:rsidRPr="00AB5473">
        <w:rPr>
          <w:rFonts w:ascii="Times New Roman" w:hAnsi="Times New Roman" w:cs="Times New Roman"/>
          <w:sz w:val="24"/>
          <w:szCs w:val="24"/>
        </w:rPr>
        <w:t>При отображении таблицы товаров в каталоге, применяется постраничная навигация и «догрузка товаров по требованию». Количество догружаемых товаров задается административно. Постраничная навигация работает совместно с «догрузкой».</w:t>
      </w:r>
    </w:p>
    <w:p w:rsidR="00973FF7" w:rsidRPr="0055442C" w:rsidRDefault="00973FF7" w:rsidP="00973FF7">
      <w:pPr>
        <w:pStyle w:val="a3"/>
        <w:numPr>
          <w:ilvl w:val="1"/>
          <w:numId w:val="27"/>
        </w:numPr>
        <w:tabs>
          <w:tab w:val="left" w:pos="709"/>
          <w:tab w:val="left" w:pos="993"/>
        </w:tabs>
        <w:spacing w:after="0" w:line="240" w:lineRule="auto"/>
        <w:ind w:left="284" w:firstLine="0"/>
        <w:jc w:val="both"/>
        <w:rPr>
          <w:rFonts w:ascii="Times New Roman" w:hAnsi="Times New Roman" w:cs="Times New Roman"/>
          <w:b/>
          <w:bCs/>
          <w:sz w:val="24"/>
          <w:szCs w:val="24"/>
        </w:rPr>
      </w:pPr>
      <w:r w:rsidRPr="0055442C">
        <w:rPr>
          <w:rFonts w:ascii="Times New Roman" w:hAnsi="Times New Roman" w:cs="Times New Roman"/>
          <w:b/>
          <w:bCs/>
          <w:sz w:val="24"/>
          <w:szCs w:val="24"/>
        </w:rPr>
        <w:t>Требования к корзине</w:t>
      </w:r>
    </w:p>
    <w:p w:rsidR="00973FF7" w:rsidRDefault="00973FF7" w:rsidP="00973FF7">
      <w:pPr>
        <w:pStyle w:val="a3"/>
        <w:numPr>
          <w:ilvl w:val="2"/>
          <w:numId w:val="27"/>
        </w:numPr>
        <w:tabs>
          <w:tab w:val="left" w:pos="1276"/>
        </w:tabs>
        <w:spacing w:after="0" w:line="240" w:lineRule="auto"/>
        <w:ind w:left="709" w:firstLine="0"/>
        <w:jc w:val="both"/>
        <w:rPr>
          <w:rFonts w:ascii="Times New Roman" w:hAnsi="Times New Roman" w:cs="Times New Roman"/>
          <w:sz w:val="24"/>
          <w:szCs w:val="24"/>
        </w:rPr>
      </w:pPr>
      <w:r>
        <w:rPr>
          <w:rFonts w:ascii="Times New Roman" w:hAnsi="Times New Roman" w:cs="Times New Roman"/>
          <w:sz w:val="24"/>
          <w:szCs w:val="24"/>
        </w:rPr>
        <w:t xml:space="preserve"> </w:t>
      </w:r>
      <w:r w:rsidRPr="00FA008C">
        <w:rPr>
          <w:rFonts w:ascii="Times New Roman" w:hAnsi="Times New Roman" w:cs="Times New Roman"/>
          <w:sz w:val="24"/>
          <w:szCs w:val="24"/>
        </w:rPr>
        <w:t>Выбрав интересующий товар, Покупатель принял решение заказать его, он нажимает кнопку «Добавить в корзину». Товар добавляется в корзину. При добавлении товара в корзину - значок процесса добавления на странице, после добавления в корзину – закрытие окна подробного описание товара. На главной странице (без обновления страницы) появляется новое добавление в корзине с указанием сделанного заказа.</w:t>
      </w:r>
    </w:p>
    <w:p w:rsidR="00973FF7" w:rsidRDefault="00973FF7" w:rsidP="00973FF7">
      <w:pPr>
        <w:pStyle w:val="a4"/>
        <w:numPr>
          <w:ilvl w:val="2"/>
          <w:numId w:val="27"/>
        </w:numPr>
        <w:tabs>
          <w:tab w:val="left" w:pos="1276"/>
        </w:tabs>
        <w:spacing w:after="0" w:afterAutospacing="0"/>
        <w:ind w:left="709" w:firstLine="0"/>
        <w:jc w:val="both"/>
      </w:pPr>
      <w:r>
        <w:lastRenderedPageBreak/>
        <w:t>  Продолжая навигацию по магазину, Покупатель выбирает интересующие его товары и добавляет их в корзину.</w:t>
      </w:r>
    </w:p>
    <w:p w:rsidR="00973FF7" w:rsidRDefault="00973FF7" w:rsidP="00973FF7">
      <w:pPr>
        <w:pStyle w:val="a4"/>
        <w:numPr>
          <w:ilvl w:val="2"/>
          <w:numId w:val="27"/>
        </w:numPr>
        <w:tabs>
          <w:tab w:val="left" w:pos="1276"/>
        </w:tabs>
        <w:ind w:left="709" w:firstLine="0"/>
        <w:jc w:val="both"/>
      </w:pPr>
      <w:r>
        <w:t>  Содержимое корзины сохраняется в течение всего сеанса работы с сайтом (до закрытия окна браузера).</w:t>
      </w:r>
    </w:p>
    <w:p w:rsidR="00973FF7" w:rsidRPr="00602F80" w:rsidRDefault="00973FF7" w:rsidP="00973FF7">
      <w:pPr>
        <w:pStyle w:val="a3"/>
        <w:numPr>
          <w:ilvl w:val="2"/>
          <w:numId w:val="27"/>
        </w:numPr>
        <w:tabs>
          <w:tab w:val="left" w:pos="1276"/>
        </w:tabs>
        <w:spacing w:after="0" w:line="240" w:lineRule="auto"/>
        <w:ind w:left="709" w:firstLine="0"/>
        <w:jc w:val="both"/>
        <w:rPr>
          <w:rFonts w:ascii="Times New Roman" w:hAnsi="Times New Roman" w:cs="Times New Roman"/>
          <w:sz w:val="24"/>
          <w:szCs w:val="24"/>
        </w:rPr>
      </w:pPr>
      <w:r w:rsidRPr="00602F80">
        <w:rPr>
          <w:rFonts w:ascii="Times New Roman" w:hAnsi="Times New Roman" w:cs="Times New Roman"/>
          <w:sz w:val="24"/>
          <w:szCs w:val="24"/>
        </w:rPr>
        <w:t>В корзине отображаются:</w:t>
      </w:r>
    </w:p>
    <w:p w:rsidR="00973FF7" w:rsidRPr="00142062" w:rsidRDefault="00973FF7" w:rsidP="00973FF7">
      <w:pPr>
        <w:numPr>
          <w:ilvl w:val="0"/>
          <w:numId w:val="3"/>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Товары и комплекты, отобранные для покупок. </w:t>
      </w:r>
    </w:p>
    <w:p w:rsidR="00973FF7" w:rsidRPr="00142062" w:rsidRDefault="00973FF7" w:rsidP="00973FF7">
      <w:pPr>
        <w:numPr>
          <w:ilvl w:val="0"/>
          <w:numId w:val="4"/>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 xml:space="preserve">Специально выделяются «Акционые предложения» — комплекты, такие товары нельзя удалить по отдельности, удаление идет полностью всего комплекта; </w:t>
      </w:r>
    </w:p>
    <w:p w:rsidR="00973FF7" w:rsidRPr="00142062" w:rsidRDefault="00973FF7" w:rsidP="00973FF7">
      <w:pPr>
        <w:numPr>
          <w:ilvl w:val="0"/>
          <w:numId w:val="5"/>
        </w:numPr>
        <w:tabs>
          <w:tab w:val="clear" w:pos="720"/>
          <w:tab w:val="num" w:pos="851"/>
          <w:tab w:val="left" w:pos="1276"/>
          <w:tab w:val="left" w:pos="1560"/>
        </w:tabs>
        <w:spacing w:after="0" w:line="240" w:lineRule="auto"/>
        <w:ind w:left="709" w:firstLine="0"/>
        <w:jc w:val="both"/>
        <w:rPr>
          <w:rFonts w:ascii="Times New Roman" w:eastAsia="Times New Roman" w:hAnsi="Times New Roman" w:cs="Times New Roman"/>
          <w:sz w:val="24"/>
          <w:szCs w:val="24"/>
          <w:lang w:eastAsia="ru-RU"/>
        </w:rPr>
      </w:pPr>
      <w:r w:rsidRPr="00142062">
        <w:rPr>
          <w:rFonts w:ascii="Times New Roman" w:eastAsia="Times New Roman" w:hAnsi="Times New Roman" w:cs="Times New Roman"/>
          <w:sz w:val="24"/>
          <w:szCs w:val="24"/>
          <w:lang w:eastAsia="ru-RU"/>
        </w:rPr>
        <w:t>Ссылка «перейти к оформлению» — пользователь попадает на оформлени</w:t>
      </w:r>
      <w:r>
        <w:rPr>
          <w:rFonts w:ascii="Times New Roman" w:eastAsia="Times New Roman" w:hAnsi="Times New Roman" w:cs="Times New Roman"/>
          <w:sz w:val="24"/>
          <w:szCs w:val="24"/>
          <w:lang w:eastAsia="ru-RU"/>
        </w:rPr>
        <w:t>е</w:t>
      </w:r>
      <w:r w:rsidRPr="00142062">
        <w:rPr>
          <w:rFonts w:ascii="Times New Roman" w:eastAsia="Times New Roman" w:hAnsi="Times New Roman" w:cs="Times New Roman"/>
          <w:sz w:val="24"/>
          <w:szCs w:val="24"/>
          <w:lang w:eastAsia="ru-RU"/>
        </w:rPr>
        <w:t xml:space="preserve"> заказа; </w:t>
      </w:r>
    </w:p>
    <w:p w:rsidR="00973FF7" w:rsidRPr="006D403F" w:rsidRDefault="00973FF7" w:rsidP="00973FF7">
      <w:pPr>
        <w:pStyle w:val="a3"/>
        <w:numPr>
          <w:ilvl w:val="1"/>
          <w:numId w:val="27"/>
        </w:numPr>
        <w:tabs>
          <w:tab w:val="left" w:pos="1276"/>
          <w:tab w:val="left" w:pos="1560"/>
        </w:tabs>
        <w:spacing w:after="0" w:line="240" w:lineRule="auto"/>
        <w:ind w:hanging="398"/>
        <w:jc w:val="both"/>
        <w:rPr>
          <w:rFonts w:ascii="Times New Roman" w:eastAsia="Times New Roman" w:hAnsi="Times New Roman" w:cs="Times New Roman"/>
          <w:b/>
          <w:bCs/>
          <w:sz w:val="24"/>
          <w:szCs w:val="24"/>
          <w:lang w:eastAsia="ru-RU"/>
        </w:rPr>
      </w:pPr>
      <w:r w:rsidRPr="006D403F">
        <w:rPr>
          <w:rFonts w:ascii="Times New Roman" w:eastAsia="Times New Roman" w:hAnsi="Times New Roman" w:cs="Times New Roman"/>
          <w:b/>
          <w:bCs/>
          <w:sz w:val="24"/>
          <w:szCs w:val="24"/>
          <w:lang w:eastAsia="ru-RU"/>
        </w:rPr>
        <w:t>Требования к системе оформления заказа</w:t>
      </w:r>
    </w:p>
    <w:p w:rsidR="00973FF7" w:rsidRDefault="00973FF7" w:rsidP="00973FF7">
      <w:pPr>
        <w:pStyle w:val="a4"/>
        <w:numPr>
          <w:ilvl w:val="2"/>
          <w:numId w:val="27"/>
        </w:numPr>
        <w:tabs>
          <w:tab w:val="left" w:pos="1276"/>
        </w:tabs>
        <w:ind w:left="709" w:firstLine="0"/>
        <w:jc w:val="both"/>
      </w:pPr>
      <w:r>
        <w:t>  После окончания выбора товаров, Покупатель переходит к процедуре оформления заказа. Для этого он нажимает кнопку «Перейти к оформлению» (под значком корзины).</w:t>
      </w:r>
    </w:p>
    <w:p w:rsidR="00973FF7" w:rsidRDefault="00973FF7" w:rsidP="00973FF7">
      <w:pPr>
        <w:pStyle w:val="a4"/>
        <w:numPr>
          <w:ilvl w:val="2"/>
          <w:numId w:val="27"/>
        </w:numPr>
        <w:tabs>
          <w:tab w:val="left" w:pos="1276"/>
        </w:tabs>
        <w:spacing w:before="0" w:beforeAutospacing="0" w:after="0" w:afterAutospacing="0"/>
        <w:ind w:left="709" w:firstLine="0"/>
        <w:jc w:val="both"/>
      </w:pPr>
      <w:r>
        <w:t>  Если Покупатель:</w:t>
      </w:r>
    </w:p>
    <w:p w:rsidR="00973FF7" w:rsidRDefault="00973FF7" w:rsidP="00973FF7">
      <w:pPr>
        <w:pStyle w:val="a4"/>
        <w:tabs>
          <w:tab w:val="left" w:pos="1276"/>
        </w:tabs>
        <w:spacing w:before="0" w:beforeAutospacing="0" w:after="0" w:afterAutospacing="0"/>
        <w:ind w:left="709"/>
        <w:jc w:val="both"/>
      </w:pPr>
      <w:r>
        <w:t>–  не зарегистрирован:</w:t>
      </w:r>
    </w:p>
    <w:p w:rsidR="00973FF7" w:rsidRDefault="00973FF7" w:rsidP="00973FF7">
      <w:pPr>
        <w:pStyle w:val="a4"/>
        <w:tabs>
          <w:tab w:val="left" w:pos="1276"/>
        </w:tabs>
        <w:spacing w:before="0" w:beforeAutospacing="0" w:after="0" w:afterAutospacing="0"/>
        <w:ind w:left="709"/>
        <w:jc w:val="both"/>
      </w:pPr>
      <w:r>
        <w:t>ему предлагается зарегистрироваться, т. е. ввести сведения о себе (ФИО, город и адрес проживания), контактную информацию (телефон сотовый, E-MAIL, ICQ), логин (e-mail адрес) и пароль, дополнительные сведения.</w:t>
      </w:r>
    </w:p>
    <w:p w:rsidR="00973FF7" w:rsidRDefault="00973FF7" w:rsidP="00973FF7">
      <w:pPr>
        <w:pStyle w:val="a4"/>
        <w:tabs>
          <w:tab w:val="left" w:pos="1276"/>
        </w:tabs>
        <w:spacing w:before="0" w:beforeAutospacing="0" w:after="0" w:afterAutospacing="0"/>
        <w:ind w:left="709"/>
        <w:jc w:val="both"/>
      </w:pPr>
      <w:r>
        <w:t>–  зарегистрирован: вводит свой логин и пароль.</w:t>
      </w:r>
    </w:p>
    <w:p w:rsidR="00973FF7" w:rsidRDefault="00973FF7" w:rsidP="00973FF7">
      <w:pPr>
        <w:pStyle w:val="a4"/>
        <w:numPr>
          <w:ilvl w:val="2"/>
          <w:numId w:val="27"/>
        </w:numPr>
        <w:tabs>
          <w:tab w:val="left" w:pos="1276"/>
        </w:tabs>
        <w:spacing w:before="0" w:beforeAutospacing="0" w:after="0" w:afterAutospacing="0"/>
        <w:ind w:left="709" w:firstLine="0"/>
        <w:jc w:val="both"/>
      </w:pPr>
      <w:r>
        <w:t> Покупатель попадает на страницу подтверждения заказа, где ему предлагается ознакомится с заказом (на основании которого выставляется счёт), подтвердить правильность перечня выбранных товаров, выбранных способов доставки и оплаты и подтвердить свое согласие о покупке.</w:t>
      </w:r>
    </w:p>
    <w:p w:rsidR="00973FF7" w:rsidRDefault="00973FF7" w:rsidP="00973FF7">
      <w:pPr>
        <w:pStyle w:val="a4"/>
        <w:numPr>
          <w:ilvl w:val="2"/>
          <w:numId w:val="27"/>
        </w:numPr>
        <w:tabs>
          <w:tab w:val="left" w:pos="1276"/>
        </w:tabs>
        <w:ind w:left="709" w:firstLine="0"/>
        <w:jc w:val="both"/>
      </w:pPr>
      <w:r>
        <w:t>  После подтверждения заказа, ему на e-mail высылается письмо с параметрами заказа и подтверждение, что его заказ принят к обработке.</w:t>
      </w:r>
    </w:p>
    <w:p w:rsidR="00973FF7" w:rsidRDefault="00973FF7" w:rsidP="00973FF7">
      <w:pPr>
        <w:pStyle w:val="a4"/>
        <w:numPr>
          <w:ilvl w:val="2"/>
          <w:numId w:val="27"/>
        </w:numPr>
        <w:tabs>
          <w:tab w:val="left" w:pos="1276"/>
        </w:tabs>
        <w:ind w:left="709" w:firstLine="0"/>
        <w:jc w:val="both"/>
      </w:pPr>
      <w:r>
        <w:t>  Администратор или менеджер магазина получает копию этого же письма и ему необходимо связаться с Покупателем, подтвердить правильность полученного заказа, договориться об оплате и доставке.</w:t>
      </w:r>
    </w:p>
    <w:p w:rsidR="00973FF7" w:rsidRDefault="00973FF7" w:rsidP="00973FF7">
      <w:pPr>
        <w:pStyle w:val="a4"/>
        <w:numPr>
          <w:ilvl w:val="2"/>
          <w:numId w:val="27"/>
        </w:numPr>
        <w:tabs>
          <w:tab w:val="left" w:pos="1276"/>
        </w:tabs>
        <w:ind w:left="709" w:firstLine="0"/>
        <w:jc w:val="both"/>
      </w:pPr>
      <w:r>
        <w:t>  Администратор или менеджер организует доставку товара и изменяет через административный раздел Интернет-магазина состояние заказа на «Принят на рассмотрение».</w:t>
      </w:r>
    </w:p>
    <w:p w:rsidR="00973FF7" w:rsidRDefault="00973FF7" w:rsidP="00973FF7">
      <w:pPr>
        <w:pStyle w:val="a4"/>
        <w:numPr>
          <w:ilvl w:val="2"/>
          <w:numId w:val="27"/>
        </w:numPr>
        <w:tabs>
          <w:tab w:val="left" w:pos="1276"/>
        </w:tabs>
        <w:ind w:left="709" w:firstLine="0"/>
        <w:jc w:val="both"/>
      </w:pPr>
      <w:r>
        <w:t>  В административном отделе должна быть вкладка: Заказы. В этой вкладке отображается список заказов (сделанных посредствам формы заказа на главной странице магазина) в виде таблицы, содержащая следующие столбцы: ФИО заказчика, адрес доставки, список заказных товаров (с артикулами), дата заказа, состояние заказа (принят на рассмотрение/отправлен/доставлен), способ доставки (самовывоз, доставка курьером по (город), доставка курьером по (области), почтой по (области), почтой по (стране)), вид оплаты (</w:t>
      </w:r>
      <w:hyperlink r:id="rId5" w:tooltip="Наложенный платеж" w:history="1">
        <w:r w:rsidRPr="00A951C3">
          <w:rPr>
            <w:rStyle w:val="a5"/>
            <w:color w:val="000000" w:themeColor="text1"/>
            <w:u w:val="none"/>
          </w:rPr>
          <w:t>наложенный платеж</w:t>
        </w:r>
      </w:hyperlink>
      <w:r w:rsidRPr="00A951C3">
        <w:rPr>
          <w:color w:val="000000" w:themeColor="text1"/>
        </w:rPr>
        <w:t xml:space="preserve">, </w:t>
      </w:r>
      <w:r>
        <w:t>безналичный расчёт, наличными курьеру), оплата (оплачен, не оплачен), действие (в виде кнопок в строке таблицы: удалить заказ, редактировать заказ).</w:t>
      </w:r>
    </w:p>
    <w:p w:rsidR="00973FF7" w:rsidRPr="0055442C" w:rsidRDefault="00973FF7" w:rsidP="00973FF7">
      <w:pPr>
        <w:pStyle w:val="a3"/>
        <w:numPr>
          <w:ilvl w:val="1"/>
          <w:numId w:val="27"/>
        </w:numPr>
        <w:spacing w:after="0" w:line="264" w:lineRule="auto"/>
        <w:ind w:left="284" w:firstLine="0"/>
        <w:rPr>
          <w:rFonts w:ascii="Times New Roman" w:hAnsi="Times New Roman" w:cs="Times New Roman"/>
          <w:b/>
          <w:bCs/>
          <w:sz w:val="24"/>
          <w:szCs w:val="24"/>
        </w:rPr>
      </w:pPr>
      <w:r w:rsidRPr="0055442C">
        <w:rPr>
          <w:rFonts w:ascii="Times New Roman" w:hAnsi="Times New Roman" w:cs="Times New Roman"/>
          <w:b/>
          <w:bCs/>
          <w:sz w:val="24"/>
          <w:szCs w:val="24"/>
        </w:rPr>
        <w:t>Требования к функциональной безопасности</w:t>
      </w:r>
    </w:p>
    <w:p w:rsidR="00973FF7" w:rsidRPr="0055442C" w:rsidRDefault="00973FF7" w:rsidP="00973FF7">
      <w:pPr>
        <w:pStyle w:val="a3"/>
        <w:numPr>
          <w:ilvl w:val="2"/>
          <w:numId w:val="27"/>
        </w:numPr>
        <w:spacing w:after="0" w:line="264" w:lineRule="auto"/>
        <w:ind w:left="709" w:firstLine="0"/>
        <w:jc w:val="both"/>
        <w:rPr>
          <w:rFonts w:ascii="Times New Roman" w:eastAsia="Times New Roman" w:hAnsi="Times New Roman" w:cs="Times New Roman"/>
          <w:spacing w:val="-1"/>
          <w:sz w:val="24"/>
          <w:szCs w:val="24"/>
        </w:rPr>
      </w:pPr>
      <w:r w:rsidRPr="0055442C">
        <w:rPr>
          <w:rFonts w:ascii="Times New Roman" w:eastAsia="Times New Roman" w:hAnsi="Times New Roman" w:cs="Times New Roman"/>
          <w:sz w:val="24"/>
          <w:szCs w:val="24"/>
        </w:rPr>
        <w:t>Программное обеспечение «</w:t>
      </w:r>
      <w:r w:rsidR="006C3ABD">
        <w:rPr>
          <w:rFonts w:ascii="Times New Roman" w:eastAsia="Times New Roman" w:hAnsi="Times New Roman" w:cs="Times New Roman"/>
          <w:sz w:val="24"/>
          <w:szCs w:val="24"/>
        </w:rPr>
        <w:t>Купал</w:t>
      </w:r>
      <w:r w:rsidR="006C3ABD">
        <w:rPr>
          <w:rFonts w:ascii="Times New Roman" w:eastAsia="Times New Roman" w:hAnsi="Times New Roman" w:cs="Times New Roman"/>
          <w:sz w:val="24"/>
          <w:szCs w:val="24"/>
          <w:lang w:val="en-US"/>
        </w:rPr>
        <w:t>i</w:t>
      </w:r>
      <w:r w:rsidR="006C3ABD">
        <w:rPr>
          <w:rFonts w:ascii="Times New Roman" w:eastAsia="Times New Roman" w:hAnsi="Times New Roman" w:cs="Times New Roman"/>
          <w:sz w:val="24"/>
          <w:szCs w:val="24"/>
        </w:rPr>
        <w:t>нка</w:t>
      </w:r>
      <w:r w:rsidRPr="0055442C">
        <w:rPr>
          <w:rFonts w:ascii="Times New Roman" w:eastAsia="Times New Roman" w:hAnsi="Times New Roman" w:cs="Times New Roman"/>
          <w:sz w:val="24"/>
          <w:szCs w:val="24"/>
        </w:rPr>
        <w:t xml:space="preserve">» должно обеспечивать во всех регламентированных условиях и режимах его эксплуатации требуемый уровень качества функционирования и </w:t>
      </w:r>
      <w:r w:rsidRPr="0055442C">
        <w:rPr>
          <w:rFonts w:ascii="Times New Roman" w:eastAsia="Times New Roman" w:hAnsi="Times New Roman" w:cs="Times New Roman"/>
          <w:spacing w:val="-1"/>
          <w:sz w:val="24"/>
          <w:szCs w:val="24"/>
        </w:rPr>
        <w:t>требуемые уровни безопасности и надежности.</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4.</w:t>
      </w:r>
      <w:r>
        <w:rPr>
          <w:rFonts w:ascii="Times New Roman" w:hAnsi="Times New Roman" w:cs="Times New Roman"/>
          <w:b/>
          <w:bCs/>
          <w:sz w:val="24"/>
          <w:szCs w:val="24"/>
        </w:rPr>
        <w:t>9</w:t>
      </w:r>
      <w:r w:rsidRPr="0055442C">
        <w:rPr>
          <w:rFonts w:ascii="Times New Roman" w:hAnsi="Times New Roman" w:cs="Times New Roman"/>
          <w:b/>
          <w:bCs/>
          <w:sz w:val="24"/>
          <w:szCs w:val="24"/>
        </w:rPr>
        <w:t>. Требования к информационной безопасности</w:t>
      </w:r>
    </w:p>
    <w:p w:rsidR="00973FF7" w:rsidRPr="00C2518A" w:rsidRDefault="00973FF7" w:rsidP="00973FF7">
      <w:pPr>
        <w:shd w:val="clear" w:color="auto" w:fill="FFFFFF"/>
        <w:tabs>
          <w:tab w:val="left" w:pos="993"/>
          <w:tab w:val="left" w:pos="1771"/>
        </w:tabs>
        <w:spacing w:after="0" w:line="240" w:lineRule="auto"/>
        <w:ind w:left="709"/>
        <w:jc w:val="both"/>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4</w:t>
      </w:r>
      <w:r w:rsidRPr="00C2518A">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9</w:t>
      </w:r>
      <w:r w:rsidRPr="00C2518A">
        <w:rPr>
          <w:rFonts w:ascii="Times New Roman" w:eastAsia="Times New Roman" w:hAnsi="Times New Roman" w:cs="Times New Roman"/>
          <w:spacing w:val="-2"/>
          <w:sz w:val="24"/>
          <w:szCs w:val="24"/>
        </w:rPr>
        <w:t xml:space="preserve">.1 При разработке </w:t>
      </w:r>
      <w:r>
        <w:rPr>
          <w:rFonts w:ascii="Times New Roman" w:eastAsia="Times New Roman" w:hAnsi="Times New Roman" w:cs="Times New Roman"/>
          <w:spacing w:val="-2"/>
          <w:sz w:val="24"/>
          <w:szCs w:val="24"/>
        </w:rPr>
        <w:t>интернет магазина</w:t>
      </w:r>
      <w:r w:rsidRPr="00C2518A">
        <w:rPr>
          <w:rFonts w:ascii="Times New Roman" w:eastAsia="Times New Roman" w:hAnsi="Times New Roman" w:cs="Times New Roman"/>
          <w:spacing w:val="-2"/>
          <w:sz w:val="24"/>
          <w:szCs w:val="24"/>
        </w:rPr>
        <w:t xml:space="preserve"> должны быть учтены следующие требования к информационной безопасности:</w:t>
      </w:r>
    </w:p>
    <w:p w:rsidR="00973FF7" w:rsidRPr="00C2518A" w:rsidRDefault="00973FF7" w:rsidP="00973FF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Symbol" w:hAnsi="Times New Roman" w:cs="Times New Roman"/>
          <w:sz w:val="24"/>
          <w:szCs w:val="24"/>
        </w:rPr>
        <w:t>-</w:t>
      </w:r>
      <w:r w:rsidRPr="00C2518A">
        <w:rPr>
          <w:rFonts w:ascii="Times New Roman" w:eastAsia="Times New Roman" w:hAnsi="Times New Roman" w:cs="Times New Roman"/>
          <w:sz w:val="24"/>
          <w:szCs w:val="24"/>
        </w:rPr>
        <w:t> доступ к информации</w:t>
      </w:r>
      <w:r>
        <w:rPr>
          <w:rFonts w:ascii="Times New Roman" w:eastAsia="Times New Roman" w:hAnsi="Times New Roman" w:cs="Times New Roman"/>
          <w:sz w:val="24"/>
          <w:szCs w:val="24"/>
        </w:rPr>
        <w:t xml:space="preserve"> «</w:t>
      </w:r>
      <w:r w:rsidR="006C3ABD">
        <w:rPr>
          <w:rFonts w:ascii="Times New Roman" w:eastAsia="Times New Roman" w:hAnsi="Times New Roman" w:cs="Times New Roman"/>
          <w:sz w:val="24"/>
          <w:szCs w:val="24"/>
        </w:rPr>
        <w:t>Купал</w:t>
      </w:r>
      <w:r w:rsidR="006C3ABD">
        <w:rPr>
          <w:rFonts w:ascii="Times New Roman" w:eastAsia="Times New Roman" w:hAnsi="Times New Roman" w:cs="Times New Roman"/>
          <w:sz w:val="24"/>
          <w:szCs w:val="24"/>
          <w:lang w:val="en-US"/>
        </w:rPr>
        <w:t>i</w:t>
      </w:r>
      <w:r w:rsidR="006C3ABD">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осуществляется через систему авторизации пользователей;</w:t>
      </w:r>
    </w:p>
    <w:p w:rsidR="00973FF7" w:rsidRPr="00C2518A" w:rsidRDefault="00973FF7" w:rsidP="00973FF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Symbol" w:hAnsi="Times New Roman" w:cs="Times New Roman"/>
          <w:sz w:val="24"/>
          <w:szCs w:val="24"/>
        </w:rPr>
        <w:t>-</w:t>
      </w:r>
      <w:r w:rsidRPr="00C2518A">
        <w:rPr>
          <w:rFonts w:ascii="Times New Roman" w:eastAsia="Times New Roman" w:hAnsi="Times New Roman" w:cs="Times New Roman"/>
          <w:sz w:val="24"/>
          <w:szCs w:val="24"/>
        </w:rPr>
        <w:t xml:space="preserve"> хранение учетных данных на сервере </w:t>
      </w:r>
      <w:r>
        <w:rPr>
          <w:rFonts w:ascii="Times New Roman" w:eastAsia="Times New Roman" w:hAnsi="Times New Roman" w:cs="Times New Roman"/>
          <w:sz w:val="24"/>
          <w:szCs w:val="24"/>
        </w:rPr>
        <w:t>«</w:t>
      </w:r>
      <w:r w:rsidR="006C3ABD">
        <w:rPr>
          <w:rFonts w:ascii="Times New Roman" w:eastAsia="Times New Roman" w:hAnsi="Times New Roman" w:cs="Times New Roman"/>
          <w:sz w:val="24"/>
          <w:szCs w:val="24"/>
        </w:rPr>
        <w:t>Купал</w:t>
      </w:r>
      <w:r w:rsidR="006C3ABD">
        <w:rPr>
          <w:rFonts w:ascii="Times New Roman" w:eastAsia="Times New Roman" w:hAnsi="Times New Roman" w:cs="Times New Roman"/>
          <w:sz w:val="24"/>
          <w:szCs w:val="24"/>
          <w:lang w:val="en-US"/>
        </w:rPr>
        <w:t>i</w:t>
      </w:r>
      <w:r w:rsidR="006C3ABD">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осуществляется в зашифрованном виде согласно государственному стандарту симметричного шифрования и контроля целостности Республики Беларусь;</w:t>
      </w:r>
    </w:p>
    <w:p w:rsidR="00973FF7" w:rsidRPr="00C2518A" w:rsidRDefault="00973FF7" w:rsidP="00973FF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lastRenderedPageBreak/>
        <w:t xml:space="preserve">– передача информации по сети должно осуществляться по протоколу </w:t>
      </w:r>
      <w:r w:rsidRPr="00C2518A">
        <w:rPr>
          <w:rFonts w:ascii="Times New Roman" w:eastAsia="Times New Roman" w:hAnsi="Times New Roman" w:cs="Times New Roman"/>
          <w:sz w:val="24"/>
          <w:szCs w:val="24"/>
          <w:lang w:val="en-US"/>
        </w:rPr>
        <w:t>https</w:t>
      </w:r>
      <w:r w:rsidRPr="00C2518A">
        <w:rPr>
          <w:rFonts w:ascii="Times New Roman" w:eastAsia="Times New Roman" w:hAnsi="Times New Roman" w:cs="Times New Roman"/>
          <w:sz w:val="24"/>
          <w:szCs w:val="24"/>
        </w:rPr>
        <w:t>;</w:t>
      </w:r>
    </w:p>
    <w:p w:rsidR="00973FF7" w:rsidRPr="00C2518A" w:rsidRDefault="00973FF7" w:rsidP="00973FF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softHyphen/>
        <w:t>– должна быть предусмотрена подсистема учета доступа;</w:t>
      </w:r>
    </w:p>
    <w:p w:rsidR="00973FF7" w:rsidRPr="004647D7" w:rsidRDefault="00973FF7" w:rsidP="00973FF7">
      <w:pPr>
        <w:widowControl w:val="0"/>
        <w:shd w:val="clear" w:color="auto" w:fill="FFFFFF"/>
        <w:tabs>
          <w:tab w:val="left" w:pos="993"/>
        </w:tabs>
        <w:autoSpaceDE w:val="0"/>
        <w:autoSpaceDN w:val="0"/>
        <w:adjustRightInd w:val="0"/>
        <w:spacing w:after="0" w:line="240" w:lineRule="auto"/>
        <w:ind w:left="709"/>
        <w:jc w:val="both"/>
        <w:rPr>
          <w:rFonts w:ascii="Times New Roman" w:eastAsia="Times New Roman" w:hAnsi="Times New Roman" w:cs="Times New Roman"/>
          <w:sz w:val="24"/>
          <w:szCs w:val="24"/>
        </w:rPr>
      </w:pPr>
      <w:r w:rsidRPr="00C2518A">
        <w:rPr>
          <w:rFonts w:ascii="Times New Roman" w:eastAsia="Times New Roman" w:hAnsi="Times New Roman" w:cs="Times New Roman"/>
          <w:sz w:val="24"/>
          <w:szCs w:val="24"/>
        </w:rPr>
        <w:softHyphen/>
        <w:t>– должна быть разработана система периодического резервного копирования (сохранения) базы данных</w:t>
      </w:r>
      <w:r>
        <w:rPr>
          <w:rFonts w:ascii="Times New Roman" w:eastAsia="Times New Roman" w:hAnsi="Times New Roman" w:cs="Times New Roman"/>
          <w:sz w:val="24"/>
          <w:szCs w:val="24"/>
        </w:rPr>
        <w:t xml:space="preserve"> «</w:t>
      </w:r>
      <w:r w:rsidR="006C3ABD">
        <w:rPr>
          <w:rFonts w:ascii="Times New Roman" w:eastAsia="Times New Roman" w:hAnsi="Times New Roman" w:cs="Times New Roman"/>
          <w:sz w:val="24"/>
          <w:szCs w:val="24"/>
        </w:rPr>
        <w:t>Купал</w:t>
      </w:r>
      <w:r w:rsidR="006C3ABD">
        <w:rPr>
          <w:rFonts w:ascii="Times New Roman" w:eastAsia="Times New Roman" w:hAnsi="Times New Roman" w:cs="Times New Roman"/>
          <w:sz w:val="24"/>
          <w:szCs w:val="24"/>
          <w:lang w:val="en-US"/>
        </w:rPr>
        <w:t>i</w:t>
      </w:r>
      <w:r w:rsidR="006C3ABD">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w:t>
      </w:r>
    </w:p>
    <w:p w:rsidR="00973FF7" w:rsidRPr="0055442C" w:rsidRDefault="00973FF7" w:rsidP="00973FF7">
      <w:pPr>
        <w:spacing w:after="0" w:line="264" w:lineRule="auto"/>
        <w:ind w:left="284"/>
        <w:rPr>
          <w:rFonts w:ascii="Times New Roman" w:hAnsi="Times New Roman" w:cs="Times New Roman"/>
          <w:b/>
          <w:bCs/>
          <w:sz w:val="28"/>
          <w:szCs w:val="28"/>
        </w:rPr>
      </w:pPr>
      <w:r w:rsidRPr="0055442C">
        <w:rPr>
          <w:rFonts w:ascii="Times New Roman" w:hAnsi="Times New Roman" w:cs="Times New Roman"/>
          <w:b/>
          <w:bCs/>
          <w:sz w:val="24"/>
          <w:szCs w:val="24"/>
        </w:rPr>
        <w:t>4.</w:t>
      </w:r>
      <w:r>
        <w:rPr>
          <w:rFonts w:ascii="Times New Roman" w:hAnsi="Times New Roman" w:cs="Times New Roman"/>
          <w:b/>
          <w:bCs/>
          <w:sz w:val="24"/>
          <w:szCs w:val="24"/>
        </w:rPr>
        <w:t>10</w:t>
      </w:r>
      <w:r w:rsidRPr="0055442C">
        <w:rPr>
          <w:rFonts w:ascii="Times New Roman" w:hAnsi="Times New Roman" w:cs="Times New Roman"/>
          <w:b/>
          <w:bCs/>
          <w:sz w:val="24"/>
          <w:szCs w:val="24"/>
        </w:rPr>
        <w:t>. Требования к патентной чистоте</w:t>
      </w:r>
    </w:p>
    <w:p w:rsidR="00973FF7" w:rsidRPr="00C2518A" w:rsidRDefault="00973FF7" w:rsidP="00973FF7">
      <w:pPr>
        <w:shd w:val="clear" w:color="auto" w:fill="FFFFFF"/>
        <w:tabs>
          <w:tab w:val="left" w:pos="851"/>
        </w:tabs>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4</w:t>
      </w:r>
      <w:r w:rsidRPr="00C2518A">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10</w:t>
      </w:r>
      <w:r w:rsidRPr="00C2518A">
        <w:rPr>
          <w:rFonts w:ascii="Times New Roman" w:eastAsia="Times New Roman" w:hAnsi="Times New Roman" w:cs="Times New Roman"/>
          <w:spacing w:val="-1"/>
          <w:sz w:val="24"/>
          <w:szCs w:val="24"/>
        </w:rPr>
        <w:t xml:space="preserve">.1 При выполнении работ исполнителем обеспечивается патентная чистота результатов работ. </w:t>
      </w:r>
      <w:r w:rsidRPr="00C2518A">
        <w:rPr>
          <w:rFonts w:ascii="Times New Roman" w:eastAsia="Times New Roman" w:hAnsi="Times New Roman" w:cs="Times New Roman"/>
          <w:sz w:val="24"/>
          <w:szCs w:val="24"/>
        </w:rPr>
        <w:t xml:space="preserve">Данная работа не должна содержать патентов, зарегистрированных в Республике Беларусь и других странах. </w:t>
      </w:r>
    </w:p>
    <w:p w:rsidR="00973FF7" w:rsidRDefault="00973FF7" w:rsidP="00973FF7">
      <w:pPr>
        <w:shd w:val="clear" w:color="auto" w:fill="FFFFFF"/>
        <w:tabs>
          <w:tab w:val="left" w:pos="851"/>
        </w:tabs>
        <w:spacing w:after="0" w:line="240" w:lineRule="auto"/>
        <w:ind w:left="709"/>
        <w:jc w:val="both"/>
        <w:rPr>
          <w:rFonts w:ascii="Times New Roman" w:eastAsia="Times New Roman" w:hAnsi="Times New Roman" w:cs="Times New Roman"/>
          <w:spacing w:val="-1"/>
          <w:sz w:val="24"/>
          <w:szCs w:val="24"/>
        </w:rPr>
      </w:pPr>
      <w:r>
        <w:rPr>
          <w:rFonts w:ascii="Times New Roman" w:eastAsia="Times New Roman" w:hAnsi="Times New Roman" w:cs="Times New Roman"/>
          <w:sz w:val="24"/>
          <w:szCs w:val="24"/>
        </w:rPr>
        <w:t>4</w:t>
      </w:r>
      <w:r w:rsidRPr="00C2518A">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Pr="00C2518A">
        <w:rPr>
          <w:rFonts w:ascii="Times New Roman" w:eastAsia="Times New Roman" w:hAnsi="Times New Roman" w:cs="Times New Roman"/>
          <w:sz w:val="24"/>
          <w:szCs w:val="24"/>
        </w:rPr>
        <w:t xml:space="preserve">.2 По требованию Заказчика Исполнитель представляет сведения о рыночной стоимости </w:t>
      </w:r>
      <w:r w:rsidRPr="00C2518A">
        <w:rPr>
          <w:rFonts w:ascii="Times New Roman" w:eastAsia="Times New Roman" w:hAnsi="Times New Roman" w:cs="Times New Roman"/>
          <w:spacing w:val="-1"/>
          <w:sz w:val="24"/>
          <w:szCs w:val="24"/>
        </w:rPr>
        <w:t>созданных при выполнении работ объектов интеллектуальной собственности.</w:t>
      </w:r>
    </w:p>
    <w:p w:rsidR="00973FF7" w:rsidRPr="004647D7" w:rsidRDefault="00973FF7" w:rsidP="00973FF7">
      <w:pPr>
        <w:shd w:val="clear" w:color="auto" w:fill="FFFFFF"/>
        <w:tabs>
          <w:tab w:val="left" w:pos="851"/>
        </w:tabs>
        <w:spacing w:after="0" w:line="240" w:lineRule="auto"/>
        <w:ind w:left="709"/>
        <w:jc w:val="both"/>
        <w:rPr>
          <w:rFonts w:ascii="Times New Roman" w:eastAsia="Times New Roman" w:hAnsi="Times New Roman" w:cs="Times New Roman"/>
          <w:spacing w:val="-1"/>
          <w:sz w:val="24"/>
          <w:szCs w:val="24"/>
        </w:rPr>
      </w:pPr>
    </w:p>
    <w:p w:rsidR="00973FF7" w:rsidRPr="0055442C" w:rsidRDefault="00973FF7" w:rsidP="00973FF7">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5 ТРЕБОВАНИЯ К ВИДАМ ОБЕСПЕЧЕНИЯ</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5.1. Требования к информационному обеспечению</w:t>
      </w:r>
    </w:p>
    <w:p w:rsidR="00973FF7" w:rsidRPr="00C43B20" w:rsidRDefault="00973FF7" w:rsidP="00973FF7">
      <w:p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r w:rsidRPr="00C251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долж</w:t>
      </w:r>
      <w:r>
        <w:rPr>
          <w:rFonts w:ascii="Times New Roman" w:eastAsia="Times New Roman" w:hAnsi="Times New Roman" w:cs="Times New Roman"/>
          <w:sz w:val="24"/>
          <w:szCs w:val="24"/>
        </w:rPr>
        <w:t>ен</w:t>
      </w:r>
      <w:r w:rsidRPr="00C2518A">
        <w:rPr>
          <w:rFonts w:ascii="Times New Roman" w:eastAsia="Times New Roman" w:hAnsi="Times New Roman" w:cs="Times New Roman"/>
          <w:sz w:val="24"/>
          <w:szCs w:val="24"/>
        </w:rPr>
        <w:t xml:space="preserve"> обеспечивать ввод и корректировку информации с учетом уровня доступа пользователя к системе.</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5.2. Требования к математическому обеспечению</w:t>
      </w:r>
    </w:p>
    <w:p w:rsidR="00973FF7" w:rsidRPr="00C43B20" w:rsidRDefault="00973FF7" w:rsidP="00973FF7">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Pr="00C2518A">
        <w:rPr>
          <w:rFonts w:ascii="Times New Roman" w:eastAsia="Times New Roman" w:hAnsi="Times New Roman" w:cs="Times New Roman"/>
          <w:spacing w:val="-1"/>
          <w:sz w:val="24"/>
          <w:szCs w:val="24"/>
        </w:rPr>
        <w:t>.2.1</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Специальных требований к применению в подсистеме математических моделей, методов или </w:t>
      </w:r>
      <w:r w:rsidRPr="00C2518A">
        <w:rPr>
          <w:rFonts w:ascii="Times New Roman" w:eastAsia="Times New Roman" w:hAnsi="Times New Roman" w:cs="Times New Roman"/>
          <w:sz w:val="24"/>
          <w:szCs w:val="24"/>
        </w:rPr>
        <w:t>типовых алгоритмов не предъявляется.</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5.3. Требования к программному обеспечению</w:t>
      </w:r>
    </w:p>
    <w:p w:rsidR="00973FF7" w:rsidRPr="00C2518A" w:rsidRDefault="00973FF7" w:rsidP="00973FF7">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Pr="00C2518A">
        <w:rPr>
          <w:rFonts w:ascii="Times New Roman" w:eastAsia="Times New Roman" w:hAnsi="Times New Roman" w:cs="Times New Roman"/>
          <w:spacing w:val="-1"/>
          <w:sz w:val="24"/>
          <w:szCs w:val="24"/>
        </w:rPr>
        <w:t>.3.1</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Программное обеспечение </w:t>
      </w:r>
      <w:r>
        <w:rPr>
          <w:rFonts w:ascii="Times New Roman" w:eastAsia="Times New Roman" w:hAnsi="Times New Roman" w:cs="Times New Roman"/>
          <w:spacing w:val="-1"/>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не должно препятствовать бесперебойному </w:t>
      </w:r>
      <w:r w:rsidRPr="00C2518A">
        <w:rPr>
          <w:rFonts w:ascii="Times New Roman" w:eastAsia="Times New Roman" w:hAnsi="Times New Roman" w:cs="Times New Roman"/>
          <w:sz w:val="24"/>
          <w:szCs w:val="24"/>
        </w:rPr>
        <w:t>функционированию технических средств.</w:t>
      </w:r>
    </w:p>
    <w:p w:rsidR="00973FF7" w:rsidRPr="00F15B75" w:rsidRDefault="00973FF7" w:rsidP="00973FF7">
      <w:pPr>
        <w:shd w:val="clear" w:color="auto" w:fill="FFFFFF"/>
        <w:spacing w:after="0" w:line="240" w:lineRule="auto"/>
        <w:ind w:left="709"/>
        <w:jc w:val="both"/>
        <w:rPr>
          <w:rFonts w:ascii="Times New Roman" w:eastAsia="Times New Roman" w:hAnsi="Times New Roman" w:cs="Times New Roman"/>
          <w:spacing w:val="-1"/>
          <w:sz w:val="24"/>
          <w:szCs w:val="24"/>
        </w:rPr>
      </w:pPr>
      <w:r>
        <w:rPr>
          <w:rFonts w:ascii="Times New Roman" w:eastAsia="Times New Roman" w:hAnsi="Times New Roman" w:cs="Times New Roman"/>
          <w:spacing w:val="-1"/>
          <w:sz w:val="24"/>
          <w:szCs w:val="24"/>
        </w:rPr>
        <w:t>5</w:t>
      </w:r>
      <w:r w:rsidRPr="00C2518A">
        <w:rPr>
          <w:rFonts w:ascii="Times New Roman" w:eastAsia="Times New Roman" w:hAnsi="Times New Roman" w:cs="Times New Roman"/>
          <w:spacing w:val="-1"/>
          <w:sz w:val="24"/>
          <w:szCs w:val="24"/>
        </w:rPr>
        <w:t>.3.2</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Программное обеспечение должно быть достаточным для выполнения всех функций </w:t>
      </w:r>
      <w:r>
        <w:rPr>
          <w:rFonts w:ascii="Times New Roman" w:eastAsia="Times New Roman" w:hAnsi="Times New Roman" w:cs="Times New Roman"/>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w:t>
      </w:r>
    </w:p>
    <w:p w:rsidR="00973FF7" w:rsidRPr="00C43B20" w:rsidRDefault="00973FF7" w:rsidP="00973FF7">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Pr="00C2518A">
        <w:rPr>
          <w:rFonts w:ascii="Times New Roman" w:eastAsia="Times New Roman" w:hAnsi="Times New Roman" w:cs="Times New Roman"/>
          <w:spacing w:val="-1"/>
          <w:sz w:val="24"/>
          <w:szCs w:val="24"/>
        </w:rPr>
        <w:t>.3.3</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Программное обеспечение </w:t>
      </w:r>
      <w:r>
        <w:rPr>
          <w:rFonts w:ascii="Times New Roman" w:eastAsia="Times New Roman" w:hAnsi="Times New Roman" w:cs="Times New Roman"/>
          <w:spacing w:val="-1"/>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должно предусматривать необходимый уровень </w:t>
      </w:r>
      <w:r w:rsidRPr="00C2518A">
        <w:rPr>
          <w:rFonts w:ascii="Times New Roman" w:eastAsia="Times New Roman" w:hAnsi="Times New Roman" w:cs="Times New Roman"/>
          <w:sz w:val="24"/>
          <w:szCs w:val="24"/>
        </w:rPr>
        <w:t>защиты от внешних вмешательств и случайных помех.</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5.4. Требования к техническому обеспечению</w:t>
      </w:r>
    </w:p>
    <w:p w:rsidR="00973FF7" w:rsidRPr="00F15B75" w:rsidRDefault="00973FF7" w:rsidP="00973FF7">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5</w:t>
      </w:r>
      <w:r w:rsidRPr="00C2518A">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4</w:t>
      </w:r>
      <w:r w:rsidRPr="00C2518A">
        <w:rPr>
          <w:rFonts w:ascii="Times New Roman" w:eastAsia="Times New Roman" w:hAnsi="Times New Roman" w:cs="Times New Roman"/>
          <w:spacing w:val="-1"/>
          <w:sz w:val="24"/>
          <w:szCs w:val="24"/>
        </w:rPr>
        <w:t>.1</w:t>
      </w:r>
      <w:r>
        <w:rPr>
          <w:rFonts w:ascii="Times New Roman" w:eastAsia="Times New Roman" w:hAnsi="Times New Roman" w:cs="Times New Roman"/>
          <w:spacing w:val="-1"/>
          <w:sz w:val="24"/>
          <w:szCs w:val="24"/>
        </w:rPr>
        <w:t>.</w:t>
      </w:r>
      <w:r w:rsidRPr="00C2518A">
        <w:rPr>
          <w:rFonts w:ascii="Times New Roman" w:eastAsia="Times New Roman" w:hAnsi="Times New Roman" w:cs="Times New Roman"/>
          <w:spacing w:val="-1"/>
          <w:sz w:val="24"/>
          <w:szCs w:val="24"/>
        </w:rPr>
        <w:t xml:space="preserve"> Специальных требований к </w:t>
      </w:r>
      <w:r>
        <w:rPr>
          <w:rFonts w:ascii="Times New Roman" w:eastAsia="Times New Roman" w:hAnsi="Times New Roman" w:cs="Times New Roman"/>
          <w:spacing w:val="-1"/>
          <w:sz w:val="24"/>
          <w:szCs w:val="24"/>
        </w:rPr>
        <w:t>техническому обеспечению</w:t>
      </w:r>
      <w:r w:rsidRPr="00C2518A">
        <w:rPr>
          <w:rFonts w:ascii="Times New Roman" w:eastAsia="Times New Roman" w:hAnsi="Times New Roman" w:cs="Times New Roman"/>
          <w:sz w:val="24"/>
          <w:szCs w:val="24"/>
        </w:rPr>
        <w:t xml:space="preserve"> не предъявляется.</w:t>
      </w:r>
    </w:p>
    <w:p w:rsidR="00973FF7" w:rsidRPr="0055442C" w:rsidRDefault="00973FF7" w:rsidP="00973FF7">
      <w:pPr>
        <w:spacing w:after="0" w:line="264" w:lineRule="auto"/>
        <w:ind w:left="284"/>
        <w:rPr>
          <w:rFonts w:ascii="Times New Roman" w:hAnsi="Times New Roman" w:cs="Times New Roman"/>
          <w:b/>
          <w:bCs/>
          <w:sz w:val="24"/>
          <w:szCs w:val="24"/>
        </w:rPr>
      </w:pPr>
      <w:r w:rsidRPr="0055442C">
        <w:rPr>
          <w:rFonts w:ascii="Times New Roman" w:hAnsi="Times New Roman" w:cs="Times New Roman"/>
          <w:b/>
          <w:bCs/>
          <w:sz w:val="24"/>
          <w:szCs w:val="24"/>
        </w:rPr>
        <w:t>5.5. Требования к организационному обеспечению</w:t>
      </w:r>
    </w:p>
    <w:p w:rsidR="00973FF7" w:rsidRDefault="00973FF7" w:rsidP="00973FF7">
      <w:pPr>
        <w:shd w:val="clear" w:color="auto" w:fill="FFFFFF"/>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2518A">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Функционирование </w:t>
      </w:r>
      <w:r>
        <w:rPr>
          <w:rFonts w:ascii="Times New Roman" w:eastAsia="Times New Roman" w:hAnsi="Times New Roman" w:cs="Times New Roman"/>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не требует дополнительного оперативного эксплуатационного персонала.</w:t>
      </w:r>
    </w:p>
    <w:p w:rsidR="00973FF7" w:rsidRPr="00C43B20" w:rsidRDefault="00973FF7" w:rsidP="00973FF7">
      <w:pPr>
        <w:shd w:val="clear" w:color="auto" w:fill="FFFFFF"/>
        <w:spacing w:after="0" w:line="240" w:lineRule="auto"/>
        <w:ind w:left="709"/>
        <w:jc w:val="both"/>
        <w:rPr>
          <w:rFonts w:ascii="Times New Roman" w:eastAsia="Times New Roman" w:hAnsi="Times New Roman" w:cs="Times New Roman"/>
          <w:sz w:val="24"/>
          <w:szCs w:val="24"/>
        </w:rPr>
      </w:pPr>
    </w:p>
    <w:p w:rsidR="00973FF7" w:rsidRDefault="00973FF7" w:rsidP="00973FF7">
      <w:pPr>
        <w:pStyle w:val="a3"/>
        <w:numPr>
          <w:ilvl w:val="1"/>
          <w:numId w:val="6"/>
        </w:numPr>
        <w:tabs>
          <w:tab w:val="left" w:pos="284"/>
        </w:tabs>
        <w:spacing w:after="0" w:line="264" w:lineRule="auto"/>
        <w:ind w:left="0" w:firstLine="0"/>
        <w:rPr>
          <w:rFonts w:ascii="Times New Roman" w:hAnsi="Times New Roman" w:cs="Times New Roman"/>
          <w:b/>
          <w:bCs/>
          <w:sz w:val="28"/>
          <w:szCs w:val="28"/>
        </w:rPr>
      </w:pPr>
      <w:r w:rsidRPr="0055442C">
        <w:rPr>
          <w:rFonts w:ascii="Times New Roman" w:hAnsi="Times New Roman" w:cs="Times New Roman"/>
          <w:b/>
          <w:bCs/>
          <w:sz w:val="28"/>
          <w:szCs w:val="28"/>
        </w:rPr>
        <w:t>СОСТАВ И СОДЕРЖАНИЕ РАБОТ</w:t>
      </w:r>
    </w:p>
    <w:p w:rsidR="00973FF7" w:rsidRPr="0055442C" w:rsidRDefault="00973FF7" w:rsidP="00973FF7">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Состав, содержание и этапность выполнения работ определяются согласно календарному плану к договору.</w:t>
      </w:r>
    </w:p>
    <w:p w:rsidR="00973FF7" w:rsidRPr="0055442C" w:rsidRDefault="00973FF7" w:rsidP="00973FF7">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caps/>
          <w:sz w:val="24"/>
          <w:szCs w:val="24"/>
        </w:rPr>
        <w:t>6</w:t>
      </w:r>
      <w:r w:rsidRPr="0055442C">
        <w:rPr>
          <w:rFonts w:ascii="Times New Roman" w:eastAsia="Times New Roman" w:hAnsi="Times New Roman" w:cs="Times New Roman"/>
          <w:caps/>
          <w:sz w:val="24"/>
          <w:szCs w:val="24"/>
        </w:rPr>
        <w:t>.2</w:t>
      </w:r>
      <w:r>
        <w:rPr>
          <w:rFonts w:ascii="Times New Roman" w:eastAsia="Times New Roman" w:hAnsi="Times New Roman" w:cs="Times New Roman"/>
          <w:caps/>
          <w:sz w:val="24"/>
          <w:szCs w:val="24"/>
        </w:rPr>
        <w:t>.</w:t>
      </w:r>
      <w:r w:rsidRPr="0055442C">
        <w:rPr>
          <w:rFonts w:ascii="Times New Roman" w:eastAsia="Times New Roman" w:hAnsi="Times New Roman" w:cs="Times New Roman"/>
          <w:caps/>
          <w:sz w:val="24"/>
          <w:szCs w:val="24"/>
        </w:rPr>
        <w:t> </w:t>
      </w:r>
      <w:r w:rsidRPr="0055442C">
        <w:rPr>
          <w:rFonts w:ascii="Times New Roman" w:eastAsia="Times New Roman" w:hAnsi="Times New Roman" w:cs="Times New Roman"/>
          <w:sz w:val="24"/>
          <w:szCs w:val="24"/>
        </w:rPr>
        <w:t>Заказчик организует поставку необходимого оборудования и лицензионного программного обеспечения.</w:t>
      </w:r>
    </w:p>
    <w:p w:rsidR="00973FF7" w:rsidRPr="0055442C" w:rsidRDefault="00973FF7" w:rsidP="00973FF7">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xml:space="preserve"> Состав и перечень документов, предъявляемых по окончании соответствующих стадий и этапов, определяется в соответствии с договором на разработку </w:t>
      </w:r>
      <w:r>
        <w:rPr>
          <w:rFonts w:ascii="Times New Roman" w:eastAsia="Times New Roman" w:hAnsi="Times New Roman" w:cs="Times New Roman"/>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w:t>
      </w:r>
    </w:p>
    <w:p w:rsidR="00973FF7" w:rsidRPr="0055442C" w:rsidRDefault="00973FF7" w:rsidP="00973FF7">
      <w:pPr>
        <w:pStyle w:val="a3"/>
        <w:spacing w:after="0" w:line="240" w:lineRule="auto"/>
        <w:ind w:left="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55442C">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Pr="0055442C">
        <w:rPr>
          <w:rFonts w:ascii="Times New Roman" w:eastAsia="Times New Roman" w:hAnsi="Times New Roman" w:cs="Times New Roman"/>
          <w:sz w:val="24"/>
          <w:szCs w:val="24"/>
        </w:rPr>
        <w:t> Основные этапы разработки выполняются в соответствии с нормативными документами.</w:t>
      </w:r>
    </w:p>
    <w:p w:rsidR="00973FF7" w:rsidRPr="0055442C" w:rsidRDefault="00973FF7" w:rsidP="00973FF7">
      <w:pPr>
        <w:pStyle w:val="a3"/>
        <w:spacing w:after="0" w:line="264" w:lineRule="auto"/>
        <w:ind w:left="284"/>
        <w:rPr>
          <w:rFonts w:ascii="Times New Roman" w:hAnsi="Times New Roman" w:cs="Times New Roman"/>
          <w:b/>
          <w:bCs/>
          <w:sz w:val="28"/>
          <w:szCs w:val="28"/>
        </w:rPr>
      </w:pPr>
    </w:p>
    <w:p w:rsidR="00973FF7" w:rsidRPr="0055442C" w:rsidRDefault="00973FF7" w:rsidP="00973FF7">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7 ПОРЯДОК ПРИЕМКИ В ЭКСПЛУАТАЦИЮ</w:t>
      </w:r>
    </w:p>
    <w:p w:rsidR="00973FF7" w:rsidRPr="00C2518A" w:rsidRDefault="00973FF7" w:rsidP="00973FF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Приемо-сдаточные испытания разработанного программного продукта и документации по каждому этапу разработки </w:t>
      </w:r>
      <w:r>
        <w:rPr>
          <w:rFonts w:ascii="Times New Roman" w:eastAsia="Times New Roman" w:hAnsi="Times New Roman" w:cs="Times New Roman"/>
          <w:sz w:val="24"/>
          <w:szCs w:val="24"/>
        </w:rPr>
        <w:t>«</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осуществляются комиссией в соответствии с календарным планом к договору.</w:t>
      </w:r>
    </w:p>
    <w:p w:rsidR="00973FF7" w:rsidRPr="00C2518A" w:rsidRDefault="00973FF7" w:rsidP="00973FF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Заказчиком должен быть решен вопрос о порядке и сроках внедрения и вводе</w:t>
      </w:r>
      <w:r>
        <w:rPr>
          <w:rFonts w:ascii="Times New Roman" w:eastAsia="Times New Roman" w:hAnsi="Times New Roman" w:cs="Times New Roman"/>
          <w:sz w:val="24"/>
          <w:szCs w:val="24"/>
        </w:rPr>
        <w:t xml:space="preserve"> «</w:t>
      </w:r>
      <w:r w:rsidR="00183157">
        <w:rPr>
          <w:rFonts w:ascii="Times New Roman" w:eastAsia="Times New Roman" w:hAnsi="Times New Roman" w:cs="Times New Roman"/>
          <w:sz w:val="24"/>
          <w:szCs w:val="24"/>
        </w:rPr>
        <w:t>Купал</w:t>
      </w:r>
      <w:r w:rsidR="00183157">
        <w:rPr>
          <w:rFonts w:ascii="Times New Roman" w:eastAsia="Times New Roman" w:hAnsi="Times New Roman" w:cs="Times New Roman"/>
          <w:sz w:val="24"/>
          <w:szCs w:val="24"/>
          <w:lang w:val="en-US"/>
        </w:rPr>
        <w:t>i</w:t>
      </w:r>
      <w:r w:rsidR="00183157">
        <w:rPr>
          <w:rFonts w:ascii="Times New Roman" w:eastAsia="Times New Roman" w:hAnsi="Times New Roman" w:cs="Times New Roman"/>
          <w:sz w:val="24"/>
          <w:szCs w:val="24"/>
        </w:rPr>
        <w:t>нка</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xml:space="preserve"> в промышленную эксплуатацию.</w:t>
      </w:r>
    </w:p>
    <w:p w:rsidR="00973FF7" w:rsidRPr="00C2518A" w:rsidRDefault="00973FF7" w:rsidP="00973FF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C2518A">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Результаты этапов работ по их завершению оформляются двухсторонним актом Заказчика и Исполнителя.</w:t>
      </w:r>
    </w:p>
    <w:p w:rsidR="00973FF7" w:rsidRDefault="00973FF7" w:rsidP="00973FF7">
      <w:pPr>
        <w:spacing w:after="0" w:line="264" w:lineRule="auto"/>
        <w:rPr>
          <w:rFonts w:ascii="Times New Roman" w:hAnsi="Times New Roman" w:cs="Times New Roman"/>
          <w:sz w:val="28"/>
          <w:szCs w:val="28"/>
        </w:rPr>
      </w:pPr>
    </w:p>
    <w:p w:rsidR="00973FF7" w:rsidRDefault="00973FF7" w:rsidP="00973FF7">
      <w:pPr>
        <w:spacing w:after="0" w:line="264" w:lineRule="auto"/>
        <w:rPr>
          <w:rFonts w:ascii="Times New Roman" w:hAnsi="Times New Roman" w:cs="Times New Roman"/>
          <w:b/>
          <w:bCs/>
          <w:sz w:val="28"/>
          <w:szCs w:val="28"/>
        </w:rPr>
      </w:pPr>
      <w:r w:rsidRPr="0055442C">
        <w:rPr>
          <w:rFonts w:ascii="Times New Roman" w:hAnsi="Times New Roman" w:cs="Times New Roman"/>
          <w:b/>
          <w:bCs/>
          <w:sz w:val="28"/>
          <w:szCs w:val="28"/>
        </w:rPr>
        <w:t>8 ТРЕБОВАНИЯ К ДОКУМЕНТИРОВАНИЮ</w:t>
      </w:r>
    </w:p>
    <w:p w:rsidR="00973FF7" w:rsidRPr="00C2518A" w:rsidRDefault="00973FF7" w:rsidP="00973FF7">
      <w:pPr>
        <w:spacing w:after="0" w:line="24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C2518A">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2518A">
        <w:rPr>
          <w:rFonts w:ascii="Times New Roman" w:eastAsia="Times New Roman" w:hAnsi="Times New Roman" w:cs="Times New Roman"/>
          <w:sz w:val="24"/>
          <w:szCs w:val="24"/>
        </w:rPr>
        <w:t> Вся разрабатываемая документация оформляется в соответствии с действующими нормативными документами.</w:t>
      </w:r>
    </w:p>
    <w:p w:rsidR="00973FF7" w:rsidRPr="0055442C" w:rsidRDefault="00973FF7" w:rsidP="00973FF7">
      <w:pPr>
        <w:spacing w:after="0" w:line="264" w:lineRule="auto"/>
        <w:rPr>
          <w:rFonts w:ascii="Times New Roman" w:hAnsi="Times New Roman" w:cs="Times New Roman"/>
          <w:b/>
          <w:bCs/>
          <w:sz w:val="28"/>
          <w:szCs w:val="28"/>
        </w:rPr>
      </w:pPr>
    </w:p>
    <w:p w:rsidR="00973FF7" w:rsidRDefault="00973FF7" w:rsidP="00973FF7">
      <w:pPr>
        <w:spacing w:after="0" w:line="240" w:lineRule="auto"/>
        <w:jc w:val="both"/>
        <w:rPr>
          <w:rFonts w:ascii="Times New Roman" w:hAnsi="Times New Roman" w:cs="Times New Roman"/>
          <w:sz w:val="24"/>
          <w:szCs w:val="24"/>
        </w:rPr>
      </w:pPr>
    </w:p>
    <w:p w:rsidR="00973FF7" w:rsidRDefault="00973FF7" w:rsidP="00973FF7">
      <w:pPr>
        <w:spacing w:after="0" w:line="240" w:lineRule="auto"/>
        <w:jc w:val="both"/>
        <w:rPr>
          <w:rFonts w:ascii="Times New Roman" w:hAnsi="Times New Roman" w:cs="Times New Roman"/>
          <w:sz w:val="24"/>
          <w:szCs w:val="24"/>
        </w:rPr>
      </w:pPr>
    </w:p>
    <w:p w:rsidR="00973FF7" w:rsidRDefault="00973FF7" w:rsidP="00973FF7">
      <w:pPr>
        <w:spacing w:after="0" w:line="240" w:lineRule="auto"/>
        <w:jc w:val="center"/>
        <w:rPr>
          <w:rFonts w:ascii="Times New Roman" w:hAnsi="Times New Roman" w:cs="Times New Roman"/>
          <w:b/>
          <w:bCs/>
        </w:rPr>
      </w:pPr>
    </w:p>
    <w:p w:rsidR="001D2460" w:rsidRPr="00973FF7" w:rsidRDefault="001D2460" w:rsidP="00973FF7"/>
    <w:sectPr w:rsidR="001D2460" w:rsidRPr="00973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875"/>
    <w:multiLevelType w:val="multilevel"/>
    <w:tmpl w:val="ECC0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34E1E"/>
    <w:multiLevelType w:val="multilevel"/>
    <w:tmpl w:val="421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D5D5F"/>
    <w:multiLevelType w:val="multilevel"/>
    <w:tmpl w:val="930C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333A0"/>
    <w:multiLevelType w:val="multilevel"/>
    <w:tmpl w:val="77C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64F"/>
    <w:multiLevelType w:val="multilevel"/>
    <w:tmpl w:val="5F6A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E4D0B"/>
    <w:multiLevelType w:val="hybridMultilevel"/>
    <w:tmpl w:val="01823D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6A6D93"/>
    <w:multiLevelType w:val="multilevel"/>
    <w:tmpl w:val="BD46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069CE"/>
    <w:multiLevelType w:val="multilevel"/>
    <w:tmpl w:val="8C2C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05484"/>
    <w:multiLevelType w:val="multilevel"/>
    <w:tmpl w:val="223C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020D30"/>
    <w:multiLevelType w:val="multilevel"/>
    <w:tmpl w:val="13A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C3E8B"/>
    <w:multiLevelType w:val="multilevel"/>
    <w:tmpl w:val="4F8C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E3057"/>
    <w:multiLevelType w:val="multilevel"/>
    <w:tmpl w:val="4C0E486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64F5719"/>
    <w:multiLevelType w:val="multilevel"/>
    <w:tmpl w:val="48F8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14FFC"/>
    <w:multiLevelType w:val="multilevel"/>
    <w:tmpl w:val="9D3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45FAA"/>
    <w:multiLevelType w:val="multilevel"/>
    <w:tmpl w:val="9DE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81051"/>
    <w:multiLevelType w:val="multilevel"/>
    <w:tmpl w:val="4B16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D4B8B"/>
    <w:multiLevelType w:val="multilevel"/>
    <w:tmpl w:val="64DCE53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39A6A36"/>
    <w:multiLevelType w:val="multilevel"/>
    <w:tmpl w:val="D9064EF2"/>
    <w:lvl w:ilvl="0">
      <w:start w:val="4"/>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3D1B005C"/>
    <w:multiLevelType w:val="multilevel"/>
    <w:tmpl w:val="DAB8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4712A"/>
    <w:multiLevelType w:val="multilevel"/>
    <w:tmpl w:val="71E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54E15"/>
    <w:multiLevelType w:val="multilevel"/>
    <w:tmpl w:val="79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010627"/>
    <w:multiLevelType w:val="multilevel"/>
    <w:tmpl w:val="7EEEF892"/>
    <w:lvl w:ilvl="0">
      <w:start w:val="4"/>
      <w:numFmt w:val="decimal"/>
      <w:lvlText w:val="%1."/>
      <w:lvlJc w:val="left"/>
      <w:pPr>
        <w:ind w:left="540" w:hanging="540"/>
      </w:pPr>
      <w:rPr>
        <w:rFonts w:eastAsia="Times New Roman" w:hint="default"/>
      </w:rPr>
    </w:lvl>
    <w:lvl w:ilvl="1">
      <w:start w:val="2"/>
      <w:numFmt w:val="decimal"/>
      <w:lvlText w:val="%1.%2."/>
      <w:lvlJc w:val="left"/>
      <w:pPr>
        <w:ind w:left="682" w:hanging="540"/>
      </w:pPr>
      <w:rPr>
        <w:rFonts w:eastAsia="Times New Roman" w:hint="default"/>
      </w:rPr>
    </w:lvl>
    <w:lvl w:ilvl="2">
      <w:start w:val="2"/>
      <w:numFmt w:val="decimal"/>
      <w:lvlText w:val="%1.%2.%3."/>
      <w:lvlJc w:val="left"/>
      <w:pPr>
        <w:ind w:left="1004" w:hanging="720"/>
      </w:pPr>
      <w:rPr>
        <w:rFonts w:eastAsia="Times New Roman" w:hint="default"/>
      </w:rPr>
    </w:lvl>
    <w:lvl w:ilvl="3">
      <w:start w:val="1"/>
      <w:numFmt w:val="decimal"/>
      <w:lvlText w:val="%1.%2.%3.%4."/>
      <w:lvlJc w:val="left"/>
      <w:pPr>
        <w:ind w:left="1146" w:hanging="720"/>
      </w:pPr>
      <w:rPr>
        <w:rFonts w:eastAsia="Times New Roman" w:hint="default"/>
      </w:rPr>
    </w:lvl>
    <w:lvl w:ilvl="4">
      <w:start w:val="1"/>
      <w:numFmt w:val="decimal"/>
      <w:lvlText w:val="%1.%2.%3.%4.%5."/>
      <w:lvlJc w:val="left"/>
      <w:pPr>
        <w:ind w:left="1648" w:hanging="1080"/>
      </w:pPr>
      <w:rPr>
        <w:rFonts w:eastAsia="Times New Roman" w:hint="default"/>
      </w:rPr>
    </w:lvl>
    <w:lvl w:ilvl="5">
      <w:start w:val="1"/>
      <w:numFmt w:val="decimal"/>
      <w:lvlText w:val="%1.%2.%3.%4.%5.%6."/>
      <w:lvlJc w:val="left"/>
      <w:pPr>
        <w:ind w:left="1790" w:hanging="1080"/>
      </w:pPr>
      <w:rPr>
        <w:rFonts w:eastAsia="Times New Roman" w:hint="default"/>
      </w:rPr>
    </w:lvl>
    <w:lvl w:ilvl="6">
      <w:start w:val="1"/>
      <w:numFmt w:val="decimal"/>
      <w:lvlText w:val="%1.%2.%3.%4.%5.%6.%7."/>
      <w:lvlJc w:val="left"/>
      <w:pPr>
        <w:ind w:left="2292" w:hanging="1440"/>
      </w:pPr>
      <w:rPr>
        <w:rFonts w:eastAsia="Times New Roman" w:hint="default"/>
      </w:rPr>
    </w:lvl>
    <w:lvl w:ilvl="7">
      <w:start w:val="1"/>
      <w:numFmt w:val="decimal"/>
      <w:lvlText w:val="%1.%2.%3.%4.%5.%6.%7.%8."/>
      <w:lvlJc w:val="left"/>
      <w:pPr>
        <w:ind w:left="2434" w:hanging="1440"/>
      </w:pPr>
      <w:rPr>
        <w:rFonts w:eastAsia="Times New Roman" w:hint="default"/>
      </w:rPr>
    </w:lvl>
    <w:lvl w:ilvl="8">
      <w:start w:val="1"/>
      <w:numFmt w:val="decimal"/>
      <w:lvlText w:val="%1.%2.%3.%4.%5.%6.%7.%8.%9."/>
      <w:lvlJc w:val="left"/>
      <w:pPr>
        <w:ind w:left="2936" w:hanging="1800"/>
      </w:pPr>
      <w:rPr>
        <w:rFonts w:eastAsia="Times New Roman" w:hint="default"/>
      </w:rPr>
    </w:lvl>
  </w:abstractNum>
  <w:abstractNum w:abstractNumId="22" w15:restartNumberingAfterBreak="0">
    <w:nsid w:val="50D40EA9"/>
    <w:multiLevelType w:val="multilevel"/>
    <w:tmpl w:val="265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22845"/>
    <w:multiLevelType w:val="multilevel"/>
    <w:tmpl w:val="4B10FF0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F3582"/>
    <w:multiLevelType w:val="multilevel"/>
    <w:tmpl w:val="F91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239D9"/>
    <w:multiLevelType w:val="multilevel"/>
    <w:tmpl w:val="E4D8D9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6B8922A8"/>
    <w:multiLevelType w:val="multilevel"/>
    <w:tmpl w:val="78E4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97E6B"/>
    <w:multiLevelType w:val="multilevel"/>
    <w:tmpl w:val="5846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EF3830"/>
    <w:multiLevelType w:val="multilevel"/>
    <w:tmpl w:val="9D6C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EA475B"/>
    <w:multiLevelType w:val="multilevel"/>
    <w:tmpl w:val="87D4738C"/>
    <w:lvl w:ilvl="0">
      <w:start w:val="4"/>
      <w:numFmt w:val="decimal"/>
      <w:lvlText w:val="%1."/>
      <w:lvlJc w:val="left"/>
      <w:pPr>
        <w:ind w:left="540" w:hanging="540"/>
      </w:pPr>
      <w:rPr>
        <w:rFonts w:hint="default"/>
      </w:rPr>
    </w:lvl>
    <w:lvl w:ilvl="1">
      <w:start w:val="5"/>
      <w:numFmt w:val="decimal"/>
      <w:lvlText w:val="%1.%2."/>
      <w:lvlJc w:val="left"/>
      <w:pPr>
        <w:ind w:left="682" w:hanging="54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num w:numId="1" w16cid:durableId="2067677594">
    <w:abstractNumId w:val="16"/>
  </w:num>
  <w:num w:numId="2" w16cid:durableId="1161234192">
    <w:abstractNumId w:val="11"/>
  </w:num>
  <w:num w:numId="3" w16cid:durableId="265309022">
    <w:abstractNumId w:val="27"/>
  </w:num>
  <w:num w:numId="4" w16cid:durableId="753473793">
    <w:abstractNumId w:val="28"/>
  </w:num>
  <w:num w:numId="5" w16cid:durableId="1864785317">
    <w:abstractNumId w:val="18"/>
  </w:num>
  <w:num w:numId="6" w16cid:durableId="1198542475">
    <w:abstractNumId w:val="23"/>
  </w:num>
  <w:num w:numId="7" w16cid:durableId="2049379052">
    <w:abstractNumId w:val="15"/>
  </w:num>
  <w:num w:numId="8" w16cid:durableId="608898766">
    <w:abstractNumId w:val="1"/>
  </w:num>
  <w:num w:numId="9" w16cid:durableId="580406698">
    <w:abstractNumId w:val="7"/>
  </w:num>
  <w:num w:numId="10" w16cid:durableId="1060909520">
    <w:abstractNumId w:val="26"/>
  </w:num>
  <w:num w:numId="11" w16cid:durableId="1079517705">
    <w:abstractNumId w:val="25"/>
  </w:num>
  <w:num w:numId="12" w16cid:durableId="1928465683">
    <w:abstractNumId w:val="6"/>
  </w:num>
  <w:num w:numId="13" w16cid:durableId="829102712">
    <w:abstractNumId w:val="14"/>
  </w:num>
  <w:num w:numId="14" w16cid:durableId="744110079">
    <w:abstractNumId w:val="24"/>
  </w:num>
  <w:num w:numId="15" w16cid:durableId="45685386">
    <w:abstractNumId w:val="20"/>
  </w:num>
  <w:num w:numId="16" w16cid:durableId="1550848364">
    <w:abstractNumId w:val="13"/>
  </w:num>
  <w:num w:numId="17" w16cid:durableId="239560386">
    <w:abstractNumId w:val="12"/>
  </w:num>
  <w:num w:numId="18" w16cid:durableId="2107727126">
    <w:abstractNumId w:val="2"/>
  </w:num>
  <w:num w:numId="19" w16cid:durableId="1868444767">
    <w:abstractNumId w:val="22"/>
  </w:num>
  <w:num w:numId="20" w16cid:durableId="1536890646">
    <w:abstractNumId w:val="3"/>
  </w:num>
  <w:num w:numId="21" w16cid:durableId="1745688832">
    <w:abstractNumId w:val="4"/>
  </w:num>
  <w:num w:numId="22" w16cid:durableId="1066028838">
    <w:abstractNumId w:val="19"/>
  </w:num>
  <w:num w:numId="23" w16cid:durableId="620724191">
    <w:abstractNumId w:val="0"/>
  </w:num>
  <w:num w:numId="24" w16cid:durableId="1925265202">
    <w:abstractNumId w:val="9"/>
  </w:num>
  <w:num w:numId="25" w16cid:durableId="700009597">
    <w:abstractNumId w:val="10"/>
  </w:num>
  <w:num w:numId="26" w16cid:durableId="684983184">
    <w:abstractNumId w:val="21"/>
  </w:num>
  <w:num w:numId="27" w16cid:durableId="1645698913">
    <w:abstractNumId w:val="29"/>
  </w:num>
  <w:num w:numId="28" w16cid:durableId="420562738">
    <w:abstractNumId w:val="5"/>
  </w:num>
  <w:num w:numId="29" w16cid:durableId="113448422">
    <w:abstractNumId w:val="17"/>
  </w:num>
  <w:num w:numId="30" w16cid:durableId="490293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F7"/>
    <w:rsid w:val="000A4F4E"/>
    <w:rsid w:val="000C2548"/>
    <w:rsid w:val="00183157"/>
    <w:rsid w:val="001D2460"/>
    <w:rsid w:val="006C3ABD"/>
    <w:rsid w:val="00903132"/>
    <w:rsid w:val="00973FF7"/>
    <w:rsid w:val="00A951C3"/>
    <w:rsid w:val="00FD2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4C8"/>
  <w15:chartTrackingRefBased/>
  <w15:docId w15:val="{ADD0140E-97F8-4987-90EC-F26E2C29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FF7"/>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FF7"/>
    <w:pPr>
      <w:ind w:left="720"/>
      <w:contextualSpacing/>
    </w:pPr>
  </w:style>
  <w:style w:type="paragraph" w:styleId="a4">
    <w:name w:val="Normal (Web)"/>
    <w:basedOn w:val="a"/>
    <w:uiPriority w:val="99"/>
    <w:unhideWhenUsed/>
    <w:rsid w:val="00973F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973FF7"/>
    <w:rPr>
      <w:color w:val="0000FF"/>
      <w:u w:val="single"/>
    </w:rPr>
  </w:style>
  <w:style w:type="character" w:styleId="a6">
    <w:name w:val="Emphasis"/>
    <w:basedOn w:val="a0"/>
    <w:uiPriority w:val="20"/>
    <w:qFormat/>
    <w:rsid w:val="001831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74054">
      <w:bodyDiv w:val="1"/>
      <w:marLeft w:val="0"/>
      <w:marRight w:val="0"/>
      <w:marTop w:val="0"/>
      <w:marBottom w:val="0"/>
      <w:divBdr>
        <w:top w:val="none" w:sz="0" w:space="0" w:color="auto"/>
        <w:left w:val="none" w:sz="0" w:space="0" w:color="auto"/>
        <w:bottom w:val="none" w:sz="0" w:space="0" w:color="auto"/>
        <w:right w:val="none" w:sz="0" w:space="0" w:color="auto"/>
      </w:divBdr>
    </w:div>
    <w:div w:id="999506320">
      <w:bodyDiv w:val="1"/>
      <w:marLeft w:val="0"/>
      <w:marRight w:val="0"/>
      <w:marTop w:val="0"/>
      <w:marBottom w:val="0"/>
      <w:divBdr>
        <w:top w:val="none" w:sz="0" w:space="0" w:color="auto"/>
        <w:left w:val="none" w:sz="0" w:space="0" w:color="auto"/>
        <w:bottom w:val="none" w:sz="0" w:space="0" w:color="auto"/>
        <w:right w:val="none" w:sz="0" w:space="0" w:color="auto"/>
      </w:divBdr>
    </w:div>
    <w:div w:id="1279678539">
      <w:bodyDiv w:val="1"/>
      <w:marLeft w:val="0"/>
      <w:marRight w:val="0"/>
      <w:marTop w:val="0"/>
      <w:marBottom w:val="0"/>
      <w:divBdr>
        <w:top w:val="none" w:sz="0" w:space="0" w:color="auto"/>
        <w:left w:val="none" w:sz="0" w:space="0" w:color="auto"/>
        <w:bottom w:val="none" w:sz="0" w:space="0" w:color="auto"/>
        <w:right w:val="none" w:sz="0" w:space="0" w:color="auto"/>
      </w:divBdr>
    </w:div>
    <w:div w:id="1619604740">
      <w:bodyDiv w:val="1"/>
      <w:marLeft w:val="0"/>
      <w:marRight w:val="0"/>
      <w:marTop w:val="0"/>
      <w:marBottom w:val="0"/>
      <w:divBdr>
        <w:top w:val="none" w:sz="0" w:space="0" w:color="auto"/>
        <w:left w:val="none" w:sz="0" w:space="0" w:color="auto"/>
        <w:bottom w:val="none" w:sz="0" w:space="0" w:color="auto"/>
        <w:right w:val="none" w:sz="0" w:space="0" w:color="auto"/>
      </w:divBdr>
    </w:div>
    <w:div w:id="20925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ndia.ru/text/category/nalozhennij_platez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3088</Words>
  <Characters>17603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2022-11-15T08:54:00Z</dcterms:created>
  <dcterms:modified xsi:type="dcterms:W3CDTF">2022-11-17T07:33:00Z</dcterms:modified>
</cp:coreProperties>
</file>