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B86F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85C9B">
        <w:rPr>
          <w:rFonts w:ascii="Times New Roman" w:hAnsi="Times New Roman" w:cs="Times New Roman"/>
          <w:b/>
          <w:bCs/>
          <w:sz w:val="28"/>
          <w:szCs w:val="28"/>
        </w:rPr>
        <w:t>1. Что такое транзакция?</w:t>
      </w:r>
    </w:p>
    <w:p w14:paraId="70D13B6F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Транза́кция — минимальная логически осмысленная операция, которая имеет смысл и может быть совершена только полностью. </w:t>
      </w:r>
    </w:p>
    <w:p w14:paraId="25E20B9C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85C9B">
        <w:rPr>
          <w:rFonts w:ascii="Times New Roman" w:hAnsi="Times New Roman" w:cs="Times New Roman"/>
          <w:b/>
          <w:bCs/>
          <w:sz w:val="28"/>
          <w:szCs w:val="28"/>
        </w:rPr>
        <w:t>2. В чем её отличие JPA от Hibernate?</w:t>
      </w:r>
    </w:p>
    <w:p w14:paraId="6BE423EE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>JPA - спецификация, Hibernate - реализация JPA + свои особенности.</w:t>
      </w:r>
    </w:p>
    <w:p w14:paraId="2A434D82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85C9B">
        <w:rPr>
          <w:rFonts w:ascii="Times New Roman" w:hAnsi="Times New Roman" w:cs="Times New Roman"/>
          <w:b/>
          <w:bCs/>
          <w:sz w:val="28"/>
          <w:szCs w:val="28"/>
        </w:rPr>
        <w:t>3. Что такое Entity?</w:t>
      </w:r>
    </w:p>
    <w:p w14:paraId="73014B5E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>Entity – это сущность которая является отображением в базе данных. Связь между Entity – это зависимость одной сущности от другой. Очень часто используются они в построении больших БД.</w:t>
      </w:r>
    </w:p>
    <w:p w14:paraId="13B53882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85C9B">
        <w:rPr>
          <w:rFonts w:ascii="Times New Roman" w:hAnsi="Times New Roman" w:cs="Times New Roman"/>
          <w:b/>
          <w:bCs/>
          <w:sz w:val="28"/>
          <w:szCs w:val="28"/>
        </w:rPr>
        <w:t>4. Конфигурационный файл Hibernate?</w:t>
      </w:r>
    </w:p>
    <w:p w14:paraId="2A45814F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>Hibernate требует заранее знать – где найти информацию о сопоставлении, которая определяет, как ваши классы Java связаны с таблицами базы данных. Hibernate также требует набора параметров конфигурации, связанных с базой данных и других связанных параметров. Вся такая информация обычно предоставляется в виде стандартного файла свойств Java с именем hibernate.properties или в виде файла XML с именем hibernate.cfg.xml.</w:t>
      </w:r>
    </w:p>
    <w:p w14:paraId="477E8260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>Ниже приведен список важных свойств, вам необходимо будет настроить для баз данных в автономной ситуации:</w:t>
      </w:r>
    </w:p>
    <w:p w14:paraId="5B5C6C13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>hibernate.dialect - Это свойство заставляет Hibernate генерировать соответствующий SQL для выбранной базы данных</w:t>
      </w:r>
    </w:p>
    <w:p w14:paraId="03AAEE85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hibernate.connection.driver_class - </w:t>
      </w:r>
      <w:r w:rsidRPr="00085C9B">
        <w:rPr>
          <w:rFonts w:ascii="Times New Roman" w:hAnsi="Times New Roman" w:cs="Times New Roman"/>
          <w:sz w:val="28"/>
          <w:szCs w:val="28"/>
        </w:rPr>
        <w:t>Класс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драйвера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JDBC.</w:t>
      </w:r>
    </w:p>
    <w:p w14:paraId="4F8D2115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hibernate.connection.url - URL JDBC </w:t>
      </w:r>
      <w:r w:rsidRPr="00085C9B">
        <w:rPr>
          <w:rFonts w:ascii="Times New Roman" w:hAnsi="Times New Roman" w:cs="Times New Roman"/>
          <w:sz w:val="28"/>
          <w:szCs w:val="28"/>
        </w:rPr>
        <w:t>для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экземпляра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базы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данных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3B0861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hibernate.connection.username - </w:t>
      </w:r>
      <w:r w:rsidRPr="00085C9B">
        <w:rPr>
          <w:rFonts w:ascii="Times New Roman" w:hAnsi="Times New Roman" w:cs="Times New Roman"/>
          <w:sz w:val="28"/>
          <w:szCs w:val="28"/>
        </w:rPr>
        <w:t>Имя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пользователя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базы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данных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BD64B5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hibernate.connection.password - </w:t>
      </w:r>
      <w:r w:rsidRPr="00085C9B">
        <w:rPr>
          <w:rFonts w:ascii="Times New Roman" w:hAnsi="Times New Roman" w:cs="Times New Roman"/>
          <w:sz w:val="28"/>
          <w:szCs w:val="28"/>
        </w:rPr>
        <w:t>Пароль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базы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данных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CD23C8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>hibernate.connection.pool_size - Ограничивает количество соединений, ожидающих в пуле соединений базы данных Hibernate.</w:t>
      </w:r>
    </w:p>
    <w:p w14:paraId="73E29A0D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>hibernate.connection.autocommit - Позволяет использовать режим автоматической фиксации для соединения JDBC.</w:t>
      </w:r>
    </w:p>
    <w:p w14:paraId="573CE23A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85C9B">
        <w:rPr>
          <w:rFonts w:ascii="Times New Roman" w:hAnsi="Times New Roman" w:cs="Times New Roman"/>
          <w:b/>
          <w:bCs/>
          <w:sz w:val="28"/>
          <w:szCs w:val="28"/>
        </w:rPr>
        <w:t>5. Аннотация @Autowired?</w:t>
      </w:r>
    </w:p>
    <w:p w14:paraId="55BFAE80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Используя эту аннотацию, не нужно заботиться о том, как лучше всего передать классу или bean'у экземпляр другого bean'a. Фреймворк Spring сам найдет нужный bean и подставит его значение в свойство, которое отмечено аннотацией @Autowired. </w:t>
      </w:r>
    </w:p>
    <w:p w14:paraId="35963FC3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Свойства класса с аннотацией @Autowired заполняются соответствующими значениями сразу после создания bean'а и перед тем, как любой из методов класса будет вызван. </w:t>
      </w:r>
    </w:p>
    <w:p w14:paraId="6018FED2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    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>@Autowired</w:t>
      </w:r>
    </w:p>
    <w:p w14:paraId="39F4961B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private FieldService propertyService;</w:t>
      </w:r>
    </w:p>
    <w:p w14:paraId="772F5F26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</w:rPr>
        <w:t>Традиционное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использование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аннотации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6230BC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@Autowired</w:t>
      </w:r>
    </w:p>
    <w:p w14:paraId="24F486EC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setSetterService(SetterService setterService) {</w:t>
      </w:r>
    </w:p>
    <w:p w14:paraId="53E8D17E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85C9B">
        <w:rPr>
          <w:rFonts w:ascii="Times New Roman" w:hAnsi="Times New Roman" w:cs="Times New Roman"/>
          <w:sz w:val="28"/>
          <w:szCs w:val="28"/>
        </w:rPr>
        <w:t>this.setterService = setterService;</w:t>
      </w:r>
    </w:p>
    <w:p w14:paraId="25B9ACBC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247998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lastRenderedPageBreak/>
        <w:t xml:space="preserve">Только один конструктор может выполнять эту аннотацию. Этот конструктор может быть любого типа (private, protected), а не только pubic. </w:t>
      </w:r>
    </w:p>
    <w:p w14:paraId="15599922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>@Autowired</w:t>
      </w:r>
    </w:p>
    <w:p w14:paraId="295469D2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public BeanContainer(ConstructorService constructorService) {</w:t>
      </w:r>
    </w:p>
    <w:p w14:paraId="266C672C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85C9B">
        <w:rPr>
          <w:rFonts w:ascii="Times New Roman" w:hAnsi="Times New Roman" w:cs="Times New Roman"/>
          <w:sz w:val="28"/>
          <w:szCs w:val="28"/>
        </w:rPr>
        <w:t>this.constructorService = constructorService;</w:t>
      </w:r>
    </w:p>
    <w:p w14:paraId="27BEBA35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FA5812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</w:rPr>
        <w:t>Аннотация @Autowire может быть использована в методе с любым именем и с любым количеством принимаемых параметров. В этом случае Spring попытается присвоить каждому(!) аргументу значение соответствующих bean'а. Метод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не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обязан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быть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public. </w:t>
      </w:r>
      <w:r w:rsidRPr="00085C9B">
        <w:rPr>
          <w:rFonts w:ascii="Times New Roman" w:hAnsi="Times New Roman" w:cs="Times New Roman"/>
          <w:sz w:val="28"/>
          <w:szCs w:val="28"/>
        </w:rPr>
        <w:t>Например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1119C0E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B9CA60B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@Autowired</w:t>
      </w:r>
    </w:p>
    <w:p w14:paraId="339ACF7C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public void multipleArguments(SetterAService setterAService,</w:t>
      </w:r>
    </w:p>
    <w:p w14:paraId="55169991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SetterBService setterBService) {</w:t>
      </w:r>
    </w:p>
    <w:p w14:paraId="5F0E417E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this.setterAService = setterAService;</w:t>
      </w:r>
    </w:p>
    <w:p w14:paraId="40F3553E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85C9B">
        <w:rPr>
          <w:rFonts w:ascii="Times New Roman" w:hAnsi="Times New Roman" w:cs="Times New Roman"/>
          <w:sz w:val="28"/>
          <w:szCs w:val="28"/>
        </w:rPr>
        <w:t>this.setterBService = setterBService;</w:t>
      </w:r>
    </w:p>
    <w:p w14:paraId="5219F687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136C10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>С помощью аннотации @Qualifier можно отметить конкретного кандидата для автозаполнения если кандидатов несколько.</w:t>
      </w:r>
    </w:p>
    <w:p w14:paraId="0925858C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 </w:t>
      </w:r>
      <w:r w:rsidRPr="00085C9B">
        <w:rPr>
          <w:rFonts w:ascii="Times New Roman" w:hAnsi="Times New Roman" w:cs="Times New Roman"/>
          <w:b/>
          <w:bCs/>
          <w:sz w:val="28"/>
          <w:szCs w:val="28"/>
        </w:rPr>
        <w:t>Что</w:t>
      </w:r>
      <w:r w:rsidRPr="00085C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b/>
          <w:bCs/>
          <w:sz w:val="28"/>
          <w:szCs w:val="28"/>
        </w:rPr>
        <w:t>такое</w:t>
      </w:r>
      <w:r w:rsidRPr="00085C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JPQL (Java Persistence query language)?</w:t>
      </w:r>
    </w:p>
    <w:p w14:paraId="7F80F644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Java Persistence Query Language (JPQL) - </w:t>
      </w:r>
      <w:r w:rsidRPr="00085C9B">
        <w:rPr>
          <w:rFonts w:ascii="Times New Roman" w:hAnsi="Times New Roman" w:cs="Times New Roman"/>
          <w:sz w:val="28"/>
          <w:szCs w:val="28"/>
        </w:rPr>
        <w:t>язык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запросов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85C9B">
        <w:rPr>
          <w:rFonts w:ascii="Times New Roman" w:hAnsi="Times New Roman" w:cs="Times New Roman"/>
          <w:sz w:val="28"/>
          <w:szCs w:val="28"/>
        </w:rPr>
        <w:t>определенный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JPA. </w:t>
      </w:r>
      <w:r w:rsidRPr="00085C9B">
        <w:rPr>
          <w:rFonts w:ascii="Times New Roman" w:hAnsi="Times New Roman" w:cs="Times New Roman"/>
          <w:sz w:val="28"/>
          <w:szCs w:val="28"/>
        </w:rPr>
        <w:t xml:space="preserve">JPQL подобен SQL, но воздействует на объекты, атрибуты и отношения вместо таблиц и столбцов. JPQL может использоваться для чтения (SELECT), а также массовых обновлений (UPDATE) и удалений (DELETE). JPQL может использоваться в NamedQuery (через аннотации или XML) или в динамических запросах, используя EntityManager createQuery() API. </w:t>
      </w:r>
    </w:p>
    <w:p w14:paraId="11748791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85C9B">
        <w:rPr>
          <w:rFonts w:ascii="Times New Roman" w:hAnsi="Times New Roman" w:cs="Times New Roman"/>
          <w:b/>
          <w:bCs/>
          <w:sz w:val="28"/>
          <w:szCs w:val="28"/>
        </w:rPr>
        <w:t>7. Интерфейс JpaRepository?</w:t>
      </w:r>
    </w:p>
    <w:p w14:paraId="3E8178B4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>JpaRepository – это интерфейс фреймворка Spring Data предоставляющий набор стандартных методов JPA для работы с БД.</w:t>
      </w:r>
    </w:p>
    <w:p w14:paraId="08005F9F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85C9B">
        <w:rPr>
          <w:rFonts w:ascii="Times New Roman" w:hAnsi="Times New Roman" w:cs="Times New Roman"/>
          <w:b/>
          <w:bCs/>
          <w:sz w:val="28"/>
          <w:szCs w:val="28"/>
        </w:rPr>
        <w:t>8. Аннотация @Id, @GeneratedValue?</w:t>
      </w:r>
    </w:p>
    <w:p w14:paraId="1160FC27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>Аннотация @GeneratedValue для JPA. В JPA значение примечания @GeneratedValue главным образом заключается в создании уникально идентифицированного первичного ключа для объекта (JPA требует, чтобы каждый объект должен иметь один и только один первичный ключ). @GeneratedValue обеспечивает генерацию первичного ключа. стратегия. Аннотация @GeneratedValue имеет два атрибута, а именно, стратегию и генератор, где значением атрибута генератора является строка со значением по умолчанию "", которое объявляет имя генератора первичного ключа (соответствует генераторам первичного ключа с тем же именем @SequenceGenerator и @TableGenerator ).</w:t>
      </w:r>
    </w:p>
    <w:p w14:paraId="50B63025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>С помощью аннотации @Id мы указываем первичный ключ (Primary Key) данного класса.</w:t>
      </w:r>
    </w:p>
    <w:p w14:paraId="7861DC52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85C9B">
        <w:rPr>
          <w:rFonts w:ascii="Times New Roman" w:hAnsi="Times New Roman" w:cs="Times New Roman"/>
          <w:b/>
          <w:bCs/>
          <w:sz w:val="28"/>
          <w:szCs w:val="28"/>
        </w:rPr>
        <w:t>9. Как проекте Maven подключить JPA?</w:t>
      </w:r>
    </w:p>
    <w:p w14:paraId="5D4E30AC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lastRenderedPageBreak/>
        <w:t>JPA — это стандарт программной модели ORM для JSE\JEE, в котором определен общий набор концепций, аннотаций, интерфейсов и других служб, которые поставщик постоянства должен реализовать (пакет javax.persistence).</w:t>
      </w:r>
    </w:p>
    <w:p w14:paraId="1BAE0C21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>Вначале создаем пустой проект maven.</w:t>
      </w:r>
    </w:p>
    <w:p w14:paraId="7F141910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>Затем необходимо настроить pom.xml.</w:t>
      </w:r>
    </w:p>
    <w:p w14:paraId="41127B2A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>&lt;project xmlns="http://maven.apache.org/POM/4.0.0"</w:t>
      </w:r>
    </w:p>
    <w:p w14:paraId="7D0BD9F0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xmlns:xsi="http://www.w3.org/2001/XMLSchema-instance"</w:t>
      </w:r>
    </w:p>
    <w:p w14:paraId="4AB4CAAB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xsi:schemaLocation="http://maven.apache.org/POM/4.0.0 http://maven.apache.org/xsd/maven-4.0.0.xsd"&gt;</w:t>
      </w:r>
    </w:p>
    <w:p w14:paraId="14CFCCFA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&lt;modelVersion&gt;4.0.0&lt;/modelVersion&gt;</w:t>
      </w:r>
    </w:p>
    <w:p w14:paraId="02F757E9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F424E3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&lt;groupId&gt;ru.javastudy&lt;/groupId&gt;</w:t>
      </w:r>
    </w:p>
    <w:p w14:paraId="62380EDA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&lt;artifactId&gt;jpa_quickStart&lt;/artifactId&gt;</w:t>
      </w:r>
    </w:p>
    <w:p w14:paraId="1B9EB1BD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&lt;version&gt;1.0-SNAPSHOT&lt;/version&gt;</w:t>
      </w:r>
    </w:p>
    <w:p w14:paraId="321572C2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BE040CF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&lt;properties&gt;</w:t>
      </w:r>
    </w:p>
    <w:p w14:paraId="65233836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&lt;hibernate-version&gt;5.0.1.Final&lt;/hibernate-version&gt;</w:t>
      </w:r>
    </w:p>
    <w:p w14:paraId="133068EE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&lt;spring-framework-version&gt;4.1.5.RELEASE&lt;/spring-framework-version&gt;</w:t>
      </w:r>
    </w:p>
    <w:p w14:paraId="433628DC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&lt;/properties&gt;</w:t>
      </w:r>
    </w:p>
    <w:p w14:paraId="0FCA54D2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024A80C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&lt;dependencyManagement&gt;</w:t>
      </w:r>
    </w:p>
    <w:p w14:paraId="794FB131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&lt;dependencies&gt;</w:t>
      </w:r>
    </w:p>
    <w:p w14:paraId="014DA708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&lt;dependency&gt;</w:t>
      </w:r>
    </w:p>
    <w:p w14:paraId="1B0D85B2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&lt;groupId&gt;org.springframework&lt;/groupId&gt;</w:t>
      </w:r>
    </w:p>
    <w:p w14:paraId="70CEC272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&lt;artifactId&gt;spring-framework-bom&lt;/artifactId&gt;</w:t>
      </w:r>
    </w:p>
    <w:p w14:paraId="47069161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&lt;version&gt;${spring-framework-version}&lt;/version&gt;</w:t>
      </w:r>
    </w:p>
    <w:p w14:paraId="6203FF24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&lt;scope&gt;import&lt;/scope&gt;</w:t>
      </w:r>
    </w:p>
    <w:p w14:paraId="4E5FFE2A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&lt;type&gt;pom&lt;/type&gt;</w:t>
      </w:r>
    </w:p>
    <w:p w14:paraId="53A67549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&lt;/dependency&gt;</w:t>
      </w:r>
    </w:p>
    <w:p w14:paraId="33EE5E2B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A9F59A2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&lt;/dependencies&gt;</w:t>
      </w:r>
    </w:p>
    <w:p w14:paraId="2E3E76AB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&lt;/dependencyManagement&gt;</w:t>
      </w:r>
    </w:p>
    <w:p w14:paraId="2D5B374B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65026D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&lt;dependencies&gt;</w:t>
      </w:r>
    </w:p>
    <w:p w14:paraId="011AE2B3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&lt;!--driver for connection to MYSql database --&gt;</w:t>
      </w:r>
    </w:p>
    <w:p w14:paraId="7F778AFF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&lt;dependency&gt;</w:t>
      </w:r>
    </w:p>
    <w:p w14:paraId="281C4BA8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&lt;groupId&gt;mysql&lt;/groupId&gt;</w:t>
      </w:r>
    </w:p>
    <w:p w14:paraId="608F2427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&lt;artifactId&gt;mysql-connector-java&lt;/artifactId&gt;</w:t>
      </w:r>
    </w:p>
    <w:p w14:paraId="6E6AC7E1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&lt;version&gt;5.1.34&lt;/version&gt;</w:t>
      </w:r>
    </w:p>
    <w:p w14:paraId="1182E92B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&lt;/dependency&gt;</w:t>
      </w:r>
    </w:p>
    <w:p w14:paraId="6637D5C9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7115E95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&lt;!-- Hibernate --&gt;</w:t>
      </w:r>
    </w:p>
    <w:p w14:paraId="40663672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&lt;!-- for JPA, use hibernate-entitymanager instead of hibernate-core. Support @PersistenceContext --&gt;</w:t>
      </w:r>
    </w:p>
    <w:p w14:paraId="2C4395B9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&lt;dependency&gt;</w:t>
      </w:r>
    </w:p>
    <w:p w14:paraId="37D399AC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&lt;groupId&gt;org.hibernate&lt;/groupId&gt;</w:t>
      </w:r>
    </w:p>
    <w:p w14:paraId="4BBB2F8E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&lt;artifactId&gt;hibernate-entitymanager&lt;/artifactId&gt;</w:t>
      </w:r>
    </w:p>
    <w:p w14:paraId="671C2CC8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&lt;version&gt;${hibernate-version}&lt;/version&gt;</w:t>
      </w:r>
    </w:p>
    <w:p w14:paraId="3EEED876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&lt;/dependency&gt;</w:t>
      </w:r>
    </w:p>
    <w:p w14:paraId="6BF2FE9B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41E750C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&lt;!-- Spring core and orm --&gt;</w:t>
      </w:r>
    </w:p>
    <w:p w14:paraId="7F7D2732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&lt;dependency&gt;</w:t>
      </w:r>
    </w:p>
    <w:p w14:paraId="7F55A132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&lt;groupId&gt;org.springframework&lt;/groupId&gt;</w:t>
      </w:r>
    </w:p>
    <w:p w14:paraId="1315FB12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&lt;artifactId&gt;spring-core&lt;/artifactId&gt;</w:t>
      </w:r>
    </w:p>
    <w:p w14:paraId="4D4D9769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&lt;/dependency&gt;</w:t>
      </w:r>
    </w:p>
    <w:p w14:paraId="34B687FD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&lt;!--support orm classes--&gt;</w:t>
      </w:r>
    </w:p>
    <w:p w14:paraId="598BBD84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&lt;dependency&gt;</w:t>
      </w:r>
    </w:p>
    <w:p w14:paraId="60F24B2A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&lt;groupId&gt;org.springframework&lt;/groupId&gt;</w:t>
      </w:r>
    </w:p>
    <w:p w14:paraId="4A3A7EC5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&lt;artifactId&gt;spring-orm&lt;/artifactId&gt;</w:t>
      </w:r>
    </w:p>
    <w:p w14:paraId="411E36B7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&lt;/dependency&gt;</w:t>
      </w:r>
    </w:p>
    <w:p w14:paraId="3F25DA94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&lt;!--support @Service, @Repository --&gt;</w:t>
      </w:r>
    </w:p>
    <w:p w14:paraId="2A3F4046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&lt;dependency&gt;</w:t>
      </w:r>
    </w:p>
    <w:p w14:paraId="57919578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&lt;groupId&gt;org.springframework&lt;/groupId&gt;</w:t>
      </w:r>
    </w:p>
    <w:p w14:paraId="072006D9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&lt;artifactId&gt;spring-context&lt;/artifactId&gt;</w:t>
      </w:r>
    </w:p>
    <w:p w14:paraId="72B355AC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&lt;/dependency&gt;</w:t>
      </w:r>
    </w:p>
    <w:p w14:paraId="64EA9314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19602D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&lt;/dependencies&gt;</w:t>
      </w:r>
    </w:p>
    <w:p w14:paraId="668B6620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CD9DA48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>&lt;/project&gt;</w:t>
      </w:r>
    </w:p>
    <w:p w14:paraId="1C97AAEA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>Добавление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поддержки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фреймворков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Hibernate, JPA. </w:t>
      </w:r>
      <w:r w:rsidRPr="00085C9B">
        <w:rPr>
          <w:rFonts w:ascii="Times New Roman" w:hAnsi="Times New Roman" w:cs="Times New Roman"/>
          <w:sz w:val="28"/>
          <w:szCs w:val="28"/>
        </w:rPr>
        <w:t>Нажимаем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на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название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проекта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правой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кнопкой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и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выбираем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Add Framework support.</w:t>
      </w:r>
      <w:r w:rsidRPr="00085C9B">
        <w:rPr>
          <w:rFonts w:ascii="Times New Roman" w:hAnsi="Times New Roman" w:cs="Times New Roman"/>
          <w:sz w:val="28"/>
          <w:szCs w:val="28"/>
        </w:rPr>
        <w:t>Отмечаем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галочкой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Spring, JavaEE Persistence </w:t>
      </w:r>
      <w:r w:rsidRPr="00085C9B">
        <w:rPr>
          <w:rFonts w:ascii="Times New Roman" w:hAnsi="Times New Roman" w:cs="Times New Roman"/>
          <w:sz w:val="28"/>
          <w:szCs w:val="28"/>
        </w:rPr>
        <w:t>и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Hibernate. </w:t>
      </w:r>
      <w:r w:rsidRPr="00085C9B">
        <w:rPr>
          <w:rFonts w:ascii="Times New Roman" w:hAnsi="Times New Roman" w:cs="Times New Roman"/>
          <w:sz w:val="28"/>
          <w:szCs w:val="28"/>
        </w:rPr>
        <w:t>Если зависимости подгрузились, то будет предложено выбрать библиотеку maven. После этого в проект добавятся необходимые xml — META-INF\persistence.xml и sping-config.xml.</w:t>
      </w:r>
    </w:p>
    <w:p w14:paraId="018493AD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</w:rPr>
        <w:t>Настройка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spring-config.xml.</w:t>
      </w:r>
    </w:p>
    <w:p w14:paraId="5621FDF5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>&lt;beans xmlns="http://www.springframework.org/schema/beans"</w:t>
      </w:r>
    </w:p>
    <w:p w14:paraId="71187CFD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xmlns:xsi="http://www.w3.org/2001/XMLSchema-instance"</w:t>
      </w:r>
    </w:p>
    <w:p w14:paraId="537FEB2C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xmlns:tx="http://www.springframework.org/schema/tx"</w:t>
      </w:r>
    </w:p>
    <w:p w14:paraId="6D6DDB29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xmlns:context="http://www.springframework.org/schema/context"</w:t>
      </w:r>
    </w:p>
    <w:p w14:paraId="2A7DAE7B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xsi:schemaLocation="http://www.springframework.org/schema/beans http://www.springframework.org/schema/beans/spring-beans.xsd</w:t>
      </w:r>
    </w:p>
    <w:p w14:paraId="329B5E74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http://www.springframework.org/schema/tx http://www.springframework.org/schema/tx/spring-tx.xsd</w:t>
      </w:r>
    </w:p>
    <w:p w14:paraId="0D8363B5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http://www.springframework.org/schema/context http://www.springframework.org/schema/context/spring-context.xsd" &gt;</w:t>
      </w:r>
    </w:p>
    <w:p w14:paraId="0494C8E3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AEB4D6F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&lt;!--@Transaction annotation support --&gt;</w:t>
      </w:r>
    </w:p>
    <w:p w14:paraId="1006722B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&lt;tx:annotation-driven transaction-manager="transactionManager"/&gt;</w:t>
      </w:r>
    </w:p>
    <w:p w14:paraId="6256A31A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0BC013A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&lt;!--Scanning components in base-package (look for annotations) --&gt;</w:t>
      </w:r>
    </w:p>
    <w:p w14:paraId="3787CD50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&lt;context:component-scan base-package="ru.javastudy"/&gt;</w:t>
      </w:r>
    </w:p>
    <w:p w14:paraId="6FDC3539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F2D0A1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&lt;!--Activates various annotations to be detected in bean classes: Spring's @Required and @Autowired and so on--&gt;</w:t>
      </w:r>
    </w:p>
    <w:p w14:paraId="173A9352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085C9B">
        <w:rPr>
          <w:rFonts w:ascii="Times New Roman" w:hAnsi="Times New Roman" w:cs="Times New Roman"/>
          <w:sz w:val="28"/>
          <w:szCs w:val="28"/>
        </w:rPr>
        <w:t>&lt;context:annotation-config/&gt;</w:t>
      </w:r>
    </w:p>
    <w:p w14:paraId="3D327ABE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9BAF94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       &lt;!--Обеспечивает работу с транзакциями в Spring --&gt;</w:t>
      </w:r>
    </w:p>
    <w:p w14:paraId="73AB9176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       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>&lt;bean id="transactionManager"</w:t>
      </w:r>
    </w:p>
    <w:p w14:paraId="17F84DC3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 class="org.springframework.orm.jpa.JpaTransactionManager"&gt;</w:t>
      </w:r>
    </w:p>
    <w:p w14:paraId="2BCBE8EA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  &lt;property name="entityManagerFactory" ref="emf"/&gt;</w:t>
      </w:r>
    </w:p>
    <w:p w14:paraId="48B31FE4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085C9B">
        <w:rPr>
          <w:rFonts w:ascii="Times New Roman" w:hAnsi="Times New Roman" w:cs="Times New Roman"/>
          <w:sz w:val="28"/>
          <w:szCs w:val="28"/>
        </w:rPr>
        <w:t>&lt;/bean&gt;</w:t>
      </w:r>
    </w:p>
    <w:p w14:paraId="1ADB413A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6207EA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       &lt;!-- Datasource. Источник данных - база MySQL --&gt;</w:t>
      </w:r>
    </w:p>
    <w:p w14:paraId="13D67E8B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       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>&lt;bean id="dataSource" class="org.springframework.jdbc.datasource.DriverManagerDataSource"&gt;</w:t>
      </w:r>
    </w:p>
    <w:p w14:paraId="26C14881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  &lt;property name="driverClassName" value="com.mysql.jdbc.Driver" /&gt;</w:t>
      </w:r>
    </w:p>
    <w:p w14:paraId="60074491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  &lt;property name="url" value="jdbc:mysql://localhost:3306/javastudy" /&gt;</w:t>
      </w:r>
    </w:p>
    <w:p w14:paraId="11DE685D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  &lt;property name="username" value="root" /&gt;</w:t>
      </w:r>
    </w:p>
    <w:p w14:paraId="1C566AAA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  &lt;property name="password" value="admin" /&gt;</w:t>
      </w:r>
    </w:p>
    <w:p w14:paraId="3A46BC0C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&lt;/bean&gt;</w:t>
      </w:r>
    </w:p>
    <w:p w14:paraId="46A8EC5B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9802A49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&lt;!-- EntityManagerFactory --&gt;</w:t>
      </w:r>
    </w:p>
    <w:p w14:paraId="24E31A72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&lt;bean id="emf" class="org.springframework.orm.jpa.LocalContainerEntityManagerFactoryBean"&gt;</w:t>
      </w:r>
    </w:p>
    <w:p w14:paraId="377A5EC8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  &lt;property name="dataSource" ref="dataSource" /&gt;</w:t>
      </w:r>
    </w:p>
    <w:p w14:paraId="6C92F08D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  &lt;!--</w:t>
      </w:r>
      <w:r w:rsidRPr="00085C9B">
        <w:rPr>
          <w:rFonts w:ascii="Times New Roman" w:hAnsi="Times New Roman" w:cs="Times New Roman"/>
          <w:sz w:val="28"/>
          <w:szCs w:val="28"/>
        </w:rPr>
        <w:t>Поставщик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данных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- hibernate--&gt;</w:t>
      </w:r>
    </w:p>
    <w:p w14:paraId="5C233F84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  &lt;property name="jpaVendorAdapter"&gt;</w:t>
      </w:r>
    </w:p>
    <w:p w14:paraId="4F48932E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&lt;bean class="org.springframework.orm.jpa.vendor.HibernateJpaVendorAdapter" /&gt;</w:t>
      </w:r>
    </w:p>
    <w:p w14:paraId="2E431897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085C9B">
        <w:rPr>
          <w:rFonts w:ascii="Times New Roman" w:hAnsi="Times New Roman" w:cs="Times New Roman"/>
          <w:sz w:val="28"/>
          <w:szCs w:val="28"/>
        </w:rPr>
        <w:t>&lt;/property&gt;</w:t>
      </w:r>
    </w:p>
    <w:p w14:paraId="5F131A44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              &lt;!--поиск сущностей в этом пакете--&gt;</w:t>
      </w:r>
    </w:p>
    <w:p w14:paraId="7AE3927E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>&lt;property name="packagesToScan"</w:t>
      </w:r>
    </w:p>
    <w:p w14:paraId="0777EC47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value="ru.javastudy"/&gt;</w:t>
      </w:r>
    </w:p>
    <w:p w14:paraId="1EB0270D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085C9B">
        <w:rPr>
          <w:rFonts w:ascii="Times New Roman" w:hAnsi="Times New Roman" w:cs="Times New Roman"/>
          <w:sz w:val="28"/>
          <w:szCs w:val="28"/>
        </w:rPr>
        <w:t>&lt;!--детали конфигурации поставщика постоянства (hibernate) --&gt;</w:t>
      </w:r>
    </w:p>
    <w:p w14:paraId="66D6ED98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>&lt;property name="jpaProperties"&gt;</w:t>
      </w:r>
    </w:p>
    <w:p w14:paraId="5E65D22F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&lt;props&gt;</w:t>
      </w:r>
    </w:p>
    <w:p w14:paraId="033D397B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&lt;prop key="hibernate.dialect"&gt;</w:t>
      </w:r>
    </w:p>
    <w:p w14:paraId="5ED2E671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org.hibernate.dialect.H2Dialect</w:t>
      </w:r>
    </w:p>
    <w:p w14:paraId="5BDF772F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&lt;/prop&gt;</w:t>
      </w:r>
    </w:p>
    <w:p w14:paraId="26EC39C4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&lt;prop key="hibernate.max_fetch_depth"&gt;3&lt;/prop&gt;</w:t>
      </w:r>
    </w:p>
    <w:p w14:paraId="4F70D910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&lt;prop key="hibernate.jdbc.fetch_size"&gt;50&lt;/prop&gt;</w:t>
      </w:r>
    </w:p>
    <w:p w14:paraId="374411E1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&lt;prop key="hibernate.jdbc.batch_size"&gt;10&lt;/prop&gt;</w:t>
      </w:r>
    </w:p>
    <w:p w14:paraId="496EC120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&lt;prop key="hibernate.show_sql"&gt;true&lt;/prop&gt;</w:t>
      </w:r>
    </w:p>
    <w:p w14:paraId="38F3C10B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&lt;/props&gt;</w:t>
      </w:r>
    </w:p>
    <w:p w14:paraId="7A41835B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&lt;/property&gt;</w:t>
      </w:r>
    </w:p>
    <w:p w14:paraId="3E593B63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   &lt;/bean&gt;</w:t>
      </w:r>
    </w:p>
    <w:p w14:paraId="00480C3A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709B694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AE3DBB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>&lt;/beans&gt;</w:t>
      </w:r>
    </w:p>
    <w:p w14:paraId="098321BA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6B19A8A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10. </w:t>
      </w:r>
      <w:r w:rsidRPr="00085C9B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085C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JpaRepository?</w:t>
      </w:r>
    </w:p>
    <w:p w14:paraId="66825BEC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• &lt;S extends T&gt; S save(S entity); – </w:t>
      </w:r>
      <w:r w:rsidRPr="00085C9B">
        <w:rPr>
          <w:rFonts w:ascii="Times New Roman" w:hAnsi="Times New Roman" w:cs="Times New Roman"/>
          <w:sz w:val="28"/>
          <w:szCs w:val="28"/>
        </w:rPr>
        <w:t>сохраняет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переданную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сущность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0D6AFD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• Optional&lt;T&gt; findById(ID primaryKey); – возвращает сущность, идентифицированную данным ID. </w:t>
      </w:r>
    </w:p>
    <w:p w14:paraId="47CE4839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>• Iterable&lt;T&gt; findAll(); – возвращает все сущности.</w:t>
      </w:r>
    </w:p>
    <w:p w14:paraId="4FB58427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>• long count(); – возвращает количество сущностей.</w:t>
      </w:r>
    </w:p>
    <w:p w14:paraId="019BB705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>• void delete(T entity); – удаляет переданную сущность.</w:t>
      </w:r>
    </w:p>
    <w:p w14:paraId="4DC8EF0A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>• boolean existsById(ID primaryKey); – указывает, существует ли сущность с данным ID.</w:t>
      </w:r>
    </w:p>
    <w:p w14:paraId="308743A1" w14:textId="77777777" w:rsidR="00912740" w:rsidRPr="00085C9B" w:rsidRDefault="00912740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>• flush() – производит запись сохраненных данных непосредственно в БД.</w:t>
      </w:r>
    </w:p>
    <w:sectPr w:rsidR="00912740" w:rsidRPr="00085C9B" w:rsidSect="001B53BE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6E"/>
    <w:rsid w:val="00085C9B"/>
    <w:rsid w:val="002A7C6E"/>
    <w:rsid w:val="0091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8694E"/>
  <w15:chartTrackingRefBased/>
  <w15:docId w15:val="{1BE1898E-D73C-4E2F-B5B0-20AA61E4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B53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B53B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1637</Words>
  <Characters>9336</Characters>
  <Application>Microsoft Office Word</Application>
  <DocSecurity>0</DocSecurity>
  <Lines>77</Lines>
  <Paragraphs>21</Paragraphs>
  <ScaleCrop>false</ScaleCrop>
  <Company/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2022-10-27T07:31:00Z</dcterms:created>
  <dcterms:modified xsi:type="dcterms:W3CDTF">2022-10-27T07:31:00Z</dcterms:modified>
</cp:coreProperties>
</file>