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브라우저 에이전트 수집 예시 · 한국소비자원 공지사항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한국소비자원 공지사항 상위 5건</w:t>
      </w:r>
    </w:p>
    <w:p>
      <w:pPr>
        <w:spacing w:after="100"/>
      </w:pPr>
      <w:r>
        <w:rPr>
          <w:b/>
          <w:bCs/>
          <w:color w:val="E63946"/>
          <w:sz w:val="20"/>
          <w:szCs w:val="20"/>
        </w:rPr>
        <w:t xml:space="preserve">제목과 본문을 구분해 정리 (2026.9.13 기준 최신순)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저작권: 5건 모두 “공공누리 제1유형(출처표시)” 확인됨 — AI 정제 가능</w:t>
            </w:r>
          </w:p>
        </w:tc>
      </w:tr>
    </w:tbl>
    <w:p>
      <w:pPr>
        <w:spacing w:after="200"/>
      </w:pPr>
      <w:r>
        <w:rPr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①   </w:t>
            </w:r>
            <w:r>
              <w:rPr>
                <w:b/>
                <w:bCs/>
                <w:color w:val="1E2761"/>
                <w:sz w:val="23"/>
                <w:szCs w:val="23"/>
              </w:rPr>
              <w:t xml:space="preserve">[임원 공모] 한국소비자원 임원(부원장, 소비자안전센터소장) 모집 공고</w:t>
            </w:r>
          </w:p>
          <w:p>
            <w:pPr>
              <w:spacing w:after="12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등록일 2026-09-09 · 조회수 104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부원장 1명, 소비자안전센터소장 1명을 공개모집한다. 임기는 2년이며 실적에 따라 1년 단위 연임 가능하다.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지원 자격은 관련 분야 학식·경험, 조직관리 능력, 청렴성 등을 갖춘 자로, 접수 기간은 2026년 9월 11일부터 18일 18시까지다.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서류심사 후 면접심사를 거쳐 최종 선발하며, 문의처는 인사혁신팀이다.</w:t>
            </w:r>
          </w:p>
          <w:p>
            <w:pPr>
              <w:spacing w:after="0" w:before="100"/>
            </w:pPr>
            <w:hyperlink w:history="1" r:id="rId_wlud84lbtcemgnskfcx8">
              <w:r>
                <w:rPr>
                  <w:color w:val="1155CC"/>
                  <w:sz w:val="19"/>
                  <w:szCs w:val="19"/>
                  <w:u w:val="single"/>
                </w:rPr>
                <w:t xml:space="preserve">https://www.kca.go.kr/home/sub.do?menukey=4003&amp;mode=view&amp;no=1004559159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②   </w:t>
            </w:r>
            <w:r>
              <w:rPr>
                <w:b/>
                <w:bCs/>
                <w:color w:val="1E2761"/>
                <w:sz w:val="23"/>
                <w:szCs w:val="23"/>
              </w:rPr>
              <w:t xml:space="preserve">[포상] 2026년 소비자의 날 포상 후보자 공개검증</w:t>
            </w:r>
          </w:p>
          <w:p>
            <w:pPr>
              <w:spacing w:after="12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등록일 2026-09-07 · 조회수 147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12월 3일 소비자의 날을 기념해 공정거래위원회에 추천한 포상 후보자에 대한 공개검증을 실시한다.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의견 접수 기간은 9월 7일부터 23일까지이며, 훈격은 심사 후 정부포상 또는 공정거래위원장 표창으로 결정된다.</w:t>
            </w:r>
          </w:p>
          <w:p>
            <w:pPr>
              <w:spacing w:after="0" w:before="100"/>
            </w:pPr>
            <w:hyperlink w:history="1" r:id="rId4igwbbb6onheypq5pdgjl">
              <w:r>
                <w:rPr>
                  <w:color w:val="1155CC"/>
                  <w:sz w:val="19"/>
                  <w:szCs w:val="19"/>
                  <w:u w:val="single"/>
                </w:rPr>
                <w:t xml:space="preserve">https://www.kca.go.kr/home/sub.do?menukey=4003&amp;mode=view&amp;no=1004558328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③   </w:t>
            </w:r>
            <w:r>
              <w:rPr>
                <w:b/>
                <w:bCs/>
                <w:color w:val="1E2761"/>
                <w:sz w:val="23"/>
                <w:szCs w:val="23"/>
              </w:rPr>
              <w:t xml:space="preserve">공정거래위원회 개방형 직위(감사담당관) 공개모집</w:t>
            </w:r>
          </w:p>
          <w:p>
            <w:pPr>
              <w:spacing w:after="12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등록일 2026-09-04 · 조회수 137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인사혁신처(중앙선발시험위원회)가 공정거래위원회 개방형 직위인 감사담당관을 공개모집한다는 인사혁신처 공고문이다.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본문은 공고 사실만 간단히 안내하며, 세부 자격·절차는 첨부파일(공고문·직위안내자료)에 담겨 있다.</w:t>
            </w:r>
          </w:p>
          <w:p>
            <w:pPr>
              <w:spacing w:after="0" w:before="100"/>
            </w:pPr>
            <w:hyperlink w:history="1" r:id="rIdbeqewlrdcuij-v0nsnwxo">
              <w:r>
                <w:rPr>
                  <w:color w:val="1155CC"/>
                  <w:sz w:val="19"/>
                  <w:szCs w:val="19"/>
                  <w:u w:val="single"/>
                </w:rPr>
                <w:t xml:space="preserve">https://www.kca.go.kr/home/sub.do?menukey=4003&amp;mode=view&amp;no=1004557268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④   </w:t>
            </w:r>
            <w:r>
              <w:rPr>
                <w:b/>
                <w:bCs/>
                <w:color w:val="1E2761"/>
                <w:sz w:val="23"/>
                <w:szCs w:val="23"/>
              </w:rPr>
              <w:t xml:space="preserve">[공모전] 제10회 소비자지향성 개선과제 공모전 수상후보작 공개</w:t>
            </w:r>
          </w:p>
          <w:p>
            <w:pPr>
              <w:spacing w:after="12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등록일 2026-09-02 · 조회수 264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제10회 대국민 소비자지향성 개선과제 공모전의 2차 심사를 거쳐 수상후보작 16건을 선정, 온라인 공개검증을 실시한다.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표절이 의심되는 과제는 누구나 신고할 수 있으며, 신고 기간은 9월 2일부터 11일까지다.</w:t>
            </w:r>
          </w:p>
          <w:p>
            <w:pPr>
              <w:spacing w:after="0" w:before="100"/>
            </w:pPr>
            <w:hyperlink w:history="1" r:id="rId6w9t1mdfyq8tjkgxgan3m">
              <w:r>
                <w:rPr>
                  <w:color w:val="1155CC"/>
                  <w:sz w:val="19"/>
                  <w:szCs w:val="19"/>
                  <w:u w:val="single"/>
                </w:rPr>
                <w:t xml:space="preserve">https://www.kca.go.kr/home/sub.do?menukey=4003&amp;mode=view&amp;no=1004555946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⑤   </w:t>
            </w:r>
            <w:r>
              <w:rPr>
                <w:b/>
                <w:bCs/>
                <w:color w:val="1E2761"/>
                <w:sz w:val="23"/>
                <w:szCs w:val="23"/>
              </w:rPr>
              <w:t xml:space="preserve">[카드뉴스] 한국소비자원 대국민 공공데이터 알아보기</w:t>
            </w:r>
          </w:p>
          <w:p>
            <w:pPr>
              <w:spacing w:after="120"/>
            </w:pPr>
            <w:r>
              <w:rPr>
                <w:i/>
                <w:iCs/>
                <w:color w:val="5C6070"/>
                <w:sz w:val="18"/>
                <w:szCs w:val="18"/>
              </w:rPr>
              <w:t xml:space="preserve">등록일 2026-08-04 · 조회수 264</w:t>
            </w:r>
          </w:p>
          <w:p>
            <w:pPr>
              <w:spacing w:after="90"/>
            </w:pPr>
            <w:r>
              <w:rPr>
                <w:color w:val="222222"/>
                <w:sz w:val="20"/>
                <w:szCs w:val="20"/>
              </w:rPr>
              <w:t xml:space="preserve">한국소비자원이 보유한 공공데이터의 정의, 활용 방향성, 제공 신청 방법을 소개하는 카드뉴스 게시물이다.</w:t>
            </w:r>
          </w:p>
          <w:p>
            <w:pPr>
              <w:spacing w:after="0" w:before="100"/>
            </w:pPr>
            <w:hyperlink w:history="1" r:id="rIdc--8ybgayheme9n18ko0u">
              <w:r>
                <w:rPr>
                  <w:color w:val="1155CC"/>
                  <w:sz w:val="19"/>
                  <w:szCs w:val="19"/>
                  <w:u w:val="single"/>
                </w:rPr>
                <w:t xml:space="preserve">https://www.kca.go.kr/home/sub.do?menukey=4003&amp;mode=view&amp;no=1004541853</w:t>
              </w:r>
            </w:hyperlink>
          </w:p>
        </w:tc>
      </w:tr>
    </w:tbl>
    <w:p>
      <w:pPr>
        <w:pStyle w:val="Heading1"/>
        <w:spacing w:after="100" w:before="260"/>
      </w:pPr>
      <w:r>
        <w:rPr>
          <w:b/>
          <w:bCs/>
          <w:color w:val="1E2761"/>
          <w:sz w:val="26"/>
          <w:szCs w:val="26"/>
        </w:rPr>
        <w:t xml:space="preserve">수집 방법 참고</w:t>
      </w:r>
    </w:p>
    <w:p>
      <w:pPr>
        <w:spacing w:after="100"/>
      </w:pPr>
      <w:r>
        <w:rPr>
          <w:color w:val="5C6070"/>
          <w:sz w:val="21"/>
          <w:szCs w:val="21"/>
        </w:rPr>
        <w:t xml:space="preserve">이 문서는 IMPORTXML이나 별도 코드 없이, 브라우저 AI 에이전트(Claude in Chrome)가 목록 페이지에서 링크를 찾고 각 게시물 페이지를 열어 본문을 읽어오는 방식으로 수집했습니다.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wlud84lbtcemgnskfcx8" Type="http://schemas.openxmlformats.org/officeDocument/2006/relationships/hyperlink" Target="https://www.kca.go.kr/home/sub.do?menukey=4003&amp;mode=view&amp;no=1004559159" TargetMode="External"/><Relationship Id="rId4igwbbb6onheypq5pdgjl" Type="http://schemas.openxmlformats.org/officeDocument/2006/relationships/hyperlink" Target="https://www.kca.go.kr/home/sub.do?menukey=4003&amp;mode=view&amp;no=1004558328" TargetMode="External"/><Relationship Id="rIdbeqewlrdcuij-v0nsnwxo" Type="http://schemas.openxmlformats.org/officeDocument/2006/relationships/hyperlink" Target="https://www.kca.go.kr/home/sub.do?menukey=4003&amp;mode=view&amp;no=1004557268" TargetMode="External"/><Relationship Id="rId6w9t1mdfyq8tjkgxgan3m" Type="http://schemas.openxmlformats.org/officeDocument/2006/relationships/hyperlink" Target="https://www.kca.go.kr/home/sub.do?menukey=4003&amp;mode=view&amp;no=1004555946" TargetMode="External"/><Relationship Id="rIdc--8ybgayheme9n18ko0u" Type="http://schemas.openxmlformats.org/officeDocument/2006/relationships/hyperlink" Target="https://www.kca.go.kr/home/sub.do?menukey=4003&amp;mode=view&amp;no=1004541853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2026-09-13T10:00:10.654Z</dcterms:created>
  <dcterms:modified xsi:type="dcterms:W3CDTF">2026-09-13T10:00:10.664Z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