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맑은 고딕" w:cs="맑은 고딕" w:eastAsia="맑은 고딕" w:hAnsi="맑은 고딕"/>
          <w:b/>
          <w:bCs/>
          <w:color w:val="555555"/>
          <w:sz w:val="20"/>
          <w:szCs w:val="20"/>
        </w:rPr>
        <w:t xml:space="preserve">[MBC 미디어캠퍼스] AI 기반 데이터 저널리스트 양성 과정 · 9주차 프로젝트1 시범 사례</w:t>
      </w:r>
    </w:p>
    <w:p>
      <w:pPr>
        <w:spacing w:after="60" w:before="120"/>
      </w:pPr>
      <w:r>
        <w:rPr>
          <w:rFonts w:ascii="맑은 고딕" w:cs="맑은 고딕" w:eastAsia="맑은 고딕" w:hAnsi="맑은 고딕"/>
          <w:b/>
          <w:bCs/>
          <w:color w:val="1F3A5F"/>
          <w:sz w:val="48"/>
          <w:szCs w:val="48"/>
        </w:rPr>
        <w:t xml:space="preserve">이슈 리포트 영상 제작 시범 사례</w:t>
      </w:r>
    </w:p>
    <w:p>
      <w:pPr>
        <w:spacing w:after="200"/>
      </w:pPr>
      <w:r>
        <w:rPr>
          <w:rFonts w:ascii="맑은 고딕" w:cs="맑은 고딕" w:eastAsia="맑은 고딕" w:hAnsi="맑은 고딕"/>
          <w:color w:val="2E6DB4"/>
          <w:sz w:val="26"/>
          <w:szCs w:val="26"/>
        </w:rPr>
        <w:t xml:space="preserve">추석 연휴 날씨·귀성길 — 데이터 기반 뉴스 리포트를 Google Flow로 영상화하기</w:t>
      </w:r>
    </w:p>
    <w:p>
      <w:pPr>
        <w:spacing w:after="120" w:before="60" w:line="300"/>
      </w:pPr>
      <w:r>
        <w:rPr>
          <w:rFonts w:ascii="맑은 고딕" w:cs="맑은 고딕" w:eastAsia="맑은 고딕" w:hAnsi="맑은 고딕"/>
          <w:sz w:val="21"/>
          <w:szCs w:val="21"/>
        </w:rPr>
        <w:t xml:space="preserve">이 문서는 프로젝트1(이슈 리포트 영상)의 수집→정제→팩트체크→스크립트화→영상화 흐름을 하나의 소재로 끝까지 보여주는 시범 사례입니다. 앵커멘트·리포트 본문·클로징 스탠드업의 3단 구조로 원고를 쓰고, 컷별 자료화면은 Google Flow로 생성했습니다.</w:t>
      </w:r>
    </w:p>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1. 프로젝트 한눈에 보기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주제</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추석 연휴(9/24~26) 전국 날씨 — 귀성길 기상 예보 데이터 리포트</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형식·분량</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뉴스 리포트 2분 (앵커멘트 20초 + 리포트 본문 80초 + 클로징 스탠드업 20초). 과정 표준인 뉴스 도메인 시간 배분을 그대로 따름</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소재 데이터</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기상청 중기예보, 10개 권역 × 3일(9/24~26), 2026년 9월 16일 18시 발표본 (프로젝트 자료: chuseok_weather_forecast_202609161800.csv)</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원고 작성</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방송 뉴스 원고 작성봇(v1) 규칙 + '방송용 뉴스원고 잘 쓰는 법' 8원칙 적용</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자료화면 제작</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Google Flow — 이미지 Nano Banana 2, 영상 Omni 1.1 Flash (8초 클립)</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후반작업</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Premiere Pro 편집, After Effects로 CG(지도·차트·자막), 앵커·기자는 AI 아바타(예: HeyGen)</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등장 인물 표기</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기자 이름은 가명 '홍길동', 방송사명은 'OOO'로 표기 (실제 방송사·기자명 사용 금지 원칙)</w:t>
            </w:r>
          </w:p>
        </w:tc>
      </w:tr>
    </w:tbl>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2. 소재 데이터 요약 (수집·정제 결과)</w:t>
      </w:r>
    </w:p>
    <w:p>
      <w:pPr>
        <w:pStyle w:val="Heading2"/>
        <w:keepNext/>
        <w:spacing w:after="100" w:before="220"/>
      </w:pPr>
      <w:r>
        <w:rPr>
          <w:rFonts w:ascii="맑은 고딕" w:cs="맑은 고딕" w:eastAsia="맑은 고딕" w:hAnsi="맑은 고딕"/>
          <w:b/>
          <w:bCs/>
          <w:color w:val="2E6DB4"/>
          <w:sz w:val="24"/>
          <w:szCs w:val="24"/>
        </w:rPr>
        <w:t xml:space="preserve">핵심 수치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날씨</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10개 권역, 3일(9/24~26) 모두 '구름많음'</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강수확률</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20% (제주도만 30%)</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낮 최고기온</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25~30도. 30도는 광주·전남(9/25), 대구·경북(9/25·26). 가장 낮은 곳은 강원영동 9/26의 25도</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아침 최저기온</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14~21도. 가장 낮은 곳은 강원영서 9/24의 14도, 가장 높은 곳은 제주도 9/26의 21도</w:t>
            </w:r>
          </w:p>
        </w:tc>
      </w:tr>
      <w:tr>
        <w:trPr>
          <w:cantSplit/>
        </w:trPr>
        <w:tc>
          <w:tcPr>
            <w:tcW w:type="dxa" w:w="22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일교차(같은 권역·같은 날의 최고−최저)</w:t>
            </w:r>
          </w:p>
        </w:tc>
        <w:tc>
          <w:tcPr>
            <w:tcW w:type="dxa" w:w="7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최대 13도 — 서울·인천·경기(9/24), 강원영서(9/24), 충청북도(9/24·25), 대구·경북(9/25·26)</w:t>
            </w:r>
          </w:p>
        </w:tc>
      </w:tr>
    </w:tbl>
    <w:p>
      <w:pPr>
        <w:spacing w:after="0" w:before="0" w:line="300"/>
      </w:pPr>
      <w:r>
        <w:rPr>
          <w:rFonts w:ascii="맑은 고딕" w:cs="맑은 고딕" w:eastAsia="맑은 고딕" w:hAnsi="맑은 고딕"/>
          <w:sz w:val="21"/>
          <w:szCs w:val="21"/>
        </w:rPr>
        <w:t xml:space="preserve"/>
      </w:r>
    </w:p>
    <w:p>
      <w:pPr>
        <w:pStyle w:val="Heading2"/>
        <w:keepNext/>
        <w:spacing w:after="100" w:before="220"/>
      </w:pPr>
      <w:r>
        <w:rPr>
          <w:rFonts w:ascii="맑은 고딕" w:cs="맑은 고딕" w:eastAsia="맑은 고딕" w:hAnsi="맑은 고딕"/>
          <w:b/>
          <w:bCs/>
          <w:color w:val="2E6DB4"/>
          <w:sz w:val="24"/>
          <w:szCs w:val="24"/>
        </w:rPr>
        <w:t xml:space="preserve">권역별 최저~최고기온 (도)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750"/>
        <w:gridCol w:w="1750"/>
        <w:gridCol w:w="1750"/>
        <w:gridCol w:w="1750"/>
      </w:tblGrid>
      <w:tr>
        <w:trPr>
          <w:cantSplit/>
          <w:tblHeader/>
        </w:trPr>
        <w:tc>
          <w:tcPr>
            <w:tcW w:type="dxa" w:w="2638"/>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b/>
                <w:bCs/>
                <w:color w:val="FFFFFF"/>
                <w:sz w:val="20"/>
                <w:szCs w:val="20"/>
              </w:rPr>
              <w:t xml:space="preserve">권역</w:t>
            </w:r>
          </w:p>
        </w:tc>
        <w:tc>
          <w:tcPr>
            <w:tcW w:type="dxa" w:w="175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b/>
                <w:bCs/>
                <w:color w:val="FFFFFF"/>
                <w:sz w:val="20"/>
                <w:szCs w:val="20"/>
              </w:rPr>
              <w:t xml:space="preserve">9/24(목)</w:t>
            </w:r>
          </w:p>
        </w:tc>
        <w:tc>
          <w:tcPr>
            <w:tcW w:type="dxa" w:w="175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b/>
                <w:bCs/>
                <w:color w:val="FFFFFF"/>
                <w:sz w:val="20"/>
                <w:szCs w:val="20"/>
              </w:rPr>
              <w:t xml:space="preserve">9/25(금·추석)</w:t>
            </w:r>
          </w:p>
        </w:tc>
        <w:tc>
          <w:tcPr>
            <w:tcW w:type="dxa" w:w="175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b/>
                <w:bCs/>
                <w:color w:val="FFFFFF"/>
                <w:sz w:val="20"/>
                <w:szCs w:val="20"/>
              </w:rPr>
              <w:t xml:space="preserve">9/26(토)</w:t>
            </w:r>
          </w:p>
        </w:tc>
        <w:tc>
          <w:tcPr>
            <w:tcW w:type="dxa" w:w="175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b/>
                <w:bCs/>
                <w:color w:val="FFFFFF"/>
                <w:sz w:val="20"/>
                <w:szCs w:val="20"/>
              </w:rPr>
              <w:t xml:space="preserve">강수확률</w:t>
            </w:r>
          </w:p>
        </w:tc>
      </w:tr>
      <w:tr>
        <w:trPr>
          <w:cantSplit/>
          <w:tblHeader w:val="false"/>
        </w:trPr>
        <w:tc>
          <w:tcPr>
            <w:tcW w:type="dxa" w:w="26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서울·인천·경기</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16~29</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16~28</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16~28</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w:t>
            </w:r>
          </w:p>
        </w:tc>
      </w:tr>
      <w:tr>
        <w:trPr>
          <w:cantSplit/>
          <w:tblHeader w:val="false"/>
        </w:trPr>
        <w:tc>
          <w:tcPr>
            <w:tcW w:type="dxa" w:w="26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강원영서</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14~27</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15~27</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15~26</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w:t>
            </w:r>
          </w:p>
        </w:tc>
      </w:tr>
      <w:tr>
        <w:trPr>
          <w:cantSplit/>
          <w:tblHeader w:val="false"/>
        </w:trPr>
        <w:tc>
          <w:tcPr>
            <w:tcW w:type="dxa" w:w="26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강원영동</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18~27</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18~27</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17~25</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w:t>
            </w:r>
          </w:p>
        </w:tc>
      </w:tr>
      <w:tr>
        <w:trPr>
          <w:cantSplit/>
          <w:tblHeader w:val="false"/>
        </w:trPr>
        <w:tc>
          <w:tcPr>
            <w:tcW w:type="dxa" w:w="26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충청북도</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16~29</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16~29</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17~29</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w:t>
            </w:r>
          </w:p>
        </w:tc>
      </w:tr>
      <w:tr>
        <w:trPr>
          <w:cantSplit/>
          <w:tblHeader w:val="false"/>
        </w:trPr>
        <w:tc>
          <w:tcPr>
            <w:tcW w:type="dxa" w:w="26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대전·세종·충남</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17~28</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17~28</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17~26</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w:t>
            </w:r>
          </w:p>
        </w:tc>
      </w:tr>
      <w:tr>
        <w:trPr>
          <w:cantSplit/>
          <w:tblHeader w:val="false"/>
        </w:trPr>
        <w:tc>
          <w:tcPr>
            <w:tcW w:type="dxa" w:w="26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전북</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18~29</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17~29</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18~28</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w:t>
            </w:r>
          </w:p>
        </w:tc>
      </w:tr>
      <w:tr>
        <w:trPr>
          <w:cantSplit/>
          <w:tblHeader w:val="false"/>
        </w:trPr>
        <w:tc>
          <w:tcPr>
            <w:tcW w:type="dxa" w:w="26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광주·전남</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18~29</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18~30</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18~28</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w:t>
            </w:r>
          </w:p>
        </w:tc>
      </w:tr>
      <w:tr>
        <w:trPr>
          <w:cantSplit/>
          <w:tblHeader w:val="false"/>
        </w:trPr>
        <w:tc>
          <w:tcPr>
            <w:tcW w:type="dxa" w:w="26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대구·경북</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16~28</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17~30</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17~30</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w:t>
            </w:r>
          </w:p>
        </w:tc>
      </w:tr>
      <w:tr>
        <w:trPr>
          <w:cantSplit/>
          <w:tblHeader w:val="false"/>
        </w:trPr>
        <w:tc>
          <w:tcPr>
            <w:tcW w:type="dxa" w:w="26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부산·울산·경남</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19~28</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20~27</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20~27</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w:t>
            </w:r>
          </w:p>
        </w:tc>
      </w:tr>
      <w:tr>
        <w:trPr>
          <w:cantSplit/>
          <w:tblHeader w:val="false"/>
        </w:trPr>
        <w:tc>
          <w:tcPr>
            <w:tcW w:type="dxa" w:w="26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제주도</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20~27</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20~27</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21~27</w:t>
            </w:r>
          </w:p>
        </w:tc>
        <w:tc>
          <w:tcPr>
            <w:tcW w:type="dxa" w:w="175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30%</w:t>
            </w:r>
          </w:p>
        </w:tc>
      </w:tr>
    </w:tbl>
    <w:p>
      <w:pPr>
        <w:spacing w:after="60" w:before="60" w:line="300"/>
      </w:pPr>
      <w:r>
        <w:rPr>
          <w:rFonts w:ascii="맑은 고딕" w:cs="맑은 고딕" w:eastAsia="맑은 고딕" w:hAnsi="맑은 고딕"/>
          <w:color w:val="666666"/>
          <w:sz w:val="18"/>
          <w:szCs w:val="18"/>
        </w:rPr>
        <w:t xml:space="preserve">※ 날씨는 모든 칸이 '구름많음'이며 강수확률은 3일 동안 같은 값입니다.</w:t>
      </w:r>
    </w:p>
    <w:p>
      <w:pPr>
        <w:spacing w:after="60" w:before="100" w:line="300"/>
      </w:pPr>
      <w:r>
        <w:rPr>
          <w:rFonts w:ascii="맑은 고딕" w:cs="맑은 고딕" w:eastAsia="맑은 고딕" w:hAnsi="맑은 고딕"/>
          <w:b/>
          <w:bCs/>
          <w:color w:val="B45309"/>
          <w:sz w:val="21"/>
          <w:szCs w:val="21"/>
        </w:rPr>
        <w:t xml:space="preserve">교육 포인트 — 데이터의 나이: </w:t>
      </w:r>
      <w:r>
        <w:rPr>
          <w:rFonts w:ascii="맑은 고딕" w:cs="맑은 고딕" w:eastAsia="맑은 고딕" w:hAnsi="맑은 고딕"/>
          <w:sz w:val="21"/>
          <w:szCs w:val="21"/>
        </w:rPr>
        <w:t xml:space="preserve">이 예보는 9월 16일 18시 발표본입니다. 방송 직전에는 반드시 최신 발표본으로 갱신하고, 화면에 발표 시각을 함께 표기해야 합니다. 원고에도 '16일 저녁 6시에 발표한 예보'를 명시했습니다. (Apps Script 자동수집 시트를 쓰면 최신본으로 바로 교체할 수 있습니다.)</w:t>
      </w:r>
    </w:p>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3. 원고 (뉴스 리포트 3단 구조)</w:t>
      </w:r>
    </w:p>
    <w:p>
      <w:pPr>
        <w:spacing w:after="60" w:before="60" w:line="300"/>
      </w:pPr>
      <w:r>
        <w:rPr>
          <w:rFonts w:ascii="맑은 고딕" w:cs="맑은 고딕" w:eastAsia="맑은 고딕" w:hAnsi="맑은 고딕"/>
          <w:color w:val="555555"/>
          <w:sz w:val="19"/>
          <w:szCs w:val="19"/>
        </w:rPr>
        <w:t xml:space="preserve">표기법: [앵커] 스튜디오 멘트 · [자료화면] 영상 · [CG] 그래픽 · [기자 내레이션] 리포트 음성 · [스탠드업] 기자 클로징. 그래픽 하단에는 출처를 작게 표기합니다(예: 자료: 기상청, 9.16. 18시 발표).</w:t>
      </w:r>
    </w:p>
    <w:p>
      <w:pPr>
        <w:pStyle w:val="Heading2"/>
        <w:keepNext/>
        <w:spacing w:after="100" w:before="220"/>
      </w:pPr>
      <w:r>
        <w:rPr>
          <w:rFonts w:ascii="맑은 고딕" w:cs="맑은 고딕" w:eastAsia="맑은 고딕" w:hAnsi="맑은 고딕"/>
          <w:b/>
          <w:bCs/>
          <w:color w:val="2E6DB4"/>
          <w:sz w:val="24"/>
          <w:szCs w:val="24"/>
        </w:rPr>
        <w:t xml:space="preserve">① 앵커멘트 (00:00-00:20)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[자료화면]</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Flow로 만든 스튜디오·앵커 이미지를 배경으로 AI 아바타(HeyGen 등) 앵커 영상. 우측 상단 CG: '추석 연휴 날씨'</w:t>
            </w:r>
          </w:p>
        </w:tc>
      </w:tr>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[앵커]</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추석 연휴, 고향 가는 길에 하늘은 어떨까요. 올해 추석은 9월 25일 금요일입니다. 연휴 사흘 날씨를 데이터로 살펴봤습니다. 홍길동 기자가 전합니다.</w:t>
            </w:r>
          </w:p>
        </w:tc>
      </w:tr>
    </w:tbl>
    <w:p>
      <w:pPr>
        <w:spacing w:after="60" w:before="60" w:line="300"/>
      </w:pPr>
      <w:r>
        <w:rPr>
          <w:rFonts w:ascii="맑은 고딕" w:cs="맑은 고딕" w:eastAsia="맑은 고딕" w:hAnsi="맑은 고딕"/>
          <w:color w:val="666666"/>
          <w:sz w:val="18"/>
          <w:szCs w:val="18"/>
        </w:rPr>
        <w:t xml:space="preserve">분량 점검: 65자 (공백 제외) ≈ 12초. 앵커멘트에는 수치를 넣지 않고 흥미 유발과 주제 제시만 담았습니다.</w:t>
      </w:r>
    </w:p>
    <w:p>
      <w:pPr>
        <w:pStyle w:val="Heading2"/>
        <w:keepNext/>
        <w:spacing w:after="100" w:before="220"/>
      </w:pPr>
      <w:r>
        <w:rPr>
          <w:rFonts w:ascii="맑은 고딕" w:cs="맑은 고딕" w:eastAsia="맑은 고딕" w:hAnsi="맑은 고딕"/>
          <w:b/>
          <w:bCs/>
          <w:color w:val="2E6DB4"/>
          <w:sz w:val="24"/>
          <w:szCs w:val="24"/>
        </w:rPr>
        <w:t xml:space="preserve">② 리포트 본문 (00:20-01:40)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[자료화면]</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석양 무렵 귀성 차량 행렬 (Flow 이미지→8초 클립)</w:t>
            </w:r>
          </w:p>
        </w:tc>
      </w:tr>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[기자 내레이션]</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기상청이 16일 저녁 6시에 발표한 예보입니다. 기상청은 24일부터 26일까지 전국 날씨를 모두 구름많음으로 예보했습니다.</w:t>
            </w:r>
          </w:p>
        </w:tc>
      </w:tr>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[CG1]</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10개 권역 지도 — '구름많음' 아이콘, 강수확률 20% / 제주 30%   (자료: 기상청, 9.16. 18시 발표)</w:t>
            </w:r>
          </w:p>
        </w:tc>
      </w:tr>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[기자 내레이션]</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강수확률은 대부분 지역에서 20%입니다. 제주도만 30%입니다.</w:t>
            </w:r>
          </w:p>
        </w:tc>
      </w:tr>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[자료화면]</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구름 낀 하늘 아래 시골마을 (Flow 이미지, 느린 줌인)</w:t>
            </w:r>
          </w:p>
        </w:tc>
      </w:tr>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[CG2]</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권역별 낮 최고기온 막대차트 — 30도 권역 강조 (프로젝트의 chuseok_weather_chart 활용 가능)</w:t>
            </w:r>
          </w:p>
        </w:tc>
      </w:tr>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[기자 내레이션]</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낮 최고기온은 25도에서 30도 사이입니다. 30도까지 오르는 곳은 광주·전남과 대구·경북입니다. 광주·전남은 25일, 대구·경북은 25일과 26일입니다.</w:t>
            </w:r>
          </w:p>
        </w:tc>
      </w:tr>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[자료화면]</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안개 낀 이른 아침 산골 도로 (Flow 이미지) → 디졸브 → [CG3] 아침·낮 기온 비교(서울·인천·경기 24일 16도→29도)</w:t>
            </w:r>
          </w:p>
        </w:tc>
      </w:tr>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[기자 내레이션]</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아침 최저기온은 14도에서 21도 사이입니다. 가장 쌀쌀한 곳은 강원영서입니다. 24일 아침 기온이 14도까지 내려가겠습니다. 서울·인천·경기는 24일 아침 16도, 낮 29도입니다. 아침과 낮의 기온 차이는 13도입니다.</w:t>
            </w:r>
          </w:p>
        </w:tc>
      </w:tr>
    </w:tbl>
    <w:p>
      <w:pPr>
        <w:spacing w:after="60" w:before="60" w:line="300"/>
      </w:pPr>
      <w:r>
        <w:rPr>
          <w:rFonts w:ascii="맑은 고딕" w:cs="맑은 고딕" w:eastAsia="맑은 고딕" w:hAnsi="맑은 고딕"/>
          <w:color w:val="666666"/>
          <w:sz w:val="18"/>
          <w:szCs w:val="18"/>
        </w:rPr>
        <w:t xml:space="preserve">분량 점검: 본문 원고 257자 (공백 제외) ≈ 47초. 80초 구간의 나머지는 CG 노출·화면 호흡으로 채웁니다. 관계자 코멘트는 소재에 없어서 넣지 않았습니다(지어내지 않기 원칙).</w:t>
      </w:r>
    </w:p>
    <w:p>
      <w:pPr>
        <w:pStyle w:val="Heading2"/>
        <w:keepNext/>
        <w:spacing w:after="100" w:before="220"/>
      </w:pPr>
      <w:r>
        <w:rPr>
          <w:rFonts w:ascii="맑은 고딕" w:cs="맑은 고딕" w:eastAsia="맑은 고딕" w:hAnsi="맑은 고딕"/>
          <w:b/>
          <w:bCs/>
          <w:color w:val="2E6DB4"/>
          <w:sz w:val="24"/>
          <w:szCs w:val="24"/>
        </w:rPr>
        <w:t xml:space="preserve">③ 기자 클로징 멘트 — 스탠드업 (01:40-02:00)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[자료화면]</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고향으로 떠나며 짐을 싣는 가족 (Flow 이미지). 스탠드업 화면은 AI 기자 합성</w:t>
            </w:r>
          </w:p>
        </w:tc>
      </w:tr>
      <w:tr>
        <w:trPr>
          <w:cantSplit/>
        </w:trPr>
        <w:tc>
          <w:tcPr>
            <w:tcW w:type="dxa" w:w="19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[스탠드업]</w:t>
            </w:r>
          </w:p>
        </w:tc>
        <w:tc>
          <w:tcPr>
            <w:tcW w:type="dxa" w:w="77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귀성길 하늘은 구름이 많겠지만, 아침과 낮의 기온 차이가 큽니다. 얇은 겉옷을 챙기시기 바랍니다. 이 예보는 16일 발표 기준입니다. 출발 전에 최신 예보를 다시 확인하시기 바랍니다. OOO 뉴스 홍길동입니다.</w:t>
            </w:r>
          </w:p>
        </w:tc>
      </w:tr>
    </w:tbl>
    <w:p>
      <w:pPr>
        <w:spacing w:after="60" w:before="60" w:line="300"/>
      </w:pPr>
      <w:r>
        <w:rPr>
          <w:rFonts w:ascii="맑은 고딕" w:cs="맑은 고딕" w:eastAsia="맑은 고딕" w:hAnsi="맑은 고딕"/>
          <w:color w:val="666666"/>
          <w:sz w:val="18"/>
          <w:szCs w:val="18"/>
        </w:rPr>
        <w:t xml:space="preserve">분량 점검: 90자 (공백 제외) ≈ 16초.</w:t>
      </w:r>
    </w:p>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4. Google Flow 제작 기록</w:t>
      </w:r>
    </w:p>
    <w:p>
      <w:pPr>
        <w:spacing w:after="60" w:before="60" w:line="300"/>
      </w:pPr>
      <w:r>
        <w:rPr>
          <w:rFonts w:ascii="맑은 고딕" w:cs="맑은 고딕" w:eastAsia="맑은 고딕" w:hAnsi="맑은 고딕"/>
          <w:sz w:val="21"/>
          <w:szCs w:val="21"/>
        </w:rPr>
        <w:t xml:space="preserve">컷마다 프롬프트를 '장소 + 시간대·날씨 + 카메라·구도 + 금지 요소' 순서로 구성했습니다. 화면에 들어갈 글자와 수치는 AI가 아니라 After Effects에서 얹습니다(AI 이미지 속 글자는 오류가 잦기 때문). 모든 이미지는 16:9, Nano Banana 2로 1장씩 생성했습니다.</w:t>
      </w:r>
    </w:p>
    <w:p>
      <w:pPr>
        <w:pStyle w:val="Heading2"/>
        <w:keepNext/>
        <w:spacing w:after="100" w:before="220"/>
      </w:pPr>
      <w:r>
        <w:rPr>
          <w:rFonts w:ascii="맑은 고딕" w:cs="맑은 고딕" w:eastAsia="맑은 고딕" w:hAnsi="맑은 고딕"/>
          <w:b/>
          <w:bCs/>
          <w:color w:val="2E6DB4"/>
          <w:sz w:val="24"/>
          <w:szCs w:val="24"/>
        </w:rPr>
        <w:t xml:space="preserve">컷 A. 앵커멘트 — 스튜디오와 AI 앵커</w:t>
      </w:r>
    </w:p>
    <w:p>
      <w:pPr>
        <w:keepNext/>
        <w:spacing w:after="80" w:before="80"/>
        <w:jc w:val="center"/>
      </w:pPr>
      <w:r>
        <w:drawing>
          <wp:inline distT="0" distB="0" distL="0" distR="0">
            <wp:extent cx="3143250" cy="1762125"/>
            <wp:effectExtent t="0" r="0" b="0" l="0"/>
            <wp:docPr id="1" name="studio.png" descr="studio.png" title="stu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762125"/>
                    </a:xfrm>
                    <a:prstGeom prst="rect">
                      <a:avLst/>
                    </a:prstGeom>
                  </pic:spPr>
                </pic:pic>
              </a:graphicData>
            </a:graphic>
          </wp:inline>
        </w:drawing>
      </w:r>
    </w:p>
    <w:p>
      <w:pPr>
        <w:keepNext/>
        <w:spacing w:after="80" w:before="80"/>
        <w:jc w:val="center"/>
      </w:pPr>
      <w:r>
        <w:drawing>
          <wp:inline distT="0" distB="0" distL="0" distR="0">
            <wp:extent cx="3143250" cy="1762125"/>
            <wp:effectExtent t="0" r="0" b="0" l="0"/>
            <wp:docPr id="1" name="anchor.png" descr="anchor.png" title="anch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7621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① 스튜디오 프롬프트</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Photorealistic 16:9 empty modern South Korean TV news studio: a curved anchor desk in the center, a large blank blue-toned LED video wall behind it, soft key lighting, shallow depth of field. No people, no text, no logos, no channel branding. Keep the desk area clear so a presenter can be composited in later.</w:t>
            </w:r>
          </w:p>
        </w:tc>
      </w:tr>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② 앵커 이미지 프롬프트 (①을 참조 이미지로 첨부)</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Using this exact studio, create a new 16:9 photorealistic medium shot of a fictional Korean female TV news anchor in her 30s, navy blazer, seated behind the desk and looking straight into the camera with a calm professional expression, hands resting on the desk. Keep the blue video wall blank behind her. Realistic broadcast look. No text, no logos, no channel branding, not resembling any real person.</w:t>
            </w:r>
          </w:p>
        </w:tc>
      </w:tr>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③ 앵커 영상 시도 (이미지→8초, 한국어 발화)</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②를 참조 이미지로 첨부하고 '앵커가 카메라를 보며 앵커멘트 첫 두 문장을 한국어로 말한다'고 요청했으나, Flow가 생성을 거부했습니다. 안내 문구: 명예 위험을 초래하거나 시사 내용을 잘못 전달할 수 있는 동영상은 생성할 수 없다는 내용이며, 이 시도에는 요금이 청구되지 않았습니다.</w:t>
            </w:r>
          </w:p>
        </w:tc>
      </w:tr>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제작 메모</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스튜디오·앵커 정지 이미지까지는 Flow에서 생성됨(참조 이미지를 첨부하면 같은 스튜디오에 앵커를 넣을 수 있음). 말하는 앵커 영상은 Flow 정책상 막혔으므로 이 정지 이미지(또는 스튜디오 이미지)를 배경으로 HeyGen 등 AI 아바타 서비스에서 앵커멘트 음성·영상을 만들어 합성하는 경로를 사용. 스튜디오 이미지는 해상도가 낮아 실제 사용 시 업스케일 권장.</w:t>
            </w:r>
          </w:p>
        </w:tc>
      </w:tr>
    </w:tbl>
    <w:p>
      <w:pPr>
        <w:spacing w:after="0" w:before="0" w:line="300"/>
      </w:pPr>
      <w:r>
        <w:rPr>
          <w:rFonts w:ascii="맑은 고딕" w:cs="맑은 고딕" w:eastAsia="맑은 고딕" w:hAnsi="맑은 고딕"/>
          <w:sz w:val="21"/>
          <w:szCs w:val="21"/>
        </w:rPr>
        <w:t xml:space="preserve"/>
      </w:r>
    </w:p>
    <w:p>
      <w:pPr>
        <w:pStyle w:val="Heading2"/>
        <w:keepNext/>
        <w:spacing w:after="100" w:before="220"/>
      </w:pPr>
      <w:r>
        <w:rPr>
          <w:rFonts w:ascii="맑은 고딕" w:cs="맑은 고딕" w:eastAsia="맑은 고딕" w:hAnsi="맑은 고딕"/>
          <w:b/>
          <w:bCs/>
          <w:color w:val="2E6DB4"/>
          <w:sz w:val="24"/>
          <w:szCs w:val="24"/>
        </w:rPr>
        <w:t xml:space="preserve">컷 B. 리포트 본문 1 — 귀성 행렬</w:t>
      </w:r>
    </w:p>
    <w:p>
      <w:pPr>
        <w:keepNext/>
        <w:spacing w:after="80" w:before="80"/>
        <w:jc w:val="center"/>
      </w:pPr>
      <w:r>
        <w:drawing>
          <wp:inline distT="0" distB="0" distL="0" distR="0">
            <wp:extent cx="3619500" cy="2019300"/>
            <wp:effectExtent t="0" r="0" b="0" l="0"/>
            <wp:docPr id="1" name="highway.png" descr="highway.png" title="highw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0193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이미지 프롬프트</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Cinematic 16:9 establishing shot for a Korean TV issue report about the Chuseok holiday trip home: a wide expressway in South Korea at golden-hour dusk, many cars on the road heading home, soft scattered clouds in a warm sky, autumn fields on both sides. Photorealistic broadcast news b-roll look, natural colors, shallow depth of field. No text, no logos, no license plates, no recognizable people.</w:t>
            </w:r>
          </w:p>
        </w:tc>
      </w:tr>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영상 프롬프트 (이미지→8초)</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Make an 8-second video from this image: a slow aerial push-in forward over the expressway, cars creeping ahead with glowing red taillights, thin clouds drifting gently across the sunset sky, cinematic broadcast b-roll, natural motion. No text, no logos, no camera shake.</w:t>
            </w:r>
          </w:p>
        </w:tc>
      </w:tr>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제작 메모</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영상은 Omni 1.1 Flash로 8초, 12크레딧 사용. 완성된 클립은 푸시인 움직임과 차량 흐름이 자연스러워 그대로 본문 첫 화면에 쓸 수 있음. 이미지 생성 결과에 방송사·차량 로고 없음 확인.</w:t>
            </w:r>
          </w:p>
        </w:tc>
      </w:tr>
    </w:tbl>
    <w:p>
      <w:pPr>
        <w:spacing w:after="0" w:before="0" w:line="300"/>
      </w:pPr>
      <w:r>
        <w:rPr>
          <w:rFonts w:ascii="맑은 고딕" w:cs="맑은 고딕" w:eastAsia="맑은 고딕" w:hAnsi="맑은 고딕"/>
          <w:sz w:val="21"/>
          <w:szCs w:val="21"/>
        </w:rPr>
        <w:t xml:space="preserve"/>
      </w:r>
    </w:p>
    <w:p>
      <w:pPr>
        <w:pStyle w:val="Heading2"/>
        <w:keepNext/>
        <w:spacing w:after="100" w:before="220"/>
      </w:pPr>
      <w:r>
        <w:rPr>
          <w:rFonts w:ascii="맑은 고딕" w:cs="맑은 고딕" w:eastAsia="맑은 고딕" w:hAnsi="맑은 고딕"/>
          <w:b/>
          <w:bCs/>
          <w:color w:val="2E6DB4"/>
          <w:sz w:val="24"/>
          <w:szCs w:val="24"/>
        </w:rPr>
        <w:t xml:space="preserve">컷 C. 리포트 본문 2 — 구름 낀 시골마을</w:t>
      </w:r>
    </w:p>
    <w:p>
      <w:pPr>
        <w:keepNext/>
        <w:spacing w:after="80" w:before="80"/>
        <w:jc w:val="center"/>
      </w:pPr>
      <w:r>
        <w:drawing>
          <wp:inline distT="0" distB="0" distL="0" distR="0">
            <wp:extent cx="3619500" cy="2019300"/>
            <wp:effectExtent t="0" r="0" b="0" l="0"/>
            <wp:docPr id="1" name="countryside.png" descr="countryside.png" title="countrys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0193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프롬프트</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Photorealistic 16:9 landscape of a South Korean countryside village in early autumn under a mostly cloudy sky with broken clouds and soft patches of daylight, golden rice fields and traditional hanok tile rooftops, calm mood, natural colors, broadcast news b-roll look. No text, no logos, no people in close-up.</w:t>
            </w:r>
          </w:p>
        </w:tc>
      </w:tr>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제작 메모</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'구름많음' 예보를 보여주는 자료화면. 단풍이 든 산이 함께 생성됨 — 수치와 무관한 분위기 컷이므로 문제없으나, 실제 지역 영상으로 오인되지 않도록 AI 생성 표기 권장.</w:t>
            </w:r>
          </w:p>
        </w:tc>
      </w:tr>
    </w:tbl>
    <w:p>
      <w:pPr>
        <w:spacing w:after="0" w:before="0" w:line="300"/>
      </w:pPr>
      <w:r>
        <w:rPr>
          <w:rFonts w:ascii="맑은 고딕" w:cs="맑은 고딕" w:eastAsia="맑은 고딕" w:hAnsi="맑은 고딕"/>
          <w:sz w:val="21"/>
          <w:szCs w:val="21"/>
        </w:rPr>
        <w:t xml:space="preserve"/>
      </w:r>
    </w:p>
    <w:p>
      <w:pPr>
        <w:pStyle w:val="Heading2"/>
        <w:keepNext/>
        <w:spacing w:after="100" w:before="220"/>
      </w:pPr>
      <w:r>
        <w:rPr>
          <w:rFonts w:ascii="맑은 고딕" w:cs="맑은 고딕" w:eastAsia="맑은 고딕" w:hAnsi="맑은 고딕"/>
          <w:b/>
          <w:bCs/>
          <w:color w:val="2E6DB4"/>
          <w:sz w:val="24"/>
          <w:szCs w:val="24"/>
        </w:rPr>
        <w:t xml:space="preserve">컷 D. 리포트 본문 3 — 안개 낀 아침길</w:t>
      </w:r>
    </w:p>
    <w:p>
      <w:pPr>
        <w:keepNext/>
        <w:spacing w:after="80" w:before="80"/>
        <w:jc w:val="center"/>
      </w:pPr>
      <w:r>
        <w:drawing>
          <wp:inline distT="0" distB="0" distL="0" distR="0">
            <wp:extent cx="3619500" cy="2019300"/>
            <wp:effectExtent t="0" r="0" b="0" l="0"/>
            <wp:docPr id="1" name="misty.png" descr="misty.png" title="mis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0193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프롬프트</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Photorealistic 16:9 shot of a quiet rural road in the mountains of Gangwon province, South Korea, early morning with cool crisp air and light mist hovering over harvest-ready rice paddies, soft blue-gray tones, no people, no vehicles, broadcast news b-roll look. No text, no logos.</w:t>
            </w:r>
          </w:p>
        </w:tc>
      </w:tr>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제작 메모</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'강원영서 아침 14도'의 쌀쌀함을 색온도(청회색)로 표현. 다음 컷의 따뜻한 낮 풍경과 디졸브하면 일교차를 시각적으로 대비시킬 수 있음.</w:t>
            </w:r>
          </w:p>
        </w:tc>
      </w:tr>
    </w:tbl>
    <w:p>
      <w:pPr>
        <w:spacing w:after="0" w:before="0" w:line="300"/>
      </w:pPr>
      <w:r>
        <w:rPr>
          <w:rFonts w:ascii="맑은 고딕" w:cs="맑은 고딕" w:eastAsia="맑은 고딕" w:hAnsi="맑은 고딕"/>
          <w:sz w:val="21"/>
          <w:szCs w:val="21"/>
        </w:rPr>
        <w:t xml:space="preserve"/>
      </w:r>
    </w:p>
    <w:p>
      <w:pPr>
        <w:pStyle w:val="Heading2"/>
        <w:keepNext/>
        <w:spacing w:after="100" w:before="220"/>
      </w:pPr>
      <w:r>
        <w:rPr>
          <w:rFonts w:ascii="맑은 고딕" w:cs="맑은 고딕" w:eastAsia="맑은 고딕" w:hAnsi="맑은 고딕"/>
          <w:b/>
          <w:bCs/>
          <w:color w:val="2E6DB4"/>
          <w:sz w:val="24"/>
          <w:szCs w:val="24"/>
        </w:rPr>
        <w:t xml:space="preserve">컷 E. 클로징 — 짐 싣는 가족</w:t>
      </w:r>
    </w:p>
    <w:p>
      <w:pPr>
        <w:keepNext/>
        <w:spacing w:after="80" w:before="80"/>
        <w:jc w:val="center"/>
      </w:pPr>
      <w:r>
        <w:drawing>
          <wp:inline distT="0" distB="0" distL="0" distR="0">
            <wp:extent cx="3619500" cy="2019300"/>
            <wp:effectExtent t="0" r="0" b="0" l="0"/>
            <wp:docPr id="1" name="family.png" descr="family.png" title="fam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0193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프롬프트</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Photorealistic 16:9 shot of a family loading suitcases and gift boxes wrapped in traditional Korean patterned cloth (bojagi) into a car trunk in front of an apartment building on a mild autumn afternoon, a light cardigan draped over a suitcase, warm natural light. Show only hands and backs, no faces. No text, no logos, no license plates.</w:t>
            </w:r>
          </w:p>
        </w:tc>
      </w:tr>
      <w:tr>
        <w:trPr>
          <w:cantSplit/>
        </w:trPr>
        <w:tc>
          <w:tcPr>
            <w:tcW w:type="dxa" w:w="1700"/>
            <w:tcBorders>
              <w:top w:val="single" w:color="C9CFD8" w:sz="4"/>
              <w:left w:val="single" w:color="C9CFD8" w:sz="4"/>
              <w:bottom w:val="single" w:color="C9CFD8" w:sz="4"/>
              <w:right w:val="single" w:color="C9CFD8" w:sz="4"/>
            </w:tcBorders>
            <w:shd w:fill="EAF1FA" w:color="auto" w:val="clear"/>
            <w:tcMar>
              <w:top w:type="dxa" w:w="60"/>
              <w:left w:type="dxa" w:w="110"/>
              <w:bottom w:type="dxa" w:w="60"/>
              <w:right w:type="dxa" w:w="110"/>
            </w:tcMar>
            <w:vAlign w:val="center"/>
          </w:tcPr>
          <w:p>
            <w:pPr>
              <w:spacing w:after="30" w:before="30" w:line="280"/>
            </w:pPr>
            <w:r>
              <w:rPr>
                <w:rFonts w:ascii="맑은 고딕" w:cs="맑은 고딕" w:eastAsia="맑은 고딕" w:hAnsi="맑은 고딕"/>
                <w:b/>
                <w:bCs/>
                <w:sz w:val="20"/>
                <w:szCs w:val="20"/>
              </w:rPr>
              <w:t xml:space="preserve">제작 메모</w:t>
            </w:r>
          </w:p>
        </w:tc>
        <w:tc>
          <w:tcPr>
            <w:tcW w:type="dxa" w:w="79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b w:val="false"/>
                <w:bCs w:val="false"/>
                <w:sz w:val="20"/>
                <w:szCs w:val="20"/>
              </w:rPr>
              <w:t xml:space="preserve">'얇은 겉옷' 멘트와 연결되는 소품(카디건)을 프롬프트에 넣음. 건물 벽에 AI가 만든 작은 글자가 생겨 사용 전 삭제 필요 — 'no text'를 넣어도 글자가 나올 수 있다는 사례.</w:t>
            </w:r>
          </w:p>
        </w:tc>
      </w:tr>
    </w:tbl>
    <w:p>
      <w:pPr>
        <w:spacing w:after="0" w:before="0" w:line="300"/>
      </w:pPr>
      <w:r>
        <w:rPr>
          <w:rFonts w:ascii="맑은 고딕" w:cs="맑은 고딕" w:eastAsia="맑은 고딕" w:hAnsi="맑은 고딕"/>
          <w:sz w:val="21"/>
          <w:szCs w:val="21"/>
        </w:rPr>
        <w:t xml:space="preserve"/>
      </w:r>
    </w:p>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5. 원고 검수 체크리스트 결과</w:t>
      </w:r>
    </w:p>
    <w:p>
      <w:pPr>
        <w:spacing w:after="60" w:before="60" w:line="300"/>
      </w:pPr>
      <w:r>
        <w:rPr>
          <w:rFonts w:ascii="맑은 고딕" w:cs="맑은 고딕" w:eastAsia="맑은 고딕" w:hAnsi="맑은 고딕"/>
          <w:sz w:val="21"/>
          <w:szCs w:val="21"/>
        </w:rPr>
        <w:t xml:space="preserve">9주차 가이드의 원고 검수 8항목을 이 시범 원고에 적용한 결과입니다.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4438"/>
      </w:tblGrid>
      <w:tr>
        <w:trPr>
          <w:cantSplit/>
          <w:tblHeader/>
        </w:trPr>
        <w:tc>
          <w:tcPr>
            <w:tcW w:type="dxa" w:w="43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b/>
                <w:bCs/>
                <w:color w:val="FFFFFF"/>
                <w:sz w:val="20"/>
                <w:szCs w:val="20"/>
              </w:rPr>
              <w:t xml:space="preserve">검수 항목</w:t>
            </w:r>
          </w:p>
        </w:tc>
        <w:tc>
          <w:tcPr>
            <w:tcW w:type="dxa" w:w="900"/>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b/>
                <w:bCs/>
                <w:color w:val="FFFFFF"/>
                <w:sz w:val="20"/>
                <w:szCs w:val="20"/>
              </w:rPr>
              <w:t xml:space="preserve">결과</w:t>
            </w:r>
          </w:p>
        </w:tc>
        <w:tc>
          <w:tcPr>
            <w:tcW w:type="dxa" w:w="4438"/>
            <w:tcBorders>
              <w:top w:val="single" w:color="C9CFD8" w:sz="4"/>
              <w:left w:val="single" w:color="C9CFD8" w:sz="4"/>
              <w:bottom w:val="single" w:color="C9CFD8" w:sz="4"/>
              <w:right w:val="single" w:color="C9CFD8" w:sz="4"/>
            </w:tcBorders>
            <w:shd w:fill="1F3A5F" w:color="auto" w:val="clear"/>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b/>
                <w:bCs/>
                <w:color w:val="FFFFFF"/>
                <w:sz w:val="20"/>
                <w:szCs w:val="20"/>
              </w:rPr>
              <w:t xml:space="preserve">확인 내용</w:t>
            </w:r>
          </w:p>
        </w:tc>
      </w:tr>
      <w:tr>
        <w:trPr>
          <w:cantSplit/>
          <w:tblHeader w:val="false"/>
        </w:trPr>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한 문장에 하나의 사실만 담았다</w:t>
            </w:r>
          </w:p>
        </w:tc>
        <w:tc>
          <w:tcPr>
            <w:tcW w:type="dxa" w:w="9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통과</w:t>
            </w:r>
          </w:p>
        </w:tc>
        <w:tc>
          <w:tcPr>
            <w:tcW w:type="dxa" w:w="4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접속사로 정보를 묶지 않고 문장을 나눔</w:t>
            </w:r>
          </w:p>
        </w:tc>
      </w:tr>
      <w:tr>
        <w:trPr>
          <w:cantSplit/>
          <w:tblHeader w:val="false"/>
        </w:trPr>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수동태를 능동태로 바꿨다</w:t>
            </w:r>
          </w:p>
        </w:tc>
        <w:tc>
          <w:tcPr>
            <w:tcW w:type="dxa" w:w="9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통과</w:t>
            </w:r>
          </w:p>
        </w:tc>
        <w:tc>
          <w:tcPr>
            <w:tcW w:type="dxa" w:w="4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'예보됐습니다'를 '기상청은 … 예보했습니다'로 수정, 나머지는 현재형·미래형 능동</w:t>
            </w:r>
          </w:p>
        </w:tc>
      </w:tr>
      <w:tr>
        <w:trPr>
          <w:cantSplit/>
          <w:tblHeader w:val="false"/>
        </w:trPr>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리드(앵커멘트)에 정보를 과하게 넣지 않았다</w:t>
            </w:r>
          </w:p>
        </w:tc>
        <w:tc>
          <w:tcPr>
            <w:tcW w:type="dxa" w:w="9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통과</w:t>
            </w:r>
          </w:p>
        </w:tc>
        <w:tc>
          <w:tcPr>
            <w:tcW w:type="dxa" w:w="4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수치 없이 주제 제시와 기자 소개만 담음</w:t>
            </w:r>
          </w:p>
        </w:tc>
      </w:tr>
      <w:tr>
        <w:trPr>
          <w:cantSplit/>
          <w:tblHeader w:val="false"/>
        </w:trPr>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확률·가능성을 확정 사실로 바꾸지 않았다</w:t>
            </w:r>
          </w:p>
        </w:tc>
        <w:tc>
          <w:tcPr>
            <w:tcW w:type="dxa" w:w="9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통과</w:t>
            </w:r>
          </w:p>
        </w:tc>
        <w:tc>
          <w:tcPr>
            <w:tcW w:type="dxa" w:w="4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'강수확률은 20%입니다'로 그대로 표기, '비가 온다/안 온다'로 단정하지 않음</w:t>
            </w:r>
          </w:p>
        </w:tc>
      </w:tr>
      <w:tr>
        <w:trPr>
          <w:cantSplit/>
          <w:tblHeader w:val="false"/>
        </w:trPr>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서로 다른 대상·시점의 수치를 합치지 않았다</w:t>
            </w:r>
          </w:p>
        </w:tc>
        <w:tc>
          <w:tcPr>
            <w:tcW w:type="dxa" w:w="9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통과</w:t>
            </w:r>
          </w:p>
        </w:tc>
        <w:tc>
          <w:tcPr>
            <w:tcW w:type="dxa" w:w="4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일교차는 같은 권역·같은 날의 최고−최저만 사용(서울·인천·경기 24일 16→29도 = 13도). 권역·날짜를 항상 명시</w:t>
            </w:r>
          </w:p>
        </w:tc>
      </w:tr>
      <w:tr>
        <w:trPr>
          <w:cantSplit/>
          <w:tblHeader w:val="false"/>
        </w:trPr>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관계자 코멘트를 지어내지 않았다</w:t>
            </w:r>
          </w:p>
        </w:tc>
        <w:tc>
          <w:tcPr>
            <w:tcW w:type="dxa" w:w="9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통과</w:t>
            </w:r>
          </w:p>
        </w:tc>
        <w:tc>
          <w:tcPr>
            <w:tcW w:type="dxa" w:w="4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소재에 코멘트가 없어 넣지 않음</w:t>
            </w:r>
          </w:p>
        </w:tc>
      </w:tr>
      <w:tr>
        <w:trPr>
          <w:cantSplit/>
          <w:tblHeader w:val="false"/>
        </w:trPr>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실명이 필요 없는 곳은 익명 처리했다</w:t>
            </w:r>
          </w:p>
        </w:tc>
        <w:tc>
          <w:tcPr>
            <w:tcW w:type="dxa" w:w="9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통과</w:t>
            </w:r>
          </w:p>
        </w:tc>
        <w:tc>
          <w:tcPr>
            <w:tcW w:type="dxa" w:w="4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기자는 가명 '홍길동', 방송사는 'OOO'</w:t>
            </w:r>
          </w:p>
        </w:tc>
      </w:tr>
      <w:tr>
        <w:trPr>
          <w:cantSplit/>
          <w:tblHeader w:val="false"/>
        </w:trPr>
        <w:tc>
          <w:tcPr>
            <w:tcW w:type="dxa" w:w="43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소리 내어 읽어봤고 3분(여기서는 2분) 분량에 맞췄다</w:t>
            </w:r>
          </w:p>
        </w:tc>
        <w:tc>
          <w:tcPr>
            <w:tcW w:type="dxa" w:w="900"/>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jc w:val="center"/>
            </w:pPr>
            <w:r>
              <w:rPr>
                <w:rFonts w:ascii="맑은 고딕" w:cs="맑은 고딕" w:eastAsia="맑은 고딕" w:hAnsi="맑은 고딕"/>
                <w:sz w:val="20"/>
                <w:szCs w:val="20"/>
              </w:rPr>
              <w:t xml:space="preserve">수업 확인</w:t>
            </w:r>
          </w:p>
        </w:tc>
        <w:tc>
          <w:tcPr>
            <w:tcW w:type="dxa" w:w="4438"/>
            <w:tcBorders>
              <w:top w:val="single" w:color="C9CFD8" w:sz="4"/>
              <w:left w:val="single" w:color="C9CFD8" w:sz="4"/>
              <w:bottom w:val="single" w:color="C9CFD8" w:sz="4"/>
              <w:right w:val="single" w:color="C9CFD8" w:sz="4"/>
            </w:tcBorders>
            <w:tcMar>
              <w:top w:type="dxa" w:w="60"/>
              <w:left w:type="dxa" w:w="110"/>
              <w:bottom w:type="dxa" w:w="60"/>
              <w:right w:type="dxa" w:w="110"/>
            </w:tcMar>
            <w:vAlign w:val="center"/>
          </w:tcPr>
          <w:p>
            <w:pPr>
              <w:spacing w:after="30" w:before="30" w:line="280"/>
            </w:pPr>
            <w:r>
              <w:rPr>
                <w:rFonts w:ascii="맑은 고딕" w:cs="맑은 고딕" w:eastAsia="맑은 고딕" w:hAnsi="맑은 고딕"/>
                <w:sz w:val="20"/>
                <w:szCs w:val="20"/>
              </w:rPr>
              <w:t xml:space="preserve">글자 수 기준 추정치만 계산함. 수업에서 실제 낭독으로 타이밍 확인 필요</w:t>
            </w:r>
          </w:p>
        </w:tc>
      </w:tr>
    </w:tbl>
    <w:p>
      <w:pPr>
        <w:pStyle w:val="Heading1"/>
        <w:keepNext/>
        <w:pBdr>
          <w:bottom w:val="single" w:color="2E6DB4" w:sz="8" w:space="4"/>
        </w:pBdr>
        <w:spacing w:after="140" w:before="320"/>
      </w:pPr>
      <w:r>
        <w:rPr>
          <w:rFonts w:ascii="맑은 고딕" w:cs="맑은 고딕" w:eastAsia="맑은 고딕" w:hAnsi="맑은 고딕"/>
          <w:b/>
          <w:bCs/>
          <w:color w:val="1F3A5F"/>
          <w:sz w:val="30"/>
          <w:szCs w:val="30"/>
        </w:rPr>
        <w:t xml:space="preserve">6. 수업 활용 포인트</w:t>
      </w:r>
    </w:p>
    <w:p>
      <w:pPr>
        <w:pStyle w:val="ListParagraph"/>
        <w:numPr>
          <w:ilvl w:val="0"/>
          <w:numId w:val="2"/>
        </w:numPr>
        <w:spacing w:after="40" w:before="40" w:line="290"/>
      </w:pPr>
      <w:r>
        <w:rPr>
          <w:rFonts w:ascii="맑은 고딕" w:cs="맑은 고딕" w:eastAsia="맑은 고딕" w:hAnsi="맑은 고딕"/>
          <w:b/>
          <w:bCs/>
          <w:sz w:val="21"/>
          <w:szCs w:val="21"/>
        </w:rPr>
        <w:t xml:space="preserve">AI는 자료화면(b-roll)을, 수치와 글자는 CG로: </w:t>
      </w:r>
      <w:r>
        <w:rPr>
          <w:rFonts w:ascii="맑은 고딕" w:cs="맑은 고딕" w:eastAsia="맑은 고딕" w:hAnsi="맑은 고딕"/>
          <w:sz w:val="21"/>
          <w:szCs w:val="21"/>
        </w:rPr>
        <w:t xml:space="preserve">Flow 이미지·클립은 분위기와 장면을 만들고, 지도·차트·자막은 실제 데이터로 After Effects에서 제작합니다.</w:t>
      </w:r>
    </w:p>
    <w:p>
      <w:pPr>
        <w:pStyle w:val="ListParagraph"/>
        <w:numPr>
          <w:ilvl w:val="0"/>
          <w:numId w:val="2"/>
        </w:numPr>
        <w:spacing w:after="40" w:before="40" w:line="290"/>
      </w:pPr>
      <w:r>
        <w:rPr>
          <w:rFonts w:ascii="맑은 고딕" w:cs="맑은 고딕" w:eastAsia="맑은 고딕" w:hAnsi="맑은 고딕"/>
          <w:b/>
          <w:bCs/>
          <w:sz w:val="21"/>
          <w:szCs w:val="21"/>
        </w:rPr>
        <w:t xml:space="preserve">데이터에 나이가 있다: </w:t>
      </w:r>
      <w:r>
        <w:rPr>
          <w:rFonts w:ascii="맑은 고딕" w:cs="맑은 고딕" w:eastAsia="맑은 고딕" w:hAnsi="맑은 고딕"/>
          <w:sz w:val="21"/>
          <w:szCs w:val="21"/>
        </w:rPr>
        <w:t xml:space="preserve">9/16 발표 예보를 방송에 쓸 때 발표 시각 표기와 최신 갱신이 필수임을 보여주는 사례입니다.</w:t>
      </w:r>
    </w:p>
    <w:p>
      <w:pPr>
        <w:pStyle w:val="ListParagraph"/>
        <w:numPr>
          <w:ilvl w:val="0"/>
          <w:numId w:val="2"/>
        </w:numPr>
        <w:spacing w:after="40" w:before="40" w:line="290"/>
      </w:pPr>
      <w:r>
        <w:rPr>
          <w:rFonts w:ascii="맑은 고딕" w:cs="맑은 고딕" w:eastAsia="맑은 고딕" w:hAnsi="맑은 고딕"/>
          <w:b/>
          <w:bCs/>
          <w:sz w:val="21"/>
          <w:szCs w:val="21"/>
        </w:rPr>
        <w:t xml:space="preserve">AI 생성물 검수: </w:t>
      </w:r>
      <w:r>
        <w:rPr>
          <w:rFonts w:ascii="맑은 고딕" w:cs="맑은 고딕" w:eastAsia="맑은 고딕" w:hAnsi="맑은 고딕"/>
          <w:sz w:val="21"/>
          <w:szCs w:val="21"/>
        </w:rPr>
        <w:t xml:space="preserve">가족 컷의 건물 글자처럼 'no text' 지시에도 글자가 생길 수 있으므로, 사용 전 화면을 확대해 글자·로고·얼굴을 확인합니다. AI 생성 화면임을 자막으로 알리는 것도 권장합니다.</w:t>
      </w:r>
    </w:p>
    <w:p>
      <w:pPr>
        <w:pStyle w:val="ListParagraph"/>
        <w:numPr>
          <w:ilvl w:val="0"/>
          <w:numId w:val="2"/>
        </w:numPr>
        <w:spacing w:after="40" w:before="40" w:line="290"/>
      </w:pPr>
      <w:r>
        <w:rPr>
          <w:rFonts w:ascii="맑은 고딕" w:cs="맑은 고딕" w:eastAsia="맑은 고딕" w:hAnsi="맑은 고딕"/>
          <w:b/>
          <w:bCs/>
          <w:sz w:val="21"/>
          <w:szCs w:val="21"/>
        </w:rPr>
        <w:t xml:space="preserve">프롬프트 공식: </w:t>
      </w:r>
      <w:r>
        <w:rPr>
          <w:rFonts w:ascii="맑은 고딕" w:cs="맑은 고딕" w:eastAsia="맑은 고딕" w:hAnsi="맑은 고딕"/>
          <w:sz w:val="21"/>
          <w:szCs w:val="21"/>
        </w:rPr>
        <w:t xml:space="preserve">장소 + 시간대·날씨 + 카메라·구도 + 금지 요소(글자·로고·번호판·얼굴) 순서로 쓰면 결과가 안정적입니다.</w:t>
      </w:r>
    </w:p>
    <w:p>
      <w:pPr>
        <w:pStyle w:val="ListParagraph"/>
        <w:numPr>
          <w:ilvl w:val="0"/>
          <w:numId w:val="2"/>
        </w:numPr>
        <w:spacing w:after="40" w:before="40" w:line="290"/>
      </w:pPr>
      <w:r>
        <w:rPr>
          <w:rFonts w:ascii="맑은 고딕" w:cs="맑은 고딕" w:eastAsia="맑은 고딕" w:hAnsi="맑은 고딕"/>
          <w:b/>
          <w:bCs/>
          <w:sz w:val="21"/>
          <w:szCs w:val="21"/>
        </w:rPr>
        <w:t xml:space="preserve">생성 도구의 안전 정책: </w:t>
      </w:r>
      <w:r>
        <w:rPr>
          <w:rFonts w:ascii="맑은 고딕" w:cs="맑은 고딕" w:eastAsia="맑은 고딕" w:hAnsi="맑은 고딕"/>
          <w:sz w:val="21"/>
          <w:szCs w:val="21"/>
        </w:rPr>
        <w:t xml:space="preserve">Flow는 뉴스 앵커가 보도 내용을 말하는 영상 생성을 거부했습니다(시사 내용 왜곡 우려). 정책상 막힌 요청을 표현만 바꿔 우회하려 하지 말고, 앵커 영상은 AI 아바타 서비스로 제작하는 등 도구별 역할을 나눠 쓰는 것이 원칙입니다.</w:t>
      </w:r>
    </w:p>
    <w:p>
      <w:pPr>
        <w:pStyle w:val="ListParagraph"/>
        <w:numPr>
          <w:ilvl w:val="0"/>
          <w:numId w:val="2"/>
        </w:numPr>
        <w:spacing w:after="40" w:before="40" w:line="290"/>
      </w:pPr>
      <w:r>
        <w:rPr>
          <w:rFonts w:ascii="맑은 고딕" w:cs="맑은 고딕" w:eastAsia="맑은 고딕" w:hAnsi="맑은 고딕"/>
          <w:b/>
          <w:bCs/>
          <w:sz w:val="21"/>
          <w:szCs w:val="21"/>
        </w:rPr>
        <w:t xml:space="preserve">앵커멘트와 본문의 역할 분리: </w:t>
      </w:r>
      <w:r>
        <w:rPr>
          <w:rFonts w:ascii="맑은 고딕" w:cs="맑은 고딕" w:eastAsia="맑은 고딕" w:hAnsi="맑은 고딕"/>
          <w:sz w:val="21"/>
          <w:szCs w:val="21"/>
        </w:rPr>
        <w:t xml:space="preserve">앵커멘트는 주제만 던지고, 수치는 리포트 본문 첫머리부터 핵심 순서로 제시합니다.</w:t>
      </w:r>
    </w:p>
    <w:p>
      <w:pPr>
        <w:pStyle w:val="Heading2"/>
        <w:keepNext/>
        <w:spacing w:after="100" w:before="220"/>
      </w:pPr>
      <w:r>
        <w:rPr>
          <w:rFonts w:ascii="맑은 고딕" w:cs="맑은 고딕" w:eastAsia="맑은 고딕" w:hAnsi="맑은 고딕"/>
          <w:b/>
          <w:bCs/>
          <w:color w:val="2E6DB4"/>
          <w:sz w:val="24"/>
          <w:szCs w:val="24"/>
        </w:rPr>
        <w:t xml:space="preserve">학생 과제 (예시)</w:t>
      </w:r>
    </w:p>
    <w:p>
      <w:pPr>
        <w:spacing w:after="60" w:before="60" w:line="300"/>
      </w:pPr>
      <w:r>
        <w:rPr>
          <w:rFonts w:ascii="맑은 고딕" w:cs="맑은 고딕" w:eastAsia="맑은 고딕" w:hAnsi="맑은 고딕"/>
          <w:sz w:val="21"/>
          <w:szCs w:val="21"/>
        </w:rPr>
        <w:t xml:space="preserve">본인이 고른 자유주제(브랜드·트렌드·사회현상)로 같은 3단 구조 원고를 쓰고, 컷별 Flow 프롬프트 4개와 화면 구성표를 제출합니다. 제출 전 원고 검수 체크리스트 8항목을 스스로 점검합니다.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6"/>
        <w:szCs w:val="16"/>
      </w:rPr>
      <w:t xml:space="preserve">이슈 리포트 영상 제작 시범 사례  ·  </w:t>
    </w:r>
    <w:r>
      <w:rPr>
        <w:rFonts w:ascii="맑은 고딕" w:cs="맑은 고딕" w:eastAsia="맑은 고딕" w:hAnsi="맑은 고딕"/>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맑은 고딕" w:cs="맑은 고딕" w:eastAsia="맑은 고딕" w:hAnsi="맑은 고딕"/>
      <w:b/>
      <w:bCs/>
      <w:color w:val="1F3A5F"/>
      <w:sz w:val="30"/>
      <w:szCs w:val="30"/>
    </w:rPr>
  </w:style>
  <w:style w:type="paragraph" w:styleId="Heading2">
    <w:name w:val="Heading 2"/>
    <w:basedOn w:val="Normal"/>
    <w:next w:val="Normal"/>
    <w:qFormat/>
    <w:pPr>
      <w:spacing w:after="100" w:before="220"/>
      <w:outlineLvl w:val="1"/>
    </w:pPr>
    <w:rPr>
      <w:rFonts w:ascii="맑은 고딕" w:cs="맑은 고딕" w:eastAsia="맑은 고딕" w:hAnsi="맑은 고딕"/>
      <w:b/>
      <w:bCs/>
      <w:color w:val="2E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dae713eaed3df4fecebe5fd50eea06deb0279d.png"/><Relationship Id="rId9" Type="http://schemas.openxmlformats.org/officeDocument/2006/relationships/image" Target="media/ec4ae28dc6a2f339ac5957b91a9afd1d85c75487.png"/><Relationship Id="rId10" Type="http://schemas.openxmlformats.org/officeDocument/2006/relationships/image" Target="media/a7437815ad0f11c3544979f8223c24a946bb5792.png"/><Relationship Id="rId11" Type="http://schemas.openxmlformats.org/officeDocument/2006/relationships/image" Target="media/36814747ca497cd210820c098e4e98c2ddeb2170.png"/><Relationship Id="rId12" Type="http://schemas.openxmlformats.org/officeDocument/2006/relationships/image" Target="media/794687a129881b0a8560251ab7234b604b3c5cae.png"/><Relationship Id="rId13" Type="http://schemas.openxmlformats.org/officeDocument/2006/relationships/image" Target="media/b1bed40b874c2c5578d862a39355925ff74a2f0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이슈 리포트 영상 제작 시범 사례 - 추석 연휴 날씨</dc:title>
  <dc:creator>김사부</dc:creator>
  <cp:lastModifiedBy>Un-named</cp:lastModifiedBy>
  <cp:revision>1</cp:revision>
  <dcterms:created xsi:type="dcterms:W3CDTF">2026-09-21T12:55:10.786Z</dcterms:created>
  <dcterms:modified xsi:type="dcterms:W3CDTF">2026-09-21T12:55:10.787Z</dcterms:modified>
</cp:coreProperties>
</file>

<file path=docProps/custom.xml><?xml version="1.0" encoding="utf-8"?>
<Properties xmlns="http://schemas.openxmlformats.org/officeDocument/2006/custom-properties" xmlns:vt="http://schemas.openxmlformats.org/officeDocument/2006/docPropsVTypes"/>
</file>