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</w:pPr>
      <w:r>
        <w:rPr>
          <w:rFonts w:ascii="맑은 고딕" w:cs="맑은 고딕" w:eastAsia="맑은 고딕" w:hAnsi="맑은 고딕"/>
          <w:color w:val="6B7785"/>
          <w:sz w:val="18"/>
          <w:szCs w:val="18"/>
        </w:rPr>
        <w:t xml:space="preserve">[MBC 미디어캠퍼스] AI 기반 데이터 저널리스트 양성 과정 · 12주차</w:t>
      </w:r>
    </w:p>
    <w:p>
      <w:pPr>
        <w:spacing w:after="20" w:line="300"/>
      </w:pPr>
      <w:r>
        <w:rPr>
          <w:rFonts w:ascii="맑은 고딕" w:cs="맑은 고딕" w:eastAsia="맑은 고딕" w:hAnsi="맑은 고딕"/>
          <w:b/>
          <w:bCs/>
          <w:color w:val="E07A2E"/>
          <w:sz w:val="22"/>
          <w:szCs w:val="22"/>
        </w:rPr>
        <w:t xml:space="preserve">12주차</w:t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color w:val="1F3A5F"/>
          <w:sz w:val="34"/>
          <w:szCs w:val="34"/>
        </w:rPr>
        <w:t xml:space="preserve">정보프로그램 vs 다큐멘터리: 구성 비교</w:t>
      </w:r>
    </w:p>
    <w:p>
      <w:pPr>
        <w:spacing w:after="200" w:line="300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프로젝트2(정보프로그램) 착수 · 프로젝트3(시사 다큐멘터리) 미리보기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개요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정보프로그램은 "결과를 먼저 보여주고 이유를 파고드는" 구조이고, 다큐멘터리는 "질문을 먼저 던지고 답을 천천히 찾아가는" 구조입니다. 두 장르 모두 방송법상 교양 영역에 속하는 형제 장르이며, 결정적 차이는 본문의 성격에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정보프로그램: </w:t>
      </w:r>
      <w:r>
        <w:rPr>
          <w:rFonts w:ascii="맑은 고딕" w:cs="맑은 고딕" w:eastAsia="맑은 고딕" w:hAnsi="맑은 고딕"/>
          <w:sz w:val="19"/>
          <w:szCs w:val="19"/>
        </w:rPr>
        <w:t xml:space="preserve">매거진(잡지) 구조. 독립된 코너(VCR) 여러 편을 병렬로 묶습니다.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다큐멘터리: </w:t>
      </w:r>
      <w:r>
        <w:rPr>
          <w:rFonts w:ascii="맑은 고딕" w:cs="맑은 고딕" w:eastAsia="맑은 고딕" w:hAnsi="맑은 고딕"/>
          <w:sz w:val="19"/>
          <w:szCs w:val="19"/>
        </w:rPr>
        <w:t xml:space="preserve">하나의 서사가 처음부터 끝까지 흐르는 선형 구조. 프롤로그·타이틀·도입·본문·에필로그가 기본입니다.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438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형식의 핵심</w:t>
            </w:r>
          </w:p>
        </w:tc>
        <w:tc>
          <w:tcPr>
            <w:tcW w:type="dxa" w:w="2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프로젝트1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이슈 리포트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뉴스 리포트</w:t>
            </w:r>
          </w:p>
        </w:tc>
        <w:tc>
          <w:tcPr>
            <w:tcW w:type="dxa" w:w="2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8~9주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프로젝트2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정보프로그램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매거진 구조 + 코너 VCR</w:t>
            </w:r>
          </w:p>
        </w:tc>
        <w:tc>
          <w:tcPr>
            <w:tcW w:type="dxa" w:w="2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12~13주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프로젝트3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시사 다큐멘터리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선형 서사</w:t>
            </w:r>
          </w:p>
        </w:tc>
        <w:tc>
          <w:tcPr>
            <w:tcW w:type="dxa" w:w="2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15~16주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정보프로그램 구성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1층 — 프로그램 전체 (매거진 구조)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정보프로그램은 스튜디오 뼈대 안에 코너(VCR) 뼈대가 여러 개 들어가는 두 겹 구조입니다.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타이틀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프로그램 오프닝 타이틀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프로그램 정체성. 기본형의 시작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스튜디오 오프닝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 인사, 오늘의 주제, 첫 코너 소개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시즌·이슈와 연결. 시청자를 붙잡는 역할을 겸함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코너 VCR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독립된 꼭지 여러 편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 (2층 6단계 구조)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브릿지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코너 사이 MC 리액션, 다음 코너 소개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연결과 호흡 조절 (코너 수만큼 반복)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⑤ 클로징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정리 멘트, 다음 회 예고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다음 회 시청 유도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(선택) 티저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타이틀 앞 콜드오픈, 또는 오프닝 속 "오늘의 코너 미리보기"</w:t>
            </w:r>
          </w:p>
        </w:tc>
        <w:tc>
          <w:tcPr>
            <w:tcW w:type="dxa" w:w="4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편성·프로그램 성격에 따라 넣거나 뺌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12"/>
              <w:left w:val="single" w:color="BFC7D1" w:sz="4"/>
              <w:bottom w:val="single" w:color="BFC7D1" w:sz="4"/>
              <w:right w:val="single" w:color="BFC7D1" w:sz="4"/>
            </w:tcBorders>
            <w:shd w:fill="EEF3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티저는 고정 순서가 아니다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「세상에 이런 일이」 같은 종합구성물은 타이틀 → 스튜디오 오프닝 순으로 바로 시작합니다. 티저가 없을 때 시청자를 붙잡는 기능은 오프닝의 MC 멘트와 각 코너 VCR의 첫 단계(훅)가 맡습니다.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코너 배치 공식: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가장 강한 아이템은 첫 코너나 광고 직전에 둡니다. 광고 직전에는 결과를 끊어 걸기("잠시 후 공개됩니다")를 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2층 — 코너(VCR) 내부 (6단계)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638"/>
      </w:tblGrid>
      <w:tr>
        <w:trPr>
          <w:tblHeader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데이터가 들어갈 자리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훅 (결과 먼저)</w:t>
            </w:r>
          </w:p>
        </w:tc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줄 선 손님, 완성된 결과물, 믿기 힘든 장면부터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(그림으로 승부)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궁금증 제기</w:t>
            </w:r>
          </w:p>
        </w:tc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"도대체 비결이 뭘까?" 내레이션·자막으로 질문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궁금증을 키우는 숫자 자막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현장·인물 소개</w:t>
            </w:r>
          </w:p>
        </w:tc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장소, 주인공의 사연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상황을 설명하는 CG 한 장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과정 공개</w:t>
            </w:r>
          </w:p>
        </w:tc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비법·재료·과정. 정보의 핵심. 중간에 걸기 포인트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(비밀을 푸는 근거)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⑤ 체험·리액션</w:t>
            </w:r>
          </w:p>
        </w:tc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리포터 체험, 손님 인터뷰로 확인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(검증은 현장·체험으로)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⑥ 정리·마무리</w:t>
            </w:r>
          </w:p>
        </w:tc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주인공 한마디 + 실용 정보 자막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가격·위치 등 + 데이터 출처 자막</w:t>
            </w:r>
          </w:p>
        </w:tc>
      </w:tr>
    </w:tbl>
    <w:p>
      <w:pPr>
        <w:spacing w:after="100" w:line="30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흐름: 결과 → 궁금증 → 비밀 공개 → 확인 → 정리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원칙: 데이터는 궁금증을 만들고 결과를 정리하는 앞뒤에 쓰고, 가운데(과정·체험)는 현장 그림으로 채웁니다. 그래야 정보프로그램의 속도감이 살아납니다.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다큐멘터리 구성 (7시퀀스)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 5시퀀스(프롤로그·타이틀·도입·본문·에필로그)를 쓰되, 본문을 전개·전환·절정 세 개의 작은 흐름으로 나눕니다. 본문이 한 덩어리로 흐르면 밋밋해지기 때문입니다. 분량의 가장 큰 비중은 본문 세 시퀀스가 차지합니다.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시퀀스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S#1 프롤로그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상징적인 이미지와 질문. 주제를 은유적으로 제시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S#2 타이틀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제목. 프롤로그의 여운 위에 얹음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S#3 도입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인물·공간·상황 소개. "누구의, 어떤 이야기인가"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S#4 본문① 전개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일상과 행위 관찰. 인물이 무엇을 하며 사는가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S#5 본문② 전환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사연·갈등·어려움. 이야기가 한 단계 깊어지는 지점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S#6 본문③ 절정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감정이 가장 높아지는 순간. 핵심 인터뷰와 결정적 장면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S#7 에필로그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여운과 성찰. 프롤로그와 수미상관으로 닫기</w:t>
            </w:r>
          </w:p>
        </w:tc>
      </w:tr>
    </w:tbl>
    <w:p>
      <w:pPr>
        <w:spacing w:after="100" w:line="30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흐름: 질문 → 관찰 → 심화 → 절정 → 성찰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구간별 대응 비교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겉의 뼈대는 비슷해 보여도, 같은 자리에 놓인 부분의 역할은 다릅니다. (정보프로그램은 코너 VCR 한 편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2738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정보프로그램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다큐멘터리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역할의 차이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여는 장면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훅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프롤로그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정보는 답을 보여주고, 다큐는 질문을 던짐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도입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궁금증 제기 + 현장·인물 소개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도입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정보는 진행자(내레이션)가 이끌고, 다큐는 인물이 이끎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 전반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과정 공개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전개 + 전환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정보는 "무엇을", 다큐는 "왜"를 담음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 후반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체험·리액션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절정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정보는 검증, 다큐는 감정의 정점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마무리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정리 (+ 스튜디오 클로징)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에필로그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정보는 실용 정보로 닫고, 다큐는 여운으로 열어둠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핵심 차이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정보프로그램은 속도와 명확성으로, 다큐는 호흡과 여운으로 시청자를 붙잡습니다.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정보프로그램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다큐멘터리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출발점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결과(답)부터 보여줌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질문부터 던짐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서사 구조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역순형: 결과 → 이유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선형: 질문 → 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이야기의 중심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정보(비법·과정·가격)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인물과 그 삶의 의미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진행자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MC·리포터(스탠드업·체험)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인물 자신, 관찰하는 카메라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인터뷰 길이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짧게 끊음 (1회 5~8초 내외)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길게 허용 (1회 15~20초까지)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내레이션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많음. 궁금증 유발·걸기 역할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최소화. 필요한 정보만 전달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많음. 강조 자막, 정보 자막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적음. 인물·장소 표기 위주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컷 호흡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짧고 빠름, 인서트 다수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롱테이크, 현장음만으로 버티는 구간 허용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긴장 장치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걸기("진짜 비밀은 따로 있다는데요")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전환(사연·갈등·어려움)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엔딩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실용 정보 자막으로 정리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여운과 성찰, 수미상관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촬영비 (원본 : 완성본)</w:t>
            </w:r>
          </w:p>
        </w:tc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15~20배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20~30배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연출·실습 체크포인트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정보프로그램 (프로젝트2)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훅은 짧게. 결과 컷과 질문 자막 한 줄이면 충분합니다.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인터뷰는 짧게 끊고, 긴 사연은 내레이션으로 요약합니다.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과정 공개는 인서트(손·재료·도구·화면 클로즈업)가 생명입니다. 제작 전 인서트 리스트를 따로 뽑습니다.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과정 공개 도중에 걸기 포인트를 하나 넣어 후반 긴장을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흔한 실패: 오프닝·소개가 길어져 핵심 정보 구간이 짧아지는 경우.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다큐멘터리 (프로젝트3)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주제는 한 인물, 한 공간, 한 시간대로 좁힙니다. (예: "전통시장"이 아니라 "시장 떡집 할머니의 새벽 4시")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주제문을 한 문장으로 먼저 씁니다. "이 작품은 ○○을 통해 △△을 말한다."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전환(사연·갈등·변화)은 반드시 들어가야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프롤로그와 에필로그는 짝으로 설계합니다. (예: 새벽에 불 켜는 장면 → 저녁에 불 끄는 장면)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흔한 실패: 관찰만 하다 끝나 다큐가 아닌 스케치가 되는 경우.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A0"/>
        <w:sz w:val="16"/>
        <w:szCs w:val="16"/>
      </w:rPr>
      <w:t xml:space="preserve">12주차 · 정보프로그램 vs 다큐멘터리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2026-09-20T04:33:40.205Z</dcterms:created>
  <dcterms:modified xsi:type="dcterms:W3CDTF">2026-09-20T04:33:40.214Z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