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32823" w14:textId="77777777" w:rsidR="00726D6D" w:rsidRPr="00DA2526" w:rsidRDefault="00FF6AAE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0" w:name="_r19mb8b3tb7l" w:colFirst="0" w:colLast="0"/>
      <w:bookmarkEnd w:id="0"/>
      <w:r w:rsidRPr="00DA2526">
        <w:rPr>
          <w:rFonts w:ascii="Times New Roman" w:hAnsi="Times New Roman" w:cs="Times New Roman"/>
          <w:sz w:val="36"/>
          <w:szCs w:val="36"/>
        </w:rPr>
        <w:t>Try It Yourself: Interpret a Histogram</w:t>
      </w:r>
    </w:p>
    <w:p w14:paraId="336789DA" w14:textId="77777777" w:rsidR="00726D6D" w:rsidRPr="00DA2526" w:rsidRDefault="00FF6AAE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1" w:name="_pg45pkdjyudz" w:colFirst="0" w:colLast="0"/>
      <w:bookmarkEnd w:id="1"/>
      <w:r w:rsidRPr="00DA2526">
        <w:rPr>
          <w:rFonts w:ascii="Times New Roman" w:hAnsi="Times New Roman" w:cs="Times New Roman"/>
          <w:sz w:val="28"/>
          <w:szCs w:val="28"/>
        </w:rPr>
        <w:t>Excel Instructions</w:t>
      </w:r>
    </w:p>
    <w:p w14:paraId="26204072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>
        <w:rPr>
          <w:rFonts w:ascii="Times New Roman" w:eastAsia="Times New Roman" w:hAnsi="Times New Roman" w:cs="Times New Roman"/>
          <w:sz w:val="21"/>
          <w:szCs w:val="21"/>
        </w:rPr>
        <w:t>countries.csv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3E551D7F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data.</w:t>
      </w:r>
    </w:p>
    <w:p w14:paraId="625960EF" w14:textId="77777777" w:rsidR="00726D6D" w:rsidRDefault="00FF6AAE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the column header for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gni_per_capita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Column N.</w:t>
      </w:r>
    </w:p>
    <w:p w14:paraId="7A5C7603" w14:textId="4CAF8868" w:rsidR="00DA2526" w:rsidRPr="00DA2526" w:rsidRDefault="00FF6AAE" w:rsidP="00DA25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 w:rsidRPr="00DA2526">
        <w:rPr>
          <w:rFonts w:ascii="Times New Roman" w:eastAsia="Times New Roman" w:hAnsi="Times New Roman" w:cs="Times New Roman"/>
          <w:sz w:val="24"/>
          <w:szCs w:val="24"/>
        </w:rPr>
        <w:t>Select the data in Column N</w:t>
      </w:r>
      <w:r w:rsidR="00DA25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AEAFD1" w14:textId="71879B44" w:rsidR="00726D6D" w:rsidRPr="00DA2526" w:rsidRDefault="00FF6AAE" w:rsidP="00DA25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 w:rsidRPr="00DA2526">
        <w:rPr>
          <w:rFonts w:ascii="Times New Roman" w:eastAsia="Times New Roman" w:hAnsi="Times New Roman" w:cs="Times New Roman"/>
          <w:sz w:val="24"/>
          <w:szCs w:val="24"/>
        </w:rPr>
        <w:t>Insert a Histogram.</w:t>
      </w:r>
    </w:p>
    <w:p w14:paraId="479BA750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Column N highlighted, navigate to the </w:t>
      </w:r>
      <w:r>
        <w:rPr>
          <w:rFonts w:ascii="Times New Roman" w:eastAsia="Times New Roman" w:hAnsi="Times New Roman" w:cs="Times New Roman"/>
          <w:sz w:val="21"/>
          <w:szCs w:val="21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14:paraId="396E7F5B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Insert Statistic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Chart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Histogram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14:paraId="5F1890FC" w14:textId="77777777" w:rsidR="00726D6D" w:rsidRDefault="00FF6AA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8226F9" wp14:editId="301DD994">
            <wp:extent cx="5943600" cy="247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F05F6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Adjust the histogram (optional).</w:t>
      </w:r>
    </w:p>
    <w:p w14:paraId="40149638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adjust bin size, right click on the horizontal axis.</w:t>
      </w:r>
    </w:p>
    <w:p w14:paraId="2FC6FD7A" w14:textId="77777777" w:rsidR="00DA2526" w:rsidRPr="00DA2526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eastAsia="Times New Roman" w:hAnsi="Times New Roman" w:cs="Times New Roman"/>
          <w:sz w:val="21"/>
          <w:szCs w:val="21"/>
        </w:rPr>
        <w:t>Format Axis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modify bin width.</w:t>
      </w:r>
      <w:r w:rsidR="00DA2526" w:rsidRPr="00DA2526">
        <w:t xml:space="preserve"> </w:t>
      </w:r>
      <w:r w:rsidR="00DA2526">
        <w:t>Select “Bin width” and set it to 5000.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D3B2BD" w14:textId="58745E70" w:rsidR="00726D6D" w:rsidRDefault="00DA2526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lang w:val="en-US"/>
        </w:rPr>
        <w:t>Tick “Underflow bin” and set it to 5000.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47CF90C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axis titles via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Chart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Design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Add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Element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Axis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Titles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AE28D" w14:textId="77777777" w:rsidR="00726D6D" w:rsidRDefault="00726D6D"/>
    <w:sectPr w:rsidR="00726D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5AFF53C-357F-4674-9712-77C0AB4779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228387F3-CDE9-4E3E-BAD2-AA56AE2BE27A}"/>
  </w:font>
  <w:font w:name="Cardo">
    <w:charset w:val="00"/>
    <w:family w:val="auto"/>
    <w:pitch w:val="default"/>
    <w:embedRegular r:id="rId3" w:fontKey="{886CF12B-EE3D-43EF-A8AC-23CDD9EC6A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F8243BB-7A48-4C5D-BADA-5FC5A2B3B0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F058FC-0558-41D1-9A53-FC3A01A733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C15F0"/>
    <w:multiLevelType w:val="multilevel"/>
    <w:tmpl w:val="7F7E9E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DA6DF8"/>
    <w:multiLevelType w:val="multilevel"/>
    <w:tmpl w:val="4878840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16117907">
    <w:abstractNumId w:val="1"/>
  </w:num>
  <w:num w:numId="2" w16cid:durableId="1595938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wNbA0MTU2sDAwtTRT0lEKTi0uzszPAykwrAUA74zLtCwAAAA="/>
  </w:docVars>
  <w:rsids>
    <w:rsidRoot w:val="00726D6D"/>
    <w:rsid w:val="000670BC"/>
    <w:rsid w:val="001B7EDE"/>
    <w:rsid w:val="00726D6D"/>
    <w:rsid w:val="00772DA9"/>
    <w:rsid w:val="00921298"/>
    <w:rsid w:val="00DA2526"/>
    <w:rsid w:val="00F9707E"/>
    <w:rsid w:val="00FF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A01F4"/>
  <w15:docId w15:val="{4205DC09-5208-4060-8870-FD336882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72D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2D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2D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D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D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52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5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A3B0F0-0876-45B2-B2DB-D6FB53D13B5A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6D9209FB-A92F-4DC0-8683-18020B58CC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A6CD2A-8851-4CFC-93B7-2622BCAC58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Hunter S. Glanz</cp:lastModifiedBy>
  <cp:revision>6</cp:revision>
  <dcterms:created xsi:type="dcterms:W3CDTF">2024-05-08T12:44:00Z</dcterms:created>
  <dcterms:modified xsi:type="dcterms:W3CDTF">2025-07-15T20:07:00Z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