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8480D1">
      <w:pPr>
        <w:spacing w:after="0"/>
        <w:jc w:val="left"/>
        <w:rPr>
          <w:rFonts w:cs="Times New Roman"/>
          <w:b/>
          <w:szCs w:val="26"/>
          <w:lang w:val="vi-VN"/>
        </w:rPr>
      </w:pPr>
      <w:bookmarkStart w:id="0" w:name="_GoBack"/>
      <w:bookmarkEnd w:id="0"/>
    </w:p>
    <w:p w14:paraId="72165FA7">
      <w:pPr>
        <w:spacing w:after="0"/>
        <w:jc w:val="left"/>
        <w:rPr>
          <w:rFonts w:cs="Times New Roman"/>
          <w:b/>
          <w:szCs w:val="26"/>
        </w:rPr>
      </w:pPr>
      <w:r>
        <w:rPr>
          <w:rFonts w:cs="Times New Roman"/>
          <w:b/>
          <w:szCs w:val="26"/>
        </w:rPr>
        <w:drawing>
          <wp:inline distT="0" distB="0" distL="0" distR="0">
            <wp:extent cx="5760720" cy="3315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720" cy="3315335"/>
                    </a:xfrm>
                    <a:prstGeom prst="rect">
                      <a:avLst/>
                    </a:prstGeom>
                  </pic:spPr>
                </pic:pic>
              </a:graphicData>
            </a:graphic>
          </wp:inline>
        </w:drawing>
      </w:r>
    </w:p>
    <w:p w14:paraId="5D76C58C">
      <w:pPr>
        <w:spacing w:after="0"/>
        <w:jc w:val="center"/>
        <w:rPr>
          <w:rFonts w:cs="Times New Roman"/>
          <w:i/>
          <w:szCs w:val="26"/>
          <w:lang w:val="vi-VN"/>
        </w:rPr>
      </w:pPr>
      <w:r>
        <w:rPr>
          <w:rFonts w:cs="Times New Roman"/>
          <w:i/>
          <w:szCs w:val="26"/>
        </w:rPr>
        <w:t>Hình</w:t>
      </w:r>
      <w:r>
        <w:rPr>
          <w:rFonts w:cs="Times New Roman"/>
          <w:i/>
          <w:szCs w:val="26"/>
          <w:lang w:val="vi-VN"/>
        </w:rPr>
        <w:t xml:space="preserve"> 1. Mẫu Dashboard 1</w:t>
      </w:r>
    </w:p>
    <w:p w14:paraId="41965786">
      <w:pPr>
        <w:spacing w:after="0"/>
        <w:jc w:val="left"/>
        <w:rPr>
          <w:rFonts w:cs="Times New Roman"/>
          <w:b/>
          <w:szCs w:val="26"/>
        </w:rPr>
      </w:pPr>
      <w:r>
        <w:rPr>
          <w:rFonts w:cs="Times New Roman"/>
          <w:b/>
          <w:szCs w:val="26"/>
        </w:rPr>
        <w:drawing>
          <wp:inline distT="0" distB="0" distL="0" distR="0">
            <wp:extent cx="5760720" cy="3281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720" cy="3281680"/>
                    </a:xfrm>
                    <a:prstGeom prst="rect">
                      <a:avLst/>
                    </a:prstGeom>
                  </pic:spPr>
                </pic:pic>
              </a:graphicData>
            </a:graphic>
          </wp:inline>
        </w:drawing>
      </w:r>
    </w:p>
    <w:p w14:paraId="034BF0B4">
      <w:pPr>
        <w:spacing w:after="0"/>
        <w:jc w:val="center"/>
        <w:rPr>
          <w:rFonts w:cs="Times New Roman"/>
          <w:i/>
          <w:szCs w:val="26"/>
          <w:lang w:val="vi-VN"/>
        </w:rPr>
      </w:pPr>
      <w:r>
        <w:rPr>
          <w:rFonts w:cs="Times New Roman"/>
          <w:i/>
          <w:szCs w:val="26"/>
        </w:rPr>
        <w:t>Hình</w:t>
      </w:r>
      <w:r>
        <w:rPr>
          <w:rFonts w:cs="Times New Roman"/>
          <w:i/>
          <w:szCs w:val="26"/>
          <w:lang w:val="vi-VN"/>
        </w:rPr>
        <w:t xml:space="preserve"> 2. Mẫu Dashboard 2</w:t>
      </w:r>
    </w:p>
    <w:p w14:paraId="3039D27F">
      <w:pPr>
        <w:jc w:val="left"/>
        <w:rPr>
          <w:rFonts w:cs="Times New Roman"/>
          <w:b/>
          <w:szCs w:val="26"/>
        </w:rPr>
      </w:pPr>
      <w:r>
        <w:rPr>
          <w:rFonts w:cs="Times New Roman"/>
          <w:b/>
          <w:szCs w:val="26"/>
        </w:rPr>
        <w:t>1.</w:t>
      </w:r>
      <w:r>
        <w:rPr>
          <w:rFonts w:cs="Times New Roman"/>
          <w:b/>
          <w:szCs w:val="26"/>
          <w:lang w:val="vi-VN"/>
        </w:rPr>
        <w:t xml:space="preserve"> </w:t>
      </w:r>
      <w:r>
        <w:rPr>
          <w:rFonts w:cs="Times New Roman"/>
          <w:b/>
          <w:szCs w:val="26"/>
        </w:rPr>
        <w:t xml:space="preserve">Biểu đồ Department-wise Attrition </w:t>
      </w:r>
    </w:p>
    <w:p w14:paraId="693D63AA">
      <w:pPr>
        <w:rPr>
          <w:rFonts w:cs="Times New Roman"/>
          <w:szCs w:val="26"/>
        </w:rPr>
      </w:pPr>
      <w:r>
        <w:rPr>
          <w:rFonts w:cs="Times New Roman"/>
          <w:szCs w:val="26"/>
          <w:lang w:val="vi-VN"/>
        </w:rPr>
        <w:t xml:space="preserve">- </w:t>
      </w:r>
      <w:r>
        <w:rPr>
          <w:rFonts w:cs="Times New Roman"/>
          <w:szCs w:val="26"/>
        </w:rPr>
        <w:t>R&amp;D chiếm tỷ trọng attrition cao nhất (ước tính khoảng 60-65% tổng 237 trường hợp nghỉ việc). Sales đứng thứ hai, HR rất thấp.</w:t>
      </w:r>
    </w:p>
    <w:p w14:paraId="212894CB">
      <w:pPr>
        <w:rPr>
          <w:rFonts w:cs="Times New Roman"/>
          <w:szCs w:val="26"/>
        </w:rPr>
      </w:pPr>
      <w:r>
        <w:rPr>
          <w:rFonts w:cs="Times New Roman"/>
          <w:szCs w:val="26"/>
        </w:rPr>
        <w:t>→ Điều này cho thấy R&amp;D là bộ phận đang “chảy máu” nhân sự nghiêm trọng nhất. Nhân viên R&amp;D thường có kỹ năng chuyên môn cao</w:t>
      </w:r>
      <w:r>
        <w:rPr>
          <w:rFonts w:cs="Times New Roman"/>
          <w:szCs w:val="26"/>
          <w:lang w:val="vi-VN"/>
        </w:rPr>
        <w:t xml:space="preserve">, </w:t>
      </w:r>
      <w:r>
        <w:rPr>
          <w:rFonts w:cs="Times New Roman"/>
          <w:szCs w:val="26"/>
        </w:rPr>
        <w:t>dễ bị đối thủ săn đón với mức lương và điều kiện tốt hơn. HR có attrition thấp có thể do số lượng nhân sự ít (chỉ 63 người) hoặc công việc ổn định hơn.</w:t>
      </w:r>
    </w:p>
    <w:p w14:paraId="781B01EA">
      <w:pPr>
        <w:rPr>
          <w:rFonts w:cs="Times New Roman"/>
          <w:szCs w:val="26"/>
        </w:rPr>
      </w:pPr>
      <w:r>
        <w:rPr>
          <w:rFonts w:cs="Times New Roman"/>
          <w:szCs w:val="26"/>
          <w:lang w:val="vi-VN"/>
        </w:rPr>
        <w:sym w:font="Wingdings" w:char="F0E0"/>
      </w:r>
      <w:r>
        <w:rPr>
          <w:rFonts w:cs="Times New Roman"/>
          <w:szCs w:val="26"/>
          <w:lang w:val="vi-VN"/>
        </w:rPr>
        <w:t xml:space="preserve"> </w:t>
      </w:r>
      <w:r>
        <w:rPr>
          <w:rFonts w:cs="Times New Roman"/>
          <w:szCs w:val="26"/>
        </w:rPr>
        <w:t>Bộ phận cốt lõi đang gặp vấn đề giữ chân người tài – đây là rủi ro lớn về năng lực cạnh tranh dài hạn.</w:t>
      </w:r>
    </w:p>
    <w:p w14:paraId="5411316F">
      <w:pPr>
        <w:jc w:val="left"/>
        <w:rPr>
          <w:rFonts w:cs="Times New Roman"/>
          <w:b/>
          <w:szCs w:val="26"/>
        </w:rPr>
      </w:pPr>
      <w:r>
        <w:rPr>
          <w:rFonts w:cs="Times New Roman"/>
          <w:b/>
          <w:szCs w:val="26"/>
        </w:rPr>
        <w:t>2. Biểu đồ</w:t>
      </w:r>
      <w:r>
        <w:rPr>
          <w:rFonts w:cs="Times New Roman"/>
          <w:b/>
          <w:szCs w:val="26"/>
          <w:lang w:val="vi-VN"/>
        </w:rPr>
        <w:t xml:space="preserve"> </w:t>
      </w:r>
      <w:r>
        <w:rPr>
          <w:rFonts w:cs="Times New Roman"/>
          <w:b/>
          <w:szCs w:val="26"/>
        </w:rPr>
        <w:t>No</w:t>
      </w:r>
      <w:r>
        <w:rPr>
          <w:rFonts w:cs="Times New Roman"/>
          <w:b/>
          <w:szCs w:val="26"/>
          <w:lang w:val="vi-VN"/>
        </w:rPr>
        <w:t xml:space="preserve"> </w:t>
      </w:r>
      <w:r>
        <w:rPr>
          <w:rFonts w:cs="Times New Roman"/>
          <w:b/>
          <w:szCs w:val="26"/>
        </w:rPr>
        <w:t xml:space="preserve">of Employees by Age Group </w:t>
      </w:r>
    </w:p>
    <w:p w14:paraId="20900D3A">
      <w:pPr>
        <w:rPr>
          <w:rFonts w:cs="Times New Roman"/>
          <w:szCs w:val="26"/>
        </w:rPr>
      </w:pPr>
      <w:r>
        <w:rPr>
          <w:rFonts w:cs="Times New Roman"/>
          <w:szCs w:val="26"/>
          <w:lang w:val="vi-VN"/>
        </w:rPr>
        <w:t xml:space="preserve">- </w:t>
      </w:r>
      <w:r>
        <w:rPr>
          <w:rFonts w:cs="Times New Roman"/>
          <w:szCs w:val="26"/>
        </w:rPr>
        <w:t>Phân bố nhân sự tạo thành hình chuông lệch phải, lực lượng chủ lực tập trung mạnh ở độ tuổi 28–36 (khoảng 540 người, chiếm gần 37% tổng nhân sự). Đây là nhóm Millennials đang ở giai đoạn sự nghiệp phát triển mạnh. Nhóm lớn tuổi (&gt;48) rất mỏng.</w:t>
      </w:r>
    </w:p>
    <w:p w14:paraId="46D3915D">
      <w:pPr>
        <w:rPr>
          <w:rFonts w:cs="Times New Roman"/>
          <w:szCs w:val="26"/>
        </w:rPr>
      </w:pPr>
      <w:r>
        <w:rPr>
          <w:rFonts w:cs="Times New Roman"/>
          <w:szCs w:val="26"/>
          <w:lang w:val="vi-VN"/>
        </w:rPr>
        <w:sym w:font="Wingdings" w:char="F0E0"/>
      </w:r>
      <w:r>
        <w:rPr>
          <w:rFonts w:cs="Times New Roman"/>
          <w:szCs w:val="26"/>
          <w:lang w:val="vi-VN"/>
        </w:rPr>
        <w:t xml:space="preserve"> </w:t>
      </w:r>
      <w:r>
        <w:rPr>
          <w:rFonts w:cs="Times New Roman"/>
          <w:szCs w:val="26"/>
        </w:rPr>
        <w:t>Công ty đang phụ thuộc nặng vào lực lượng trẻ-trung niên. Nếu không giữ chân nhóm 28–36 tuổi, sẽ tạo khoảng trống lớn về kinh nghiệm và năng suất.</w:t>
      </w:r>
    </w:p>
    <w:p w14:paraId="1E29CAA3">
      <w:pPr>
        <w:jc w:val="left"/>
        <w:rPr>
          <w:rFonts w:cs="Times New Roman"/>
          <w:b/>
          <w:szCs w:val="26"/>
        </w:rPr>
      </w:pPr>
      <w:r>
        <w:rPr>
          <w:rFonts w:cs="Times New Roman"/>
          <w:b/>
          <w:szCs w:val="26"/>
        </w:rPr>
        <w:t xml:space="preserve">3. Bảng </w:t>
      </w:r>
      <w:r>
        <w:rPr>
          <w:rFonts w:cs="Times New Roman"/>
          <w:b/>
          <w:szCs w:val="26"/>
          <w:lang w:val="vi-VN"/>
        </w:rPr>
        <w:t xml:space="preserve"> </w:t>
      </w:r>
      <w:r>
        <w:rPr>
          <w:rFonts w:cs="Times New Roman"/>
          <w:b/>
          <w:szCs w:val="26"/>
        </w:rPr>
        <w:t xml:space="preserve">Job Satisfaction Rating </w:t>
      </w:r>
    </w:p>
    <w:p w14:paraId="06AA093A">
      <w:pPr>
        <w:jc w:val="left"/>
        <w:rPr>
          <w:rFonts w:cs="Times New Roman"/>
          <w:szCs w:val="26"/>
        </w:rPr>
      </w:pPr>
      <w:r>
        <w:rPr>
          <w:rFonts w:cs="Times New Roman"/>
          <w:szCs w:val="26"/>
          <w:lang w:val="vi-VN"/>
        </w:rPr>
        <w:t xml:space="preserve">- </w:t>
      </w:r>
      <w:r>
        <w:rPr>
          <w:rFonts w:cs="Times New Roman"/>
          <w:szCs w:val="26"/>
        </w:rPr>
        <w:t>Mức hài lòng tổng thể ở mức khá nhưng một số vai trò “thực thi” như Laboratory Technician, Sales Representative, và Human Resources có tỷ lệ hài lòng thấp hơn. Ngược lại, vai trò quản lý thường có satisfaction cao hơn.</w:t>
      </w:r>
    </w:p>
    <w:p w14:paraId="687244B1">
      <w:pPr>
        <w:jc w:val="left"/>
        <w:rPr>
          <w:rFonts w:cs="Times New Roman"/>
          <w:szCs w:val="26"/>
        </w:rPr>
      </w:pPr>
      <w:r>
        <w:rPr>
          <w:rFonts w:cs="Times New Roman"/>
          <w:szCs w:val="26"/>
          <w:lang w:val="vi-VN"/>
        </w:rPr>
        <w:sym w:font="Wingdings" w:char="F0E0"/>
      </w:r>
      <w:r>
        <w:rPr>
          <w:rFonts w:cs="Times New Roman"/>
          <w:szCs w:val="26"/>
          <w:lang w:val="vi-VN"/>
        </w:rPr>
        <w:t xml:space="preserve"> </w:t>
      </w:r>
      <w:r>
        <w:rPr>
          <w:rFonts w:cs="Times New Roman"/>
          <w:szCs w:val="26"/>
        </w:rPr>
        <w:t>Sự không hài lòng ở các vai trò tuyến đầu dễ dẫn đến attrition cao. Sales Executive dù số lượng lớn nhưng nếu satisfaction không cải thiện sẽ trở thành nguồn mất mát lớn.</w:t>
      </w:r>
    </w:p>
    <w:p w14:paraId="4197356F">
      <w:pPr>
        <w:jc w:val="left"/>
        <w:rPr>
          <w:rFonts w:cs="Times New Roman"/>
          <w:b/>
          <w:szCs w:val="26"/>
        </w:rPr>
      </w:pPr>
      <w:r>
        <w:rPr>
          <w:rFonts w:cs="Times New Roman"/>
          <w:b/>
          <w:szCs w:val="26"/>
        </w:rPr>
        <w:t xml:space="preserve">4. Biểu đồ Education Field-wise Attrition </w:t>
      </w:r>
    </w:p>
    <w:p w14:paraId="5258718F">
      <w:pPr>
        <w:rPr>
          <w:rFonts w:cs="Times New Roman"/>
          <w:b/>
          <w:szCs w:val="26"/>
        </w:rPr>
      </w:pPr>
      <w:r>
        <w:rPr>
          <w:rFonts w:cs="Times New Roman"/>
          <w:szCs w:val="26"/>
          <w:lang w:val="vi-VN"/>
        </w:rPr>
        <w:t xml:space="preserve">- </w:t>
      </w:r>
      <w:r>
        <w:rPr>
          <w:rFonts w:cs="Times New Roman"/>
          <w:szCs w:val="26"/>
        </w:rPr>
        <w:t>Life Sciences + Medical chiếm 152/237 ≈ 64% tổng attrition. Đây là hai lĩnh vực chuyên môn chính của R&amp;D. Ngược lại, background HR và Other có attrition rất thấp.</w:t>
      </w:r>
    </w:p>
    <w:p w14:paraId="552DE880">
      <w:pPr>
        <w:rPr>
          <w:rFonts w:cs="Times New Roman"/>
          <w:szCs w:val="26"/>
        </w:rPr>
      </w:pPr>
      <w:r>
        <w:rPr>
          <w:rFonts w:cs="Times New Roman"/>
          <w:szCs w:val="26"/>
          <w:lang w:val="vi-VN"/>
        </w:rPr>
        <w:sym w:font="Wingdings" w:char="F0E0"/>
      </w:r>
      <w:r>
        <w:rPr>
          <w:rFonts w:cs="Times New Roman"/>
          <w:szCs w:val="26"/>
          <w:lang w:val="vi-VN"/>
        </w:rPr>
        <w:t xml:space="preserve"> </w:t>
      </w:r>
      <w:r>
        <w:rPr>
          <w:rFonts w:cs="Times New Roman"/>
          <w:szCs w:val="26"/>
        </w:rPr>
        <w:t>Nhân viên có nền tảng chuyên môn khoa học dễ nghỉ việc nhất. Đây thường là nhóm có giá trị thị trường cao, đòi hỏi môi trường làm việc, thu nhập và cơ hội nghiên cứu cạnh tranh.</w:t>
      </w:r>
    </w:p>
    <w:p w14:paraId="00DD4289">
      <w:pPr>
        <w:jc w:val="left"/>
        <w:rPr>
          <w:rFonts w:cs="Times New Roman"/>
          <w:b/>
          <w:szCs w:val="26"/>
        </w:rPr>
      </w:pPr>
      <w:r>
        <w:rPr>
          <w:rFonts w:cs="Times New Roman"/>
          <w:b/>
          <w:szCs w:val="26"/>
        </w:rPr>
        <w:t xml:space="preserve">5. Biểu đồ Attrition Rate by Gender for different Age Groups </w:t>
      </w:r>
    </w:p>
    <w:p w14:paraId="614A991A">
      <w:pPr>
        <w:rPr>
          <w:rFonts w:cs="Times New Roman"/>
          <w:szCs w:val="26"/>
        </w:rPr>
      </w:pPr>
      <w:r>
        <w:rPr>
          <w:rFonts w:cs="Times New Roman"/>
          <w:szCs w:val="26"/>
          <w:lang w:val="vi-VN"/>
        </w:rPr>
        <w:t xml:space="preserve">- </w:t>
      </w:r>
      <w:r>
        <w:rPr>
          <w:rFonts w:cs="Times New Roman"/>
          <w:szCs w:val="26"/>
        </w:rPr>
        <w:t>Nhóm 25–34 tuổi có attrition cao nhất cả về số lượng (112 người) và tỷ lệ, đặc biệt nam giới (18.14%).</w:t>
      </w:r>
    </w:p>
    <w:p w14:paraId="202ED390">
      <w:pPr>
        <w:rPr>
          <w:rFonts w:cs="Times New Roman"/>
          <w:szCs w:val="26"/>
        </w:rPr>
      </w:pPr>
      <w:r>
        <w:rPr>
          <w:rFonts w:cs="Times New Roman"/>
          <w:szCs w:val="26"/>
          <w:lang w:val="vi-VN"/>
        </w:rPr>
        <w:t xml:space="preserve">- </w:t>
      </w:r>
      <w:r>
        <w:rPr>
          <w:rFonts w:cs="Times New Roman"/>
          <w:szCs w:val="26"/>
        </w:rPr>
        <w:t>Nhóm trẻ Under 25 cũng có tỷ lệ cao ở nam.</w:t>
      </w:r>
    </w:p>
    <w:p w14:paraId="1994C7B9">
      <w:pPr>
        <w:rPr>
          <w:rFonts w:cs="Times New Roman"/>
          <w:szCs w:val="26"/>
        </w:rPr>
      </w:pPr>
      <w:r>
        <w:rPr>
          <w:rFonts w:cs="Times New Roman"/>
          <w:szCs w:val="26"/>
          <w:lang w:val="vi-VN"/>
        </w:rPr>
        <w:t xml:space="preserve">- </w:t>
      </w:r>
      <w:r>
        <w:rPr>
          <w:rFonts w:cs="Times New Roman"/>
          <w:szCs w:val="26"/>
        </w:rPr>
        <w:t>Từ 35 tuổi trở lên, tỷ lệ giảm mạnh và khoảng cách giới tính thu hẹp.</w:t>
      </w:r>
    </w:p>
    <w:p w14:paraId="048B57DE">
      <w:pPr>
        <w:jc w:val="left"/>
        <w:rPr>
          <w:rFonts w:cs="Times New Roman"/>
          <w:szCs w:val="26"/>
        </w:rPr>
      </w:pPr>
      <w:r>
        <w:rPr>
          <w:rFonts w:cs="Times New Roman"/>
          <w:szCs w:val="26"/>
          <w:lang w:val="vi-VN"/>
        </w:rPr>
        <w:sym w:font="Wingdings" w:char="F0E0"/>
      </w:r>
      <w:r>
        <w:rPr>
          <w:rFonts w:cs="Times New Roman"/>
          <w:szCs w:val="26"/>
          <w:lang w:val="vi-VN"/>
        </w:rPr>
        <w:t xml:space="preserve"> </w:t>
      </w:r>
      <w:r>
        <w:rPr>
          <w:rFonts w:cs="Times New Roman"/>
          <w:szCs w:val="26"/>
        </w:rPr>
        <w:t>Nam giới dưới 35 tuổi là nhóm nguy cơ cao nhất. Đây thường là nhóm có gia đình trẻ, áp lực tài chính cao, và dễ nhảy việc khi có cơ hội tốt hơn về lương hoặc cân bằng cuộc sống.</w:t>
      </w:r>
    </w:p>
    <w:p w14:paraId="5062DF9E">
      <w:pPr>
        <w:jc w:val="center"/>
        <w:rPr>
          <w:rFonts w:cs="Times New Roman"/>
          <w:b/>
          <w:sz w:val="32"/>
          <w:szCs w:val="26"/>
          <w:lang w:val="vi-VN"/>
        </w:rPr>
      </w:pPr>
      <w:r>
        <w:rPr>
          <w:rFonts w:cs="Times New Roman"/>
          <w:b/>
          <w:sz w:val="32"/>
          <w:szCs w:val="26"/>
          <w:highlight w:val="yellow"/>
        </w:rPr>
        <w:t>5</w:t>
      </w:r>
      <w:r>
        <w:rPr>
          <w:rFonts w:cs="Times New Roman"/>
          <w:b/>
          <w:sz w:val="32"/>
          <w:szCs w:val="26"/>
          <w:highlight w:val="yellow"/>
          <w:lang w:val="vi-VN"/>
        </w:rPr>
        <w:t xml:space="preserve"> BÀI TẬP TABPY</w:t>
      </w:r>
    </w:p>
    <w:p w14:paraId="3C020E71">
      <w:pPr>
        <w:jc w:val="left"/>
        <w:rPr>
          <w:rFonts w:cs="Times New Roman"/>
          <w:b/>
          <w:szCs w:val="26"/>
        </w:rPr>
      </w:pPr>
      <w:r>
        <w:rPr>
          <w:rFonts w:cs="Times New Roman"/>
          <w:b/>
          <w:szCs w:val="26"/>
        </w:rPr>
        <w:t>Câu 1: TÍNH % NHÂN VIÊN NGHỈ VIỆC (ATTRITION RATE)</w:t>
      </w:r>
    </w:p>
    <w:p w14:paraId="6E27E3A3">
      <w:pPr>
        <w:jc w:val="center"/>
        <w:rPr>
          <w:rFonts w:cs="Times New Roman"/>
          <w:b/>
          <w:szCs w:val="26"/>
        </w:rPr>
      </w:pPr>
      <w:r>
        <w:rPr>
          <w:rFonts w:cs="Times New Roman"/>
          <w:b/>
          <w:szCs w:val="26"/>
        </w:rPr>
        <w:drawing>
          <wp:inline distT="0" distB="0" distL="0" distR="0">
            <wp:extent cx="4462780" cy="467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4464079" cy="4675178"/>
                    </a:xfrm>
                    <a:prstGeom prst="rect">
                      <a:avLst/>
                    </a:prstGeom>
                  </pic:spPr>
                </pic:pic>
              </a:graphicData>
            </a:graphic>
          </wp:inline>
        </w:drawing>
      </w:r>
    </w:p>
    <w:p w14:paraId="7AA97D62">
      <w:pPr>
        <w:pStyle w:val="19"/>
        <w:numPr>
          <w:ilvl w:val="0"/>
          <w:numId w:val="1"/>
        </w:numPr>
        <w:jc w:val="left"/>
        <w:rPr>
          <w:rFonts w:cs="Times New Roman"/>
          <w:szCs w:val="26"/>
        </w:rPr>
      </w:pPr>
      <w:r>
        <w:rPr>
          <w:rFonts w:eastAsia="Times New Roman" w:cs="Times New Roman"/>
          <w:color w:val="0F1115"/>
          <w:szCs w:val="26"/>
        </w:rPr>
        <w:t>Đặt tên: </w:t>
      </w:r>
      <w:r>
        <w:rPr>
          <w:rFonts w:eastAsia="Times New Roman" w:cs="Times New Roman"/>
          <w:bCs/>
          <w:color w:val="0F1115"/>
          <w:szCs w:val="26"/>
        </w:rPr>
        <w:t>Attrition Rate (TabPy</w:t>
      </w:r>
      <w:r>
        <w:rPr>
          <w:rFonts w:eastAsia="Times New Roman" w:cs="Times New Roman"/>
          <w:bCs/>
          <w:color w:val="0F1115"/>
          <w:szCs w:val="26"/>
          <w:lang w:val="vi-VN"/>
        </w:rPr>
        <w:t>)</w:t>
      </w:r>
    </w:p>
    <w:p w14:paraId="260C99B1">
      <w:pPr>
        <w:pStyle w:val="19"/>
        <w:numPr>
          <w:ilvl w:val="0"/>
          <w:numId w:val="1"/>
        </w:numPr>
        <w:jc w:val="left"/>
        <w:rPr>
          <w:rFonts w:cs="Times New Roman"/>
          <w:szCs w:val="26"/>
        </w:rPr>
      </w:pPr>
      <w:r>
        <w:rPr>
          <w:rFonts w:eastAsia="Times New Roman" w:cs="Times New Roman"/>
          <w:color w:val="0F1115"/>
          <w:szCs w:val="26"/>
        </w:rPr>
        <w:t>Chọn kiểu trả về: </w:t>
      </w:r>
      <w:r>
        <w:rPr>
          <w:rFonts w:eastAsia="Times New Roman" w:cs="Times New Roman"/>
          <w:bCs/>
          <w:color w:val="0F1115"/>
          <w:szCs w:val="26"/>
        </w:rPr>
        <w:t>Số thực (Real)</w:t>
      </w:r>
    </w:p>
    <w:p w14:paraId="71E99FDC">
      <w:pPr>
        <w:pStyle w:val="19"/>
        <w:numPr>
          <w:ilvl w:val="0"/>
          <w:numId w:val="1"/>
        </w:numPr>
        <w:jc w:val="left"/>
        <w:rPr>
          <w:rFonts w:cs="Times New Roman"/>
          <w:szCs w:val="26"/>
        </w:rPr>
      </w:pPr>
      <w:r>
        <w:rPr>
          <w:rFonts w:eastAsia="Times New Roman" w:cs="Times New Roman"/>
          <w:color w:val="0F1115"/>
          <w:szCs w:val="26"/>
        </w:rPr>
        <w:t>Công thức:</w:t>
      </w:r>
    </w:p>
    <w:p w14:paraId="2227B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jc w:val="left"/>
        <w:rPr>
          <w:rFonts w:eastAsia="Times New Roman" w:cs="Times New Roman"/>
          <w:i/>
          <w:color w:val="0F1115"/>
          <w:szCs w:val="26"/>
        </w:rPr>
      </w:pPr>
      <w:r>
        <w:rPr>
          <w:rFonts w:eastAsia="Times New Roman" w:cs="Times New Roman"/>
          <w:i/>
          <w:color w:val="0F1115"/>
          <w:szCs w:val="26"/>
        </w:rPr>
        <w:t>SCRIPT_REAL("</w:t>
      </w:r>
    </w:p>
    <w:p w14:paraId="44CEA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jc w:val="left"/>
        <w:rPr>
          <w:rFonts w:eastAsia="Times New Roman" w:cs="Times New Roman"/>
          <w:i/>
          <w:color w:val="0F1115"/>
          <w:szCs w:val="26"/>
        </w:rPr>
      </w:pPr>
      <w:r>
        <w:rPr>
          <w:rFonts w:eastAsia="Times New Roman" w:cs="Times New Roman"/>
          <w:i/>
          <w:color w:val="0F1115"/>
          <w:szCs w:val="26"/>
        </w:rPr>
        <w:t>import numpy as np</w:t>
      </w:r>
    </w:p>
    <w:p w14:paraId="35AB8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jc w:val="left"/>
        <w:rPr>
          <w:rFonts w:eastAsia="Times New Roman" w:cs="Times New Roman"/>
          <w:i/>
          <w:color w:val="0F1115"/>
          <w:szCs w:val="26"/>
        </w:rPr>
      </w:pPr>
      <w:r>
        <w:rPr>
          <w:rFonts w:eastAsia="Times New Roman" w:cs="Times New Roman"/>
          <w:i/>
          <w:color w:val="0F1115"/>
          <w:szCs w:val="26"/>
        </w:rPr>
        <w:t>attr = np.array(_arg1)</w:t>
      </w:r>
    </w:p>
    <w:p w14:paraId="02279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jc w:val="left"/>
        <w:rPr>
          <w:rFonts w:eastAsia="Times New Roman" w:cs="Times New Roman"/>
          <w:i/>
          <w:color w:val="0F1115"/>
          <w:szCs w:val="26"/>
        </w:rPr>
      </w:pPr>
      <w:r>
        <w:rPr>
          <w:rFonts w:eastAsia="Times New Roman" w:cs="Times New Roman"/>
          <w:i/>
          <w:color w:val="0F1115"/>
          <w:szCs w:val="26"/>
        </w:rPr>
        <w:t>rate = np.sum(attr == 'Yes') / len(attr) * 100</w:t>
      </w:r>
    </w:p>
    <w:p w14:paraId="2053B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jc w:val="left"/>
        <w:rPr>
          <w:rFonts w:eastAsia="Times New Roman" w:cs="Times New Roman"/>
          <w:i/>
          <w:color w:val="0F1115"/>
          <w:szCs w:val="26"/>
        </w:rPr>
      </w:pPr>
      <w:r>
        <w:rPr>
          <w:rFonts w:eastAsia="Times New Roman" w:cs="Times New Roman"/>
          <w:i/>
          <w:color w:val="0F1115"/>
          <w:szCs w:val="26"/>
        </w:rPr>
        <w:t>return [rate] * len(attr)</w:t>
      </w:r>
    </w:p>
    <w:p w14:paraId="5530E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jc w:val="left"/>
        <w:rPr>
          <w:rFonts w:eastAsia="Times New Roman" w:cs="Times New Roman"/>
          <w:i/>
          <w:color w:val="0F1115"/>
          <w:szCs w:val="26"/>
        </w:rPr>
      </w:pPr>
      <w:r>
        <w:rPr>
          <w:rFonts w:eastAsia="Times New Roman" w:cs="Times New Roman"/>
          <w:i/>
          <w:color w:val="0F1115"/>
          <w:szCs w:val="26"/>
        </w:rPr>
        <w:t>", ATTR([Attrition]))</w:t>
      </w:r>
    </w:p>
    <w:p w14:paraId="17731A22">
      <w:pPr>
        <w:pStyle w:val="19"/>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eastAsia="Times New Roman" w:cs="Times New Roman"/>
          <w:color w:val="0F1115"/>
          <w:szCs w:val="26"/>
        </w:rPr>
      </w:pPr>
      <w:r>
        <w:rPr>
          <w:rFonts w:eastAsia="Times New Roman" w:cs="Times New Roman"/>
          <w:color w:val="0F1115"/>
          <w:szCs w:val="26"/>
          <w:lang w:val="vi-VN"/>
        </w:rPr>
        <w:t>Giải thích:</w:t>
      </w:r>
    </w:p>
    <w:p w14:paraId="0691F88D">
      <w:pPr>
        <w:pStyle w:val="19"/>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eastAsia="Times New Roman" w:cs="Times New Roman"/>
          <w:color w:val="0F1115"/>
          <w:szCs w:val="26"/>
        </w:rPr>
      </w:pPr>
      <w:r>
        <w:rPr>
          <w:rStyle w:val="8"/>
          <w:rFonts w:ascii="Times New Roman" w:hAnsi="Times New Roman" w:cs="Times New Roman" w:eastAsiaTheme="majorEastAsia"/>
          <w:b/>
          <w:i/>
          <w:color w:val="0F1115"/>
          <w:sz w:val="26"/>
          <w:szCs w:val="26"/>
        </w:rPr>
        <w:t>_arg1</w:t>
      </w:r>
      <w:r>
        <w:rPr>
          <w:rFonts w:cs="Times New Roman"/>
          <w:color w:val="0F1115"/>
          <w:szCs w:val="26"/>
        </w:rPr>
        <w:t> nhận giá trị từ tham số đầu tiên </w:t>
      </w:r>
      <w:r>
        <w:rPr>
          <w:rStyle w:val="8"/>
          <w:rFonts w:ascii="Times New Roman" w:hAnsi="Times New Roman" w:cs="Times New Roman" w:eastAsiaTheme="majorEastAsia"/>
          <w:i/>
          <w:color w:val="0F1115"/>
          <w:sz w:val="26"/>
          <w:szCs w:val="26"/>
        </w:rPr>
        <w:t>ATTR([Attrition])</w:t>
      </w:r>
      <w:r>
        <w:rPr>
          <w:rFonts w:cs="Times New Roman"/>
          <w:i/>
          <w:color w:val="0F1115"/>
          <w:szCs w:val="26"/>
        </w:rPr>
        <w:t>.</w:t>
      </w:r>
      <w:r>
        <w:rPr>
          <w:rFonts w:cs="Times New Roman"/>
          <w:color w:val="0F1115"/>
          <w:szCs w:val="26"/>
        </w:rPr>
        <w:br w:type="textWrapping"/>
      </w:r>
      <w:r>
        <w:rPr>
          <w:rStyle w:val="8"/>
          <w:rFonts w:ascii="Times New Roman" w:hAnsi="Times New Roman" w:cs="Times New Roman" w:eastAsiaTheme="majorEastAsia"/>
          <w:i/>
          <w:color w:val="0F1115"/>
          <w:sz w:val="26"/>
          <w:szCs w:val="26"/>
        </w:rPr>
        <w:t>ATTR()</w:t>
      </w:r>
      <w:r>
        <w:rPr>
          <w:rFonts w:cs="Times New Roman"/>
          <w:color w:val="0F1115"/>
          <w:szCs w:val="26"/>
        </w:rPr>
        <w:t> được dùng để đảm bảo chỉ truyền một giá trị duy nhất của </w:t>
      </w:r>
      <w:r>
        <w:rPr>
          <w:rStyle w:val="8"/>
          <w:rFonts w:ascii="Times New Roman" w:hAnsi="Times New Roman" w:cs="Times New Roman" w:eastAsiaTheme="majorEastAsia"/>
          <w:color w:val="0F1115"/>
          <w:sz w:val="26"/>
          <w:szCs w:val="26"/>
        </w:rPr>
        <w:t>Attrition</w:t>
      </w:r>
      <w:r>
        <w:rPr>
          <w:rFonts w:cs="Times New Roman"/>
          <w:color w:val="0F1115"/>
          <w:szCs w:val="26"/>
        </w:rPr>
        <w:t> vào Python (vì toàn bộ dữ liệu chỉ có một trường </w:t>
      </w:r>
      <w:r>
        <w:rPr>
          <w:rStyle w:val="8"/>
          <w:rFonts w:ascii="Times New Roman" w:hAnsi="Times New Roman" w:cs="Times New Roman" w:eastAsiaTheme="majorEastAsia"/>
          <w:color w:val="0F1115"/>
          <w:sz w:val="26"/>
          <w:szCs w:val="26"/>
        </w:rPr>
        <w:t>Attrition</w:t>
      </w:r>
      <w:r>
        <w:rPr>
          <w:rFonts w:cs="Times New Roman"/>
          <w:color w:val="0F1115"/>
          <w:szCs w:val="26"/>
        </w:rPr>
        <w:t>).</w:t>
      </w:r>
    </w:p>
    <w:p w14:paraId="240A4340">
      <w:pPr>
        <w:pStyle w:val="19"/>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eastAsia="Times New Roman" w:cs="Times New Roman"/>
          <w:color w:val="0F1115"/>
          <w:szCs w:val="26"/>
        </w:rPr>
      </w:pPr>
      <w:r>
        <w:rPr>
          <w:rStyle w:val="8"/>
          <w:rFonts w:ascii="Times New Roman" w:hAnsi="Times New Roman" w:cs="Times New Roman" w:eastAsiaTheme="majorEastAsia"/>
          <w:b/>
          <w:i/>
          <w:color w:val="0F1115"/>
          <w:sz w:val="26"/>
          <w:szCs w:val="26"/>
        </w:rPr>
        <w:t>attr = np.array(_arg1)</w:t>
      </w:r>
      <w:r>
        <w:rPr>
          <w:rFonts w:cs="Times New Roman"/>
          <w:b/>
          <w:i/>
          <w:color w:val="0F1115"/>
          <w:szCs w:val="26"/>
        </w:rPr>
        <w:t>:</w:t>
      </w:r>
      <w:r>
        <w:rPr>
          <w:rFonts w:cs="Times New Roman"/>
          <w:color w:val="0F1115"/>
          <w:szCs w:val="26"/>
        </w:rPr>
        <w:t xml:space="preserve"> chuyển dữ liệu đầu vào thành mảng numpy.</w:t>
      </w:r>
    </w:p>
    <w:p w14:paraId="0415F52D">
      <w:pPr>
        <w:pStyle w:val="19"/>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eastAsia="Times New Roman" w:cs="Times New Roman"/>
          <w:color w:val="0F1115"/>
          <w:szCs w:val="26"/>
        </w:rPr>
      </w:pPr>
      <w:r>
        <w:rPr>
          <w:rStyle w:val="8"/>
          <w:rFonts w:ascii="Times New Roman" w:hAnsi="Times New Roman" w:cs="Times New Roman" w:eastAsiaTheme="majorEastAsia"/>
          <w:b/>
          <w:i/>
          <w:color w:val="0F1115"/>
          <w:sz w:val="26"/>
          <w:szCs w:val="26"/>
        </w:rPr>
        <w:t>np.sum(attr == 'Yes')</w:t>
      </w:r>
      <w:r>
        <w:rPr>
          <w:rFonts w:cs="Times New Roman"/>
          <w:b/>
          <w:i/>
          <w:color w:val="0F1115"/>
          <w:szCs w:val="26"/>
        </w:rPr>
        <w:t>:</w:t>
      </w:r>
      <w:r>
        <w:rPr>
          <w:rFonts w:cs="Times New Roman"/>
          <w:color w:val="0F1115"/>
          <w:szCs w:val="26"/>
        </w:rPr>
        <w:t xml:space="preserve"> đếm số phần tử có giá trị </w:t>
      </w:r>
      <w:r>
        <w:rPr>
          <w:rStyle w:val="8"/>
          <w:rFonts w:ascii="Times New Roman" w:hAnsi="Times New Roman" w:cs="Times New Roman" w:eastAsiaTheme="majorEastAsia"/>
          <w:color w:val="0F1115"/>
          <w:sz w:val="26"/>
          <w:szCs w:val="26"/>
        </w:rPr>
        <w:t>'Yes'</w:t>
      </w:r>
      <w:r>
        <w:rPr>
          <w:rFonts w:cs="Times New Roman"/>
          <w:color w:val="0F1115"/>
          <w:szCs w:val="26"/>
        </w:rPr>
        <w:t>.</w:t>
      </w:r>
    </w:p>
    <w:p w14:paraId="3CD11955">
      <w:pPr>
        <w:pStyle w:val="19"/>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eastAsia="Times New Roman" w:cs="Times New Roman"/>
          <w:color w:val="0F1115"/>
          <w:szCs w:val="26"/>
        </w:rPr>
      </w:pPr>
      <w:r>
        <w:rPr>
          <w:rStyle w:val="8"/>
          <w:rFonts w:ascii="Times New Roman" w:hAnsi="Times New Roman" w:cs="Times New Roman" w:eastAsiaTheme="majorEastAsia"/>
          <w:b/>
          <w:i/>
          <w:color w:val="0F1115"/>
          <w:sz w:val="26"/>
          <w:szCs w:val="26"/>
        </w:rPr>
        <w:t>len(attr)</w:t>
      </w:r>
      <w:r>
        <w:rPr>
          <w:rFonts w:cs="Times New Roman"/>
          <w:b/>
          <w:i/>
          <w:color w:val="0F1115"/>
          <w:szCs w:val="26"/>
        </w:rPr>
        <w:t>:</w:t>
      </w:r>
      <w:r>
        <w:rPr>
          <w:rFonts w:cs="Times New Roman"/>
          <w:color w:val="0F1115"/>
          <w:szCs w:val="26"/>
        </w:rPr>
        <w:t xml:space="preserve"> tổng số nhân viên.</w:t>
      </w:r>
    </w:p>
    <w:p w14:paraId="10646ACA">
      <w:pPr>
        <w:pStyle w:val="19"/>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eastAsia="Times New Roman" w:cs="Times New Roman"/>
          <w:color w:val="0F1115"/>
          <w:szCs w:val="26"/>
        </w:rPr>
      </w:pPr>
      <w:r>
        <w:rPr>
          <w:rStyle w:val="8"/>
          <w:rFonts w:ascii="Times New Roman" w:hAnsi="Times New Roman" w:cs="Times New Roman" w:eastAsiaTheme="majorEastAsia"/>
          <w:b/>
          <w:i/>
          <w:color w:val="0F1115"/>
          <w:sz w:val="26"/>
          <w:szCs w:val="26"/>
        </w:rPr>
        <w:t>rate = ... * 100</w:t>
      </w:r>
      <w:r>
        <w:rPr>
          <w:rFonts w:cs="Times New Roman"/>
          <w:b/>
          <w:color w:val="0F1115"/>
          <w:szCs w:val="26"/>
        </w:rPr>
        <w:t>:</w:t>
      </w:r>
      <w:r>
        <w:rPr>
          <w:rFonts w:cs="Times New Roman"/>
          <w:color w:val="0F1115"/>
          <w:szCs w:val="26"/>
        </w:rPr>
        <w:t xml:space="preserve"> tính phần trăm.</w:t>
      </w:r>
    </w:p>
    <w:p w14:paraId="14719B95">
      <w:pPr>
        <w:pStyle w:val="19"/>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eastAsia="Times New Roman" w:cs="Times New Roman"/>
          <w:color w:val="0F1115"/>
          <w:szCs w:val="26"/>
        </w:rPr>
      </w:pPr>
      <w:r>
        <w:rPr>
          <w:rStyle w:val="8"/>
          <w:rFonts w:ascii="Times New Roman" w:hAnsi="Times New Roman" w:cs="Times New Roman" w:eastAsiaTheme="majorEastAsia"/>
          <w:b/>
          <w:i/>
          <w:color w:val="0F1115"/>
          <w:sz w:val="26"/>
          <w:szCs w:val="26"/>
        </w:rPr>
        <w:t>return [rate] * len(attr)</w:t>
      </w:r>
      <w:r>
        <w:rPr>
          <w:rFonts w:cs="Times New Roman"/>
          <w:b/>
          <w:i/>
          <w:color w:val="0F1115"/>
          <w:szCs w:val="26"/>
        </w:rPr>
        <w:t>:</w:t>
      </w:r>
      <w:r>
        <w:rPr>
          <w:rFonts w:cs="Times New Roman"/>
          <w:color w:val="0F1115"/>
          <w:szCs w:val="26"/>
        </w:rPr>
        <w:t xml:space="preserve"> trả về một mảng có độ dài bằng số dòng dữ liệu đang</w:t>
      </w:r>
      <w:r>
        <w:rPr>
          <w:rFonts w:cs="Times New Roman"/>
          <w:color w:val="0F1115"/>
          <w:szCs w:val="26"/>
          <w:lang w:val="vi-VN"/>
        </w:rPr>
        <w:t xml:space="preserve"> xét</w:t>
      </w:r>
      <w:r>
        <w:rPr>
          <w:rFonts w:cs="Times New Roman"/>
          <w:color w:val="0F1115"/>
          <w:szCs w:val="26"/>
        </w:rPr>
        <w:t>, mỗi phần tử đều bằng </w:t>
      </w:r>
      <w:r>
        <w:rPr>
          <w:rStyle w:val="8"/>
          <w:rFonts w:ascii="Times New Roman" w:hAnsi="Times New Roman" w:cs="Times New Roman" w:eastAsiaTheme="majorEastAsia"/>
          <w:color w:val="0F1115"/>
          <w:sz w:val="26"/>
          <w:szCs w:val="26"/>
        </w:rPr>
        <w:t>rate</w:t>
      </w:r>
      <w:r>
        <w:rPr>
          <w:rFonts w:cs="Times New Roman"/>
          <w:color w:val="0F1115"/>
          <w:szCs w:val="26"/>
        </w:rPr>
        <w:t>. Tableau yêu cầu số lượng giá trị trả về phải khớp với số lượng dòng đầu vào.</w:t>
      </w:r>
    </w:p>
    <w:p w14:paraId="42DF9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jc w:val="left"/>
        <w:rPr>
          <w:rFonts w:eastAsia="Times New Roman" w:cs="Times New Roman"/>
          <w:color w:val="0F1115"/>
          <w:szCs w:val="26"/>
        </w:rPr>
      </w:pPr>
    </w:p>
    <w:p w14:paraId="3D61D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eastAsia="Times New Roman" w:cs="Times New Roman"/>
          <w:b/>
          <w:color w:val="0F1115"/>
          <w:szCs w:val="26"/>
          <w:lang w:val="vi-VN"/>
        </w:rPr>
      </w:pPr>
      <w:r>
        <w:rPr>
          <w:rFonts w:eastAsia="Times New Roman" w:cs="Times New Roman"/>
          <w:b/>
          <w:color w:val="0F1115"/>
          <w:szCs w:val="26"/>
          <w:lang w:val="vi-VN"/>
        </w:rPr>
        <w:t>Câu 2: THU NHẬP TRUNG BÌNH THEO PHÒNG BAN (Average Monthly Income by Department)</w:t>
      </w:r>
    </w:p>
    <w:p w14:paraId="3D83D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eastAsia="Times New Roman" w:cs="Times New Roman"/>
          <w:b/>
          <w:color w:val="0F1115"/>
          <w:szCs w:val="26"/>
          <w:lang w:val="vi-VN"/>
        </w:rPr>
      </w:pPr>
      <w:r>
        <w:rPr>
          <w:rFonts w:eastAsia="Times New Roman" w:cs="Times New Roman"/>
          <w:b/>
          <w:color w:val="0F1115"/>
          <w:szCs w:val="26"/>
          <w:lang w:val="vi-VN"/>
        </w:rPr>
        <w:drawing>
          <wp:inline distT="0" distB="0" distL="0" distR="0">
            <wp:extent cx="5760720" cy="26473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60720" cy="2647315"/>
                    </a:xfrm>
                    <a:prstGeom prst="rect">
                      <a:avLst/>
                    </a:prstGeom>
                  </pic:spPr>
                </pic:pic>
              </a:graphicData>
            </a:graphic>
          </wp:inline>
        </w:drawing>
      </w:r>
    </w:p>
    <w:p w14:paraId="627C1A8A">
      <w:pPr>
        <w:pStyle w:val="19"/>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eastAsia="Times New Roman" w:cs="Times New Roman"/>
          <w:color w:val="0F1115"/>
          <w:szCs w:val="26"/>
          <w:lang w:val="vi-VN"/>
        </w:rPr>
      </w:pPr>
      <w:r>
        <w:rPr>
          <w:rFonts w:eastAsia="Times New Roman" w:cs="Times New Roman"/>
          <w:color w:val="0F1115"/>
          <w:szCs w:val="26"/>
          <w:lang w:val="vi-VN"/>
        </w:rPr>
        <w:t>Mục đích: Tính trung bình MonthlyIncome cho mỗi phòng ban và gán giá trị trung bình đó cho tất cả nhân viên thuộc phòng ban tương ứng.</w:t>
      </w:r>
    </w:p>
    <w:p w14:paraId="708831E6">
      <w:pPr>
        <w:pStyle w:val="19"/>
        <w:numPr>
          <w:ilvl w:val="0"/>
          <w:numId w:val="1"/>
        </w:numPr>
        <w:jc w:val="left"/>
        <w:rPr>
          <w:rFonts w:cs="Times New Roman"/>
          <w:szCs w:val="26"/>
          <w:lang w:val="vi-VN"/>
        </w:rPr>
      </w:pPr>
      <w:r>
        <w:rPr>
          <w:rFonts w:cs="Times New Roman"/>
          <w:szCs w:val="26"/>
          <w:lang w:val="vi-VN"/>
        </w:rPr>
        <w:t>Đặt tên: Avg Income by Dept</w:t>
      </w:r>
    </w:p>
    <w:p w14:paraId="27F43571">
      <w:pPr>
        <w:pStyle w:val="19"/>
        <w:numPr>
          <w:ilvl w:val="0"/>
          <w:numId w:val="1"/>
        </w:numPr>
        <w:jc w:val="left"/>
        <w:rPr>
          <w:rFonts w:cs="Times New Roman"/>
          <w:szCs w:val="26"/>
          <w:lang w:val="vi-VN"/>
        </w:rPr>
      </w:pPr>
      <w:r>
        <w:rPr>
          <w:rFonts w:cs="Times New Roman"/>
          <w:szCs w:val="26"/>
          <w:lang w:val="vi-VN"/>
        </w:rPr>
        <w:t>Kiểu: Số thực (Real)</w:t>
      </w:r>
    </w:p>
    <w:p w14:paraId="365DC490">
      <w:pPr>
        <w:pStyle w:val="19"/>
        <w:numPr>
          <w:ilvl w:val="0"/>
          <w:numId w:val="1"/>
        </w:numPr>
        <w:jc w:val="left"/>
        <w:rPr>
          <w:rFonts w:cs="Times New Roman"/>
          <w:szCs w:val="26"/>
          <w:lang w:val="vi-VN"/>
        </w:rPr>
      </w:pPr>
      <w:r>
        <w:rPr>
          <w:rFonts w:cs="Times New Roman"/>
          <w:szCs w:val="26"/>
          <w:lang w:val="vi-VN"/>
        </w:rPr>
        <w:t>Công thức:</w:t>
      </w:r>
    </w:p>
    <w:p w14:paraId="7E2153F0">
      <w:pPr>
        <w:pStyle w:val="19"/>
        <w:jc w:val="left"/>
        <w:rPr>
          <w:rFonts w:cs="Times New Roman"/>
          <w:szCs w:val="26"/>
          <w:lang w:val="vi-VN"/>
        </w:rPr>
      </w:pPr>
    </w:p>
    <w:p w14:paraId="68E6CAED">
      <w:pPr>
        <w:pStyle w:val="19"/>
        <w:ind w:left="2160"/>
        <w:jc w:val="left"/>
        <w:rPr>
          <w:rFonts w:cs="Times New Roman"/>
          <w:i/>
          <w:szCs w:val="26"/>
          <w:lang w:val="vi-VN"/>
        </w:rPr>
      </w:pPr>
      <w:r>
        <w:rPr>
          <w:rFonts w:cs="Times New Roman"/>
          <w:i/>
          <w:szCs w:val="26"/>
          <w:lang w:val="vi-VN"/>
        </w:rPr>
        <w:t>SCRIPT_REAL("</w:t>
      </w:r>
    </w:p>
    <w:p w14:paraId="01BCF7C0">
      <w:pPr>
        <w:pStyle w:val="19"/>
        <w:ind w:left="2160"/>
        <w:jc w:val="left"/>
        <w:rPr>
          <w:rFonts w:cs="Times New Roman"/>
          <w:i/>
          <w:szCs w:val="26"/>
          <w:lang w:val="vi-VN"/>
        </w:rPr>
      </w:pPr>
      <w:r>
        <w:rPr>
          <w:rFonts w:cs="Times New Roman"/>
          <w:i/>
          <w:szCs w:val="26"/>
          <w:lang w:val="vi-VN"/>
        </w:rPr>
        <w:t>import numpy as np</w:t>
      </w:r>
    </w:p>
    <w:p w14:paraId="576FF855">
      <w:pPr>
        <w:pStyle w:val="19"/>
        <w:ind w:left="2160"/>
        <w:jc w:val="left"/>
        <w:rPr>
          <w:rFonts w:cs="Times New Roman"/>
          <w:i/>
          <w:szCs w:val="26"/>
          <w:lang w:val="vi-VN"/>
        </w:rPr>
      </w:pPr>
      <w:r>
        <w:rPr>
          <w:rFonts w:cs="Times New Roman"/>
          <w:i/>
          <w:szCs w:val="26"/>
          <w:lang w:val="vi-VN"/>
        </w:rPr>
        <w:t>income = np.array(_arg1)</w:t>
      </w:r>
    </w:p>
    <w:p w14:paraId="00E1B67E">
      <w:pPr>
        <w:pStyle w:val="19"/>
        <w:ind w:left="2160"/>
        <w:jc w:val="left"/>
        <w:rPr>
          <w:rFonts w:cs="Times New Roman"/>
          <w:i/>
          <w:szCs w:val="26"/>
          <w:lang w:val="vi-VN"/>
        </w:rPr>
      </w:pPr>
      <w:r>
        <w:rPr>
          <w:rFonts w:cs="Times New Roman"/>
          <w:i/>
          <w:szCs w:val="26"/>
          <w:lang w:val="vi-VN"/>
        </w:rPr>
        <w:t>return [float(np.mean(income))] * len(income)</w:t>
      </w:r>
    </w:p>
    <w:p w14:paraId="2B98A097">
      <w:pPr>
        <w:pStyle w:val="19"/>
        <w:ind w:left="2160"/>
        <w:jc w:val="left"/>
        <w:rPr>
          <w:rFonts w:cs="Times New Roman"/>
          <w:i/>
          <w:szCs w:val="26"/>
          <w:lang w:val="vi-VN"/>
        </w:rPr>
      </w:pPr>
      <w:r>
        <w:rPr>
          <w:rFonts w:cs="Times New Roman"/>
          <w:i/>
          <w:szCs w:val="26"/>
          <w:lang w:val="vi-VN"/>
        </w:rPr>
        <w:t>", AVG([Monthly Income]))", ATTR([Department]), [MonthlyIncome])</w:t>
      </w:r>
    </w:p>
    <w:p w14:paraId="25873F7E">
      <w:pPr>
        <w:pStyle w:val="19"/>
        <w:numPr>
          <w:ilvl w:val="0"/>
          <w:numId w:val="1"/>
        </w:numPr>
        <w:jc w:val="left"/>
        <w:rPr>
          <w:rFonts w:cs="Times New Roman"/>
          <w:szCs w:val="26"/>
          <w:lang w:val="vi-VN"/>
        </w:rPr>
      </w:pPr>
      <w:r>
        <w:rPr>
          <w:rFonts w:cs="Times New Roman"/>
          <w:szCs w:val="26"/>
          <w:lang w:val="vi-VN"/>
        </w:rPr>
        <w:t xml:space="preserve">Giải thích: </w:t>
      </w:r>
    </w:p>
    <w:p w14:paraId="245D8884">
      <w:pPr>
        <w:pStyle w:val="19"/>
        <w:numPr>
          <w:ilvl w:val="1"/>
          <w:numId w:val="2"/>
        </w:numPr>
        <w:jc w:val="left"/>
        <w:rPr>
          <w:rFonts w:cs="Times New Roman"/>
          <w:szCs w:val="26"/>
          <w:lang w:val="vi-VN"/>
        </w:rPr>
      </w:pPr>
      <w:r>
        <w:rPr>
          <w:rFonts w:cs="Times New Roman"/>
          <w:b/>
          <w:i/>
          <w:szCs w:val="26"/>
          <w:lang w:val="vi-VN"/>
        </w:rPr>
        <w:t xml:space="preserve">TabPy </w:t>
      </w:r>
      <w:r>
        <w:rPr>
          <w:rFonts w:cs="Times New Roman"/>
          <w:szCs w:val="26"/>
          <w:lang w:val="vi-VN"/>
        </w:rPr>
        <w:t>nhận mảng Monthly Income của từng nhóm</w:t>
      </w:r>
    </w:p>
    <w:p w14:paraId="49AEA291">
      <w:pPr>
        <w:pStyle w:val="19"/>
        <w:numPr>
          <w:ilvl w:val="1"/>
          <w:numId w:val="2"/>
        </w:numPr>
        <w:jc w:val="left"/>
        <w:rPr>
          <w:rFonts w:cs="Times New Roman"/>
          <w:b/>
          <w:i/>
          <w:szCs w:val="26"/>
          <w:lang w:val="vi-VN"/>
        </w:rPr>
      </w:pPr>
      <w:r>
        <w:rPr>
          <w:rFonts w:cs="Times New Roman"/>
          <w:b/>
          <w:i/>
          <w:szCs w:val="26"/>
          <w:lang w:val="vi-VN"/>
        </w:rPr>
        <w:t xml:space="preserve">np.mean() </w:t>
      </w:r>
      <w:r>
        <w:rPr>
          <w:rFonts w:cs="Times New Roman"/>
          <w:szCs w:val="26"/>
          <w:lang w:val="vi-VN"/>
        </w:rPr>
        <w:t>tính trung bình</w:t>
      </w:r>
    </w:p>
    <w:p w14:paraId="4479CBA0">
      <w:pPr>
        <w:pStyle w:val="19"/>
        <w:numPr>
          <w:ilvl w:val="1"/>
          <w:numId w:val="2"/>
        </w:numPr>
        <w:jc w:val="left"/>
        <w:rPr>
          <w:rFonts w:cs="Times New Roman"/>
          <w:szCs w:val="26"/>
          <w:lang w:val="vi-VN"/>
        </w:rPr>
      </w:pPr>
      <w:r>
        <w:rPr>
          <w:rFonts w:cs="Times New Roman"/>
          <w:szCs w:val="26"/>
          <w:lang w:val="vi-VN"/>
        </w:rPr>
        <w:t xml:space="preserve">Trả về </w:t>
      </w:r>
      <w:r>
        <w:rPr>
          <w:rFonts w:cs="Times New Roman"/>
          <w:i/>
          <w:szCs w:val="26"/>
          <w:lang w:val="vi-VN"/>
        </w:rPr>
        <w:t>list</w:t>
      </w:r>
      <w:r>
        <w:rPr>
          <w:rFonts w:cs="Times New Roman"/>
          <w:szCs w:val="26"/>
          <w:lang w:val="vi-VN"/>
        </w:rPr>
        <w:t xml:space="preserve"> cùng độ dài để Tableau hiển thị</w:t>
      </w:r>
    </w:p>
    <w:p w14:paraId="5B1CC3E5">
      <w:pPr>
        <w:pStyle w:val="19"/>
        <w:numPr>
          <w:ilvl w:val="1"/>
          <w:numId w:val="2"/>
        </w:numPr>
        <w:jc w:val="left"/>
        <w:rPr>
          <w:rFonts w:cs="Times New Roman"/>
          <w:szCs w:val="26"/>
          <w:lang w:val="vi-VN"/>
        </w:rPr>
      </w:pPr>
      <w:r>
        <w:rPr>
          <w:rFonts w:cs="Times New Roman"/>
          <w:szCs w:val="26"/>
          <w:lang w:val="vi-VN"/>
        </w:rPr>
        <w:t>Khi có Department trên Rows → Tableau chạy script riêng cho HR, R&amp;D, Sales → ra 3 số khác nhau</w:t>
      </w:r>
    </w:p>
    <w:p w14:paraId="54064635">
      <w:pPr>
        <w:jc w:val="left"/>
        <w:rPr>
          <w:rFonts w:cs="Times New Roman"/>
          <w:b/>
          <w:szCs w:val="26"/>
          <w:lang w:val="vi-VN"/>
        </w:rPr>
      </w:pPr>
      <w:r>
        <w:rPr>
          <w:rFonts w:cs="Times New Roman"/>
          <w:b/>
          <w:szCs w:val="26"/>
          <w:lang w:val="vi-VN"/>
        </w:rPr>
        <w:t>Câu 3: NHÓM NHÂN VIÊN CÓ NGUY CƠ NGHỈ VIỆC CAO</w:t>
      </w:r>
    </w:p>
    <w:p w14:paraId="6DCDCEAB">
      <w:pPr>
        <w:pStyle w:val="19"/>
        <w:numPr>
          <w:ilvl w:val="0"/>
          <w:numId w:val="1"/>
        </w:numPr>
        <w:jc w:val="left"/>
        <w:rPr>
          <w:rFonts w:cs="Times New Roman"/>
          <w:szCs w:val="26"/>
          <w:lang w:val="vi-VN"/>
        </w:rPr>
      </w:pPr>
      <w:r>
        <w:rPr>
          <w:rFonts w:cs="Times New Roman"/>
          <w:szCs w:val="26"/>
          <w:lang w:val="vi-VN"/>
        </w:rPr>
        <w:t>Mục đích: Xác định nhân viên có nguy cơ nghỉ việc cao dựa trên điều kiện: JobSatisfaction &lt;= 2 VÀ MonthlyIncome &lt; Median(MonthlyIncome) (trung vị tính trên toàn bộ nhân viên)</w:t>
      </w:r>
    </w:p>
    <w:p w14:paraId="734246DD">
      <w:pPr>
        <w:pStyle w:val="19"/>
        <w:numPr>
          <w:ilvl w:val="0"/>
          <w:numId w:val="1"/>
        </w:numPr>
        <w:jc w:val="left"/>
        <w:rPr>
          <w:rFonts w:cs="Times New Roman"/>
          <w:szCs w:val="26"/>
          <w:lang w:val="vi-VN"/>
        </w:rPr>
      </w:pPr>
      <w:r>
        <w:rPr>
          <w:rFonts w:cs="Times New Roman"/>
          <w:szCs w:val="26"/>
          <w:lang w:val="vi-VN"/>
        </w:rPr>
        <w:t>Đặt tên: High Risk</w:t>
      </w:r>
    </w:p>
    <w:p w14:paraId="75FBA933">
      <w:pPr>
        <w:pStyle w:val="19"/>
        <w:numPr>
          <w:ilvl w:val="0"/>
          <w:numId w:val="1"/>
        </w:numPr>
        <w:jc w:val="left"/>
        <w:rPr>
          <w:rFonts w:cs="Times New Roman"/>
          <w:szCs w:val="26"/>
          <w:lang w:val="vi-VN"/>
        </w:rPr>
      </w:pPr>
      <w:r>
        <w:rPr>
          <w:rFonts w:cs="Times New Roman"/>
          <w:szCs w:val="26"/>
          <w:lang w:val="vi-VN"/>
        </w:rPr>
        <w:t>Kiểu: Chuỗi (String)</w:t>
      </w:r>
    </w:p>
    <w:p w14:paraId="2DB382D4">
      <w:pPr>
        <w:pStyle w:val="19"/>
        <w:numPr>
          <w:ilvl w:val="0"/>
          <w:numId w:val="1"/>
        </w:numPr>
        <w:jc w:val="left"/>
        <w:rPr>
          <w:rFonts w:cs="Times New Roman"/>
          <w:szCs w:val="26"/>
          <w:lang w:val="vi-VN"/>
        </w:rPr>
      </w:pPr>
      <w:r>
        <w:rPr>
          <w:rFonts w:cs="Times New Roman"/>
          <w:szCs w:val="26"/>
          <w:lang w:val="vi-VN"/>
        </w:rPr>
        <w:t>Công thức:</w:t>
      </w:r>
    </w:p>
    <w:p w14:paraId="73C8A71F">
      <w:pPr>
        <w:pStyle w:val="19"/>
        <w:jc w:val="left"/>
        <w:rPr>
          <w:rFonts w:cs="Times New Roman"/>
          <w:szCs w:val="26"/>
          <w:lang w:val="vi-VN"/>
        </w:rPr>
      </w:pPr>
      <w:r>
        <w:rPr>
          <w:rFonts w:cs="Times New Roman"/>
          <w:szCs w:val="26"/>
          <w:lang w:val="vi-VN"/>
        </w:rPr>
        <w:drawing>
          <wp:inline distT="0" distB="0" distL="0" distR="0">
            <wp:extent cx="5760720" cy="5132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60720" cy="5132705"/>
                    </a:xfrm>
                    <a:prstGeom prst="rect">
                      <a:avLst/>
                    </a:prstGeom>
                  </pic:spPr>
                </pic:pic>
              </a:graphicData>
            </a:graphic>
          </wp:inline>
        </w:drawing>
      </w:r>
    </w:p>
    <w:p w14:paraId="65D8DF03">
      <w:pPr>
        <w:pStyle w:val="19"/>
        <w:ind w:left="1440"/>
        <w:jc w:val="left"/>
        <w:rPr>
          <w:rFonts w:cs="Times New Roman"/>
          <w:i/>
          <w:szCs w:val="26"/>
          <w:lang w:val="vi-VN"/>
        </w:rPr>
      </w:pPr>
      <w:r>
        <w:rPr>
          <w:rFonts w:cs="Times New Roman"/>
          <w:i/>
          <w:szCs w:val="26"/>
          <w:lang w:val="vi-VN"/>
        </w:rPr>
        <w:t>SCRIPT_STR("</w:t>
      </w:r>
    </w:p>
    <w:p w14:paraId="1A78F397">
      <w:pPr>
        <w:pStyle w:val="19"/>
        <w:ind w:left="1440"/>
        <w:jc w:val="left"/>
        <w:rPr>
          <w:rFonts w:cs="Times New Roman"/>
          <w:i/>
          <w:szCs w:val="26"/>
          <w:lang w:val="vi-VN"/>
        </w:rPr>
      </w:pPr>
      <w:r>
        <w:rPr>
          <w:rFonts w:cs="Times New Roman"/>
          <w:i/>
          <w:szCs w:val="26"/>
          <w:lang w:val="vi-VN"/>
        </w:rPr>
        <w:t>import numpy as np</w:t>
      </w:r>
    </w:p>
    <w:p w14:paraId="4A14A95A">
      <w:pPr>
        <w:pStyle w:val="19"/>
        <w:ind w:left="1440"/>
        <w:jc w:val="left"/>
        <w:rPr>
          <w:rFonts w:cs="Times New Roman"/>
          <w:i/>
          <w:szCs w:val="26"/>
          <w:lang w:val="vi-VN"/>
        </w:rPr>
      </w:pPr>
      <w:r>
        <w:rPr>
          <w:rFonts w:cs="Times New Roman"/>
          <w:i/>
          <w:szCs w:val="26"/>
          <w:lang w:val="vi-VN"/>
        </w:rPr>
        <w:t>income = np.array(_arg1)</w:t>
      </w:r>
    </w:p>
    <w:p w14:paraId="12DF9945">
      <w:pPr>
        <w:pStyle w:val="19"/>
        <w:ind w:left="1440"/>
        <w:jc w:val="left"/>
        <w:rPr>
          <w:rFonts w:cs="Times New Roman"/>
          <w:i/>
          <w:szCs w:val="26"/>
          <w:lang w:val="vi-VN"/>
        </w:rPr>
      </w:pPr>
      <w:r>
        <w:rPr>
          <w:rFonts w:cs="Times New Roman"/>
          <w:i/>
          <w:szCs w:val="26"/>
          <w:lang w:val="vi-VN"/>
        </w:rPr>
        <w:t>median_income = np.median(income)</w:t>
      </w:r>
    </w:p>
    <w:p w14:paraId="3911EF08">
      <w:pPr>
        <w:pStyle w:val="19"/>
        <w:ind w:left="1440"/>
        <w:jc w:val="left"/>
        <w:rPr>
          <w:rFonts w:cs="Times New Roman"/>
          <w:i/>
          <w:szCs w:val="26"/>
          <w:lang w:val="vi-VN"/>
        </w:rPr>
      </w:pPr>
      <w:r>
        <w:rPr>
          <w:rFonts w:cs="Times New Roman"/>
          <w:i/>
          <w:szCs w:val="26"/>
          <w:lang w:val="vi-VN"/>
        </w:rPr>
        <w:t>job_sat = np.array(_arg2)</w:t>
      </w:r>
    </w:p>
    <w:p w14:paraId="05A58FE2">
      <w:pPr>
        <w:pStyle w:val="19"/>
        <w:ind w:left="1440"/>
        <w:jc w:val="left"/>
        <w:rPr>
          <w:rFonts w:cs="Times New Roman"/>
          <w:i/>
          <w:szCs w:val="26"/>
          <w:lang w:val="vi-VN"/>
        </w:rPr>
      </w:pPr>
      <w:r>
        <w:rPr>
          <w:rFonts w:cs="Times New Roman"/>
          <w:i/>
          <w:szCs w:val="26"/>
          <w:lang w:val="vi-VN"/>
        </w:rPr>
        <w:t>risk = (job_sat &lt;= 2) &amp; (income &lt; median_income)</w:t>
      </w:r>
    </w:p>
    <w:p w14:paraId="04E0A134">
      <w:pPr>
        <w:pStyle w:val="19"/>
        <w:ind w:left="1440"/>
        <w:jc w:val="left"/>
        <w:rPr>
          <w:rFonts w:cs="Times New Roman"/>
          <w:i/>
          <w:szCs w:val="26"/>
          <w:lang w:val="vi-VN"/>
        </w:rPr>
      </w:pPr>
      <w:r>
        <w:rPr>
          <w:rFonts w:cs="Times New Roman"/>
          <w:i/>
          <w:szCs w:val="26"/>
          <w:lang w:val="vi-VN"/>
        </w:rPr>
        <w:t>return ['Yes' if r else 'No' for r in risk]</w:t>
      </w:r>
    </w:p>
    <w:p w14:paraId="4632305C">
      <w:pPr>
        <w:pStyle w:val="19"/>
        <w:ind w:left="1440"/>
        <w:jc w:val="left"/>
        <w:rPr>
          <w:rFonts w:cs="Times New Roman"/>
          <w:szCs w:val="26"/>
          <w:lang w:val="vi-VN"/>
        </w:rPr>
      </w:pPr>
      <w:r>
        <w:rPr>
          <w:rFonts w:cs="Times New Roman"/>
          <w:i/>
          <w:szCs w:val="26"/>
          <w:lang w:val="vi-VN"/>
        </w:rPr>
        <w:t>", [MonthlyIncome], [JobSatisfaction])</w:t>
      </w:r>
    </w:p>
    <w:p w14:paraId="64E8059A">
      <w:pPr>
        <w:pStyle w:val="19"/>
        <w:numPr>
          <w:ilvl w:val="0"/>
          <w:numId w:val="1"/>
        </w:numPr>
        <w:jc w:val="left"/>
        <w:rPr>
          <w:rFonts w:cs="Times New Roman"/>
          <w:szCs w:val="26"/>
          <w:lang w:val="vi-VN"/>
        </w:rPr>
      </w:pPr>
      <w:r>
        <w:rPr>
          <w:rFonts w:cs="Times New Roman"/>
          <w:szCs w:val="26"/>
          <w:lang w:val="vi-VN"/>
        </w:rPr>
        <w:t xml:space="preserve">Giải thích: </w:t>
      </w:r>
    </w:p>
    <w:p w14:paraId="0FA2C689">
      <w:pPr>
        <w:pStyle w:val="19"/>
        <w:numPr>
          <w:ilvl w:val="1"/>
          <w:numId w:val="2"/>
        </w:numPr>
        <w:jc w:val="left"/>
        <w:rPr>
          <w:rFonts w:cs="Times New Roman"/>
          <w:szCs w:val="26"/>
          <w:lang w:val="vi-VN"/>
        </w:rPr>
      </w:pPr>
      <w:r>
        <w:rPr>
          <w:rFonts w:cs="Times New Roman"/>
          <w:b/>
          <w:i/>
          <w:szCs w:val="26"/>
          <w:lang w:val="vi-VN"/>
        </w:rPr>
        <w:t>income = np.array(_arg1):</w:t>
      </w:r>
      <w:r>
        <w:rPr>
          <w:rFonts w:cs="Times New Roman"/>
          <w:szCs w:val="26"/>
          <w:lang w:val="vi-VN"/>
        </w:rPr>
        <w:t xml:space="preserve"> mảng MonthlyIncome.</w:t>
      </w:r>
    </w:p>
    <w:p w14:paraId="2D9CF5B4">
      <w:pPr>
        <w:pStyle w:val="19"/>
        <w:numPr>
          <w:ilvl w:val="1"/>
          <w:numId w:val="2"/>
        </w:numPr>
        <w:jc w:val="left"/>
        <w:rPr>
          <w:rFonts w:cs="Times New Roman"/>
          <w:szCs w:val="26"/>
          <w:lang w:val="vi-VN"/>
        </w:rPr>
      </w:pPr>
      <w:r>
        <w:rPr>
          <w:rFonts w:cs="Times New Roman"/>
          <w:b/>
          <w:i/>
          <w:szCs w:val="26"/>
          <w:lang w:val="vi-VN"/>
        </w:rPr>
        <w:t>median_income = np.median(income):</w:t>
      </w:r>
      <w:r>
        <w:rPr>
          <w:rFonts w:cs="Times New Roman"/>
          <w:szCs w:val="26"/>
          <w:lang w:val="vi-VN"/>
        </w:rPr>
        <w:t xml:space="preserve"> tính trung vị của toàn bộ thu nhập.</w:t>
      </w:r>
    </w:p>
    <w:p w14:paraId="046CEA83">
      <w:pPr>
        <w:pStyle w:val="19"/>
        <w:numPr>
          <w:ilvl w:val="1"/>
          <w:numId w:val="2"/>
        </w:numPr>
        <w:jc w:val="left"/>
        <w:rPr>
          <w:rFonts w:cs="Times New Roman"/>
          <w:szCs w:val="26"/>
          <w:lang w:val="vi-VN"/>
        </w:rPr>
      </w:pPr>
      <w:r>
        <w:rPr>
          <w:rFonts w:cs="Times New Roman"/>
          <w:b/>
          <w:i/>
          <w:szCs w:val="26"/>
          <w:lang w:val="vi-VN"/>
        </w:rPr>
        <w:t>job_sat = np.array(_arg2):</w:t>
      </w:r>
      <w:r>
        <w:rPr>
          <w:rFonts w:cs="Times New Roman"/>
          <w:szCs w:val="26"/>
          <w:lang w:val="vi-VN"/>
        </w:rPr>
        <w:t xml:space="preserve"> mảng JobSatisfaction.</w:t>
      </w:r>
    </w:p>
    <w:p w14:paraId="4AC5C44E">
      <w:pPr>
        <w:pStyle w:val="19"/>
        <w:numPr>
          <w:ilvl w:val="1"/>
          <w:numId w:val="2"/>
        </w:numPr>
        <w:jc w:val="left"/>
        <w:rPr>
          <w:rFonts w:cs="Times New Roman"/>
          <w:szCs w:val="26"/>
          <w:lang w:val="vi-VN"/>
        </w:rPr>
      </w:pPr>
      <w:r>
        <w:rPr>
          <w:rFonts w:cs="Times New Roman"/>
          <w:b/>
          <w:i/>
          <w:szCs w:val="26"/>
          <w:lang w:val="vi-VN"/>
        </w:rPr>
        <w:t>risk = (job_sat &lt;= 2) &amp; (income &lt; median_income):</w:t>
      </w:r>
      <w:r>
        <w:rPr>
          <w:rFonts w:cs="Times New Roman"/>
          <w:szCs w:val="26"/>
          <w:lang w:val="vi-VN"/>
        </w:rPr>
        <w:t xml:space="preserve"> tạo mảng boolean đánh dấu nhân viên thỏa mãn cả hai điều kiện.</w:t>
      </w:r>
    </w:p>
    <w:p w14:paraId="7D6E0249">
      <w:pPr>
        <w:pStyle w:val="19"/>
        <w:numPr>
          <w:ilvl w:val="1"/>
          <w:numId w:val="2"/>
        </w:numPr>
        <w:jc w:val="left"/>
        <w:rPr>
          <w:rFonts w:cs="Times New Roman"/>
          <w:szCs w:val="26"/>
          <w:lang w:val="vi-VN"/>
        </w:rPr>
      </w:pPr>
      <w:r>
        <w:rPr>
          <w:rFonts w:cs="Times New Roman"/>
          <w:b/>
          <w:i/>
          <w:szCs w:val="26"/>
          <w:lang w:val="vi-VN"/>
        </w:rPr>
        <w:t>return ['Yes' if r else 'No' for r in risk]:</w:t>
      </w:r>
      <w:r>
        <w:rPr>
          <w:rFonts w:cs="Times New Roman"/>
          <w:szCs w:val="26"/>
          <w:lang w:val="vi-VN"/>
        </w:rPr>
        <w:t xml:space="preserve"> chuyển boolean thành chuỗi "Yes"/"No".</w:t>
      </w:r>
    </w:p>
    <w:p w14:paraId="5CD446CA">
      <w:pPr>
        <w:pStyle w:val="19"/>
        <w:jc w:val="left"/>
        <w:rPr>
          <w:rFonts w:cs="Times New Roman"/>
          <w:szCs w:val="26"/>
          <w:lang w:val="vi-VN"/>
        </w:rPr>
      </w:pPr>
    </w:p>
    <w:p w14:paraId="2CC26514">
      <w:pPr>
        <w:pStyle w:val="19"/>
        <w:jc w:val="left"/>
        <w:rPr>
          <w:rFonts w:cs="Times New Roman"/>
          <w:b/>
          <w:szCs w:val="26"/>
          <w:lang w:val="vi-VN"/>
        </w:rPr>
      </w:pPr>
      <w:r>
        <w:rPr>
          <w:rFonts w:cs="Times New Roman"/>
          <w:b/>
          <w:szCs w:val="26"/>
          <w:lang w:val="vi-VN"/>
        </w:rPr>
        <w:t>Câu 4: XẾP HẠNG NHÂN VIÊN THEO THÂM NIÊN (Rank theo YearsAtCompany)</w:t>
      </w:r>
    </w:p>
    <w:p w14:paraId="0589AEEA">
      <w:pPr>
        <w:pStyle w:val="19"/>
        <w:jc w:val="center"/>
        <w:rPr>
          <w:rFonts w:cs="Times New Roman"/>
          <w:b/>
          <w:szCs w:val="26"/>
          <w:lang w:val="vi-VN"/>
        </w:rPr>
      </w:pPr>
      <w:r>
        <w:rPr>
          <w:rFonts w:cs="Times New Roman"/>
          <w:b/>
          <w:szCs w:val="26"/>
          <w:lang w:val="vi-VN"/>
        </w:rPr>
        <w:drawing>
          <wp:inline distT="0" distB="0" distL="0" distR="0">
            <wp:extent cx="5424805" cy="389255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26341" cy="3893902"/>
                    </a:xfrm>
                    <a:prstGeom prst="rect">
                      <a:avLst/>
                    </a:prstGeom>
                  </pic:spPr>
                </pic:pic>
              </a:graphicData>
            </a:graphic>
          </wp:inline>
        </w:drawing>
      </w:r>
    </w:p>
    <w:p w14:paraId="02A43F85">
      <w:pPr>
        <w:pStyle w:val="19"/>
        <w:numPr>
          <w:ilvl w:val="0"/>
          <w:numId w:val="1"/>
        </w:numPr>
        <w:jc w:val="left"/>
        <w:rPr>
          <w:rFonts w:cs="Times New Roman"/>
          <w:szCs w:val="26"/>
          <w:lang w:val="vi-VN"/>
        </w:rPr>
      </w:pPr>
      <w:r>
        <w:rPr>
          <w:rFonts w:cs="Times New Roman"/>
          <w:szCs w:val="26"/>
          <w:lang w:val="vi-VN"/>
        </w:rPr>
        <w:t>Mục đích: Tạo một bảng gồm 3 cột: EmployeeID, YearsAtCompany, Rank (xếp hạng giảm dần theo thâm niên, nhân viên có số năm cao nhất đứng đầu). Sử dụng dense rank để các giá trị bằng nhau có cùng hạng.</w:t>
      </w:r>
    </w:p>
    <w:p w14:paraId="50F5CBBD">
      <w:pPr>
        <w:pStyle w:val="19"/>
        <w:numPr>
          <w:ilvl w:val="0"/>
          <w:numId w:val="1"/>
        </w:numPr>
        <w:jc w:val="left"/>
        <w:rPr>
          <w:rFonts w:cs="Times New Roman"/>
          <w:szCs w:val="26"/>
          <w:lang w:val="vi-VN"/>
        </w:rPr>
      </w:pPr>
      <w:r>
        <w:rPr>
          <w:rFonts w:cs="Times New Roman"/>
          <w:szCs w:val="26"/>
          <w:lang w:val="vi-VN"/>
        </w:rPr>
        <w:t>Đặt tên: Rank by Years</w:t>
      </w:r>
    </w:p>
    <w:p w14:paraId="797C1828">
      <w:pPr>
        <w:pStyle w:val="19"/>
        <w:numPr>
          <w:ilvl w:val="0"/>
          <w:numId w:val="1"/>
        </w:numPr>
        <w:jc w:val="left"/>
        <w:rPr>
          <w:rFonts w:cs="Times New Roman"/>
          <w:szCs w:val="26"/>
          <w:lang w:val="vi-VN"/>
        </w:rPr>
      </w:pPr>
      <w:r>
        <w:rPr>
          <w:rFonts w:cs="Times New Roman"/>
          <w:szCs w:val="26"/>
          <w:lang w:val="vi-VN"/>
        </w:rPr>
        <w:t>Kiểu: Số nguyên (Integer)</w:t>
      </w:r>
    </w:p>
    <w:p w14:paraId="4ED12096">
      <w:pPr>
        <w:pStyle w:val="19"/>
        <w:numPr>
          <w:ilvl w:val="0"/>
          <w:numId w:val="1"/>
        </w:numPr>
        <w:jc w:val="left"/>
        <w:rPr>
          <w:rFonts w:cs="Times New Roman"/>
          <w:szCs w:val="26"/>
          <w:lang w:val="vi-VN"/>
        </w:rPr>
      </w:pPr>
      <w:r>
        <w:rPr>
          <w:rFonts w:cs="Times New Roman"/>
          <w:szCs w:val="26"/>
          <w:lang w:val="vi-VN"/>
        </w:rPr>
        <w:t>Công thức:</w:t>
      </w:r>
    </w:p>
    <w:p w14:paraId="5F73832E">
      <w:pPr>
        <w:pStyle w:val="19"/>
        <w:jc w:val="left"/>
        <w:rPr>
          <w:rFonts w:cs="Times New Roman"/>
          <w:szCs w:val="26"/>
          <w:lang w:val="vi-VN"/>
        </w:rPr>
      </w:pPr>
    </w:p>
    <w:p w14:paraId="471A431F">
      <w:pPr>
        <w:pStyle w:val="19"/>
        <w:ind w:left="2160"/>
        <w:jc w:val="left"/>
        <w:rPr>
          <w:rFonts w:cs="Times New Roman"/>
          <w:i/>
          <w:szCs w:val="26"/>
          <w:lang w:val="vi-VN"/>
        </w:rPr>
      </w:pPr>
      <w:r>
        <w:rPr>
          <w:rFonts w:cs="Times New Roman"/>
          <w:i/>
          <w:szCs w:val="26"/>
          <w:lang w:val="vi-VN"/>
        </w:rPr>
        <w:t>SCRIPT_INT("</w:t>
      </w:r>
    </w:p>
    <w:p w14:paraId="11121F3F">
      <w:pPr>
        <w:pStyle w:val="19"/>
        <w:ind w:left="2160"/>
        <w:jc w:val="left"/>
        <w:rPr>
          <w:rFonts w:cs="Times New Roman"/>
          <w:i/>
          <w:szCs w:val="26"/>
          <w:lang w:val="vi-VN"/>
        </w:rPr>
      </w:pPr>
      <w:r>
        <w:rPr>
          <w:rFonts w:cs="Times New Roman"/>
          <w:i/>
          <w:szCs w:val="26"/>
          <w:lang w:val="vi-VN"/>
        </w:rPr>
        <w:t>import pandas as pd</w:t>
      </w:r>
    </w:p>
    <w:p w14:paraId="31CEEAD4">
      <w:pPr>
        <w:pStyle w:val="19"/>
        <w:ind w:left="2160"/>
        <w:jc w:val="left"/>
        <w:rPr>
          <w:rFonts w:cs="Times New Roman"/>
          <w:i/>
          <w:szCs w:val="26"/>
          <w:lang w:val="vi-VN"/>
        </w:rPr>
      </w:pPr>
      <w:r>
        <w:rPr>
          <w:rFonts w:cs="Times New Roman"/>
          <w:i/>
          <w:szCs w:val="26"/>
          <w:lang w:val="vi-VN"/>
        </w:rPr>
        <w:t>years = pd.Series(_arg1)</w:t>
      </w:r>
    </w:p>
    <w:p w14:paraId="5E123CB5">
      <w:pPr>
        <w:pStyle w:val="19"/>
        <w:ind w:left="2160"/>
        <w:jc w:val="left"/>
        <w:rPr>
          <w:rFonts w:cs="Times New Roman"/>
          <w:i/>
          <w:szCs w:val="26"/>
          <w:lang w:val="vi-VN"/>
        </w:rPr>
      </w:pPr>
      <w:r>
        <w:rPr>
          <w:rFonts w:cs="Times New Roman"/>
          <w:i/>
          <w:szCs w:val="26"/>
          <w:lang w:val="vi-VN"/>
        </w:rPr>
        <w:t>rank = years.rank(method='dense', ascending=False)</w:t>
      </w:r>
    </w:p>
    <w:p w14:paraId="47874719">
      <w:pPr>
        <w:pStyle w:val="19"/>
        <w:ind w:left="2160"/>
        <w:jc w:val="left"/>
        <w:rPr>
          <w:rFonts w:cs="Times New Roman"/>
          <w:i/>
          <w:szCs w:val="26"/>
          <w:lang w:val="vi-VN"/>
        </w:rPr>
      </w:pPr>
      <w:r>
        <w:rPr>
          <w:rFonts w:cs="Times New Roman"/>
          <w:i/>
          <w:szCs w:val="26"/>
          <w:lang w:val="vi-VN"/>
        </w:rPr>
        <w:t>return rank.tolist()</w:t>
      </w:r>
    </w:p>
    <w:p w14:paraId="514549F4">
      <w:pPr>
        <w:pStyle w:val="19"/>
        <w:ind w:left="2160"/>
        <w:jc w:val="left"/>
        <w:rPr>
          <w:rFonts w:cs="Times New Roman"/>
          <w:i/>
          <w:szCs w:val="26"/>
          <w:lang w:val="vi-VN"/>
        </w:rPr>
      </w:pPr>
      <w:r>
        <w:rPr>
          <w:rFonts w:cs="Times New Roman"/>
          <w:i/>
          <w:szCs w:val="26"/>
          <w:lang w:val="vi-VN"/>
        </w:rPr>
        <w:t>", [YearsAtCompany])</w:t>
      </w:r>
    </w:p>
    <w:p w14:paraId="3444721D">
      <w:pPr>
        <w:pStyle w:val="19"/>
        <w:numPr>
          <w:ilvl w:val="0"/>
          <w:numId w:val="1"/>
        </w:numPr>
        <w:jc w:val="left"/>
        <w:rPr>
          <w:rFonts w:cs="Times New Roman"/>
          <w:szCs w:val="26"/>
          <w:lang w:val="vi-VN"/>
        </w:rPr>
      </w:pPr>
      <w:r>
        <w:rPr>
          <w:rFonts w:cs="Times New Roman"/>
          <w:szCs w:val="26"/>
          <w:lang w:val="vi-VN"/>
        </w:rPr>
        <w:t xml:space="preserve">Giải thích: </w:t>
      </w:r>
    </w:p>
    <w:p w14:paraId="4F10D80E">
      <w:pPr>
        <w:pStyle w:val="19"/>
        <w:numPr>
          <w:ilvl w:val="1"/>
          <w:numId w:val="2"/>
        </w:numPr>
        <w:jc w:val="left"/>
        <w:rPr>
          <w:rFonts w:cs="Times New Roman"/>
          <w:szCs w:val="26"/>
          <w:lang w:val="vi-VN"/>
        </w:rPr>
      </w:pPr>
      <w:r>
        <w:rPr>
          <w:rFonts w:cs="Times New Roman"/>
          <w:b/>
          <w:i/>
          <w:szCs w:val="26"/>
          <w:lang w:val="vi-VN"/>
        </w:rPr>
        <w:t>years = pd.Series(_arg1):</w:t>
      </w:r>
      <w:r>
        <w:rPr>
          <w:rFonts w:cs="Times New Roman"/>
          <w:szCs w:val="26"/>
          <w:lang w:val="vi-VN"/>
        </w:rPr>
        <w:t xml:space="preserve"> chuyển mảng YearsAtCompany thành Series pandas.</w:t>
      </w:r>
    </w:p>
    <w:p w14:paraId="6E954B44">
      <w:pPr>
        <w:pStyle w:val="19"/>
        <w:numPr>
          <w:ilvl w:val="1"/>
          <w:numId w:val="2"/>
        </w:numPr>
        <w:jc w:val="left"/>
        <w:rPr>
          <w:rFonts w:cs="Times New Roman"/>
          <w:b/>
          <w:i/>
          <w:szCs w:val="26"/>
          <w:lang w:val="vi-VN"/>
        </w:rPr>
      </w:pPr>
      <w:r>
        <w:rPr>
          <w:rFonts w:cs="Times New Roman"/>
          <w:b/>
          <w:i/>
          <w:szCs w:val="26"/>
          <w:lang w:val="vi-VN"/>
        </w:rPr>
        <w:t>rank = years.rank(method='dense', ascending=False):</w:t>
      </w:r>
    </w:p>
    <w:p w14:paraId="4FA19F09">
      <w:pPr>
        <w:pStyle w:val="19"/>
        <w:numPr>
          <w:ilvl w:val="1"/>
          <w:numId w:val="2"/>
        </w:numPr>
        <w:jc w:val="left"/>
        <w:rPr>
          <w:rFonts w:cs="Times New Roman"/>
          <w:szCs w:val="26"/>
          <w:lang w:val="vi-VN"/>
        </w:rPr>
      </w:pPr>
      <w:r>
        <w:rPr>
          <w:rFonts w:cs="Times New Roman"/>
          <w:b/>
          <w:i/>
          <w:szCs w:val="26"/>
          <w:lang w:val="vi-VN"/>
        </w:rPr>
        <w:t>method='dense':</w:t>
      </w:r>
      <w:r>
        <w:rPr>
          <w:rFonts w:cs="Times New Roman"/>
          <w:szCs w:val="26"/>
          <w:lang w:val="vi-VN"/>
        </w:rPr>
        <w:t xml:space="preserve"> tạo dense rank (1,2,2,3,...).</w:t>
      </w:r>
    </w:p>
    <w:p w14:paraId="2D2E58E3">
      <w:pPr>
        <w:pStyle w:val="19"/>
        <w:numPr>
          <w:ilvl w:val="1"/>
          <w:numId w:val="2"/>
        </w:numPr>
        <w:jc w:val="left"/>
        <w:rPr>
          <w:rFonts w:cs="Times New Roman"/>
          <w:szCs w:val="26"/>
          <w:lang w:val="vi-VN"/>
        </w:rPr>
      </w:pPr>
      <w:r>
        <w:rPr>
          <w:rFonts w:cs="Times New Roman"/>
          <w:b/>
          <w:i/>
          <w:szCs w:val="26"/>
          <w:lang w:val="vi-VN"/>
        </w:rPr>
        <w:t>ascending=False:</w:t>
      </w:r>
      <w:r>
        <w:rPr>
          <w:rFonts w:cs="Times New Roman"/>
          <w:szCs w:val="26"/>
          <w:lang w:val="vi-VN"/>
        </w:rPr>
        <w:t xml:space="preserve"> sắp xếp giảm dần (số năm lớn nhất → hạng 1).</w:t>
      </w:r>
    </w:p>
    <w:p w14:paraId="3016B723">
      <w:pPr>
        <w:pStyle w:val="19"/>
        <w:numPr>
          <w:ilvl w:val="1"/>
          <w:numId w:val="2"/>
        </w:numPr>
        <w:jc w:val="left"/>
        <w:rPr>
          <w:rFonts w:cs="Times New Roman"/>
          <w:szCs w:val="26"/>
          <w:lang w:val="vi-VN"/>
        </w:rPr>
      </w:pPr>
      <w:r>
        <w:rPr>
          <w:rFonts w:cs="Times New Roman"/>
          <w:b/>
          <w:i/>
          <w:szCs w:val="26"/>
          <w:lang w:val="vi-VN"/>
        </w:rPr>
        <w:t>return rank.tolist():</w:t>
      </w:r>
      <w:r>
        <w:rPr>
          <w:rFonts w:cs="Times New Roman"/>
          <w:szCs w:val="26"/>
          <w:lang w:val="vi-VN"/>
        </w:rPr>
        <w:t xml:space="preserve"> trả về mảng các hạng.</w:t>
      </w:r>
    </w:p>
    <w:p w14:paraId="18A78A1A">
      <w:pPr>
        <w:pStyle w:val="19"/>
        <w:jc w:val="left"/>
        <w:rPr>
          <w:rFonts w:cs="Times New Roman"/>
          <w:b/>
          <w:szCs w:val="26"/>
          <w:lang w:val="vi-VN"/>
        </w:rPr>
      </w:pPr>
      <w:r>
        <w:rPr>
          <w:rFonts w:cs="Times New Roman"/>
          <w:b/>
          <w:szCs w:val="26"/>
          <w:lang w:val="vi-VN"/>
        </w:rPr>
        <w:t>Câu 5: TÍNH ĐIỂM HÀI LÒNG TỔNG HỢP (COMPOSITE SCORE) VÀ VẼ HISTOGRAM</w:t>
      </w:r>
    </w:p>
    <w:p w14:paraId="27E52635">
      <w:pPr>
        <w:pStyle w:val="19"/>
        <w:jc w:val="left"/>
        <w:rPr>
          <w:rFonts w:cs="Times New Roman"/>
          <w:b/>
          <w:szCs w:val="26"/>
          <w:lang w:val="vi-VN"/>
        </w:rPr>
      </w:pPr>
      <w:r>
        <w:rPr>
          <w:rFonts w:cs="Times New Roman"/>
          <w:b/>
          <w:szCs w:val="26"/>
          <w:lang w:val="vi-VN"/>
        </w:rPr>
        <w:drawing>
          <wp:inline distT="0" distB="0" distL="0" distR="0">
            <wp:extent cx="5760720" cy="34969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60720" cy="3496945"/>
                    </a:xfrm>
                    <a:prstGeom prst="rect">
                      <a:avLst/>
                    </a:prstGeom>
                  </pic:spPr>
                </pic:pic>
              </a:graphicData>
            </a:graphic>
          </wp:inline>
        </w:drawing>
      </w:r>
    </w:p>
    <w:p w14:paraId="53411F29">
      <w:pPr>
        <w:pStyle w:val="19"/>
        <w:numPr>
          <w:ilvl w:val="0"/>
          <w:numId w:val="1"/>
        </w:numPr>
        <w:jc w:val="left"/>
        <w:rPr>
          <w:rFonts w:cs="Times New Roman"/>
          <w:szCs w:val="26"/>
          <w:lang w:val="vi-VN"/>
        </w:rPr>
      </w:pPr>
      <w:r>
        <w:rPr>
          <w:rFonts w:cs="Times New Roman"/>
          <w:szCs w:val="26"/>
          <w:lang w:val="vi-VN"/>
        </w:rPr>
        <w:t>Mục đích: Tính điểm trung bình của 3 chỉ số: JobSatisfaction, EnvironmentSatisfaction, WorkLifeBalance.</w:t>
      </w:r>
    </w:p>
    <w:p w14:paraId="54B84C8F">
      <w:pPr>
        <w:pStyle w:val="19"/>
        <w:numPr>
          <w:ilvl w:val="0"/>
          <w:numId w:val="1"/>
        </w:numPr>
        <w:jc w:val="left"/>
        <w:rPr>
          <w:rFonts w:cs="Times New Roman"/>
          <w:szCs w:val="26"/>
          <w:lang w:val="vi-VN"/>
        </w:rPr>
      </w:pPr>
      <w:r>
        <w:rPr>
          <w:rFonts w:cs="Times New Roman"/>
          <w:szCs w:val="26"/>
          <w:lang w:val="vi-VN"/>
        </w:rPr>
        <w:t>Công thức:</w:t>
      </w:r>
    </w:p>
    <w:p w14:paraId="3462966B">
      <w:pPr>
        <w:pStyle w:val="19"/>
        <w:ind w:left="1440"/>
        <w:jc w:val="left"/>
        <w:rPr>
          <w:rFonts w:cs="Times New Roman"/>
          <w:i/>
          <w:szCs w:val="26"/>
          <w:lang w:val="vi-VN"/>
        </w:rPr>
      </w:pPr>
      <w:r>
        <w:rPr>
          <w:rFonts w:cs="Times New Roman"/>
          <w:i/>
          <w:szCs w:val="26"/>
          <w:lang w:val="vi-VN"/>
        </w:rPr>
        <w:t xml:space="preserve">Composite Score = ( JobSatisfaction + EnvironmentSatisfaction + WorkLifeBalance) / 3 </w:t>
      </w:r>
    </w:p>
    <w:p w14:paraId="400D2498">
      <w:pPr>
        <w:pStyle w:val="19"/>
        <w:jc w:val="left"/>
        <w:rPr>
          <w:rFonts w:cs="Times New Roman"/>
          <w:szCs w:val="26"/>
          <w:lang w:val="vi-VN"/>
        </w:rPr>
      </w:pPr>
    </w:p>
    <w:p w14:paraId="4FF172EE">
      <w:pPr>
        <w:pStyle w:val="19"/>
        <w:numPr>
          <w:ilvl w:val="0"/>
          <w:numId w:val="1"/>
        </w:numPr>
        <w:jc w:val="left"/>
        <w:rPr>
          <w:rFonts w:cs="Times New Roman"/>
          <w:szCs w:val="26"/>
          <w:lang w:val="vi-VN"/>
        </w:rPr>
      </w:pPr>
      <w:r>
        <w:rPr>
          <w:rFonts w:cs="Times New Roman"/>
          <w:szCs w:val="26"/>
          <w:lang w:val="vi-VN"/>
        </w:rPr>
        <w:t>Tạo trường tính toán điểm tổng hợp</w:t>
      </w:r>
    </w:p>
    <w:p w14:paraId="7ABD67F4">
      <w:pPr>
        <w:pStyle w:val="19"/>
        <w:numPr>
          <w:ilvl w:val="1"/>
          <w:numId w:val="2"/>
        </w:numPr>
        <w:jc w:val="left"/>
        <w:rPr>
          <w:rFonts w:cs="Times New Roman"/>
          <w:szCs w:val="26"/>
          <w:lang w:val="vi-VN"/>
        </w:rPr>
      </w:pPr>
      <w:r>
        <w:rPr>
          <w:rFonts w:cs="Times New Roman"/>
          <w:szCs w:val="26"/>
          <w:lang w:val="vi-VN"/>
        </w:rPr>
        <w:t>Đặt tên: Composite Score</w:t>
      </w:r>
    </w:p>
    <w:p w14:paraId="53149B8B">
      <w:pPr>
        <w:pStyle w:val="19"/>
        <w:numPr>
          <w:ilvl w:val="1"/>
          <w:numId w:val="2"/>
        </w:numPr>
        <w:jc w:val="left"/>
        <w:rPr>
          <w:rFonts w:cs="Times New Roman"/>
          <w:szCs w:val="26"/>
          <w:lang w:val="vi-VN"/>
        </w:rPr>
      </w:pPr>
      <w:r>
        <w:rPr>
          <w:rFonts w:cs="Times New Roman"/>
          <w:szCs w:val="26"/>
          <w:lang w:val="vi-VN"/>
        </w:rPr>
        <w:t>Kiểu: Số thực (Real)</w:t>
      </w:r>
    </w:p>
    <w:p w14:paraId="4F6F80B6">
      <w:pPr>
        <w:pStyle w:val="19"/>
        <w:jc w:val="left"/>
        <w:rPr>
          <w:rFonts w:cs="Times New Roman"/>
          <w:szCs w:val="26"/>
          <w:lang w:val="vi-VN"/>
        </w:rPr>
      </w:pPr>
      <w:r>
        <w:rPr>
          <w:rFonts w:cs="Times New Roman"/>
          <w:szCs w:val="26"/>
          <w:lang w:val="vi-VN"/>
        </w:rPr>
        <w:t>Công thức:</w:t>
      </w:r>
    </w:p>
    <w:p w14:paraId="63E91A79">
      <w:pPr>
        <w:pStyle w:val="19"/>
        <w:ind w:left="2160"/>
        <w:jc w:val="left"/>
        <w:rPr>
          <w:rFonts w:cs="Times New Roman"/>
          <w:i/>
          <w:szCs w:val="26"/>
          <w:lang w:val="vi-VN"/>
        </w:rPr>
      </w:pPr>
      <w:r>
        <w:rPr>
          <w:rFonts w:cs="Times New Roman"/>
          <w:i/>
          <w:szCs w:val="26"/>
          <w:lang w:val="vi-VN"/>
        </w:rPr>
        <w:t>SCRIPT_REAL("</w:t>
      </w:r>
    </w:p>
    <w:p w14:paraId="5416A83B">
      <w:pPr>
        <w:pStyle w:val="19"/>
        <w:ind w:left="2160"/>
        <w:jc w:val="left"/>
        <w:rPr>
          <w:rFonts w:cs="Times New Roman"/>
          <w:i/>
          <w:szCs w:val="26"/>
          <w:lang w:val="vi-VN"/>
        </w:rPr>
      </w:pPr>
      <w:r>
        <w:rPr>
          <w:rFonts w:cs="Times New Roman"/>
          <w:i/>
          <w:szCs w:val="26"/>
          <w:lang w:val="vi-VN"/>
        </w:rPr>
        <w:t>import numpy as np</w:t>
      </w:r>
    </w:p>
    <w:p w14:paraId="5A3AF562">
      <w:pPr>
        <w:pStyle w:val="19"/>
        <w:ind w:left="2160"/>
        <w:jc w:val="left"/>
        <w:rPr>
          <w:rFonts w:cs="Times New Roman"/>
          <w:i/>
          <w:szCs w:val="26"/>
          <w:lang w:val="vi-VN"/>
        </w:rPr>
      </w:pPr>
      <w:r>
        <w:rPr>
          <w:rFonts w:cs="Times New Roman"/>
          <w:i/>
          <w:szCs w:val="26"/>
          <w:lang w:val="vi-VN"/>
        </w:rPr>
        <w:t>js = np.array(_arg1)</w:t>
      </w:r>
    </w:p>
    <w:p w14:paraId="1C1C2843">
      <w:pPr>
        <w:pStyle w:val="19"/>
        <w:ind w:left="2160"/>
        <w:jc w:val="left"/>
        <w:rPr>
          <w:rFonts w:cs="Times New Roman"/>
          <w:i/>
          <w:szCs w:val="26"/>
          <w:lang w:val="vi-VN"/>
        </w:rPr>
      </w:pPr>
      <w:r>
        <w:rPr>
          <w:rFonts w:cs="Times New Roman"/>
          <w:i/>
          <w:szCs w:val="26"/>
          <w:lang w:val="vi-VN"/>
        </w:rPr>
        <w:t>es = np.array(_arg2)</w:t>
      </w:r>
    </w:p>
    <w:p w14:paraId="4DA75ECF">
      <w:pPr>
        <w:pStyle w:val="19"/>
        <w:ind w:left="2160"/>
        <w:jc w:val="left"/>
        <w:rPr>
          <w:rFonts w:cs="Times New Roman"/>
          <w:i/>
          <w:szCs w:val="26"/>
          <w:lang w:val="vi-VN"/>
        </w:rPr>
      </w:pPr>
      <w:r>
        <w:rPr>
          <w:rFonts w:cs="Times New Roman"/>
          <w:i/>
          <w:szCs w:val="26"/>
          <w:lang w:val="vi-VN"/>
        </w:rPr>
        <w:t>wlb = np.array(_arg3)</w:t>
      </w:r>
    </w:p>
    <w:p w14:paraId="33C54D0C">
      <w:pPr>
        <w:pStyle w:val="19"/>
        <w:ind w:left="2160"/>
        <w:jc w:val="left"/>
        <w:rPr>
          <w:rFonts w:cs="Times New Roman"/>
          <w:i/>
          <w:szCs w:val="26"/>
          <w:lang w:val="vi-VN"/>
        </w:rPr>
      </w:pPr>
      <w:r>
        <w:rPr>
          <w:rFonts w:cs="Times New Roman"/>
          <w:i/>
          <w:szCs w:val="26"/>
          <w:lang w:val="vi-VN"/>
        </w:rPr>
        <w:t>score = (js + es + wlb) / 3.0</w:t>
      </w:r>
    </w:p>
    <w:p w14:paraId="7427588A">
      <w:pPr>
        <w:pStyle w:val="19"/>
        <w:ind w:left="2160"/>
        <w:jc w:val="left"/>
        <w:rPr>
          <w:rFonts w:cs="Times New Roman"/>
          <w:i/>
          <w:szCs w:val="26"/>
          <w:lang w:val="vi-VN"/>
        </w:rPr>
      </w:pPr>
      <w:r>
        <w:rPr>
          <w:rFonts w:cs="Times New Roman"/>
          <w:i/>
          <w:szCs w:val="26"/>
          <w:lang w:val="vi-VN"/>
        </w:rPr>
        <w:t>return score.tolist()</w:t>
      </w:r>
    </w:p>
    <w:p w14:paraId="29C6E679">
      <w:pPr>
        <w:pStyle w:val="19"/>
        <w:ind w:left="2160"/>
        <w:jc w:val="left"/>
        <w:rPr>
          <w:rFonts w:cs="Times New Roman"/>
          <w:i/>
          <w:szCs w:val="26"/>
          <w:lang w:val="vi-VN"/>
        </w:rPr>
      </w:pPr>
      <w:r>
        <w:rPr>
          <w:rFonts w:cs="Times New Roman"/>
          <w:i/>
          <w:szCs w:val="26"/>
          <w:lang w:val="vi-VN"/>
        </w:rPr>
        <w:t>", [JobSatisfaction], [EnvironmentSatisfaction], [WorkLifeBalance])</w:t>
      </w:r>
    </w:p>
    <w:p w14:paraId="56FFE684">
      <w:pPr>
        <w:pStyle w:val="19"/>
        <w:numPr>
          <w:ilvl w:val="1"/>
          <w:numId w:val="2"/>
        </w:numPr>
        <w:jc w:val="left"/>
        <w:rPr>
          <w:rFonts w:cs="Times New Roman"/>
          <w:szCs w:val="26"/>
          <w:lang w:val="vi-VN"/>
        </w:rPr>
      </w:pPr>
      <w:r>
        <w:rPr>
          <w:rFonts w:cs="Times New Roman"/>
          <w:szCs w:val="26"/>
          <w:lang w:val="vi-VN"/>
        </w:rPr>
        <w:t xml:space="preserve">Giải thích: </w:t>
      </w:r>
    </w:p>
    <w:p w14:paraId="4C3977A1">
      <w:pPr>
        <w:pStyle w:val="19"/>
        <w:numPr>
          <w:ilvl w:val="2"/>
          <w:numId w:val="1"/>
        </w:numPr>
        <w:jc w:val="left"/>
        <w:rPr>
          <w:rFonts w:cs="Times New Roman"/>
          <w:szCs w:val="26"/>
          <w:lang w:val="vi-VN"/>
        </w:rPr>
      </w:pPr>
      <w:r>
        <w:rPr>
          <w:rFonts w:cs="Times New Roman"/>
          <w:szCs w:val="26"/>
          <w:lang w:val="vi-VN"/>
        </w:rPr>
        <w:t>Nhận ba mảng tương ứng với ba chỉ số.</w:t>
      </w:r>
    </w:p>
    <w:p w14:paraId="5BF1CD2A">
      <w:pPr>
        <w:pStyle w:val="19"/>
        <w:numPr>
          <w:ilvl w:val="2"/>
          <w:numId w:val="1"/>
        </w:numPr>
        <w:jc w:val="left"/>
        <w:rPr>
          <w:rFonts w:cs="Times New Roman"/>
          <w:szCs w:val="26"/>
          <w:lang w:val="vi-VN"/>
        </w:rPr>
      </w:pPr>
      <w:r>
        <w:rPr>
          <w:rFonts w:cs="Times New Roman"/>
          <w:b/>
          <w:i/>
          <w:szCs w:val="26"/>
          <w:lang w:val="vi-VN"/>
        </w:rPr>
        <w:t>score = (js + es + wlb) / 3.0</w:t>
      </w:r>
      <w:r>
        <w:rPr>
          <w:rFonts w:cs="Times New Roman"/>
          <w:szCs w:val="26"/>
          <w:lang w:val="vi-VN"/>
        </w:rPr>
        <w:t>: tính trung bình cộng từng phần tử (numpy hỗ trợ cộng mảng theo từng phần tử).</w:t>
      </w:r>
    </w:p>
    <w:p w14:paraId="5925E079">
      <w:pPr>
        <w:pStyle w:val="19"/>
        <w:numPr>
          <w:ilvl w:val="2"/>
          <w:numId w:val="1"/>
        </w:numPr>
        <w:jc w:val="left"/>
        <w:rPr>
          <w:rFonts w:cs="Times New Roman"/>
          <w:szCs w:val="26"/>
          <w:lang w:val="vi-VN"/>
        </w:rPr>
      </w:pPr>
      <w:r>
        <w:rPr>
          <w:rFonts w:cs="Times New Roman"/>
          <w:szCs w:val="26"/>
          <w:lang w:val="vi-VN"/>
        </w:rPr>
        <w:t>Trả về mảng điểm.</w:t>
      </w:r>
    </w:p>
    <w:p w14:paraId="41B894E9">
      <w:pPr>
        <w:pStyle w:val="19"/>
        <w:jc w:val="left"/>
        <w:rPr>
          <w:rFonts w:cs="Times New Roman"/>
          <w:szCs w:val="26"/>
          <w:lang w:val="vi-VN"/>
        </w:rPr>
      </w:pPr>
    </w:p>
    <w:p w14:paraId="5C376513">
      <w:pPr>
        <w:pStyle w:val="19"/>
        <w:jc w:val="left"/>
        <w:rPr>
          <w:rFonts w:cs="Times New Roman"/>
          <w:szCs w:val="26"/>
          <w:lang w:val="vi-VN"/>
        </w:rPr>
      </w:pPr>
    </w:p>
    <w:p w14:paraId="6FF1EE5C">
      <w:pPr>
        <w:pStyle w:val="19"/>
        <w:jc w:val="left"/>
        <w:rPr>
          <w:rFonts w:cs="Times New Roman"/>
          <w:szCs w:val="26"/>
          <w:lang w:val="vi-VN"/>
        </w:rPr>
      </w:pPr>
    </w:p>
    <w:p w14:paraId="77632FD0">
      <w:pPr>
        <w:pStyle w:val="19"/>
        <w:jc w:val="left"/>
        <w:rPr>
          <w:rFonts w:cs="Times New Roman"/>
          <w:szCs w:val="26"/>
          <w:lang w:val="vi-VN"/>
        </w:rPr>
      </w:pPr>
    </w:p>
    <w:p w14:paraId="0DF3D495">
      <w:pPr>
        <w:jc w:val="left"/>
        <w:rPr>
          <w:rFonts w:cs="Times New Roman"/>
          <w:b/>
          <w:szCs w:val="26"/>
          <w:lang w:val="vi-VN"/>
        </w:rPr>
      </w:pP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A3"/>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urier New">
    <w:panose1 w:val="02070309020205020404"/>
    <w:charset w:val="A3"/>
    <w:family w:val="modern"/>
    <w:pitch w:val="default"/>
    <w:sig w:usb0="E0002EFF" w:usb1="C0007843" w:usb2="00000009" w:usb3="00000000" w:csb0="400001FF" w:csb1="FFFF0000"/>
  </w:font>
  <w:font w:name="Segoe UI">
    <w:panose1 w:val="020B0502040204020203"/>
    <w:charset w:val="A3"/>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943172"/>
    <w:multiLevelType w:val="multilevel"/>
    <w:tmpl w:val="689431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37F229E"/>
    <w:multiLevelType w:val="multilevel"/>
    <w:tmpl w:val="737F229E"/>
    <w:lvl w:ilvl="0" w:tentative="0">
      <w:start w:val="0"/>
      <w:numFmt w:val="bullet"/>
      <w:lvlText w:val="-"/>
      <w:lvlJc w:val="left"/>
      <w:pPr>
        <w:ind w:left="720" w:hanging="360"/>
      </w:pPr>
      <w:rPr>
        <w:rFonts w:hint="default" w:ascii="Segoe UI" w:hAnsi="Segoe UI" w:eastAsia="Times New Roman" w:cs="Segoe UI"/>
        <w:b w:val="0"/>
        <w:color w:val="0F1115"/>
        <w:sz w:val="2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rawingGridHorizontalSpacing w:val="13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CD"/>
    <w:rsid w:val="0007120E"/>
    <w:rsid w:val="00151B57"/>
    <w:rsid w:val="00294F9E"/>
    <w:rsid w:val="002D5913"/>
    <w:rsid w:val="002F3258"/>
    <w:rsid w:val="00401F1F"/>
    <w:rsid w:val="00402D0D"/>
    <w:rsid w:val="004137D2"/>
    <w:rsid w:val="004A2950"/>
    <w:rsid w:val="0066645B"/>
    <w:rsid w:val="006E2C89"/>
    <w:rsid w:val="006E70E0"/>
    <w:rsid w:val="006F23EF"/>
    <w:rsid w:val="0072753D"/>
    <w:rsid w:val="007E6EAB"/>
    <w:rsid w:val="009E54E4"/>
    <w:rsid w:val="00A136BE"/>
    <w:rsid w:val="00B12BCE"/>
    <w:rsid w:val="00B2670A"/>
    <w:rsid w:val="00BB1477"/>
    <w:rsid w:val="00C429E9"/>
    <w:rsid w:val="00C614D5"/>
    <w:rsid w:val="00CD31A5"/>
    <w:rsid w:val="00EB07ED"/>
    <w:rsid w:val="00EB5AB5"/>
    <w:rsid w:val="00EF6843"/>
    <w:rsid w:val="00F60050"/>
    <w:rsid w:val="00FF25CD"/>
    <w:rsid w:val="63C103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jc w:val="both"/>
    </w:pPr>
    <w:rPr>
      <w:rFonts w:ascii="Times New Roman" w:hAnsi="Times New Roman" w:eastAsiaTheme="minorHAnsi" w:cstheme="minorBidi"/>
      <w:sz w:val="26"/>
      <w:szCs w:val="22"/>
      <w:lang w:val="en-US" w:eastAsia="en-US" w:bidi="ar-SA"/>
    </w:rPr>
  </w:style>
  <w:style w:type="paragraph" w:styleId="2">
    <w:name w:val="heading 1"/>
    <w:basedOn w:val="1"/>
    <w:next w:val="1"/>
    <w:link w:val="11"/>
    <w:autoRedefine/>
    <w:qFormat/>
    <w:uiPriority w:val="9"/>
    <w:pPr>
      <w:keepNext/>
      <w:keepLines/>
      <w:spacing w:before="240" w:after="0"/>
      <w:contextualSpacing/>
      <w:jc w:val="left"/>
      <w:outlineLvl w:val="0"/>
    </w:pPr>
    <w:rPr>
      <w:rFonts w:eastAsiaTheme="majorEastAsia" w:cstheme="majorBidi"/>
      <w:b/>
      <w:szCs w:val="32"/>
    </w:rPr>
  </w:style>
  <w:style w:type="paragraph" w:styleId="3">
    <w:name w:val="heading 2"/>
    <w:basedOn w:val="1"/>
    <w:next w:val="1"/>
    <w:link w:val="12"/>
    <w:autoRedefine/>
    <w:unhideWhenUsed/>
    <w:qFormat/>
    <w:uiPriority w:val="9"/>
    <w:pPr>
      <w:keepNext/>
      <w:keepLines/>
      <w:spacing w:before="240" w:after="0"/>
      <w:contextualSpacing/>
      <w:jc w:val="left"/>
      <w:outlineLvl w:val="1"/>
    </w:pPr>
    <w:rPr>
      <w:rFonts w:eastAsiaTheme="majorEastAsia" w:cstheme="majorBidi"/>
      <w:b/>
      <w:szCs w:val="26"/>
    </w:rPr>
  </w:style>
  <w:style w:type="paragraph" w:styleId="4">
    <w:name w:val="heading 3"/>
    <w:basedOn w:val="1"/>
    <w:next w:val="1"/>
    <w:link w:val="13"/>
    <w:autoRedefine/>
    <w:unhideWhenUsed/>
    <w:qFormat/>
    <w:uiPriority w:val="9"/>
    <w:pPr>
      <w:keepNext/>
      <w:keepLines/>
      <w:spacing w:before="120" w:after="0"/>
      <w:jc w:val="left"/>
      <w:outlineLvl w:val="2"/>
    </w:pPr>
    <w:rPr>
      <w:rFonts w:eastAsiaTheme="majorEastAsia" w:cstheme="majorBidi"/>
      <w:b/>
      <w:i/>
      <w:szCs w:val="24"/>
    </w:rPr>
  </w:style>
  <w:style w:type="paragraph" w:styleId="5">
    <w:name w:val="heading 4"/>
    <w:basedOn w:val="1"/>
    <w:next w:val="1"/>
    <w:link w:val="14"/>
    <w:autoRedefine/>
    <w:unhideWhenUsed/>
    <w:qFormat/>
    <w:uiPriority w:val="9"/>
    <w:pPr>
      <w:keepNext/>
      <w:keepLines/>
      <w:spacing w:before="120" w:after="0"/>
      <w:jc w:val="left"/>
      <w:outlineLvl w:val="3"/>
    </w:pPr>
    <w:rPr>
      <w:rFonts w:eastAsiaTheme="majorEastAsia" w:cstheme="majorBidi"/>
      <w:i/>
      <w:iCs/>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HTML Code"/>
    <w:basedOn w:val="6"/>
    <w:semiHidden/>
    <w:unhideWhenUsed/>
    <w:qFormat/>
    <w:uiPriority w:val="99"/>
    <w:rPr>
      <w:rFonts w:ascii="Courier New" w:hAnsi="Courier New" w:eastAsia="Times New Roman" w:cs="Courier New"/>
      <w:sz w:val="20"/>
      <w:szCs w:val="20"/>
    </w:rPr>
  </w:style>
  <w:style w:type="paragraph" w:styleId="9">
    <w:name w:val="HTML Preformatted"/>
    <w:basedOn w:val="1"/>
    <w:link w:val="1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eastAsia="Times New Roman" w:cs="Courier New"/>
      <w:sz w:val="20"/>
      <w:szCs w:val="20"/>
    </w:rPr>
  </w:style>
  <w:style w:type="character" w:styleId="10">
    <w:name w:val="Strong"/>
    <w:basedOn w:val="6"/>
    <w:qFormat/>
    <w:uiPriority w:val="22"/>
    <w:rPr>
      <w:b/>
      <w:bCs/>
    </w:rPr>
  </w:style>
  <w:style w:type="character" w:customStyle="1" w:styleId="11">
    <w:name w:val="Heading 1 Char"/>
    <w:basedOn w:val="6"/>
    <w:link w:val="2"/>
    <w:qFormat/>
    <w:uiPriority w:val="9"/>
    <w:rPr>
      <w:rFonts w:ascii="Times New Roman" w:hAnsi="Times New Roman" w:eastAsiaTheme="majorEastAsia" w:cstheme="majorBidi"/>
      <w:b/>
      <w:sz w:val="26"/>
      <w:szCs w:val="32"/>
    </w:rPr>
  </w:style>
  <w:style w:type="character" w:customStyle="1" w:styleId="12">
    <w:name w:val="Heading 2 Char"/>
    <w:basedOn w:val="6"/>
    <w:link w:val="3"/>
    <w:qFormat/>
    <w:uiPriority w:val="9"/>
    <w:rPr>
      <w:rFonts w:ascii="Times New Roman" w:hAnsi="Times New Roman" w:eastAsiaTheme="majorEastAsia" w:cstheme="majorBidi"/>
      <w:b/>
      <w:sz w:val="26"/>
      <w:szCs w:val="26"/>
    </w:rPr>
  </w:style>
  <w:style w:type="character" w:customStyle="1" w:styleId="13">
    <w:name w:val="Heading 3 Char"/>
    <w:basedOn w:val="6"/>
    <w:link w:val="4"/>
    <w:qFormat/>
    <w:uiPriority w:val="9"/>
    <w:rPr>
      <w:rFonts w:ascii="Times New Roman" w:hAnsi="Times New Roman" w:eastAsiaTheme="majorEastAsia" w:cstheme="majorBidi"/>
      <w:b/>
      <w:i/>
      <w:sz w:val="26"/>
      <w:szCs w:val="24"/>
    </w:rPr>
  </w:style>
  <w:style w:type="character" w:customStyle="1" w:styleId="14">
    <w:name w:val="Heading 4 Char"/>
    <w:basedOn w:val="6"/>
    <w:link w:val="5"/>
    <w:qFormat/>
    <w:uiPriority w:val="9"/>
    <w:rPr>
      <w:rFonts w:ascii="Times New Roman" w:hAnsi="Times New Roman" w:eastAsiaTheme="majorEastAsia" w:cstheme="majorBidi"/>
      <w:i/>
      <w:iCs/>
      <w:sz w:val="26"/>
    </w:rPr>
  </w:style>
  <w:style w:type="paragraph" w:customStyle="1" w:styleId="15">
    <w:name w:val="ds-markdown-paragraph"/>
    <w:basedOn w:val="1"/>
    <w:qFormat/>
    <w:uiPriority w:val="0"/>
    <w:pPr>
      <w:spacing w:before="100" w:beforeAutospacing="1" w:after="100" w:afterAutospacing="1" w:line="240" w:lineRule="auto"/>
      <w:jc w:val="left"/>
    </w:pPr>
    <w:rPr>
      <w:rFonts w:eastAsia="Times New Roman" w:cs="Times New Roman"/>
      <w:sz w:val="24"/>
      <w:szCs w:val="24"/>
    </w:rPr>
  </w:style>
  <w:style w:type="character" w:customStyle="1" w:styleId="16">
    <w:name w:val="d813de27"/>
    <w:basedOn w:val="6"/>
    <w:qFormat/>
    <w:uiPriority w:val="0"/>
  </w:style>
  <w:style w:type="character" w:customStyle="1" w:styleId="17">
    <w:name w:val="code-info-button-text"/>
    <w:basedOn w:val="6"/>
    <w:qFormat/>
    <w:uiPriority w:val="0"/>
  </w:style>
  <w:style w:type="character" w:customStyle="1" w:styleId="18">
    <w:name w:val="HTML Preformatted Char"/>
    <w:basedOn w:val="6"/>
    <w:link w:val="9"/>
    <w:semiHidden/>
    <w:uiPriority w:val="99"/>
    <w:rPr>
      <w:rFonts w:ascii="Courier New" w:hAnsi="Courier New" w:eastAsia="Times New Roman" w:cs="Courier New"/>
      <w:sz w:val="20"/>
      <w:szCs w:val="20"/>
    </w:rPr>
  </w:style>
  <w:style w:type="paragraph" w:styleId="1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512</Words>
  <Characters>1976</Characters>
  <Lines>45</Lines>
  <Paragraphs>12</Paragraphs>
  <TotalTime>1837</TotalTime>
  <ScaleCrop>false</ScaleCrop>
  <LinksUpToDate>false</LinksUpToDate>
  <CharactersWithSpaces>2468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2026-03-31T03:31:00Z</dcterms:created>
  <dc:creator>HOÀNG THỊ NGỌC LINH</dc:creator>
  <cp:lastModifiedBy>Hoàng Thị Ngọc Linh</cp:lastModifiedBy>
  <dcterms:modified xsi:type="dcterms:W3CDTF">2026-05-07T13:16:16Z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eyJoZGlkIjoiOThlNzk3NGYzZWNmZjNjYWIzNmI0MDZlYWUzZWYzYmIiLCJ1c2VySWQiOiIxMzkyMjgwMjQ1MjkwIn0=</vt:lpwstr>
  </property>
  <property fmtid="{D5CDD505-2E9C-101B-9397-08002B2CF9AE}" pid="3" name="KSOProductBuildVer">
    <vt:lpwstr>1033-12.1.0.25242</vt:lpwstr>
  </property>
  <property fmtid="{D5CDD505-2E9C-101B-9397-08002B2CF9AE}" pid="4" name="ICV">
    <vt:lpwstr>58691A80A2BD48D395646DEAC1AE9BED_12</vt:lpwstr>
  </property>
</Properties>
</file>