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微软雅黑" w:eastAsia="微软雅黑" w:hAnsi="微软雅黑" w:cs="微软雅黑"/>
          <w:b/>
          <w:sz w:val="44"/>
        </w:rPr>
        <w:t xml:space="preserve">DB数据库说明文档</w:t>
      </w:r>
    </w:p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表名:T_user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主键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姓名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年龄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地址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create_date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表名:View_1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/>
      <w:r>
        <w:rPr>
          <w:sz w:val="32"/>
        </w:rPr>
        <w:t xml:space="preserve">存储过程</w:t>
      </w:r>
    </w:p>
    <w:p>
      <w:pPr/>
      <w:r>
        <w:rPr>
          <w:b/>
          <w:sz w:val="28"/>
        </w:rPr>
        <w:t xml:space="preserve">存储过程名称：proc_get_user</w:t>
      </w:r>
    </w:p>
    <w:p>
      <w:pPr/>
      <w:r>
        <w:rPr>
          <w:sz w:val="24"/>
        </w:rPr>
        <w:t xml:space="preserve">create proc proc_get_user
as
    select * from T_user;</w:t>
      </w:r>
    </w:p>
    <w:p>
      <w:pPr/>
      <w:r>
        <w:rPr>
          <w:sz w:val="32"/>
        </w:rPr>
        <w:t xml:space="preserve">视图</w:t>
      </w:r>
    </w:p>
    <w:p>
      <w:pPr/>
      <w:r>
        <w:rPr>
          <w:b/>
          <w:sz w:val="28"/>
        </w:rPr>
        <w:t xml:space="preserve">视图名称：View_1</w:t>
      </w:r>
    </w:p>
    <w:p>
      <w:pPr/>
      <w:r>
        <w:rPr>
          <w:sz w:val="24"/>
        </w:rPr>
        <w:t xml:space="preserve">CREATE VIEW dbo.View_1
AS
SELECT   dbo.T_user.*
FROM      dbo.T_user
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2020-04-02T07:57:22Z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