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D290E" w14:textId="77777777" w:rsidR="006E03E8" w:rsidRPr="00A00D65" w:rsidRDefault="006E03E8" w:rsidP="00C627CF">
      <w:pPr>
        <w:pStyle w:val="Title"/>
        <w:jc w:val="center"/>
        <w:rPr>
          <w:b/>
        </w:rPr>
      </w:pPr>
      <w:r w:rsidRPr="00A00D65">
        <w:rPr>
          <w:b/>
        </w:rPr>
        <w:t>Analyzing the NFL Draft</w:t>
      </w:r>
    </w:p>
    <w:p w14:paraId="5D93A385" w14:textId="4DAEFFD0" w:rsidR="00305BD4" w:rsidRPr="00C7236D" w:rsidRDefault="00305BD4" w:rsidP="00C627CF">
      <w:pPr>
        <w:pStyle w:val="Subtitle"/>
        <w:spacing w:after="0"/>
        <w:jc w:val="center"/>
        <w:rPr>
          <w:rStyle w:val="SubtleEmphasis"/>
        </w:rPr>
      </w:pPr>
      <w:r w:rsidRPr="00C7236D">
        <w:rPr>
          <w:rStyle w:val="SubtleEmphasis"/>
        </w:rPr>
        <w:t>CISC 6325 Final Project</w:t>
      </w:r>
    </w:p>
    <w:p w14:paraId="4D98A5C7" w14:textId="55EA1DE4" w:rsidR="006E03E8" w:rsidRPr="00C7236D" w:rsidRDefault="006E03E8" w:rsidP="00C627CF">
      <w:pPr>
        <w:pStyle w:val="Subtitle"/>
        <w:jc w:val="center"/>
        <w:rPr>
          <w:rStyle w:val="SubtleEmphasis"/>
        </w:rPr>
      </w:pPr>
      <w:r w:rsidRPr="00C7236D">
        <w:rPr>
          <w:rStyle w:val="SubtleEmphasis"/>
        </w:rPr>
        <w:t>by Henry Gorelick</w:t>
      </w:r>
    </w:p>
    <w:sdt>
      <w:sdtPr>
        <w:rPr>
          <w:rFonts w:ascii="Calibri" w:eastAsiaTheme="minorHAnsi" w:hAnsi="Calibri" w:cstheme="minorHAnsi"/>
          <w:b w:val="0"/>
          <w:color w:val="auto"/>
          <w:sz w:val="22"/>
          <w:szCs w:val="22"/>
        </w:rPr>
        <w:id w:val="-104190119"/>
        <w:docPartObj>
          <w:docPartGallery w:val="Table of Contents"/>
          <w:docPartUnique/>
        </w:docPartObj>
      </w:sdtPr>
      <w:sdtEndPr>
        <w:rPr>
          <w:bCs/>
          <w:noProof/>
        </w:rPr>
      </w:sdtEndPr>
      <w:sdtContent>
        <w:p w14:paraId="354ECB3F" w14:textId="0D186BA2" w:rsidR="005F50AB" w:rsidRDefault="005F50AB" w:rsidP="00B163DD">
          <w:pPr>
            <w:pStyle w:val="TOCHeading"/>
            <w:spacing w:before="0" w:after="0" w:line="276" w:lineRule="auto"/>
          </w:pPr>
          <w:r>
            <w:t>Table of Contents</w:t>
          </w:r>
        </w:p>
        <w:p w14:paraId="06E00D1E" w14:textId="723754CF" w:rsidR="00EA063F" w:rsidRDefault="005F50AB" w:rsidP="00B163DD">
          <w:pPr>
            <w:pStyle w:val="TOC1"/>
            <w:tabs>
              <w:tab w:val="right" w:leader="dot" w:pos="9350"/>
            </w:tabs>
            <w:spacing w:after="0" w:line="276" w:lineRule="auto"/>
            <w:rPr>
              <w:rFonts w:asciiTheme="minorHAnsi" w:eastAsiaTheme="minorEastAsia" w:hAnsiTheme="minorHAnsi" w:cstheme="minorBidi"/>
              <w:noProof/>
            </w:rPr>
          </w:pPr>
          <w:r>
            <w:rPr>
              <w:b/>
              <w:bCs/>
              <w:noProof/>
            </w:rPr>
            <w:fldChar w:fldCharType="begin"/>
          </w:r>
          <w:r>
            <w:rPr>
              <w:b/>
              <w:bCs/>
              <w:noProof/>
            </w:rPr>
            <w:instrText xml:space="preserve"> TOC \o "1-5" \h \z \u </w:instrText>
          </w:r>
          <w:r>
            <w:rPr>
              <w:b/>
              <w:bCs/>
              <w:noProof/>
            </w:rPr>
            <w:fldChar w:fldCharType="separate"/>
          </w:r>
          <w:hyperlink w:anchor="_Toc532751945" w:history="1">
            <w:r w:rsidR="00EA063F" w:rsidRPr="004F352A">
              <w:rPr>
                <w:rStyle w:val="Hyperlink"/>
                <w:b/>
                <w:noProof/>
              </w:rPr>
              <w:t>Introduction</w:t>
            </w:r>
            <w:r w:rsidR="00EA063F">
              <w:rPr>
                <w:noProof/>
                <w:webHidden/>
              </w:rPr>
              <w:tab/>
            </w:r>
            <w:r w:rsidR="00EA063F">
              <w:rPr>
                <w:noProof/>
                <w:webHidden/>
              </w:rPr>
              <w:fldChar w:fldCharType="begin"/>
            </w:r>
            <w:r w:rsidR="00EA063F">
              <w:rPr>
                <w:noProof/>
                <w:webHidden/>
              </w:rPr>
              <w:instrText xml:space="preserve"> PAGEREF _Toc532751945 \h </w:instrText>
            </w:r>
            <w:r w:rsidR="00EA063F">
              <w:rPr>
                <w:noProof/>
                <w:webHidden/>
              </w:rPr>
            </w:r>
            <w:r w:rsidR="00EA063F">
              <w:rPr>
                <w:noProof/>
                <w:webHidden/>
              </w:rPr>
              <w:fldChar w:fldCharType="separate"/>
            </w:r>
            <w:r w:rsidR="005758B5">
              <w:rPr>
                <w:noProof/>
                <w:webHidden/>
              </w:rPr>
              <w:t>2</w:t>
            </w:r>
            <w:r w:rsidR="00EA063F">
              <w:rPr>
                <w:noProof/>
                <w:webHidden/>
              </w:rPr>
              <w:fldChar w:fldCharType="end"/>
            </w:r>
          </w:hyperlink>
        </w:p>
        <w:p w14:paraId="5C63F4E3" w14:textId="59E05762" w:rsidR="00EA063F" w:rsidRDefault="00457408" w:rsidP="00B163DD">
          <w:pPr>
            <w:pStyle w:val="TOC2"/>
            <w:tabs>
              <w:tab w:val="right" w:leader="dot" w:pos="9350"/>
            </w:tabs>
            <w:spacing w:after="0" w:line="276" w:lineRule="auto"/>
            <w:rPr>
              <w:rFonts w:asciiTheme="minorHAnsi" w:eastAsiaTheme="minorEastAsia" w:hAnsiTheme="minorHAnsi" w:cstheme="minorBidi"/>
              <w:noProof/>
            </w:rPr>
          </w:pPr>
          <w:hyperlink w:anchor="_Toc532751946" w:history="1">
            <w:r w:rsidR="00EA063F" w:rsidRPr="00F7718D">
              <w:rPr>
                <w:rStyle w:val="Hyperlink"/>
                <w:noProof/>
              </w:rPr>
              <w:t>The Problem</w:t>
            </w:r>
            <w:r w:rsidR="00EA063F">
              <w:rPr>
                <w:noProof/>
                <w:webHidden/>
              </w:rPr>
              <w:tab/>
            </w:r>
            <w:r w:rsidR="00EA063F">
              <w:rPr>
                <w:noProof/>
                <w:webHidden/>
              </w:rPr>
              <w:fldChar w:fldCharType="begin"/>
            </w:r>
            <w:r w:rsidR="00EA063F">
              <w:rPr>
                <w:noProof/>
                <w:webHidden/>
              </w:rPr>
              <w:instrText xml:space="preserve"> PAGEREF _Toc532751946 \h </w:instrText>
            </w:r>
            <w:r w:rsidR="00EA063F">
              <w:rPr>
                <w:noProof/>
                <w:webHidden/>
              </w:rPr>
            </w:r>
            <w:r w:rsidR="00EA063F">
              <w:rPr>
                <w:noProof/>
                <w:webHidden/>
              </w:rPr>
              <w:fldChar w:fldCharType="separate"/>
            </w:r>
            <w:r w:rsidR="005758B5">
              <w:rPr>
                <w:noProof/>
                <w:webHidden/>
              </w:rPr>
              <w:t>2</w:t>
            </w:r>
            <w:r w:rsidR="00EA063F">
              <w:rPr>
                <w:noProof/>
                <w:webHidden/>
              </w:rPr>
              <w:fldChar w:fldCharType="end"/>
            </w:r>
          </w:hyperlink>
        </w:p>
        <w:p w14:paraId="01B6A320" w14:textId="69C6CE77"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47" w:history="1">
            <w:r w:rsidR="00EA063F" w:rsidRPr="00F7718D">
              <w:rPr>
                <w:rStyle w:val="Hyperlink"/>
                <w:noProof/>
              </w:rPr>
              <w:t>Part 1: Sustained Success</w:t>
            </w:r>
            <w:r w:rsidR="00EA063F">
              <w:rPr>
                <w:noProof/>
                <w:webHidden/>
              </w:rPr>
              <w:tab/>
            </w:r>
            <w:r w:rsidR="00EA063F">
              <w:rPr>
                <w:noProof/>
                <w:webHidden/>
              </w:rPr>
              <w:fldChar w:fldCharType="begin"/>
            </w:r>
            <w:r w:rsidR="00EA063F">
              <w:rPr>
                <w:noProof/>
                <w:webHidden/>
              </w:rPr>
              <w:instrText xml:space="preserve"> PAGEREF _Toc532751947 \h </w:instrText>
            </w:r>
            <w:r w:rsidR="00EA063F">
              <w:rPr>
                <w:noProof/>
                <w:webHidden/>
              </w:rPr>
            </w:r>
            <w:r w:rsidR="00EA063F">
              <w:rPr>
                <w:noProof/>
                <w:webHidden/>
              </w:rPr>
              <w:fldChar w:fldCharType="separate"/>
            </w:r>
            <w:r w:rsidR="005758B5">
              <w:rPr>
                <w:noProof/>
                <w:webHidden/>
              </w:rPr>
              <w:t>2</w:t>
            </w:r>
            <w:r w:rsidR="00EA063F">
              <w:rPr>
                <w:noProof/>
                <w:webHidden/>
              </w:rPr>
              <w:fldChar w:fldCharType="end"/>
            </w:r>
          </w:hyperlink>
        </w:p>
        <w:p w14:paraId="569CC35D" w14:textId="2E6CDC5B" w:rsidR="00EA063F" w:rsidRDefault="00457408" w:rsidP="00B163DD">
          <w:pPr>
            <w:pStyle w:val="TOC5"/>
            <w:tabs>
              <w:tab w:val="right" w:leader="dot" w:pos="9350"/>
            </w:tabs>
            <w:spacing w:after="0" w:line="276" w:lineRule="auto"/>
            <w:rPr>
              <w:rFonts w:asciiTheme="minorHAnsi" w:eastAsiaTheme="minorEastAsia" w:hAnsiTheme="minorHAnsi" w:cstheme="minorBidi"/>
              <w:noProof/>
            </w:rPr>
          </w:pPr>
          <w:hyperlink w:anchor="_Toc532751948" w:history="1">
            <w:r w:rsidR="00EA063F" w:rsidRPr="00F7718D">
              <w:rPr>
                <w:rStyle w:val="Hyperlink"/>
                <w:noProof/>
              </w:rPr>
              <w:t>The Outlier</w:t>
            </w:r>
            <w:r w:rsidR="00EA063F">
              <w:rPr>
                <w:noProof/>
                <w:webHidden/>
              </w:rPr>
              <w:tab/>
            </w:r>
            <w:r w:rsidR="00EA063F">
              <w:rPr>
                <w:noProof/>
                <w:webHidden/>
              </w:rPr>
              <w:fldChar w:fldCharType="begin"/>
            </w:r>
            <w:r w:rsidR="00EA063F">
              <w:rPr>
                <w:noProof/>
                <w:webHidden/>
              </w:rPr>
              <w:instrText xml:space="preserve"> PAGEREF _Toc532751948 \h </w:instrText>
            </w:r>
            <w:r w:rsidR="00EA063F">
              <w:rPr>
                <w:noProof/>
                <w:webHidden/>
              </w:rPr>
            </w:r>
            <w:r w:rsidR="00EA063F">
              <w:rPr>
                <w:noProof/>
                <w:webHidden/>
              </w:rPr>
              <w:fldChar w:fldCharType="separate"/>
            </w:r>
            <w:r w:rsidR="005758B5">
              <w:rPr>
                <w:noProof/>
                <w:webHidden/>
              </w:rPr>
              <w:t>2</w:t>
            </w:r>
            <w:r w:rsidR="00EA063F">
              <w:rPr>
                <w:noProof/>
                <w:webHidden/>
              </w:rPr>
              <w:fldChar w:fldCharType="end"/>
            </w:r>
          </w:hyperlink>
        </w:p>
        <w:p w14:paraId="56FF9E3A" w14:textId="66AE660C"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49" w:history="1">
            <w:r w:rsidR="00EA063F" w:rsidRPr="00F7718D">
              <w:rPr>
                <w:rStyle w:val="Hyperlink"/>
                <w:noProof/>
              </w:rPr>
              <w:t>Part 2: The Draft</w:t>
            </w:r>
            <w:r w:rsidR="00EA063F">
              <w:rPr>
                <w:noProof/>
                <w:webHidden/>
              </w:rPr>
              <w:tab/>
            </w:r>
            <w:r w:rsidR="00EA063F">
              <w:rPr>
                <w:noProof/>
                <w:webHidden/>
              </w:rPr>
              <w:fldChar w:fldCharType="begin"/>
            </w:r>
            <w:r w:rsidR="00EA063F">
              <w:rPr>
                <w:noProof/>
                <w:webHidden/>
              </w:rPr>
              <w:instrText xml:space="preserve"> PAGEREF _Toc532751949 \h </w:instrText>
            </w:r>
            <w:r w:rsidR="00EA063F">
              <w:rPr>
                <w:noProof/>
                <w:webHidden/>
              </w:rPr>
            </w:r>
            <w:r w:rsidR="00EA063F">
              <w:rPr>
                <w:noProof/>
                <w:webHidden/>
              </w:rPr>
              <w:fldChar w:fldCharType="separate"/>
            </w:r>
            <w:r w:rsidR="005758B5">
              <w:rPr>
                <w:noProof/>
                <w:webHidden/>
              </w:rPr>
              <w:t>3</w:t>
            </w:r>
            <w:r w:rsidR="00EA063F">
              <w:rPr>
                <w:noProof/>
                <w:webHidden/>
              </w:rPr>
              <w:fldChar w:fldCharType="end"/>
            </w:r>
          </w:hyperlink>
        </w:p>
        <w:p w14:paraId="276606F1" w14:textId="66678BD6" w:rsidR="00EA063F" w:rsidRDefault="00457408" w:rsidP="00B163DD">
          <w:pPr>
            <w:pStyle w:val="TOC5"/>
            <w:tabs>
              <w:tab w:val="right" w:leader="dot" w:pos="9350"/>
            </w:tabs>
            <w:spacing w:after="0" w:line="276" w:lineRule="auto"/>
            <w:rPr>
              <w:rFonts w:asciiTheme="minorHAnsi" w:eastAsiaTheme="minorEastAsia" w:hAnsiTheme="minorHAnsi" w:cstheme="minorBidi"/>
              <w:noProof/>
            </w:rPr>
          </w:pPr>
          <w:hyperlink w:anchor="_Toc532751950" w:history="1">
            <w:r w:rsidR="00EA063F" w:rsidRPr="00F7718D">
              <w:rPr>
                <w:rStyle w:val="Hyperlink"/>
                <w:noProof/>
              </w:rPr>
              <w:t>Background</w:t>
            </w:r>
            <w:r w:rsidR="00EA063F">
              <w:rPr>
                <w:noProof/>
                <w:webHidden/>
              </w:rPr>
              <w:tab/>
            </w:r>
            <w:r w:rsidR="00EA063F">
              <w:rPr>
                <w:noProof/>
                <w:webHidden/>
              </w:rPr>
              <w:fldChar w:fldCharType="begin"/>
            </w:r>
            <w:r w:rsidR="00EA063F">
              <w:rPr>
                <w:noProof/>
                <w:webHidden/>
              </w:rPr>
              <w:instrText xml:space="preserve"> PAGEREF _Toc532751950 \h </w:instrText>
            </w:r>
            <w:r w:rsidR="00EA063F">
              <w:rPr>
                <w:noProof/>
                <w:webHidden/>
              </w:rPr>
            </w:r>
            <w:r w:rsidR="00EA063F">
              <w:rPr>
                <w:noProof/>
                <w:webHidden/>
              </w:rPr>
              <w:fldChar w:fldCharType="separate"/>
            </w:r>
            <w:r w:rsidR="005758B5">
              <w:rPr>
                <w:noProof/>
                <w:webHidden/>
              </w:rPr>
              <w:t>3</w:t>
            </w:r>
            <w:r w:rsidR="00EA063F">
              <w:rPr>
                <w:noProof/>
                <w:webHidden/>
              </w:rPr>
              <w:fldChar w:fldCharType="end"/>
            </w:r>
          </w:hyperlink>
        </w:p>
        <w:p w14:paraId="1025064C" w14:textId="2D223371" w:rsidR="00EA063F" w:rsidRDefault="00457408" w:rsidP="00B163DD">
          <w:pPr>
            <w:pStyle w:val="TOC5"/>
            <w:tabs>
              <w:tab w:val="right" w:leader="dot" w:pos="9350"/>
            </w:tabs>
            <w:spacing w:after="0" w:line="276" w:lineRule="auto"/>
            <w:rPr>
              <w:rFonts w:asciiTheme="minorHAnsi" w:eastAsiaTheme="minorEastAsia" w:hAnsiTheme="minorHAnsi" w:cstheme="minorBidi"/>
              <w:noProof/>
            </w:rPr>
          </w:pPr>
          <w:hyperlink w:anchor="_Toc532751951" w:history="1">
            <w:r w:rsidR="00EA063F" w:rsidRPr="00F7718D">
              <w:rPr>
                <w:rStyle w:val="Hyperlink"/>
                <w:noProof/>
              </w:rPr>
              <w:t>The Rules</w:t>
            </w:r>
            <w:r w:rsidR="00EA063F">
              <w:rPr>
                <w:noProof/>
                <w:webHidden/>
              </w:rPr>
              <w:tab/>
            </w:r>
            <w:r w:rsidR="00EA063F">
              <w:rPr>
                <w:noProof/>
                <w:webHidden/>
              </w:rPr>
              <w:fldChar w:fldCharType="begin"/>
            </w:r>
            <w:r w:rsidR="00EA063F">
              <w:rPr>
                <w:noProof/>
                <w:webHidden/>
              </w:rPr>
              <w:instrText xml:space="preserve"> PAGEREF _Toc532751951 \h </w:instrText>
            </w:r>
            <w:r w:rsidR="00EA063F">
              <w:rPr>
                <w:noProof/>
                <w:webHidden/>
              </w:rPr>
            </w:r>
            <w:r w:rsidR="00EA063F">
              <w:rPr>
                <w:noProof/>
                <w:webHidden/>
              </w:rPr>
              <w:fldChar w:fldCharType="separate"/>
            </w:r>
            <w:r w:rsidR="005758B5">
              <w:rPr>
                <w:noProof/>
                <w:webHidden/>
              </w:rPr>
              <w:t>3</w:t>
            </w:r>
            <w:r w:rsidR="00EA063F">
              <w:rPr>
                <w:noProof/>
                <w:webHidden/>
              </w:rPr>
              <w:fldChar w:fldCharType="end"/>
            </w:r>
          </w:hyperlink>
        </w:p>
        <w:p w14:paraId="776F54AB" w14:textId="23D42EA9" w:rsidR="00EA063F" w:rsidRDefault="00457408" w:rsidP="00B163DD">
          <w:pPr>
            <w:pStyle w:val="TOC5"/>
            <w:tabs>
              <w:tab w:val="right" w:leader="dot" w:pos="9350"/>
            </w:tabs>
            <w:spacing w:after="0" w:line="276" w:lineRule="auto"/>
            <w:rPr>
              <w:rFonts w:asciiTheme="minorHAnsi" w:eastAsiaTheme="minorEastAsia" w:hAnsiTheme="minorHAnsi" w:cstheme="minorBidi"/>
              <w:noProof/>
            </w:rPr>
          </w:pPr>
          <w:hyperlink w:anchor="_Toc532751952" w:history="1">
            <w:r w:rsidR="00EA063F" w:rsidRPr="00F7718D">
              <w:rPr>
                <w:rStyle w:val="Hyperlink"/>
                <w:noProof/>
              </w:rPr>
              <w:t>The Issues</w:t>
            </w:r>
            <w:r w:rsidR="00EA063F">
              <w:rPr>
                <w:noProof/>
                <w:webHidden/>
              </w:rPr>
              <w:tab/>
            </w:r>
            <w:r w:rsidR="00EA063F">
              <w:rPr>
                <w:noProof/>
                <w:webHidden/>
              </w:rPr>
              <w:fldChar w:fldCharType="begin"/>
            </w:r>
            <w:r w:rsidR="00EA063F">
              <w:rPr>
                <w:noProof/>
                <w:webHidden/>
              </w:rPr>
              <w:instrText xml:space="preserve"> PAGEREF _Toc532751952 \h </w:instrText>
            </w:r>
            <w:r w:rsidR="00EA063F">
              <w:rPr>
                <w:noProof/>
                <w:webHidden/>
              </w:rPr>
            </w:r>
            <w:r w:rsidR="00EA063F">
              <w:rPr>
                <w:noProof/>
                <w:webHidden/>
              </w:rPr>
              <w:fldChar w:fldCharType="separate"/>
            </w:r>
            <w:r w:rsidR="005758B5">
              <w:rPr>
                <w:noProof/>
                <w:webHidden/>
              </w:rPr>
              <w:t>3</w:t>
            </w:r>
            <w:r w:rsidR="00EA063F">
              <w:rPr>
                <w:noProof/>
                <w:webHidden/>
              </w:rPr>
              <w:fldChar w:fldCharType="end"/>
            </w:r>
          </w:hyperlink>
        </w:p>
        <w:p w14:paraId="051013C5" w14:textId="15FA40C1" w:rsidR="00EA063F" w:rsidRDefault="00457408" w:rsidP="00B163DD">
          <w:pPr>
            <w:pStyle w:val="TOC1"/>
            <w:tabs>
              <w:tab w:val="right" w:leader="dot" w:pos="9350"/>
            </w:tabs>
            <w:spacing w:after="0" w:line="276" w:lineRule="auto"/>
            <w:rPr>
              <w:rFonts w:asciiTheme="minorHAnsi" w:eastAsiaTheme="minorEastAsia" w:hAnsiTheme="minorHAnsi" w:cstheme="minorBidi"/>
              <w:noProof/>
            </w:rPr>
          </w:pPr>
          <w:hyperlink w:anchor="_Toc532751953" w:history="1">
            <w:r w:rsidR="00EA063F" w:rsidRPr="004F352A">
              <w:rPr>
                <w:rStyle w:val="Hyperlink"/>
                <w:b/>
                <w:noProof/>
              </w:rPr>
              <w:t>Claim</w:t>
            </w:r>
            <w:r w:rsidR="00EA063F">
              <w:rPr>
                <w:noProof/>
                <w:webHidden/>
              </w:rPr>
              <w:tab/>
            </w:r>
            <w:r w:rsidR="00EA063F">
              <w:rPr>
                <w:noProof/>
                <w:webHidden/>
              </w:rPr>
              <w:fldChar w:fldCharType="begin"/>
            </w:r>
            <w:r w:rsidR="00EA063F">
              <w:rPr>
                <w:noProof/>
                <w:webHidden/>
              </w:rPr>
              <w:instrText xml:space="preserve"> PAGEREF _Toc532751953 \h </w:instrText>
            </w:r>
            <w:r w:rsidR="00EA063F">
              <w:rPr>
                <w:noProof/>
                <w:webHidden/>
              </w:rPr>
            </w:r>
            <w:r w:rsidR="00EA063F">
              <w:rPr>
                <w:noProof/>
                <w:webHidden/>
              </w:rPr>
              <w:fldChar w:fldCharType="separate"/>
            </w:r>
            <w:r w:rsidR="005758B5">
              <w:rPr>
                <w:noProof/>
                <w:webHidden/>
              </w:rPr>
              <w:t>4</w:t>
            </w:r>
            <w:r w:rsidR="00EA063F">
              <w:rPr>
                <w:noProof/>
                <w:webHidden/>
              </w:rPr>
              <w:fldChar w:fldCharType="end"/>
            </w:r>
          </w:hyperlink>
        </w:p>
        <w:p w14:paraId="54D3128E" w14:textId="46348D4B" w:rsidR="00EA063F" w:rsidRDefault="00457408" w:rsidP="00B163DD">
          <w:pPr>
            <w:pStyle w:val="TOC1"/>
            <w:tabs>
              <w:tab w:val="right" w:leader="dot" w:pos="9350"/>
            </w:tabs>
            <w:spacing w:after="0" w:line="276" w:lineRule="auto"/>
            <w:rPr>
              <w:rFonts w:asciiTheme="minorHAnsi" w:eastAsiaTheme="minorEastAsia" w:hAnsiTheme="minorHAnsi" w:cstheme="minorBidi"/>
              <w:noProof/>
            </w:rPr>
          </w:pPr>
          <w:hyperlink w:anchor="_Toc532751954" w:history="1">
            <w:r w:rsidR="00EA063F" w:rsidRPr="004F352A">
              <w:rPr>
                <w:rStyle w:val="Hyperlink"/>
                <w:b/>
                <w:noProof/>
              </w:rPr>
              <w:t>Data Collection and Processing</w:t>
            </w:r>
            <w:r w:rsidR="00EA063F">
              <w:rPr>
                <w:noProof/>
                <w:webHidden/>
              </w:rPr>
              <w:tab/>
            </w:r>
            <w:r w:rsidR="00EA063F">
              <w:rPr>
                <w:noProof/>
                <w:webHidden/>
              </w:rPr>
              <w:fldChar w:fldCharType="begin"/>
            </w:r>
            <w:r w:rsidR="00EA063F">
              <w:rPr>
                <w:noProof/>
                <w:webHidden/>
              </w:rPr>
              <w:instrText xml:space="preserve"> PAGEREF _Toc532751954 \h </w:instrText>
            </w:r>
            <w:r w:rsidR="00EA063F">
              <w:rPr>
                <w:noProof/>
                <w:webHidden/>
              </w:rPr>
            </w:r>
            <w:r w:rsidR="00EA063F">
              <w:rPr>
                <w:noProof/>
                <w:webHidden/>
              </w:rPr>
              <w:fldChar w:fldCharType="separate"/>
            </w:r>
            <w:r w:rsidR="005758B5">
              <w:rPr>
                <w:noProof/>
                <w:webHidden/>
              </w:rPr>
              <w:t>4</w:t>
            </w:r>
            <w:r w:rsidR="00EA063F">
              <w:rPr>
                <w:noProof/>
                <w:webHidden/>
              </w:rPr>
              <w:fldChar w:fldCharType="end"/>
            </w:r>
          </w:hyperlink>
        </w:p>
        <w:p w14:paraId="407BAEF2" w14:textId="4E5F6663" w:rsidR="00EA063F" w:rsidRDefault="00457408" w:rsidP="00B163DD">
          <w:pPr>
            <w:pStyle w:val="TOC2"/>
            <w:tabs>
              <w:tab w:val="right" w:leader="dot" w:pos="9350"/>
            </w:tabs>
            <w:spacing w:after="0" w:line="276" w:lineRule="auto"/>
            <w:rPr>
              <w:rFonts w:asciiTheme="minorHAnsi" w:eastAsiaTheme="minorEastAsia" w:hAnsiTheme="minorHAnsi" w:cstheme="minorBidi"/>
              <w:noProof/>
            </w:rPr>
          </w:pPr>
          <w:hyperlink w:anchor="_Toc532751955" w:history="1">
            <w:r w:rsidR="00EA063F" w:rsidRPr="00F7718D">
              <w:rPr>
                <w:rStyle w:val="Hyperlink"/>
                <w:noProof/>
              </w:rPr>
              <w:t>Data Collection</w:t>
            </w:r>
            <w:r w:rsidR="00EA063F">
              <w:rPr>
                <w:noProof/>
                <w:webHidden/>
              </w:rPr>
              <w:tab/>
            </w:r>
            <w:r w:rsidR="00EA063F">
              <w:rPr>
                <w:noProof/>
                <w:webHidden/>
              </w:rPr>
              <w:fldChar w:fldCharType="begin"/>
            </w:r>
            <w:r w:rsidR="00EA063F">
              <w:rPr>
                <w:noProof/>
                <w:webHidden/>
              </w:rPr>
              <w:instrText xml:space="preserve"> PAGEREF _Toc532751955 \h </w:instrText>
            </w:r>
            <w:r w:rsidR="00EA063F">
              <w:rPr>
                <w:noProof/>
                <w:webHidden/>
              </w:rPr>
            </w:r>
            <w:r w:rsidR="00EA063F">
              <w:rPr>
                <w:noProof/>
                <w:webHidden/>
              </w:rPr>
              <w:fldChar w:fldCharType="separate"/>
            </w:r>
            <w:r w:rsidR="005758B5">
              <w:rPr>
                <w:noProof/>
                <w:webHidden/>
              </w:rPr>
              <w:t>4</w:t>
            </w:r>
            <w:r w:rsidR="00EA063F">
              <w:rPr>
                <w:noProof/>
                <w:webHidden/>
              </w:rPr>
              <w:fldChar w:fldCharType="end"/>
            </w:r>
          </w:hyperlink>
        </w:p>
        <w:p w14:paraId="63F36030" w14:textId="596487D3"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56" w:history="1">
            <w:r w:rsidR="00EA063F" w:rsidRPr="00F7718D">
              <w:rPr>
                <w:rStyle w:val="Hyperlink"/>
                <w:noProof/>
              </w:rPr>
              <w:t>Python Packages</w:t>
            </w:r>
            <w:r w:rsidR="00EA063F">
              <w:rPr>
                <w:noProof/>
                <w:webHidden/>
              </w:rPr>
              <w:tab/>
            </w:r>
            <w:r w:rsidR="00EA063F">
              <w:rPr>
                <w:noProof/>
                <w:webHidden/>
              </w:rPr>
              <w:fldChar w:fldCharType="begin"/>
            </w:r>
            <w:r w:rsidR="00EA063F">
              <w:rPr>
                <w:noProof/>
                <w:webHidden/>
              </w:rPr>
              <w:instrText xml:space="preserve"> PAGEREF _Toc532751956 \h </w:instrText>
            </w:r>
            <w:r w:rsidR="00EA063F">
              <w:rPr>
                <w:noProof/>
                <w:webHidden/>
              </w:rPr>
            </w:r>
            <w:r w:rsidR="00EA063F">
              <w:rPr>
                <w:noProof/>
                <w:webHidden/>
              </w:rPr>
              <w:fldChar w:fldCharType="separate"/>
            </w:r>
            <w:r w:rsidR="005758B5">
              <w:rPr>
                <w:noProof/>
                <w:webHidden/>
              </w:rPr>
              <w:t>4</w:t>
            </w:r>
            <w:r w:rsidR="00EA063F">
              <w:rPr>
                <w:noProof/>
                <w:webHidden/>
              </w:rPr>
              <w:fldChar w:fldCharType="end"/>
            </w:r>
          </w:hyperlink>
        </w:p>
        <w:p w14:paraId="0ABE0F52" w14:textId="6F9B42C8"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57" w:history="1">
            <w:r w:rsidR="00EA063F" w:rsidRPr="00F7718D">
              <w:rPr>
                <w:rStyle w:val="Hyperlink"/>
                <w:noProof/>
              </w:rPr>
              <w:t>Sources</w:t>
            </w:r>
            <w:r w:rsidR="00EA063F">
              <w:rPr>
                <w:noProof/>
                <w:webHidden/>
              </w:rPr>
              <w:tab/>
            </w:r>
            <w:r w:rsidR="00EA063F">
              <w:rPr>
                <w:noProof/>
                <w:webHidden/>
              </w:rPr>
              <w:fldChar w:fldCharType="begin"/>
            </w:r>
            <w:r w:rsidR="00EA063F">
              <w:rPr>
                <w:noProof/>
                <w:webHidden/>
              </w:rPr>
              <w:instrText xml:space="preserve"> PAGEREF _Toc532751957 \h </w:instrText>
            </w:r>
            <w:r w:rsidR="00EA063F">
              <w:rPr>
                <w:noProof/>
                <w:webHidden/>
              </w:rPr>
            </w:r>
            <w:r w:rsidR="00EA063F">
              <w:rPr>
                <w:noProof/>
                <w:webHidden/>
              </w:rPr>
              <w:fldChar w:fldCharType="separate"/>
            </w:r>
            <w:r w:rsidR="005758B5">
              <w:rPr>
                <w:noProof/>
                <w:webHidden/>
              </w:rPr>
              <w:t>4</w:t>
            </w:r>
            <w:r w:rsidR="00EA063F">
              <w:rPr>
                <w:noProof/>
                <w:webHidden/>
              </w:rPr>
              <w:fldChar w:fldCharType="end"/>
            </w:r>
          </w:hyperlink>
        </w:p>
        <w:p w14:paraId="385E7643" w14:textId="54539587"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58" w:history="1">
            <w:r w:rsidR="00EA063F" w:rsidRPr="00F7718D">
              <w:rPr>
                <w:rStyle w:val="Hyperlink"/>
                <w:noProof/>
              </w:rPr>
              <w:t>Preprocessing</w:t>
            </w:r>
            <w:r w:rsidR="00EA063F">
              <w:rPr>
                <w:noProof/>
                <w:webHidden/>
              </w:rPr>
              <w:tab/>
            </w:r>
            <w:r w:rsidR="00EA063F">
              <w:rPr>
                <w:noProof/>
                <w:webHidden/>
              </w:rPr>
              <w:fldChar w:fldCharType="begin"/>
            </w:r>
            <w:r w:rsidR="00EA063F">
              <w:rPr>
                <w:noProof/>
                <w:webHidden/>
              </w:rPr>
              <w:instrText xml:space="preserve"> PAGEREF _Toc532751958 \h </w:instrText>
            </w:r>
            <w:r w:rsidR="00EA063F">
              <w:rPr>
                <w:noProof/>
                <w:webHidden/>
              </w:rPr>
            </w:r>
            <w:r w:rsidR="00EA063F">
              <w:rPr>
                <w:noProof/>
                <w:webHidden/>
              </w:rPr>
              <w:fldChar w:fldCharType="separate"/>
            </w:r>
            <w:r w:rsidR="005758B5">
              <w:rPr>
                <w:noProof/>
                <w:webHidden/>
              </w:rPr>
              <w:t>4</w:t>
            </w:r>
            <w:r w:rsidR="00EA063F">
              <w:rPr>
                <w:noProof/>
                <w:webHidden/>
              </w:rPr>
              <w:fldChar w:fldCharType="end"/>
            </w:r>
          </w:hyperlink>
        </w:p>
        <w:p w14:paraId="1AEBA808" w14:textId="05D53E9C" w:rsidR="00EA063F" w:rsidRDefault="00457408" w:rsidP="00B163DD">
          <w:pPr>
            <w:pStyle w:val="TOC2"/>
            <w:tabs>
              <w:tab w:val="right" w:leader="dot" w:pos="9350"/>
            </w:tabs>
            <w:spacing w:after="0" w:line="276" w:lineRule="auto"/>
            <w:rPr>
              <w:rFonts w:asciiTheme="minorHAnsi" w:eastAsiaTheme="minorEastAsia" w:hAnsiTheme="minorHAnsi" w:cstheme="minorBidi"/>
              <w:noProof/>
            </w:rPr>
          </w:pPr>
          <w:hyperlink w:anchor="_Toc532751959" w:history="1">
            <w:r w:rsidR="00EA063F" w:rsidRPr="00F7718D">
              <w:rPr>
                <w:rStyle w:val="Hyperlink"/>
                <w:noProof/>
              </w:rPr>
              <w:t>Processing</w:t>
            </w:r>
            <w:r w:rsidR="00EA063F">
              <w:rPr>
                <w:noProof/>
                <w:webHidden/>
              </w:rPr>
              <w:tab/>
            </w:r>
            <w:r w:rsidR="00EA063F">
              <w:rPr>
                <w:noProof/>
                <w:webHidden/>
              </w:rPr>
              <w:fldChar w:fldCharType="begin"/>
            </w:r>
            <w:r w:rsidR="00EA063F">
              <w:rPr>
                <w:noProof/>
                <w:webHidden/>
              </w:rPr>
              <w:instrText xml:space="preserve"> PAGEREF _Toc532751959 \h </w:instrText>
            </w:r>
            <w:r w:rsidR="00EA063F">
              <w:rPr>
                <w:noProof/>
                <w:webHidden/>
              </w:rPr>
            </w:r>
            <w:r w:rsidR="00EA063F">
              <w:rPr>
                <w:noProof/>
                <w:webHidden/>
              </w:rPr>
              <w:fldChar w:fldCharType="separate"/>
            </w:r>
            <w:r w:rsidR="005758B5">
              <w:rPr>
                <w:noProof/>
                <w:webHidden/>
              </w:rPr>
              <w:t>4</w:t>
            </w:r>
            <w:r w:rsidR="00EA063F">
              <w:rPr>
                <w:noProof/>
                <w:webHidden/>
              </w:rPr>
              <w:fldChar w:fldCharType="end"/>
            </w:r>
          </w:hyperlink>
        </w:p>
        <w:p w14:paraId="5D99FD84" w14:textId="0D93D5F5"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60" w:history="1">
            <w:r w:rsidR="00EA063F" w:rsidRPr="00F7718D">
              <w:rPr>
                <w:rStyle w:val="Hyperlink"/>
                <w:noProof/>
              </w:rPr>
              <w:t>Python Packages</w:t>
            </w:r>
            <w:r w:rsidR="00EA063F">
              <w:rPr>
                <w:noProof/>
                <w:webHidden/>
              </w:rPr>
              <w:tab/>
            </w:r>
            <w:r w:rsidR="00EA063F">
              <w:rPr>
                <w:noProof/>
                <w:webHidden/>
              </w:rPr>
              <w:fldChar w:fldCharType="begin"/>
            </w:r>
            <w:r w:rsidR="00EA063F">
              <w:rPr>
                <w:noProof/>
                <w:webHidden/>
              </w:rPr>
              <w:instrText xml:space="preserve"> PAGEREF _Toc532751960 \h </w:instrText>
            </w:r>
            <w:r w:rsidR="00EA063F">
              <w:rPr>
                <w:noProof/>
                <w:webHidden/>
              </w:rPr>
            </w:r>
            <w:r w:rsidR="00EA063F">
              <w:rPr>
                <w:noProof/>
                <w:webHidden/>
              </w:rPr>
              <w:fldChar w:fldCharType="separate"/>
            </w:r>
            <w:r w:rsidR="005758B5">
              <w:rPr>
                <w:noProof/>
                <w:webHidden/>
              </w:rPr>
              <w:t>4</w:t>
            </w:r>
            <w:r w:rsidR="00EA063F">
              <w:rPr>
                <w:noProof/>
                <w:webHidden/>
              </w:rPr>
              <w:fldChar w:fldCharType="end"/>
            </w:r>
          </w:hyperlink>
        </w:p>
        <w:p w14:paraId="779F9D26" w14:textId="184792BA"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61" w:history="1">
            <w:r w:rsidR="00EA063F" w:rsidRPr="00F7718D">
              <w:rPr>
                <w:rStyle w:val="Hyperlink"/>
                <w:noProof/>
              </w:rPr>
              <w:t xml:space="preserve">The Database – </w:t>
            </w:r>
            <w:r w:rsidR="00EA063F" w:rsidRPr="00F7718D">
              <w:rPr>
                <w:rStyle w:val="Hyperlink"/>
                <w:i/>
                <w:noProof/>
              </w:rPr>
              <w:t>PFR.db</w:t>
            </w:r>
            <w:r w:rsidR="00EA063F">
              <w:rPr>
                <w:noProof/>
                <w:webHidden/>
              </w:rPr>
              <w:tab/>
            </w:r>
            <w:r w:rsidR="00EA063F">
              <w:rPr>
                <w:noProof/>
                <w:webHidden/>
              </w:rPr>
              <w:fldChar w:fldCharType="begin"/>
            </w:r>
            <w:r w:rsidR="00EA063F">
              <w:rPr>
                <w:noProof/>
                <w:webHidden/>
              </w:rPr>
              <w:instrText xml:space="preserve"> PAGEREF _Toc532751961 \h </w:instrText>
            </w:r>
            <w:r w:rsidR="00EA063F">
              <w:rPr>
                <w:noProof/>
                <w:webHidden/>
              </w:rPr>
            </w:r>
            <w:r w:rsidR="00EA063F">
              <w:rPr>
                <w:noProof/>
                <w:webHidden/>
              </w:rPr>
              <w:fldChar w:fldCharType="separate"/>
            </w:r>
            <w:r w:rsidR="005758B5">
              <w:rPr>
                <w:noProof/>
                <w:webHidden/>
              </w:rPr>
              <w:t>5</w:t>
            </w:r>
            <w:r w:rsidR="00EA063F">
              <w:rPr>
                <w:noProof/>
                <w:webHidden/>
              </w:rPr>
              <w:fldChar w:fldCharType="end"/>
            </w:r>
          </w:hyperlink>
        </w:p>
        <w:p w14:paraId="415C9FBC" w14:textId="6F4F1A1B"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62" w:history="1">
            <w:r w:rsidR="00EA063F" w:rsidRPr="00F7718D">
              <w:rPr>
                <w:rStyle w:val="Hyperlink"/>
                <w:noProof/>
              </w:rPr>
              <w:t>Sample Results</w:t>
            </w:r>
            <w:r w:rsidR="00EA063F">
              <w:rPr>
                <w:noProof/>
                <w:webHidden/>
              </w:rPr>
              <w:tab/>
            </w:r>
            <w:r w:rsidR="00EA063F">
              <w:rPr>
                <w:noProof/>
                <w:webHidden/>
              </w:rPr>
              <w:fldChar w:fldCharType="begin"/>
            </w:r>
            <w:r w:rsidR="00EA063F">
              <w:rPr>
                <w:noProof/>
                <w:webHidden/>
              </w:rPr>
              <w:instrText xml:space="preserve"> PAGEREF _Toc532751962 \h </w:instrText>
            </w:r>
            <w:r w:rsidR="00EA063F">
              <w:rPr>
                <w:noProof/>
                <w:webHidden/>
              </w:rPr>
            </w:r>
            <w:r w:rsidR="00EA063F">
              <w:rPr>
                <w:noProof/>
                <w:webHidden/>
              </w:rPr>
              <w:fldChar w:fldCharType="separate"/>
            </w:r>
            <w:r w:rsidR="005758B5">
              <w:rPr>
                <w:noProof/>
                <w:webHidden/>
              </w:rPr>
              <w:t>5</w:t>
            </w:r>
            <w:r w:rsidR="00EA063F">
              <w:rPr>
                <w:noProof/>
                <w:webHidden/>
              </w:rPr>
              <w:fldChar w:fldCharType="end"/>
            </w:r>
          </w:hyperlink>
        </w:p>
        <w:p w14:paraId="1968BC8D" w14:textId="617A4507" w:rsidR="00EA063F" w:rsidRDefault="00457408" w:rsidP="00B163DD">
          <w:pPr>
            <w:pStyle w:val="TOC1"/>
            <w:tabs>
              <w:tab w:val="right" w:leader="dot" w:pos="9350"/>
            </w:tabs>
            <w:spacing w:after="0" w:line="276" w:lineRule="auto"/>
            <w:rPr>
              <w:rFonts w:asciiTheme="minorHAnsi" w:eastAsiaTheme="minorEastAsia" w:hAnsiTheme="minorHAnsi" w:cstheme="minorBidi"/>
              <w:noProof/>
            </w:rPr>
          </w:pPr>
          <w:hyperlink w:anchor="_Toc532751963" w:history="1">
            <w:r w:rsidR="00EA063F" w:rsidRPr="004F352A">
              <w:rPr>
                <w:rStyle w:val="Hyperlink"/>
                <w:b/>
                <w:noProof/>
              </w:rPr>
              <w:t>Results</w:t>
            </w:r>
            <w:r w:rsidR="00EA063F">
              <w:rPr>
                <w:noProof/>
                <w:webHidden/>
              </w:rPr>
              <w:tab/>
            </w:r>
            <w:r w:rsidR="00EA063F">
              <w:rPr>
                <w:noProof/>
                <w:webHidden/>
              </w:rPr>
              <w:fldChar w:fldCharType="begin"/>
            </w:r>
            <w:r w:rsidR="00EA063F">
              <w:rPr>
                <w:noProof/>
                <w:webHidden/>
              </w:rPr>
              <w:instrText xml:space="preserve"> PAGEREF _Toc532751963 \h </w:instrText>
            </w:r>
            <w:r w:rsidR="00EA063F">
              <w:rPr>
                <w:noProof/>
                <w:webHidden/>
              </w:rPr>
            </w:r>
            <w:r w:rsidR="00EA063F">
              <w:rPr>
                <w:noProof/>
                <w:webHidden/>
              </w:rPr>
              <w:fldChar w:fldCharType="separate"/>
            </w:r>
            <w:r w:rsidR="005758B5">
              <w:rPr>
                <w:noProof/>
                <w:webHidden/>
              </w:rPr>
              <w:t>6</w:t>
            </w:r>
            <w:r w:rsidR="00EA063F">
              <w:rPr>
                <w:noProof/>
                <w:webHidden/>
              </w:rPr>
              <w:fldChar w:fldCharType="end"/>
            </w:r>
          </w:hyperlink>
        </w:p>
        <w:p w14:paraId="62162B1D" w14:textId="0F67127C" w:rsidR="00EA063F" w:rsidRDefault="00457408" w:rsidP="00B163DD">
          <w:pPr>
            <w:pStyle w:val="TOC2"/>
            <w:tabs>
              <w:tab w:val="right" w:leader="dot" w:pos="9350"/>
            </w:tabs>
            <w:spacing w:after="0" w:line="276" w:lineRule="auto"/>
            <w:rPr>
              <w:rFonts w:asciiTheme="minorHAnsi" w:eastAsiaTheme="minorEastAsia" w:hAnsiTheme="minorHAnsi" w:cstheme="minorBidi"/>
              <w:noProof/>
            </w:rPr>
          </w:pPr>
          <w:hyperlink w:anchor="_Toc532751964" w:history="1">
            <w:r w:rsidR="00EA063F" w:rsidRPr="00F7718D">
              <w:rPr>
                <w:rStyle w:val="Hyperlink"/>
                <w:noProof/>
              </w:rPr>
              <w:t>Single Player Results</w:t>
            </w:r>
            <w:r w:rsidR="00EA063F">
              <w:rPr>
                <w:noProof/>
                <w:webHidden/>
              </w:rPr>
              <w:tab/>
            </w:r>
            <w:r w:rsidR="00EA063F">
              <w:rPr>
                <w:noProof/>
                <w:webHidden/>
              </w:rPr>
              <w:fldChar w:fldCharType="begin"/>
            </w:r>
            <w:r w:rsidR="00EA063F">
              <w:rPr>
                <w:noProof/>
                <w:webHidden/>
              </w:rPr>
              <w:instrText xml:space="preserve"> PAGEREF _Toc532751964 \h </w:instrText>
            </w:r>
            <w:r w:rsidR="00EA063F">
              <w:rPr>
                <w:noProof/>
                <w:webHidden/>
              </w:rPr>
            </w:r>
            <w:r w:rsidR="00EA063F">
              <w:rPr>
                <w:noProof/>
                <w:webHidden/>
              </w:rPr>
              <w:fldChar w:fldCharType="separate"/>
            </w:r>
            <w:r w:rsidR="005758B5">
              <w:rPr>
                <w:noProof/>
                <w:webHidden/>
              </w:rPr>
              <w:t>6</w:t>
            </w:r>
            <w:r w:rsidR="00EA063F">
              <w:rPr>
                <w:noProof/>
                <w:webHidden/>
              </w:rPr>
              <w:fldChar w:fldCharType="end"/>
            </w:r>
          </w:hyperlink>
        </w:p>
        <w:p w14:paraId="0780D2BA" w14:textId="67538F54"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65" w:history="1">
            <w:r w:rsidR="00EA063F" w:rsidRPr="00F7718D">
              <w:rPr>
                <w:rStyle w:val="Hyperlink"/>
                <w:noProof/>
              </w:rPr>
              <w:t>Cam Newton</w:t>
            </w:r>
            <w:r w:rsidR="00EA063F">
              <w:rPr>
                <w:noProof/>
                <w:webHidden/>
              </w:rPr>
              <w:tab/>
            </w:r>
            <w:r w:rsidR="00EA063F">
              <w:rPr>
                <w:noProof/>
                <w:webHidden/>
              </w:rPr>
              <w:fldChar w:fldCharType="begin"/>
            </w:r>
            <w:r w:rsidR="00EA063F">
              <w:rPr>
                <w:noProof/>
                <w:webHidden/>
              </w:rPr>
              <w:instrText xml:space="preserve"> PAGEREF _Toc532751965 \h </w:instrText>
            </w:r>
            <w:r w:rsidR="00EA063F">
              <w:rPr>
                <w:noProof/>
                <w:webHidden/>
              </w:rPr>
            </w:r>
            <w:r w:rsidR="00EA063F">
              <w:rPr>
                <w:noProof/>
                <w:webHidden/>
              </w:rPr>
              <w:fldChar w:fldCharType="separate"/>
            </w:r>
            <w:r w:rsidR="005758B5">
              <w:rPr>
                <w:noProof/>
                <w:webHidden/>
              </w:rPr>
              <w:t>6</w:t>
            </w:r>
            <w:r w:rsidR="00EA063F">
              <w:rPr>
                <w:noProof/>
                <w:webHidden/>
              </w:rPr>
              <w:fldChar w:fldCharType="end"/>
            </w:r>
          </w:hyperlink>
        </w:p>
        <w:p w14:paraId="7420DF37" w14:textId="73376A75"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66" w:history="1">
            <w:r w:rsidR="00EA063F" w:rsidRPr="00F7718D">
              <w:rPr>
                <w:rStyle w:val="Hyperlink"/>
                <w:noProof/>
              </w:rPr>
              <w:t>Derek Anderson</w:t>
            </w:r>
            <w:r w:rsidR="00EA063F">
              <w:rPr>
                <w:noProof/>
                <w:webHidden/>
              </w:rPr>
              <w:tab/>
            </w:r>
            <w:r w:rsidR="00EA063F">
              <w:rPr>
                <w:noProof/>
                <w:webHidden/>
              </w:rPr>
              <w:fldChar w:fldCharType="begin"/>
            </w:r>
            <w:r w:rsidR="00EA063F">
              <w:rPr>
                <w:noProof/>
                <w:webHidden/>
              </w:rPr>
              <w:instrText xml:space="preserve"> PAGEREF _Toc532751966 \h </w:instrText>
            </w:r>
            <w:r w:rsidR="00EA063F">
              <w:rPr>
                <w:noProof/>
                <w:webHidden/>
              </w:rPr>
            </w:r>
            <w:r w:rsidR="00EA063F">
              <w:rPr>
                <w:noProof/>
                <w:webHidden/>
              </w:rPr>
              <w:fldChar w:fldCharType="separate"/>
            </w:r>
            <w:r w:rsidR="005758B5">
              <w:rPr>
                <w:noProof/>
                <w:webHidden/>
              </w:rPr>
              <w:t>7</w:t>
            </w:r>
            <w:r w:rsidR="00EA063F">
              <w:rPr>
                <w:noProof/>
                <w:webHidden/>
              </w:rPr>
              <w:fldChar w:fldCharType="end"/>
            </w:r>
          </w:hyperlink>
        </w:p>
        <w:p w14:paraId="2C204348" w14:textId="24A47D91" w:rsidR="00EA063F" w:rsidRDefault="00457408" w:rsidP="00B163DD">
          <w:pPr>
            <w:pStyle w:val="TOC2"/>
            <w:tabs>
              <w:tab w:val="right" w:leader="dot" w:pos="9350"/>
            </w:tabs>
            <w:spacing w:after="0" w:line="276" w:lineRule="auto"/>
            <w:rPr>
              <w:rFonts w:asciiTheme="minorHAnsi" w:eastAsiaTheme="minorEastAsia" w:hAnsiTheme="minorHAnsi" w:cstheme="minorBidi"/>
              <w:noProof/>
            </w:rPr>
          </w:pPr>
          <w:hyperlink w:anchor="_Toc532751967" w:history="1">
            <w:r w:rsidR="00EA063F" w:rsidRPr="00F7718D">
              <w:rPr>
                <w:rStyle w:val="Hyperlink"/>
                <w:noProof/>
              </w:rPr>
              <w:t>All Players Results</w:t>
            </w:r>
            <w:r w:rsidR="00EA063F">
              <w:rPr>
                <w:noProof/>
                <w:webHidden/>
              </w:rPr>
              <w:tab/>
            </w:r>
            <w:r w:rsidR="00EA063F">
              <w:rPr>
                <w:noProof/>
                <w:webHidden/>
              </w:rPr>
              <w:fldChar w:fldCharType="begin"/>
            </w:r>
            <w:r w:rsidR="00EA063F">
              <w:rPr>
                <w:noProof/>
                <w:webHidden/>
              </w:rPr>
              <w:instrText xml:space="preserve"> PAGEREF _Toc532751967 \h </w:instrText>
            </w:r>
            <w:r w:rsidR="00EA063F">
              <w:rPr>
                <w:noProof/>
                <w:webHidden/>
              </w:rPr>
            </w:r>
            <w:r w:rsidR="00EA063F">
              <w:rPr>
                <w:noProof/>
                <w:webHidden/>
              </w:rPr>
              <w:fldChar w:fldCharType="separate"/>
            </w:r>
            <w:r w:rsidR="005758B5">
              <w:rPr>
                <w:noProof/>
                <w:webHidden/>
              </w:rPr>
              <w:t>8</w:t>
            </w:r>
            <w:r w:rsidR="00EA063F">
              <w:rPr>
                <w:noProof/>
                <w:webHidden/>
              </w:rPr>
              <w:fldChar w:fldCharType="end"/>
            </w:r>
          </w:hyperlink>
        </w:p>
        <w:p w14:paraId="6CC1F633" w14:textId="0DC24A21"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68" w:history="1">
            <w:r w:rsidR="00EA063F" w:rsidRPr="00F7718D">
              <w:rPr>
                <w:rStyle w:val="Hyperlink"/>
                <w:noProof/>
              </w:rPr>
              <w:t>Real Pick vs. Average Difference in Predicted Pick</w:t>
            </w:r>
            <w:r w:rsidR="00EA063F">
              <w:rPr>
                <w:noProof/>
                <w:webHidden/>
              </w:rPr>
              <w:tab/>
            </w:r>
            <w:r w:rsidR="00EA063F">
              <w:rPr>
                <w:noProof/>
                <w:webHidden/>
              </w:rPr>
              <w:fldChar w:fldCharType="begin"/>
            </w:r>
            <w:r w:rsidR="00EA063F">
              <w:rPr>
                <w:noProof/>
                <w:webHidden/>
              </w:rPr>
              <w:instrText xml:space="preserve"> PAGEREF _Toc532751968 \h </w:instrText>
            </w:r>
            <w:r w:rsidR="00EA063F">
              <w:rPr>
                <w:noProof/>
                <w:webHidden/>
              </w:rPr>
            </w:r>
            <w:r w:rsidR="00EA063F">
              <w:rPr>
                <w:noProof/>
                <w:webHidden/>
              </w:rPr>
              <w:fldChar w:fldCharType="separate"/>
            </w:r>
            <w:r w:rsidR="005758B5">
              <w:rPr>
                <w:noProof/>
                <w:webHidden/>
              </w:rPr>
              <w:t>8</w:t>
            </w:r>
            <w:r w:rsidR="00EA063F">
              <w:rPr>
                <w:noProof/>
                <w:webHidden/>
              </w:rPr>
              <w:fldChar w:fldCharType="end"/>
            </w:r>
          </w:hyperlink>
        </w:p>
        <w:p w14:paraId="680EE295" w14:textId="1ECDF675" w:rsidR="00EA063F" w:rsidRDefault="00457408" w:rsidP="00B163DD">
          <w:pPr>
            <w:pStyle w:val="TOC3"/>
            <w:tabs>
              <w:tab w:val="right" w:leader="dot" w:pos="9350"/>
            </w:tabs>
            <w:spacing w:after="0" w:line="276" w:lineRule="auto"/>
            <w:rPr>
              <w:rFonts w:asciiTheme="minorHAnsi" w:eastAsiaTheme="minorEastAsia" w:hAnsiTheme="minorHAnsi" w:cstheme="minorBidi"/>
              <w:noProof/>
            </w:rPr>
          </w:pPr>
          <w:hyperlink w:anchor="_Toc532751969" w:history="1">
            <w:r w:rsidR="00EA063F" w:rsidRPr="00F7718D">
              <w:rPr>
                <w:rStyle w:val="Hyperlink"/>
                <w:noProof/>
              </w:rPr>
              <w:t>Number of Correct Predictions by Position</w:t>
            </w:r>
            <w:r w:rsidR="00EA063F">
              <w:rPr>
                <w:noProof/>
                <w:webHidden/>
              </w:rPr>
              <w:tab/>
            </w:r>
            <w:r w:rsidR="00EA063F">
              <w:rPr>
                <w:noProof/>
                <w:webHidden/>
              </w:rPr>
              <w:fldChar w:fldCharType="begin"/>
            </w:r>
            <w:r w:rsidR="00EA063F">
              <w:rPr>
                <w:noProof/>
                <w:webHidden/>
              </w:rPr>
              <w:instrText xml:space="preserve"> PAGEREF _Toc532751969 \h </w:instrText>
            </w:r>
            <w:r w:rsidR="00EA063F">
              <w:rPr>
                <w:noProof/>
                <w:webHidden/>
              </w:rPr>
            </w:r>
            <w:r w:rsidR="00EA063F">
              <w:rPr>
                <w:noProof/>
                <w:webHidden/>
              </w:rPr>
              <w:fldChar w:fldCharType="separate"/>
            </w:r>
            <w:r w:rsidR="005758B5">
              <w:rPr>
                <w:noProof/>
                <w:webHidden/>
              </w:rPr>
              <w:t>9</w:t>
            </w:r>
            <w:r w:rsidR="00EA063F">
              <w:rPr>
                <w:noProof/>
                <w:webHidden/>
              </w:rPr>
              <w:fldChar w:fldCharType="end"/>
            </w:r>
          </w:hyperlink>
        </w:p>
        <w:p w14:paraId="1E17693D" w14:textId="287DE351" w:rsidR="00EA063F" w:rsidRDefault="00457408" w:rsidP="00B163DD">
          <w:pPr>
            <w:pStyle w:val="TOC1"/>
            <w:tabs>
              <w:tab w:val="right" w:leader="dot" w:pos="9350"/>
            </w:tabs>
            <w:spacing w:after="0" w:line="276" w:lineRule="auto"/>
            <w:rPr>
              <w:rFonts w:asciiTheme="minorHAnsi" w:eastAsiaTheme="minorEastAsia" w:hAnsiTheme="minorHAnsi" w:cstheme="minorBidi"/>
              <w:noProof/>
            </w:rPr>
          </w:pPr>
          <w:hyperlink w:anchor="_Toc532751970" w:history="1">
            <w:r w:rsidR="00EA063F" w:rsidRPr="004F352A">
              <w:rPr>
                <w:rStyle w:val="Hyperlink"/>
                <w:b/>
                <w:noProof/>
              </w:rPr>
              <w:t>Future Work</w:t>
            </w:r>
            <w:r w:rsidR="00EA063F">
              <w:rPr>
                <w:noProof/>
                <w:webHidden/>
              </w:rPr>
              <w:tab/>
            </w:r>
            <w:r w:rsidR="00EA063F">
              <w:rPr>
                <w:noProof/>
                <w:webHidden/>
              </w:rPr>
              <w:fldChar w:fldCharType="begin"/>
            </w:r>
            <w:r w:rsidR="00EA063F">
              <w:rPr>
                <w:noProof/>
                <w:webHidden/>
              </w:rPr>
              <w:instrText xml:space="preserve"> PAGEREF _Toc532751970 \h </w:instrText>
            </w:r>
            <w:r w:rsidR="00EA063F">
              <w:rPr>
                <w:noProof/>
                <w:webHidden/>
              </w:rPr>
            </w:r>
            <w:r w:rsidR="00EA063F">
              <w:rPr>
                <w:noProof/>
                <w:webHidden/>
              </w:rPr>
              <w:fldChar w:fldCharType="separate"/>
            </w:r>
            <w:r w:rsidR="005758B5">
              <w:rPr>
                <w:noProof/>
                <w:webHidden/>
              </w:rPr>
              <w:t>10</w:t>
            </w:r>
            <w:r w:rsidR="00EA063F">
              <w:rPr>
                <w:noProof/>
                <w:webHidden/>
              </w:rPr>
              <w:fldChar w:fldCharType="end"/>
            </w:r>
          </w:hyperlink>
        </w:p>
        <w:p w14:paraId="032D0D59" w14:textId="41C17562" w:rsidR="00EA063F" w:rsidRDefault="00457408" w:rsidP="00B163DD">
          <w:pPr>
            <w:pStyle w:val="TOC2"/>
            <w:tabs>
              <w:tab w:val="right" w:leader="dot" w:pos="9350"/>
            </w:tabs>
            <w:spacing w:after="0" w:line="276" w:lineRule="auto"/>
            <w:rPr>
              <w:rFonts w:asciiTheme="minorHAnsi" w:eastAsiaTheme="minorEastAsia" w:hAnsiTheme="minorHAnsi" w:cstheme="minorBidi"/>
              <w:noProof/>
            </w:rPr>
          </w:pPr>
          <w:hyperlink w:anchor="_Toc532751971" w:history="1">
            <w:r w:rsidR="00EA063F" w:rsidRPr="00F7718D">
              <w:rPr>
                <w:rStyle w:val="Hyperlink"/>
                <w:noProof/>
              </w:rPr>
              <w:t>Include NFL Scouting Combine Data</w:t>
            </w:r>
            <w:r w:rsidR="00EA063F">
              <w:rPr>
                <w:noProof/>
                <w:webHidden/>
              </w:rPr>
              <w:tab/>
            </w:r>
            <w:r w:rsidR="00EA063F">
              <w:rPr>
                <w:noProof/>
                <w:webHidden/>
              </w:rPr>
              <w:fldChar w:fldCharType="begin"/>
            </w:r>
            <w:r w:rsidR="00EA063F">
              <w:rPr>
                <w:noProof/>
                <w:webHidden/>
              </w:rPr>
              <w:instrText xml:space="preserve"> PAGEREF _Toc532751971 \h </w:instrText>
            </w:r>
            <w:r w:rsidR="00EA063F">
              <w:rPr>
                <w:noProof/>
                <w:webHidden/>
              </w:rPr>
            </w:r>
            <w:r w:rsidR="00EA063F">
              <w:rPr>
                <w:noProof/>
                <w:webHidden/>
              </w:rPr>
              <w:fldChar w:fldCharType="separate"/>
            </w:r>
            <w:r w:rsidR="005758B5">
              <w:rPr>
                <w:noProof/>
                <w:webHidden/>
              </w:rPr>
              <w:t>10</w:t>
            </w:r>
            <w:r w:rsidR="00EA063F">
              <w:rPr>
                <w:noProof/>
                <w:webHidden/>
              </w:rPr>
              <w:fldChar w:fldCharType="end"/>
            </w:r>
          </w:hyperlink>
        </w:p>
        <w:p w14:paraId="7265CE0B" w14:textId="2674006F" w:rsidR="00EA063F" w:rsidRDefault="00457408" w:rsidP="00B163DD">
          <w:pPr>
            <w:pStyle w:val="TOC2"/>
            <w:tabs>
              <w:tab w:val="right" w:leader="dot" w:pos="9350"/>
            </w:tabs>
            <w:spacing w:after="0" w:line="276" w:lineRule="auto"/>
            <w:rPr>
              <w:rFonts w:asciiTheme="minorHAnsi" w:eastAsiaTheme="minorEastAsia" w:hAnsiTheme="minorHAnsi" w:cstheme="minorBidi"/>
              <w:noProof/>
            </w:rPr>
          </w:pPr>
          <w:hyperlink w:anchor="_Toc532751972" w:history="1">
            <w:r w:rsidR="00EA063F" w:rsidRPr="00F7718D">
              <w:rPr>
                <w:rStyle w:val="Hyperlink"/>
                <w:noProof/>
              </w:rPr>
              <w:t>Use Data to Predict NFL Production</w:t>
            </w:r>
            <w:r w:rsidR="00EA063F">
              <w:rPr>
                <w:noProof/>
                <w:webHidden/>
              </w:rPr>
              <w:tab/>
            </w:r>
            <w:r w:rsidR="00EA063F">
              <w:rPr>
                <w:noProof/>
                <w:webHidden/>
              </w:rPr>
              <w:fldChar w:fldCharType="begin"/>
            </w:r>
            <w:r w:rsidR="00EA063F">
              <w:rPr>
                <w:noProof/>
                <w:webHidden/>
              </w:rPr>
              <w:instrText xml:space="preserve"> PAGEREF _Toc532751972 \h </w:instrText>
            </w:r>
            <w:r w:rsidR="00EA063F">
              <w:rPr>
                <w:noProof/>
                <w:webHidden/>
              </w:rPr>
            </w:r>
            <w:r w:rsidR="00EA063F">
              <w:rPr>
                <w:noProof/>
                <w:webHidden/>
              </w:rPr>
              <w:fldChar w:fldCharType="separate"/>
            </w:r>
            <w:r w:rsidR="005758B5">
              <w:rPr>
                <w:noProof/>
                <w:webHidden/>
              </w:rPr>
              <w:t>11</w:t>
            </w:r>
            <w:r w:rsidR="00EA063F">
              <w:rPr>
                <w:noProof/>
                <w:webHidden/>
              </w:rPr>
              <w:fldChar w:fldCharType="end"/>
            </w:r>
          </w:hyperlink>
        </w:p>
        <w:p w14:paraId="469E7D79" w14:textId="0776A205" w:rsidR="00EA063F" w:rsidRDefault="00457408" w:rsidP="00B163DD">
          <w:pPr>
            <w:pStyle w:val="TOC2"/>
            <w:tabs>
              <w:tab w:val="right" w:leader="dot" w:pos="9350"/>
            </w:tabs>
            <w:spacing w:after="0" w:line="276" w:lineRule="auto"/>
            <w:rPr>
              <w:rFonts w:asciiTheme="minorHAnsi" w:eastAsiaTheme="minorEastAsia" w:hAnsiTheme="minorHAnsi" w:cstheme="minorBidi"/>
              <w:noProof/>
            </w:rPr>
          </w:pPr>
          <w:hyperlink w:anchor="_Toc532751973" w:history="1">
            <w:r w:rsidR="00EA063F" w:rsidRPr="00F7718D">
              <w:rPr>
                <w:rStyle w:val="Hyperlink"/>
                <w:noProof/>
              </w:rPr>
              <w:t>Include Players Drafted After 2015</w:t>
            </w:r>
            <w:r w:rsidR="00EA063F">
              <w:rPr>
                <w:noProof/>
                <w:webHidden/>
              </w:rPr>
              <w:tab/>
            </w:r>
            <w:r w:rsidR="00EA063F">
              <w:rPr>
                <w:noProof/>
                <w:webHidden/>
              </w:rPr>
              <w:fldChar w:fldCharType="begin"/>
            </w:r>
            <w:r w:rsidR="00EA063F">
              <w:rPr>
                <w:noProof/>
                <w:webHidden/>
              </w:rPr>
              <w:instrText xml:space="preserve"> PAGEREF _Toc532751973 \h </w:instrText>
            </w:r>
            <w:r w:rsidR="00EA063F">
              <w:rPr>
                <w:noProof/>
                <w:webHidden/>
              </w:rPr>
            </w:r>
            <w:r w:rsidR="00EA063F">
              <w:rPr>
                <w:noProof/>
                <w:webHidden/>
              </w:rPr>
              <w:fldChar w:fldCharType="separate"/>
            </w:r>
            <w:r w:rsidR="005758B5">
              <w:rPr>
                <w:noProof/>
                <w:webHidden/>
              </w:rPr>
              <w:t>11</w:t>
            </w:r>
            <w:r w:rsidR="00EA063F">
              <w:rPr>
                <w:noProof/>
                <w:webHidden/>
              </w:rPr>
              <w:fldChar w:fldCharType="end"/>
            </w:r>
          </w:hyperlink>
        </w:p>
        <w:p w14:paraId="49407714" w14:textId="2E6EFDB7" w:rsidR="00EA063F" w:rsidRDefault="00457408" w:rsidP="00B163DD">
          <w:pPr>
            <w:pStyle w:val="TOC1"/>
            <w:tabs>
              <w:tab w:val="right" w:leader="dot" w:pos="9350"/>
            </w:tabs>
            <w:spacing w:after="0" w:line="276" w:lineRule="auto"/>
            <w:rPr>
              <w:rFonts w:asciiTheme="minorHAnsi" w:eastAsiaTheme="minorEastAsia" w:hAnsiTheme="minorHAnsi" w:cstheme="minorBidi"/>
              <w:noProof/>
            </w:rPr>
          </w:pPr>
          <w:hyperlink w:anchor="_Toc532751974" w:history="1">
            <w:r w:rsidR="00EA063F" w:rsidRPr="004F352A">
              <w:rPr>
                <w:rStyle w:val="Hyperlink"/>
                <w:b/>
                <w:noProof/>
              </w:rPr>
              <w:t>Appendix</w:t>
            </w:r>
            <w:r w:rsidR="00EA063F">
              <w:rPr>
                <w:noProof/>
                <w:webHidden/>
              </w:rPr>
              <w:tab/>
            </w:r>
            <w:r w:rsidR="00EA063F">
              <w:rPr>
                <w:noProof/>
                <w:webHidden/>
              </w:rPr>
              <w:fldChar w:fldCharType="begin"/>
            </w:r>
            <w:r w:rsidR="00EA063F">
              <w:rPr>
                <w:noProof/>
                <w:webHidden/>
              </w:rPr>
              <w:instrText xml:space="preserve"> PAGEREF _Toc532751974 \h </w:instrText>
            </w:r>
            <w:r w:rsidR="00EA063F">
              <w:rPr>
                <w:noProof/>
                <w:webHidden/>
              </w:rPr>
            </w:r>
            <w:r w:rsidR="00EA063F">
              <w:rPr>
                <w:noProof/>
                <w:webHidden/>
              </w:rPr>
              <w:fldChar w:fldCharType="separate"/>
            </w:r>
            <w:r w:rsidR="005758B5">
              <w:rPr>
                <w:noProof/>
                <w:webHidden/>
              </w:rPr>
              <w:t>12</w:t>
            </w:r>
            <w:r w:rsidR="00EA063F">
              <w:rPr>
                <w:noProof/>
                <w:webHidden/>
              </w:rPr>
              <w:fldChar w:fldCharType="end"/>
            </w:r>
          </w:hyperlink>
        </w:p>
        <w:p w14:paraId="4925183A" w14:textId="41FD8A00" w:rsidR="00EA063F" w:rsidRDefault="00457408" w:rsidP="00B163DD">
          <w:pPr>
            <w:pStyle w:val="TOC2"/>
            <w:tabs>
              <w:tab w:val="right" w:leader="dot" w:pos="9350"/>
            </w:tabs>
            <w:spacing w:after="0" w:line="276" w:lineRule="auto"/>
            <w:rPr>
              <w:rFonts w:asciiTheme="minorHAnsi" w:eastAsiaTheme="minorEastAsia" w:hAnsiTheme="minorHAnsi" w:cstheme="minorBidi"/>
              <w:noProof/>
            </w:rPr>
          </w:pPr>
          <w:hyperlink w:anchor="_Toc532751975" w:history="1">
            <w:r w:rsidR="00EA063F" w:rsidRPr="00F7718D">
              <w:rPr>
                <w:rStyle w:val="Hyperlink"/>
                <w:noProof/>
              </w:rPr>
              <w:t>Pick Value Formula</w:t>
            </w:r>
            <w:r w:rsidR="00EA063F">
              <w:rPr>
                <w:noProof/>
                <w:webHidden/>
              </w:rPr>
              <w:tab/>
            </w:r>
            <w:r w:rsidR="00EA063F">
              <w:rPr>
                <w:noProof/>
                <w:webHidden/>
              </w:rPr>
              <w:fldChar w:fldCharType="begin"/>
            </w:r>
            <w:r w:rsidR="00EA063F">
              <w:rPr>
                <w:noProof/>
                <w:webHidden/>
              </w:rPr>
              <w:instrText xml:space="preserve"> PAGEREF _Toc532751975 \h </w:instrText>
            </w:r>
            <w:r w:rsidR="00EA063F">
              <w:rPr>
                <w:noProof/>
                <w:webHidden/>
              </w:rPr>
            </w:r>
            <w:r w:rsidR="00EA063F">
              <w:rPr>
                <w:noProof/>
                <w:webHidden/>
              </w:rPr>
              <w:fldChar w:fldCharType="separate"/>
            </w:r>
            <w:r w:rsidR="005758B5">
              <w:rPr>
                <w:noProof/>
                <w:webHidden/>
              </w:rPr>
              <w:t>12</w:t>
            </w:r>
            <w:r w:rsidR="00EA063F">
              <w:rPr>
                <w:noProof/>
                <w:webHidden/>
              </w:rPr>
              <w:fldChar w:fldCharType="end"/>
            </w:r>
          </w:hyperlink>
        </w:p>
        <w:p w14:paraId="2F1F3A5E" w14:textId="03C9A0D2" w:rsidR="00EA063F" w:rsidRDefault="00457408" w:rsidP="00B163DD">
          <w:pPr>
            <w:pStyle w:val="TOC2"/>
            <w:tabs>
              <w:tab w:val="right" w:leader="dot" w:pos="9350"/>
            </w:tabs>
            <w:spacing w:after="0" w:line="276" w:lineRule="auto"/>
            <w:rPr>
              <w:rFonts w:asciiTheme="minorHAnsi" w:eastAsiaTheme="minorEastAsia" w:hAnsiTheme="minorHAnsi" w:cstheme="minorBidi"/>
              <w:noProof/>
            </w:rPr>
          </w:pPr>
          <w:hyperlink w:anchor="_Toc532751976" w:history="1">
            <w:r w:rsidR="00EA063F" w:rsidRPr="00F7718D">
              <w:rPr>
                <w:rStyle w:val="Hyperlink"/>
                <w:noProof/>
              </w:rPr>
              <w:t>Award Score Formula</w:t>
            </w:r>
            <w:r w:rsidR="00EA063F">
              <w:rPr>
                <w:noProof/>
                <w:webHidden/>
              </w:rPr>
              <w:tab/>
            </w:r>
            <w:r w:rsidR="00EA063F">
              <w:rPr>
                <w:noProof/>
                <w:webHidden/>
              </w:rPr>
              <w:fldChar w:fldCharType="begin"/>
            </w:r>
            <w:r w:rsidR="00EA063F">
              <w:rPr>
                <w:noProof/>
                <w:webHidden/>
              </w:rPr>
              <w:instrText xml:space="preserve"> PAGEREF _Toc532751976 \h </w:instrText>
            </w:r>
            <w:r w:rsidR="00EA063F">
              <w:rPr>
                <w:noProof/>
                <w:webHidden/>
              </w:rPr>
            </w:r>
            <w:r w:rsidR="00EA063F">
              <w:rPr>
                <w:noProof/>
                <w:webHidden/>
              </w:rPr>
              <w:fldChar w:fldCharType="separate"/>
            </w:r>
            <w:r w:rsidR="005758B5">
              <w:rPr>
                <w:noProof/>
                <w:webHidden/>
              </w:rPr>
              <w:t>12</w:t>
            </w:r>
            <w:r w:rsidR="00EA063F">
              <w:rPr>
                <w:noProof/>
                <w:webHidden/>
              </w:rPr>
              <w:fldChar w:fldCharType="end"/>
            </w:r>
          </w:hyperlink>
        </w:p>
        <w:p w14:paraId="2AD80B27" w14:textId="24C8259A" w:rsidR="005F50AB" w:rsidRDefault="005F50AB" w:rsidP="00B163DD">
          <w:pPr>
            <w:spacing w:line="276" w:lineRule="auto"/>
          </w:pPr>
          <w:r>
            <w:rPr>
              <w:b/>
              <w:bCs/>
              <w:noProof/>
            </w:rPr>
            <w:fldChar w:fldCharType="end"/>
          </w:r>
        </w:p>
      </w:sdtContent>
    </w:sdt>
    <w:p w14:paraId="3F70802A" w14:textId="77777777" w:rsidR="00411B56" w:rsidRDefault="00411B56">
      <w:pPr>
        <w:rPr>
          <w:rFonts w:asciiTheme="majorHAnsi" w:eastAsiaTheme="majorEastAsia" w:hAnsiTheme="majorHAnsi" w:cstheme="majorBidi"/>
          <w:b/>
          <w:color w:val="000000" w:themeColor="text1"/>
          <w:sz w:val="36"/>
          <w:szCs w:val="32"/>
        </w:rPr>
      </w:pPr>
      <w:bookmarkStart w:id="0" w:name="_Toc532751945"/>
      <w:r>
        <w:br w:type="page"/>
      </w:r>
    </w:p>
    <w:p w14:paraId="506A92DE" w14:textId="74B42EB3" w:rsidR="00305BD4" w:rsidRPr="005F50AB" w:rsidRDefault="006E03E8" w:rsidP="00C45886">
      <w:pPr>
        <w:pStyle w:val="Heading1"/>
      </w:pPr>
      <w:r w:rsidRPr="00D713D4">
        <w:lastRenderedPageBreak/>
        <w:t>Introduction</w:t>
      </w:r>
      <w:bookmarkEnd w:id="0"/>
    </w:p>
    <w:p w14:paraId="5C628C38" w14:textId="786D886A" w:rsidR="00305BD4" w:rsidRPr="005F50AB" w:rsidRDefault="00DB6C69" w:rsidP="005F50AB">
      <w:pPr>
        <w:pStyle w:val="Heading2"/>
      </w:pPr>
      <w:bookmarkStart w:id="1" w:name="_Toc532751946"/>
      <w:r w:rsidRPr="005F50AB">
        <w:t>The Problem</w:t>
      </w:r>
      <w:bookmarkEnd w:id="1"/>
    </w:p>
    <w:p w14:paraId="1D173402" w14:textId="41A04E2B" w:rsidR="00C65592" w:rsidRPr="005F50AB" w:rsidRDefault="00C65592" w:rsidP="00C45886">
      <w:pPr>
        <w:pStyle w:val="Heading3"/>
      </w:pPr>
      <w:bookmarkStart w:id="2" w:name="_Toc532751947"/>
      <w:r>
        <w:t>Part 1: Sustained Success</w:t>
      </w:r>
      <w:bookmarkEnd w:id="2"/>
    </w:p>
    <w:p w14:paraId="21CF4A8B" w14:textId="77777777" w:rsidR="005A4C23" w:rsidRDefault="005A4C23" w:rsidP="005A4C23">
      <w:pPr>
        <w:spacing w:after="120"/>
      </w:pPr>
      <w:r>
        <w:t>Consider the following facts:</w:t>
      </w:r>
    </w:p>
    <w:p w14:paraId="0CF76CC6" w14:textId="77777777" w:rsidR="005A4C23" w:rsidRDefault="005A4C23" w:rsidP="005A4C23">
      <w:pPr>
        <w:pStyle w:val="ListParagraph"/>
        <w:numPr>
          <w:ilvl w:val="0"/>
          <w:numId w:val="5"/>
        </w:numPr>
      </w:pPr>
      <w:r>
        <w:t>The</w:t>
      </w:r>
      <w:r w:rsidR="00F139D1">
        <w:t xml:space="preserve"> Carolina Panthers have never </w:t>
      </w:r>
      <w:r>
        <w:t>had consecutive winning seasons in 22 tries</w:t>
      </w:r>
    </w:p>
    <w:p w14:paraId="019568F3" w14:textId="3918083B" w:rsidR="005A4C23" w:rsidRDefault="005A4C23" w:rsidP="005A4C23">
      <w:pPr>
        <w:pStyle w:val="ListParagraph"/>
        <w:numPr>
          <w:ilvl w:val="1"/>
          <w:numId w:val="5"/>
        </w:numPr>
        <w:spacing w:after="60"/>
        <w:ind w:left="1080" w:hanging="274"/>
        <w:contextualSpacing w:val="0"/>
      </w:pPr>
      <w:r>
        <w:t>And will likely extend that streak to 23 seasons: after an 11-5 campaign in 2017, the team is 6-7 in 2018 with three games to play.</w:t>
      </w:r>
    </w:p>
    <w:p w14:paraId="4764D084" w14:textId="77777777" w:rsidR="005A4C23" w:rsidRDefault="005A4C23" w:rsidP="005A4C23">
      <w:pPr>
        <w:pStyle w:val="ListParagraph"/>
        <w:numPr>
          <w:ilvl w:val="0"/>
          <w:numId w:val="5"/>
        </w:numPr>
        <w:spacing w:after="60"/>
        <w:contextualSpacing w:val="0"/>
      </w:pPr>
      <w:r>
        <w:t>The Atlanta Falcons went 42 seasons before putting together back-to-back seasons winning more than half their games.</w:t>
      </w:r>
    </w:p>
    <w:p w14:paraId="3396B481" w14:textId="4B0CD368" w:rsidR="00305BD4" w:rsidRDefault="005A4C23" w:rsidP="005A4C23">
      <w:pPr>
        <w:pStyle w:val="ListParagraph"/>
        <w:numPr>
          <w:ilvl w:val="0"/>
          <w:numId w:val="5"/>
        </w:numPr>
        <w:spacing w:after="120"/>
      </w:pPr>
      <w:r>
        <w:t>S</w:t>
      </w:r>
      <w:r w:rsidR="000A65E2">
        <w:t>ince the NFL expanded its playoffs from ten to twelve teams in 1991, the average number of teams to return to the postseason after qualifying in the previous season is 6.4</w:t>
      </w:r>
      <w:r w:rsidR="00DB6C69">
        <w:rPr>
          <w:rStyle w:val="FootnoteReference"/>
        </w:rPr>
        <w:footnoteReference w:id="1"/>
      </w:r>
      <w:r w:rsidR="000A65E2">
        <w:t>.</w:t>
      </w:r>
      <w:r>
        <w:t xml:space="preserve"> </w:t>
      </w:r>
    </w:p>
    <w:p w14:paraId="1BDCFD2F" w14:textId="70BF161C" w:rsidR="00581344" w:rsidRDefault="005A4C23" w:rsidP="005A4C23">
      <w:r>
        <w:t xml:space="preserve">It’s hard to win consistently in the National Football League. </w:t>
      </w:r>
    </w:p>
    <w:p w14:paraId="4F1FE90F" w14:textId="7DC45A09" w:rsidR="00581344" w:rsidRPr="00C65592" w:rsidRDefault="00581344" w:rsidP="005F50AB">
      <w:pPr>
        <w:pStyle w:val="Heading5"/>
        <w:rPr>
          <w:sz w:val="20"/>
        </w:rPr>
      </w:pPr>
      <w:bookmarkStart w:id="3" w:name="_Toc532751948"/>
      <w:r w:rsidRPr="00C65592">
        <w:t>The Outlier</w:t>
      </w:r>
      <w:bookmarkEnd w:id="3"/>
    </w:p>
    <w:p w14:paraId="5BE8E277" w14:textId="18FCEF2E" w:rsidR="005A3891" w:rsidRDefault="00EE3862" w:rsidP="00526B84">
      <w:pPr>
        <w:spacing w:after="120"/>
      </w:pPr>
      <w:r>
        <w:t>W</w:t>
      </w:r>
      <w:r w:rsidR="00DB6C69">
        <w:t>ithin this trend of mediocrity</w:t>
      </w:r>
      <w:r>
        <w:t xml:space="preserve"> lies</w:t>
      </w:r>
      <w:r w:rsidR="00DB6C69">
        <w:t xml:space="preserve"> the New England Patriots. The Patriots are </w:t>
      </w:r>
      <w:r w:rsidR="00581344">
        <w:t>enjoying</w:t>
      </w:r>
      <w:r w:rsidR="00DB6C69">
        <w:t xml:space="preserve"> </w:t>
      </w:r>
      <w:r w:rsidR="00581344">
        <w:t>a</w:t>
      </w:r>
      <w:r w:rsidR="00DB6C69">
        <w:t xml:space="preserve"> 19</w:t>
      </w:r>
      <w:r w:rsidR="00DB6C69" w:rsidRPr="00DB6C69">
        <w:rPr>
          <w:vertAlign w:val="superscript"/>
        </w:rPr>
        <w:t>th</w:t>
      </w:r>
      <w:r w:rsidR="00DB6C69">
        <w:t xml:space="preserve"> consecutive </w:t>
      </w:r>
      <w:r w:rsidR="00581344">
        <w:t xml:space="preserve">season winning 8 or more games. With one more victory the team will extend its streak of 15 consecutive seasons winning 10 or more games. With two and three more victories the Patriots can extend its streak of 8 consecutive 11- and 12-win seasons, respectively. </w:t>
      </w:r>
    </w:p>
    <w:p w14:paraId="3A7242BF" w14:textId="6F184391" w:rsidR="005A3891" w:rsidRDefault="00EE2337" w:rsidP="00C65592">
      <w:pPr>
        <w:spacing w:after="120"/>
      </w:pPr>
      <w:r>
        <w:t>While e</w:t>
      </w:r>
      <w:r w:rsidR="005A3891">
        <w:t xml:space="preserve">xperts </w:t>
      </w:r>
      <w:r w:rsidR="00526B84">
        <w:t xml:space="preserve">debate </w:t>
      </w:r>
      <w:r>
        <w:t>the reasons for New England’s dynastic success, everyone agrees on one thing: Tom Brady. The legendary quarterback’s list of accolades is, well, legendary:</w:t>
      </w:r>
    </w:p>
    <w:p w14:paraId="10E50CA3" w14:textId="23252A23" w:rsidR="00EE2337" w:rsidRDefault="00EE2337" w:rsidP="00EE2337">
      <w:pPr>
        <w:pStyle w:val="ListParagraph"/>
        <w:numPr>
          <w:ilvl w:val="0"/>
          <w:numId w:val="5"/>
        </w:numPr>
      </w:pPr>
      <w:r>
        <w:t>13x Pro Bowl (All-Star selections)</w:t>
      </w:r>
    </w:p>
    <w:p w14:paraId="243F0600" w14:textId="0B072584" w:rsidR="00EE2337" w:rsidRDefault="00EE2337" w:rsidP="00EE2337">
      <w:pPr>
        <w:pStyle w:val="ListParagraph"/>
        <w:numPr>
          <w:ilvl w:val="0"/>
          <w:numId w:val="5"/>
        </w:numPr>
      </w:pPr>
      <w:r>
        <w:t>3x 1</w:t>
      </w:r>
      <w:r w:rsidRPr="00EE2337">
        <w:rPr>
          <w:vertAlign w:val="superscript"/>
        </w:rPr>
        <w:t>st</w:t>
      </w:r>
      <w:r>
        <w:t xml:space="preserve"> Team All-Pro (</w:t>
      </w:r>
      <w:r w:rsidR="00C65592">
        <w:t>more selective and prestigious than the Pro Bowl)</w:t>
      </w:r>
    </w:p>
    <w:p w14:paraId="2C36FE90" w14:textId="4058212D" w:rsidR="00C65592" w:rsidRDefault="00C65592" w:rsidP="00EE2337">
      <w:pPr>
        <w:pStyle w:val="ListParagraph"/>
        <w:numPr>
          <w:ilvl w:val="0"/>
          <w:numId w:val="5"/>
        </w:numPr>
      </w:pPr>
      <w:r>
        <w:t>3x MVP</w:t>
      </w:r>
    </w:p>
    <w:p w14:paraId="0FFDA539" w14:textId="72DF27D2" w:rsidR="00C65592" w:rsidRDefault="00C65592" w:rsidP="00EE2337">
      <w:pPr>
        <w:pStyle w:val="ListParagraph"/>
        <w:numPr>
          <w:ilvl w:val="0"/>
          <w:numId w:val="5"/>
        </w:numPr>
      </w:pPr>
      <w:r>
        <w:t>2x Offensive Player of the Year</w:t>
      </w:r>
    </w:p>
    <w:p w14:paraId="76079E78" w14:textId="0F96CE1E" w:rsidR="00C65592" w:rsidRDefault="00C65592" w:rsidP="00C65592">
      <w:pPr>
        <w:pStyle w:val="ListParagraph"/>
        <w:numPr>
          <w:ilvl w:val="0"/>
          <w:numId w:val="5"/>
        </w:numPr>
        <w:spacing w:after="120"/>
      </w:pPr>
      <w:r>
        <w:t>5x Super Bowl Champion</w:t>
      </w:r>
    </w:p>
    <w:p w14:paraId="276E065A" w14:textId="4A4D8A1B" w:rsidR="00C65592" w:rsidRDefault="00C65592" w:rsidP="00C65592">
      <w:pPr>
        <w:rPr>
          <w:rFonts w:asciiTheme="minorHAnsi" w:hAnsiTheme="minorHAnsi"/>
        </w:rPr>
      </w:pPr>
      <w:r w:rsidRPr="00C65592">
        <w:rPr>
          <w:rFonts w:asciiTheme="minorHAnsi" w:hAnsiTheme="minorHAnsi"/>
        </w:rPr>
        <w:t>Alone, Brady’s accomplishments make him arguably the greatest football player of all time, but he also holds the title as the greatest steal of all time. Brady was selected in the 6</w:t>
      </w:r>
      <w:r w:rsidRPr="00C65592">
        <w:rPr>
          <w:rFonts w:asciiTheme="minorHAnsi" w:hAnsiTheme="minorHAnsi"/>
          <w:vertAlign w:val="superscript"/>
        </w:rPr>
        <w:t>th</w:t>
      </w:r>
      <w:r w:rsidRPr="00C65592">
        <w:rPr>
          <w:rFonts w:asciiTheme="minorHAnsi" w:hAnsiTheme="minorHAnsi"/>
        </w:rPr>
        <w:t xml:space="preserve"> round of the 2000 NFL Draft—he was the 199</w:t>
      </w:r>
      <w:r w:rsidRPr="00C65592">
        <w:rPr>
          <w:rFonts w:asciiTheme="minorHAnsi" w:hAnsiTheme="minorHAnsi"/>
          <w:vertAlign w:val="superscript"/>
        </w:rPr>
        <w:t>th</w:t>
      </w:r>
      <w:r w:rsidRPr="00C65592">
        <w:rPr>
          <w:rFonts w:asciiTheme="minorHAnsi" w:hAnsiTheme="minorHAnsi"/>
        </w:rPr>
        <w:t xml:space="preserve"> overall pick.</w:t>
      </w:r>
    </w:p>
    <w:p w14:paraId="664E8A0B" w14:textId="77777777" w:rsidR="00D046F4" w:rsidRDefault="00D046F4">
      <w:pPr>
        <w:rPr>
          <w:rFonts w:asciiTheme="majorHAnsi" w:eastAsiaTheme="majorEastAsia" w:hAnsiTheme="majorHAnsi" w:cstheme="majorBidi"/>
          <w:b/>
          <w:color w:val="000000" w:themeColor="text1"/>
          <w:sz w:val="24"/>
          <w:szCs w:val="24"/>
        </w:rPr>
      </w:pPr>
      <w:r>
        <w:rPr>
          <w:b/>
          <w:color w:val="000000" w:themeColor="text1"/>
        </w:rPr>
        <w:br w:type="page"/>
      </w:r>
    </w:p>
    <w:p w14:paraId="1BB80CE5" w14:textId="130F4AA0" w:rsidR="00B96EB6" w:rsidRDefault="00B96EB6" w:rsidP="00C45886">
      <w:pPr>
        <w:pStyle w:val="Heading3"/>
      </w:pPr>
      <w:bookmarkStart w:id="4" w:name="_Toc532751949"/>
      <w:r>
        <w:lastRenderedPageBreak/>
        <w:t xml:space="preserve">Part 2: </w:t>
      </w:r>
      <w:r w:rsidR="007F5992">
        <w:t>T</w:t>
      </w:r>
      <w:r>
        <w:t>he Draft</w:t>
      </w:r>
      <w:bookmarkEnd w:id="4"/>
    </w:p>
    <w:p w14:paraId="72B1227F" w14:textId="7CDD09CE" w:rsidR="00D046F4" w:rsidRDefault="00D046F4" w:rsidP="009A2CE0">
      <w:pPr>
        <w:pStyle w:val="Heading5"/>
      </w:pPr>
      <w:bookmarkStart w:id="5" w:name="_Toc532751950"/>
      <w:r>
        <w:t>Background</w:t>
      </w:r>
      <w:bookmarkEnd w:id="5"/>
    </w:p>
    <w:p w14:paraId="46CE1E58" w14:textId="49A7D1AD" w:rsidR="00D046F4" w:rsidRDefault="000741D9" w:rsidP="00D046F4">
      <w:r>
        <w:t xml:space="preserve">At the end of April, nearly three months removed from the Super Bowl (the culmination of the NFL season), the NFL holds its annual NFL Draft. The Draft keeps the NFL going: it brings in new players and sparks hope in each of the 32 fan bases that maybe this year will be their year. </w:t>
      </w:r>
    </w:p>
    <w:p w14:paraId="4623BBC7" w14:textId="3A0E2D82" w:rsidR="000741D9" w:rsidRPr="009A2CE0" w:rsidRDefault="000741D9" w:rsidP="009A2CE0">
      <w:pPr>
        <w:pStyle w:val="Heading5"/>
      </w:pPr>
      <w:bookmarkStart w:id="6" w:name="_Toc532751951"/>
      <w:r w:rsidRPr="000741D9">
        <w:t>The Rules</w:t>
      </w:r>
      <w:bookmarkEnd w:id="6"/>
    </w:p>
    <w:p w14:paraId="4CF49A0F" w14:textId="6FA07F0A" w:rsidR="00C233BD" w:rsidRPr="00BE0C78" w:rsidRDefault="00C233BD" w:rsidP="00C233BD">
      <w:pPr>
        <w:pStyle w:val="ListParagraph"/>
        <w:numPr>
          <w:ilvl w:val="0"/>
          <w:numId w:val="5"/>
        </w:numPr>
        <w:rPr>
          <w:i/>
        </w:rPr>
      </w:pPr>
      <w:r w:rsidRPr="00BE0C78">
        <w:rPr>
          <w:i/>
        </w:rPr>
        <w:t>The Picks</w:t>
      </w:r>
    </w:p>
    <w:p w14:paraId="120B593F" w14:textId="627205AF" w:rsidR="00C233BD" w:rsidRDefault="00C233BD" w:rsidP="00C233BD">
      <w:pPr>
        <w:pStyle w:val="ListParagraph"/>
        <w:numPr>
          <w:ilvl w:val="1"/>
          <w:numId w:val="5"/>
        </w:numPr>
        <w:spacing w:after="60"/>
        <w:ind w:left="1080" w:hanging="274"/>
        <w:contextualSpacing w:val="0"/>
      </w:pPr>
      <w:r>
        <w:t>7 rounds of picks</w:t>
      </w:r>
    </w:p>
    <w:p w14:paraId="4C00E779" w14:textId="799BE2DD" w:rsidR="00C233BD" w:rsidRDefault="000741D9" w:rsidP="00C233BD">
      <w:pPr>
        <w:pStyle w:val="ListParagraph"/>
        <w:numPr>
          <w:ilvl w:val="1"/>
          <w:numId w:val="5"/>
        </w:numPr>
        <w:spacing w:after="60"/>
        <w:ind w:left="1080" w:hanging="274"/>
        <w:contextualSpacing w:val="0"/>
      </w:pPr>
      <w:r>
        <w:t>By default</w:t>
      </w:r>
      <w:r w:rsidRPr="00C233BD">
        <w:rPr>
          <w:vertAlign w:val="superscript"/>
        </w:rPr>
        <w:footnoteReference w:id="2"/>
      </w:r>
      <w:r w:rsidR="00C233BD">
        <w:t>,</w:t>
      </w:r>
      <w:r>
        <w:t xml:space="preserve"> each team receives 1 pick per round</w:t>
      </w:r>
      <w:r w:rsidR="00C233BD">
        <w:t xml:space="preserve"> (32 picks per round</w:t>
      </w:r>
      <w:r w:rsidR="00C233BD" w:rsidRPr="00C233BD">
        <w:rPr>
          <w:vertAlign w:val="superscript"/>
        </w:rPr>
        <w:footnoteReference w:id="3"/>
      </w:r>
      <w:r w:rsidR="00C233BD">
        <w:t>)</w:t>
      </w:r>
    </w:p>
    <w:p w14:paraId="63020386" w14:textId="7AE31A2B" w:rsidR="00C233BD" w:rsidRDefault="00C233BD" w:rsidP="00BE0C78">
      <w:pPr>
        <w:pStyle w:val="ListParagraph"/>
        <w:numPr>
          <w:ilvl w:val="1"/>
          <w:numId w:val="5"/>
        </w:numPr>
        <w:spacing w:after="120"/>
        <w:ind w:left="1080" w:hanging="274"/>
        <w:contextualSpacing w:val="0"/>
      </w:pPr>
      <w:r>
        <w:t>Total of ~254 picks</w:t>
      </w:r>
    </w:p>
    <w:p w14:paraId="756FDF54" w14:textId="3FFB5BC3" w:rsidR="00C233BD" w:rsidRPr="00BE0C78" w:rsidRDefault="00C233BD" w:rsidP="00BE0C78">
      <w:pPr>
        <w:pStyle w:val="ListParagraph"/>
        <w:numPr>
          <w:ilvl w:val="0"/>
          <w:numId w:val="5"/>
        </w:numPr>
        <w:rPr>
          <w:i/>
        </w:rPr>
      </w:pPr>
      <w:r w:rsidRPr="00BE0C78">
        <w:rPr>
          <w:i/>
        </w:rPr>
        <w:t>The Order</w:t>
      </w:r>
    </w:p>
    <w:p w14:paraId="28FC2C78" w14:textId="7EFFBE83" w:rsidR="00C233BD" w:rsidRDefault="00C233BD" w:rsidP="00C233BD">
      <w:pPr>
        <w:pStyle w:val="ListParagraph"/>
        <w:numPr>
          <w:ilvl w:val="1"/>
          <w:numId w:val="5"/>
        </w:numPr>
        <w:ind w:left="1080" w:hanging="274"/>
        <w:contextualSpacing w:val="0"/>
      </w:pPr>
      <w:r>
        <w:t>Reverse standings of the previous season</w:t>
      </w:r>
    </w:p>
    <w:p w14:paraId="343CAACA" w14:textId="3593DE8F" w:rsidR="00C233BD" w:rsidRDefault="00C233BD" w:rsidP="007F5992">
      <w:pPr>
        <w:pStyle w:val="ListParagraph"/>
        <w:numPr>
          <w:ilvl w:val="2"/>
          <w:numId w:val="5"/>
        </w:numPr>
        <w:spacing w:after="120"/>
        <w:ind w:left="1454" w:hanging="187"/>
        <w:contextualSpacing w:val="0"/>
      </w:pPr>
      <w:r>
        <w:t>The team with the worst record picks 1</w:t>
      </w:r>
      <w:r w:rsidRPr="00C233BD">
        <w:rPr>
          <w:vertAlign w:val="superscript"/>
        </w:rPr>
        <w:t>st</w:t>
      </w:r>
      <w:r>
        <w:t xml:space="preserve"> in each round, the team that won the Super Bowl picks 32</w:t>
      </w:r>
      <w:r w:rsidRPr="00C233BD">
        <w:rPr>
          <w:vertAlign w:val="superscript"/>
        </w:rPr>
        <w:t>nd</w:t>
      </w:r>
      <w:r>
        <w:t xml:space="preserve"> in each round.</w:t>
      </w:r>
    </w:p>
    <w:p w14:paraId="3AEB1A9B" w14:textId="417CFD05" w:rsidR="00C233BD" w:rsidRPr="00BE0C78" w:rsidRDefault="00C233BD" w:rsidP="00C233BD">
      <w:pPr>
        <w:pStyle w:val="ListParagraph"/>
        <w:numPr>
          <w:ilvl w:val="0"/>
          <w:numId w:val="5"/>
        </w:numPr>
        <w:rPr>
          <w:i/>
        </w:rPr>
      </w:pPr>
      <w:r w:rsidRPr="00BE0C78">
        <w:rPr>
          <w:i/>
        </w:rPr>
        <w:t>The Players</w:t>
      </w:r>
    </w:p>
    <w:p w14:paraId="7303832D" w14:textId="50842BD7" w:rsidR="00C233BD" w:rsidRDefault="00C233BD" w:rsidP="00C233BD">
      <w:pPr>
        <w:pStyle w:val="ListParagraph"/>
        <w:numPr>
          <w:ilvl w:val="1"/>
          <w:numId w:val="5"/>
        </w:numPr>
        <w:spacing w:after="60"/>
        <w:ind w:left="1080" w:hanging="274"/>
        <w:contextualSpacing w:val="0"/>
      </w:pPr>
      <w:r>
        <w:t>Teams may pick eligible players to join their team in the upcoming season</w:t>
      </w:r>
    </w:p>
    <w:p w14:paraId="778D29E2" w14:textId="77777777" w:rsidR="0035567B" w:rsidRDefault="0035567B" w:rsidP="00C233BD">
      <w:pPr>
        <w:pStyle w:val="ListParagraph"/>
        <w:numPr>
          <w:ilvl w:val="1"/>
          <w:numId w:val="5"/>
        </w:numPr>
        <w:spacing w:after="60"/>
        <w:ind w:left="1080" w:hanging="274"/>
        <w:contextualSpacing w:val="0"/>
      </w:pPr>
      <w:r>
        <w:t>Eligibility</w:t>
      </w:r>
    </w:p>
    <w:p w14:paraId="7992AD58" w14:textId="6193EDA1" w:rsidR="00C233BD" w:rsidRDefault="0035567B" w:rsidP="0035567B">
      <w:pPr>
        <w:pStyle w:val="ListParagraph"/>
        <w:numPr>
          <w:ilvl w:val="2"/>
          <w:numId w:val="5"/>
        </w:numPr>
        <w:spacing w:after="60"/>
        <w:ind w:left="1454" w:hanging="187"/>
        <w:contextualSpacing w:val="0"/>
      </w:pPr>
      <w:r>
        <w:t xml:space="preserve"> “</w:t>
      </w:r>
      <w:r w:rsidR="00C233BD" w:rsidRPr="00C233BD">
        <w:t>To be eligible for the draft, players must have been out of high school for at least three years and must have used up their college eligibility before the start of the next college football season. Underclassmen and players who have graduated before using all their college eligibility may request the league’s approval to enter the draft early.</w:t>
      </w:r>
      <w:r>
        <w:t>”</w:t>
      </w:r>
      <w:r>
        <w:rPr>
          <w:rStyle w:val="FootnoteReference"/>
        </w:rPr>
        <w:footnoteReference w:id="4"/>
      </w:r>
    </w:p>
    <w:p w14:paraId="03103187" w14:textId="2624E0F7" w:rsidR="007F5992" w:rsidRDefault="007F5992" w:rsidP="009A2CE0">
      <w:pPr>
        <w:pStyle w:val="Heading5"/>
      </w:pPr>
      <w:bookmarkStart w:id="7" w:name="_Toc532751952"/>
      <w:r>
        <w:t>The Issues</w:t>
      </w:r>
      <w:bookmarkEnd w:id="7"/>
    </w:p>
    <w:p w14:paraId="6FD73BFE" w14:textId="50E5C8BE" w:rsidR="007F5992" w:rsidRDefault="007F5992" w:rsidP="007F5992">
      <w:r>
        <w:t xml:space="preserve">Each team has many, nuanced goals when beginning the Draft. Teams have scouting departments dedicated to evaluating each draft eligible player, and it’s up to </w:t>
      </w:r>
      <w:r w:rsidR="003A1339">
        <w:t xml:space="preserve">the General Manager and Head Coach to leverage this scouting data when making their selections. Although Tom Brady is the most extreme outlier, he’s not the only “all-time great” to be selected late in the Draft. Furthermore, there are outliers on the other end of the spectrum: players selected early in the Draft who underachieve relative to their draft position. </w:t>
      </w:r>
    </w:p>
    <w:p w14:paraId="1A52F2B3" w14:textId="24A3C1DD" w:rsidR="009A2CE0" w:rsidRPr="009A2CE0" w:rsidRDefault="009A2CE0" w:rsidP="005F50AB">
      <w:pPr>
        <w:pStyle w:val="Heading6"/>
        <w:spacing w:before="60"/>
        <w:rPr>
          <w:i/>
          <w:spacing w:val="5"/>
        </w:rPr>
      </w:pPr>
      <w:r w:rsidRPr="009A2CE0">
        <w:rPr>
          <w:i/>
          <w:spacing w:val="5"/>
        </w:rPr>
        <w:t>Bust</w:t>
      </w:r>
    </w:p>
    <w:p w14:paraId="0E0F582A" w14:textId="385CD6E7" w:rsidR="009A2CE0" w:rsidRDefault="009A2CE0" w:rsidP="009A2CE0">
      <w:pPr>
        <w:ind w:left="360"/>
      </w:pPr>
      <w:r>
        <w:t>A player who underperforms relative to his draft position</w:t>
      </w:r>
    </w:p>
    <w:p w14:paraId="5CAD3143" w14:textId="1D67AA79" w:rsidR="009A2CE0" w:rsidRDefault="009A2CE0" w:rsidP="009A2CE0">
      <w:pPr>
        <w:pStyle w:val="Heading6"/>
        <w:rPr>
          <w:i/>
          <w:spacing w:val="5"/>
        </w:rPr>
      </w:pPr>
      <w:r>
        <w:rPr>
          <w:i/>
          <w:spacing w:val="5"/>
        </w:rPr>
        <w:t>Steal</w:t>
      </w:r>
    </w:p>
    <w:p w14:paraId="2D039809" w14:textId="1C3A86F6" w:rsidR="009A2CE0" w:rsidRDefault="009A2CE0" w:rsidP="009A2CE0">
      <w:pPr>
        <w:spacing w:after="60"/>
        <w:ind w:left="360"/>
      </w:pPr>
      <w:r>
        <w:t>A player who overachieves relative to his draft position</w:t>
      </w:r>
    </w:p>
    <w:p w14:paraId="0C5853AD" w14:textId="651DE1E4" w:rsidR="005F50AB" w:rsidRDefault="009A2CE0" w:rsidP="009A2CE0">
      <w:r>
        <w:t xml:space="preserve">While there are players who fall between </w:t>
      </w:r>
      <w:r>
        <w:rPr>
          <w:i/>
        </w:rPr>
        <w:t>Busts</w:t>
      </w:r>
      <w:r>
        <w:t xml:space="preserve"> and </w:t>
      </w:r>
      <w:r>
        <w:rPr>
          <w:i/>
        </w:rPr>
        <w:t>Steals</w:t>
      </w:r>
      <w:r>
        <w:t xml:space="preserve">, </w:t>
      </w:r>
      <w:r w:rsidR="005F50AB">
        <w:t xml:space="preserve">common sense holds that </w:t>
      </w:r>
      <w:r>
        <w:t xml:space="preserve">the teams that </w:t>
      </w:r>
      <w:r w:rsidR="005F50AB">
        <w:t>finds steals and avoids busts are more likely to be successful.</w:t>
      </w:r>
    </w:p>
    <w:p w14:paraId="466FE017" w14:textId="77777777" w:rsidR="005F50AB" w:rsidRDefault="005F50AB">
      <w:r>
        <w:br w:type="page"/>
      </w:r>
    </w:p>
    <w:p w14:paraId="1E0C9E34" w14:textId="739F5F39" w:rsidR="009A2CE0" w:rsidRDefault="005F50AB" w:rsidP="00C45886">
      <w:pPr>
        <w:pStyle w:val="Heading1"/>
      </w:pPr>
      <w:bookmarkStart w:id="8" w:name="_Toc532751953"/>
      <w:r>
        <w:lastRenderedPageBreak/>
        <w:t>Claim</w:t>
      </w:r>
      <w:bookmarkEnd w:id="8"/>
    </w:p>
    <w:p w14:paraId="68D4D0C2" w14:textId="2727194B" w:rsidR="00AA581D" w:rsidRDefault="00C862F7" w:rsidP="005F50AB">
      <w:r>
        <w:t xml:space="preserve">You might think that the first players selected in the Draft were also the best players during their time in college. That sort of thinking led the Denver Broncos and Cleveland Browns selecting Tim Tebow and Johnny Manziel, respectively, in the first round. </w:t>
      </w:r>
      <w:r w:rsidR="00AA581D">
        <w:t>Each quarterback won the Heisman Trophy during his college career, awarded to the best player at any position in college football. Neither were successful in the NFL with Tebow’s career lasting only two years, and Manziel’s one year.</w:t>
      </w:r>
    </w:p>
    <w:p w14:paraId="5213BDCA" w14:textId="41D3CB58" w:rsidR="00AA581D" w:rsidRDefault="00AA581D" w:rsidP="00AA581D">
      <w:pPr>
        <w:spacing w:before="120"/>
        <w:rPr>
          <w:b/>
        </w:rPr>
      </w:pPr>
      <w:r w:rsidRPr="00AA581D">
        <w:rPr>
          <w:b/>
        </w:rPr>
        <w:t xml:space="preserve">Therefore, I will demonstrate that there is </w:t>
      </w:r>
      <w:r w:rsidR="0077652C">
        <w:rPr>
          <w:b/>
        </w:rPr>
        <w:t>no</w:t>
      </w:r>
      <w:r w:rsidRPr="00AA581D">
        <w:rPr>
          <w:b/>
        </w:rPr>
        <w:t xml:space="preserve"> correlation between collegiate success and draft </w:t>
      </w:r>
      <w:r>
        <w:rPr>
          <w:b/>
        </w:rPr>
        <w:t>position.</w:t>
      </w:r>
    </w:p>
    <w:p w14:paraId="63874F15" w14:textId="3C377C05" w:rsidR="00C45886" w:rsidRPr="00C45886" w:rsidRDefault="00C45886" w:rsidP="009E3794">
      <w:pPr>
        <w:pStyle w:val="Heading1"/>
        <w:spacing w:before="120"/>
      </w:pPr>
      <w:bookmarkStart w:id="9" w:name="_Toc532751954"/>
      <w:r w:rsidRPr="00C45886">
        <w:t>Data Collection and Processing</w:t>
      </w:r>
      <w:bookmarkEnd w:id="9"/>
    </w:p>
    <w:p w14:paraId="379D9A44" w14:textId="241982A1" w:rsidR="00C45886" w:rsidRDefault="00C45886" w:rsidP="00C45886">
      <w:pPr>
        <w:pStyle w:val="Heading2"/>
      </w:pPr>
      <w:bookmarkStart w:id="10" w:name="_Toc532751955"/>
      <w:r>
        <w:t>Data Collection</w:t>
      </w:r>
      <w:bookmarkEnd w:id="10"/>
    </w:p>
    <w:p w14:paraId="01B5159C" w14:textId="0ACDDD00" w:rsidR="0095160D" w:rsidRDefault="0095160D" w:rsidP="0095160D">
      <w:pPr>
        <w:pStyle w:val="Heading3"/>
      </w:pPr>
      <w:bookmarkStart w:id="11" w:name="_Toc532751956"/>
      <w:r>
        <w:t>Python Packages</w:t>
      </w:r>
      <w:bookmarkEnd w:id="11"/>
    </w:p>
    <w:p w14:paraId="16A3FAAE" w14:textId="0A3B4BD8" w:rsidR="0095160D" w:rsidRDefault="0095160D" w:rsidP="0095160D">
      <w:pPr>
        <w:pStyle w:val="ListParagraph"/>
        <w:numPr>
          <w:ilvl w:val="0"/>
          <w:numId w:val="5"/>
        </w:numPr>
        <w:spacing w:before="120"/>
      </w:pPr>
      <w:r>
        <w:t>SQLite3</w:t>
      </w:r>
    </w:p>
    <w:p w14:paraId="1FD95405" w14:textId="6F99CBF8" w:rsidR="0095160D" w:rsidRDefault="0095160D" w:rsidP="0095160D">
      <w:pPr>
        <w:pStyle w:val="ListParagraph"/>
        <w:numPr>
          <w:ilvl w:val="0"/>
          <w:numId w:val="5"/>
        </w:numPr>
        <w:spacing w:before="120"/>
      </w:pPr>
      <w:r>
        <w:t>BeautifulSoup</w:t>
      </w:r>
    </w:p>
    <w:p w14:paraId="7A32DD28" w14:textId="05C19562" w:rsidR="0095160D" w:rsidRDefault="0095160D" w:rsidP="0095160D">
      <w:pPr>
        <w:pStyle w:val="ListParagraph"/>
        <w:numPr>
          <w:ilvl w:val="0"/>
          <w:numId w:val="5"/>
        </w:numPr>
        <w:spacing w:before="120"/>
      </w:pPr>
      <w:r>
        <w:t>Selenium Chromedriver</w:t>
      </w:r>
    </w:p>
    <w:p w14:paraId="6E8C8E91" w14:textId="379CE7A0" w:rsidR="00704B9B" w:rsidRDefault="00704B9B" w:rsidP="00704B9B">
      <w:pPr>
        <w:pStyle w:val="Heading3"/>
      </w:pPr>
      <w:r>
        <w:t>Python Modules</w:t>
      </w:r>
    </w:p>
    <w:p w14:paraId="196EB2D4" w14:textId="6BECC1DF" w:rsidR="00704B9B" w:rsidRDefault="00704B9B" w:rsidP="00704B9B">
      <w:pPr>
        <w:pStyle w:val="ListParagraph"/>
        <w:numPr>
          <w:ilvl w:val="0"/>
          <w:numId w:val="5"/>
        </w:numPr>
        <w:spacing w:before="120"/>
      </w:pPr>
      <w:r>
        <w:t>pfr_scraper.py</w:t>
      </w:r>
    </w:p>
    <w:p w14:paraId="74D67016" w14:textId="4500E420" w:rsidR="00704B9B" w:rsidRDefault="00704B9B" w:rsidP="00704B9B">
      <w:pPr>
        <w:pStyle w:val="ListParagraph"/>
        <w:numPr>
          <w:ilvl w:val="1"/>
          <w:numId w:val="5"/>
        </w:numPr>
        <w:spacing w:before="60" w:after="60"/>
        <w:ind w:left="1080" w:hanging="274"/>
        <w:contextualSpacing w:val="0"/>
      </w:pPr>
      <w:r>
        <w:t>Contains the PFRScraper web-scraper class with member functions that built PFR.db</w:t>
      </w:r>
    </w:p>
    <w:p w14:paraId="4E3C7C03" w14:textId="3105F917" w:rsidR="00704B9B" w:rsidRDefault="00704B9B" w:rsidP="00704B9B">
      <w:pPr>
        <w:pStyle w:val="ListParagraph"/>
        <w:numPr>
          <w:ilvl w:val="0"/>
          <w:numId w:val="5"/>
        </w:numPr>
        <w:spacing w:before="60" w:after="60"/>
        <w:contextualSpacing w:val="0"/>
      </w:pPr>
      <w:r>
        <w:t>write_pfr_db.py</w:t>
      </w:r>
    </w:p>
    <w:p w14:paraId="4D31BDF9" w14:textId="2CF16803" w:rsidR="00425F74" w:rsidRPr="00704B9B" w:rsidRDefault="00425F74" w:rsidP="00425F74">
      <w:pPr>
        <w:pStyle w:val="ListParagraph"/>
        <w:numPr>
          <w:ilvl w:val="1"/>
          <w:numId w:val="5"/>
        </w:numPr>
        <w:spacing w:before="60" w:after="60"/>
        <w:ind w:left="1080" w:hanging="274"/>
        <w:contextualSpacing w:val="0"/>
      </w:pPr>
      <w:r>
        <w:t>Contains all methods for building tables in PFR.db</w:t>
      </w:r>
    </w:p>
    <w:p w14:paraId="4E8BAABE" w14:textId="77777777" w:rsidR="00AC38C0" w:rsidRPr="00C45886" w:rsidRDefault="00AC38C0" w:rsidP="00AC38C0">
      <w:pPr>
        <w:pStyle w:val="Heading3"/>
      </w:pPr>
      <w:bookmarkStart w:id="12" w:name="_Toc532751957"/>
      <w:r>
        <w:t>Sources</w:t>
      </w:r>
      <w:bookmarkEnd w:id="12"/>
    </w:p>
    <w:p w14:paraId="5F22233F" w14:textId="033E17DE" w:rsidR="00AC38C0" w:rsidRPr="00C45886" w:rsidRDefault="00AC38C0" w:rsidP="00AC38C0">
      <w:pPr>
        <w:spacing w:after="60"/>
      </w:pPr>
      <w:r>
        <w:t xml:space="preserve">I used the following sources to build PFR.db </w:t>
      </w:r>
    </w:p>
    <w:p w14:paraId="3BAF1B21" w14:textId="77777777" w:rsidR="00AC38C0" w:rsidRDefault="00457408" w:rsidP="00AC38C0">
      <w:pPr>
        <w:pStyle w:val="ListParagraph"/>
        <w:numPr>
          <w:ilvl w:val="0"/>
          <w:numId w:val="5"/>
        </w:numPr>
      </w:pPr>
      <w:hyperlink r:id="rId8" w:history="1">
        <w:r w:rsidR="00AC38C0" w:rsidRPr="007B5E68">
          <w:rPr>
            <w:rStyle w:val="Hyperlink"/>
          </w:rPr>
          <w:t>www.pro-football-reference.com</w:t>
        </w:r>
      </w:hyperlink>
    </w:p>
    <w:p w14:paraId="1FF06B0B" w14:textId="1692E5C0" w:rsidR="003F37B6" w:rsidRDefault="00457408" w:rsidP="00AC38C0">
      <w:pPr>
        <w:pStyle w:val="ListParagraph"/>
        <w:numPr>
          <w:ilvl w:val="0"/>
          <w:numId w:val="5"/>
        </w:numPr>
      </w:pPr>
      <w:hyperlink r:id="rId9" w:history="1">
        <w:r w:rsidR="003F37B6" w:rsidRPr="00CF2ECC">
          <w:rPr>
            <w:rStyle w:val="Hyperlink"/>
          </w:rPr>
          <w:t>www.sports-reference.com/cfb</w:t>
        </w:r>
      </w:hyperlink>
    </w:p>
    <w:p w14:paraId="1121C170" w14:textId="1A45A9A3" w:rsidR="00854E84" w:rsidRDefault="00854E84" w:rsidP="00C45886">
      <w:pPr>
        <w:pStyle w:val="Heading3"/>
      </w:pPr>
      <w:bookmarkStart w:id="13" w:name="_Toc532751958"/>
      <w:r>
        <w:t>Preprocessing</w:t>
      </w:r>
      <w:bookmarkEnd w:id="13"/>
    </w:p>
    <w:p w14:paraId="7D898DC8" w14:textId="0324E9D5" w:rsidR="00854E84" w:rsidRDefault="00854E84" w:rsidP="00854E84">
      <w:r>
        <w:t>There was not much preprocessing required. For the most part, the websites provide</w:t>
      </w:r>
      <w:r w:rsidR="008F2D26">
        <w:t>d clean,</w:t>
      </w:r>
      <w:r>
        <w:t xml:space="preserve"> organized</w:t>
      </w:r>
      <w:r w:rsidR="008F2D26">
        <w:t xml:space="preserve"> data in easily scrapable tables. </w:t>
      </w:r>
      <w:r w:rsidR="005965C5">
        <w:t>The preprocessing required included:</w:t>
      </w:r>
    </w:p>
    <w:p w14:paraId="3A2B4CB2" w14:textId="0CBB5A38" w:rsidR="005965C5" w:rsidRDefault="005965C5" w:rsidP="005965C5">
      <w:pPr>
        <w:pStyle w:val="ListParagraph"/>
        <w:numPr>
          <w:ilvl w:val="0"/>
          <w:numId w:val="5"/>
        </w:numPr>
        <w:spacing w:before="120"/>
      </w:pPr>
      <w:r>
        <w:t>Removing players with little to no statistics</w:t>
      </w:r>
    </w:p>
    <w:p w14:paraId="0A80C8C6" w14:textId="17ED84B3" w:rsidR="005965C5" w:rsidRPr="00854E84" w:rsidRDefault="005965C5" w:rsidP="005965C5">
      <w:pPr>
        <w:pStyle w:val="ListParagraph"/>
        <w:numPr>
          <w:ilvl w:val="0"/>
          <w:numId w:val="5"/>
        </w:numPr>
        <w:spacing w:before="120"/>
      </w:pPr>
      <w:r>
        <w:t>Recalculating percentage statistics for more accurate significant digits</w:t>
      </w:r>
    </w:p>
    <w:p w14:paraId="34DDC9D8" w14:textId="6ADAC375" w:rsidR="00FA31C2" w:rsidRDefault="00FA31C2" w:rsidP="00FA31C2">
      <w:pPr>
        <w:pStyle w:val="Heading2"/>
        <w:spacing w:before="240"/>
      </w:pPr>
      <w:bookmarkStart w:id="14" w:name="_Toc532751959"/>
      <w:r>
        <w:t>Processing</w:t>
      </w:r>
      <w:bookmarkEnd w:id="14"/>
    </w:p>
    <w:p w14:paraId="5F85F2D1" w14:textId="77777777" w:rsidR="00F52EF3" w:rsidRDefault="00F52EF3" w:rsidP="00F52EF3">
      <w:pPr>
        <w:pStyle w:val="Heading3"/>
      </w:pPr>
      <w:bookmarkStart w:id="15" w:name="_Toc532751960"/>
      <w:r>
        <w:t>Python Packages</w:t>
      </w:r>
      <w:bookmarkEnd w:id="15"/>
    </w:p>
    <w:p w14:paraId="65894E19" w14:textId="393ED304" w:rsidR="00F52EF3" w:rsidRDefault="003D028A" w:rsidP="00BE6E4C">
      <w:pPr>
        <w:pStyle w:val="ListParagraph"/>
        <w:numPr>
          <w:ilvl w:val="0"/>
          <w:numId w:val="5"/>
        </w:numPr>
      </w:pPr>
      <w:r>
        <w:t>Pandas</w:t>
      </w:r>
    </w:p>
    <w:p w14:paraId="3A322502" w14:textId="6E3D131B" w:rsidR="003D028A" w:rsidRDefault="003D028A" w:rsidP="00F52EF3">
      <w:pPr>
        <w:pStyle w:val="ListParagraph"/>
        <w:numPr>
          <w:ilvl w:val="0"/>
          <w:numId w:val="5"/>
        </w:numPr>
        <w:spacing w:before="120"/>
      </w:pPr>
      <w:r>
        <w:t>Sklearn</w:t>
      </w:r>
    </w:p>
    <w:p w14:paraId="3812F7BB" w14:textId="2C74FF99" w:rsidR="0004136A" w:rsidRDefault="0004136A" w:rsidP="0004136A">
      <w:pPr>
        <w:pStyle w:val="Heading3"/>
      </w:pPr>
      <w:r>
        <w:t>Python Modules</w:t>
      </w:r>
    </w:p>
    <w:p w14:paraId="1F7E50A6" w14:textId="26DEFF16" w:rsidR="0004136A" w:rsidRDefault="00D36E8A" w:rsidP="00BE6E4C">
      <w:pPr>
        <w:pStyle w:val="ListParagraph"/>
        <w:numPr>
          <w:ilvl w:val="0"/>
          <w:numId w:val="5"/>
        </w:numPr>
      </w:pPr>
      <w:r>
        <w:t>Processor.py</w:t>
      </w:r>
    </w:p>
    <w:p w14:paraId="53ECBCFE" w14:textId="586322AA" w:rsidR="00D36E8A" w:rsidRDefault="00D36E8A" w:rsidP="00D36E8A">
      <w:pPr>
        <w:pStyle w:val="ListParagraph"/>
        <w:numPr>
          <w:ilvl w:val="1"/>
          <w:numId w:val="5"/>
        </w:numPr>
        <w:spacing w:before="60" w:after="60"/>
        <w:ind w:left="1080" w:hanging="274"/>
        <w:contextualSpacing w:val="0"/>
      </w:pPr>
      <w:r>
        <w:t>Contains the key functions for training the DecisionTreeClassifier, which predicts a player’s draft position given his collegiate stats.</w:t>
      </w:r>
    </w:p>
    <w:p w14:paraId="0F2828EA" w14:textId="3517A44B" w:rsidR="00D36E8A" w:rsidRPr="0004136A" w:rsidRDefault="003977BA" w:rsidP="00D36E8A">
      <w:pPr>
        <w:pStyle w:val="ListParagraph"/>
        <w:numPr>
          <w:ilvl w:val="1"/>
          <w:numId w:val="5"/>
        </w:numPr>
        <w:spacing w:before="60" w:after="60"/>
        <w:ind w:left="1080" w:hanging="274"/>
        <w:contextualSpacing w:val="0"/>
      </w:pPr>
      <w:r>
        <w:t>Contains all graphical plotting functions</w:t>
      </w:r>
    </w:p>
    <w:p w14:paraId="04BE9AA4" w14:textId="20A23859" w:rsidR="00C45886" w:rsidRDefault="00C45886" w:rsidP="00C45886">
      <w:pPr>
        <w:pStyle w:val="Heading3"/>
        <w:rPr>
          <w:i/>
        </w:rPr>
      </w:pPr>
      <w:bookmarkStart w:id="16" w:name="_Toc532751961"/>
      <w:r>
        <w:lastRenderedPageBreak/>
        <w:t xml:space="preserve">The Database – </w:t>
      </w:r>
      <w:r>
        <w:rPr>
          <w:i/>
        </w:rPr>
        <w:t>PFR.db</w:t>
      </w:r>
      <w:bookmarkEnd w:id="16"/>
    </w:p>
    <w:tbl>
      <w:tblPr>
        <w:tblStyle w:val="TableGrid"/>
        <w:tblW w:w="10407" w:type="dxa"/>
        <w:jc w:val="center"/>
        <w:tblLook w:val="04A0" w:firstRow="1" w:lastRow="0" w:firstColumn="1" w:lastColumn="0" w:noHBand="0" w:noVBand="1"/>
      </w:tblPr>
      <w:tblGrid>
        <w:gridCol w:w="2438"/>
        <w:gridCol w:w="813"/>
        <w:gridCol w:w="5573"/>
        <w:gridCol w:w="1583"/>
      </w:tblGrid>
      <w:tr w:rsidR="003C0512" w14:paraId="3D313BE8" w14:textId="77777777" w:rsidTr="00706B36">
        <w:trPr>
          <w:jc w:val="center"/>
        </w:trPr>
        <w:tc>
          <w:tcPr>
            <w:tcW w:w="1807" w:type="dxa"/>
            <w:shd w:val="clear" w:color="auto" w:fill="4472C4" w:themeFill="accent1"/>
            <w:vAlign w:val="center"/>
          </w:tcPr>
          <w:p w14:paraId="0E6E9345" w14:textId="614C7D09" w:rsidR="003C0512" w:rsidRPr="003C0512" w:rsidRDefault="003C0512" w:rsidP="0016645C">
            <w:pPr>
              <w:jc w:val="center"/>
              <w:rPr>
                <w:b/>
                <w:color w:val="FFFFFF" w:themeColor="background1"/>
              </w:rPr>
            </w:pPr>
            <w:r>
              <w:rPr>
                <w:b/>
                <w:color w:val="FFFFFF" w:themeColor="background1"/>
              </w:rPr>
              <w:t>Table Name</w:t>
            </w:r>
          </w:p>
        </w:tc>
        <w:tc>
          <w:tcPr>
            <w:tcW w:w="826" w:type="dxa"/>
            <w:shd w:val="clear" w:color="auto" w:fill="4472C4" w:themeFill="accent1"/>
            <w:vAlign w:val="center"/>
          </w:tcPr>
          <w:p w14:paraId="43146BD9" w14:textId="6C96FFE6" w:rsidR="003C0512" w:rsidRPr="003C0512" w:rsidRDefault="009E3794" w:rsidP="0016645C">
            <w:pPr>
              <w:jc w:val="center"/>
              <w:rPr>
                <w:b/>
                <w:color w:val="FFFFFF" w:themeColor="background1"/>
              </w:rPr>
            </w:pPr>
            <w:r>
              <w:rPr>
                <w:b/>
                <w:color w:val="FFFFFF" w:themeColor="background1"/>
              </w:rPr>
              <w:t>Rows</w:t>
            </w:r>
          </w:p>
        </w:tc>
        <w:tc>
          <w:tcPr>
            <w:tcW w:w="6103" w:type="dxa"/>
            <w:shd w:val="clear" w:color="auto" w:fill="4472C4" w:themeFill="accent1"/>
            <w:vAlign w:val="center"/>
          </w:tcPr>
          <w:p w14:paraId="017A3D00" w14:textId="022BBB04" w:rsidR="003C0512" w:rsidRPr="003C0512" w:rsidRDefault="009E3794" w:rsidP="0016645C">
            <w:pPr>
              <w:jc w:val="center"/>
              <w:rPr>
                <w:b/>
                <w:color w:val="FFFFFF" w:themeColor="background1"/>
              </w:rPr>
            </w:pPr>
            <w:r>
              <w:rPr>
                <w:b/>
                <w:color w:val="FFFFFF" w:themeColor="background1"/>
              </w:rPr>
              <w:t>Description</w:t>
            </w:r>
          </w:p>
        </w:tc>
        <w:tc>
          <w:tcPr>
            <w:tcW w:w="1671" w:type="dxa"/>
            <w:shd w:val="clear" w:color="auto" w:fill="4472C4" w:themeFill="accent1"/>
            <w:vAlign w:val="center"/>
          </w:tcPr>
          <w:p w14:paraId="4982E252" w14:textId="5A57E951" w:rsidR="003C0512" w:rsidRPr="003C0512" w:rsidRDefault="009E3794" w:rsidP="0016645C">
            <w:pPr>
              <w:jc w:val="center"/>
              <w:rPr>
                <w:b/>
                <w:color w:val="FFFFFF" w:themeColor="background1"/>
              </w:rPr>
            </w:pPr>
            <w:r>
              <w:rPr>
                <w:b/>
                <w:color w:val="FFFFFF" w:themeColor="background1"/>
              </w:rPr>
              <w:t>Used / Unused</w:t>
            </w:r>
          </w:p>
        </w:tc>
      </w:tr>
      <w:tr w:rsidR="003C0512" w14:paraId="6698B37A" w14:textId="77777777" w:rsidTr="007B69C4">
        <w:trPr>
          <w:trHeight w:val="576"/>
          <w:jc w:val="center"/>
        </w:trPr>
        <w:tc>
          <w:tcPr>
            <w:tcW w:w="1807" w:type="dxa"/>
            <w:vAlign w:val="center"/>
          </w:tcPr>
          <w:p w14:paraId="24D4099A" w14:textId="67FA2946" w:rsidR="003C0512" w:rsidRDefault="0016645C" w:rsidP="0016645C">
            <w:pPr>
              <w:jc w:val="center"/>
            </w:pPr>
            <w:r>
              <w:t>DraftedPlayers</w:t>
            </w:r>
          </w:p>
        </w:tc>
        <w:tc>
          <w:tcPr>
            <w:tcW w:w="826" w:type="dxa"/>
            <w:vAlign w:val="center"/>
          </w:tcPr>
          <w:p w14:paraId="75811602" w14:textId="472CA053" w:rsidR="003C0512" w:rsidRDefault="000C16FF" w:rsidP="0016645C">
            <w:pPr>
              <w:jc w:val="center"/>
            </w:pPr>
            <w:r>
              <w:t>2,428</w:t>
            </w:r>
          </w:p>
        </w:tc>
        <w:tc>
          <w:tcPr>
            <w:tcW w:w="6103" w:type="dxa"/>
            <w:vAlign w:val="center"/>
          </w:tcPr>
          <w:p w14:paraId="74364C5A" w14:textId="33D4DCBC" w:rsidR="003C0512" w:rsidRDefault="000C16FF" w:rsidP="0016645C">
            <w:r w:rsidRPr="000C16FF">
              <w:t>All players drafted between 2004 – 2015</w:t>
            </w:r>
          </w:p>
        </w:tc>
        <w:tc>
          <w:tcPr>
            <w:tcW w:w="1671" w:type="dxa"/>
            <w:vAlign w:val="center"/>
          </w:tcPr>
          <w:p w14:paraId="621BFBD3" w14:textId="582CE28A" w:rsidR="003C0512" w:rsidRDefault="000C16FF" w:rsidP="0016645C">
            <w:pPr>
              <w:jc w:val="center"/>
            </w:pPr>
            <w:r>
              <w:t>Used</w:t>
            </w:r>
          </w:p>
        </w:tc>
      </w:tr>
      <w:tr w:rsidR="00555B3D" w14:paraId="475D0206" w14:textId="77777777" w:rsidTr="007B69C4">
        <w:trPr>
          <w:trHeight w:val="576"/>
          <w:jc w:val="center"/>
        </w:trPr>
        <w:tc>
          <w:tcPr>
            <w:tcW w:w="1807" w:type="dxa"/>
            <w:vAlign w:val="center"/>
          </w:tcPr>
          <w:p w14:paraId="161CDB42" w14:textId="70B51223" w:rsidR="00555B3D" w:rsidRDefault="00555B3D" w:rsidP="0016645C">
            <w:pPr>
              <w:jc w:val="center"/>
            </w:pPr>
            <w:r>
              <w:t>PickPredictionAccuracies</w:t>
            </w:r>
          </w:p>
        </w:tc>
        <w:tc>
          <w:tcPr>
            <w:tcW w:w="826" w:type="dxa"/>
            <w:vAlign w:val="center"/>
          </w:tcPr>
          <w:p w14:paraId="6C144060" w14:textId="257B5A2F" w:rsidR="00555B3D" w:rsidRDefault="00C25A30" w:rsidP="0016645C">
            <w:pPr>
              <w:jc w:val="center"/>
            </w:pPr>
            <w:r>
              <w:t>581</w:t>
            </w:r>
          </w:p>
        </w:tc>
        <w:tc>
          <w:tcPr>
            <w:tcW w:w="6103" w:type="dxa"/>
            <w:vAlign w:val="center"/>
          </w:tcPr>
          <w:p w14:paraId="5FF69510" w14:textId="06707455" w:rsidR="00555B3D" w:rsidRPr="000C16FF" w:rsidRDefault="00C25A30" w:rsidP="0016645C">
            <w:r>
              <w:t>Contains every player drafted in the first two rounds between 2004 – 2015 and his predicted draft position</w:t>
            </w:r>
          </w:p>
        </w:tc>
        <w:tc>
          <w:tcPr>
            <w:tcW w:w="1671" w:type="dxa"/>
            <w:vAlign w:val="center"/>
          </w:tcPr>
          <w:p w14:paraId="11C18020" w14:textId="336532E4" w:rsidR="00555B3D" w:rsidRDefault="00C25A30" w:rsidP="0016645C">
            <w:pPr>
              <w:jc w:val="center"/>
            </w:pPr>
            <w:r>
              <w:t>Used</w:t>
            </w:r>
          </w:p>
        </w:tc>
      </w:tr>
      <w:tr w:rsidR="003C0512" w14:paraId="093D5DB0" w14:textId="77777777" w:rsidTr="007B69C4">
        <w:trPr>
          <w:trHeight w:val="576"/>
          <w:jc w:val="center"/>
        </w:trPr>
        <w:tc>
          <w:tcPr>
            <w:tcW w:w="1807" w:type="dxa"/>
            <w:vAlign w:val="center"/>
          </w:tcPr>
          <w:p w14:paraId="0B2A49C2" w14:textId="708F5071" w:rsidR="003C0512" w:rsidRDefault="000C16FF" w:rsidP="0016645C">
            <w:pPr>
              <w:jc w:val="center"/>
            </w:pPr>
            <w:r>
              <w:t>CollegeStats</w:t>
            </w:r>
          </w:p>
        </w:tc>
        <w:tc>
          <w:tcPr>
            <w:tcW w:w="826" w:type="dxa"/>
            <w:vAlign w:val="center"/>
          </w:tcPr>
          <w:p w14:paraId="705C434F" w14:textId="41BF78F6" w:rsidR="003C0512" w:rsidRDefault="000C16FF" w:rsidP="0016645C">
            <w:pPr>
              <w:jc w:val="center"/>
            </w:pPr>
            <w:r>
              <w:t>2,021</w:t>
            </w:r>
          </w:p>
        </w:tc>
        <w:tc>
          <w:tcPr>
            <w:tcW w:w="6103" w:type="dxa"/>
            <w:vAlign w:val="center"/>
          </w:tcPr>
          <w:p w14:paraId="1E8F1182" w14:textId="6B9FAFD9" w:rsidR="003C0512" w:rsidRDefault="000C16FF" w:rsidP="0016645C">
            <w:r w:rsidRPr="000C16FF">
              <w:t>The collegiate career statistics of each player in DraftedPlayers</w:t>
            </w:r>
          </w:p>
        </w:tc>
        <w:tc>
          <w:tcPr>
            <w:tcW w:w="1671" w:type="dxa"/>
            <w:vAlign w:val="center"/>
          </w:tcPr>
          <w:p w14:paraId="719F599A" w14:textId="4D7F8D43" w:rsidR="003C0512" w:rsidRDefault="000C16FF" w:rsidP="0016645C">
            <w:pPr>
              <w:jc w:val="center"/>
            </w:pPr>
            <w:r>
              <w:t>Used</w:t>
            </w:r>
          </w:p>
        </w:tc>
      </w:tr>
      <w:tr w:rsidR="003C0512" w14:paraId="6A65E73C" w14:textId="77777777" w:rsidTr="007B69C4">
        <w:trPr>
          <w:trHeight w:val="576"/>
          <w:jc w:val="center"/>
        </w:trPr>
        <w:tc>
          <w:tcPr>
            <w:tcW w:w="1807" w:type="dxa"/>
            <w:vAlign w:val="center"/>
          </w:tcPr>
          <w:p w14:paraId="123FDC6B" w14:textId="0D92955F" w:rsidR="003C0512" w:rsidRDefault="000C16FF" w:rsidP="0016645C">
            <w:pPr>
              <w:jc w:val="center"/>
            </w:pPr>
            <w:r>
              <w:t>CombinePlayers</w:t>
            </w:r>
          </w:p>
        </w:tc>
        <w:tc>
          <w:tcPr>
            <w:tcW w:w="826" w:type="dxa"/>
            <w:vAlign w:val="center"/>
          </w:tcPr>
          <w:p w14:paraId="36F7A02E" w14:textId="2DDF1A72" w:rsidR="003C0512" w:rsidRDefault="00D807C9" w:rsidP="0016645C">
            <w:pPr>
              <w:jc w:val="center"/>
            </w:pPr>
            <w:r>
              <w:t>2,174</w:t>
            </w:r>
          </w:p>
        </w:tc>
        <w:tc>
          <w:tcPr>
            <w:tcW w:w="6103" w:type="dxa"/>
            <w:vAlign w:val="center"/>
          </w:tcPr>
          <w:p w14:paraId="54C8DE19" w14:textId="0082C3E0" w:rsidR="003C0512" w:rsidRDefault="00D807C9" w:rsidP="0016645C">
            <w:r w:rsidRPr="00D807C9">
              <w:t>NFL Scouting Combine data for every player who participated between 2004 – 2015</w:t>
            </w:r>
          </w:p>
        </w:tc>
        <w:tc>
          <w:tcPr>
            <w:tcW w:w="1671" w:type="dxa"/>
            <w:vAlign w:val="center"/>
          </w:tcPr>
          <w:p w14:paraId="38FD59AC" w14:textId="0D2F1944" w:rsidR="003C0512" w:rsidRDefault="00D807C9" w:rsidP="0016645C">
            <w:pPr>
              <w:jc w:val="center"/>
            </w:pPr>
            <w:r>
              <w:t>Unused</w:t>
            </w:r>
          </w:p>
        </w:tc>
      </w:tr>
      <w:tr w:rsidR="00D807C9" w14:paraId="4CC758FD" w14:textId="77777777" w:rsidTr="007B69C4">
        <w:trPr>
          <w:trHeight w:val="576"/>
          <w:jc w:val="center"/>
        </w:trPr>
        <w:tc>
          <w:tcPr>
            <w:tcW w:w="1807" w:type="dxa"/>
            <w:vAlign w:val="center"/>
          </w:tcPr>
          <w:p w14:paraId="71441320" w14:textId="1903E1BB" w:rsidR="00D807C9" w:rsidRDefault="00D807C9" w:rsidP="0016645C">
            <w:pPr>
              <w:jc w:val="center"/>
            </w:pPr>
            <w:r>
              <w:t>NotOnDrafted</w:t>
            </w:r>
          </w:p>
        </w:tc>
        <w:tc>
          <w:tcPr>
            <w:tcW w:w="826" w:type="dxa"/>
            <w:vAlign w:val="center"/>
          </w:tcPr>
          <w:p w14:paraId="5B9E94EE" w14:textId="0C3B894B" w:rsidR="00D807C9" w:rsidRDefault="00D608F0" w:rsidP="0016645C">
            <w:pPr>
              <w:jc w:val="center"/>
            </w:pPr>
            <w:r>
              <w:t>807</w:t>
            </w:r>
          </w:p>
        </w:tc>
        <w:tc>
          <w:tcPr>
            <w:tcW w:w="6103" w:type="dxa"/>
            <w:vAlign w:val="center"/>
          </w:tcPr>
          <w:p w14:paraId="6DC45449" w14:textId="686588D0" w:rsidR="00D807C9" w:rsidRPr="00D807C9" w:rsidRDefault="00D608F0" w:rsidP="0016645C">
            <w:r w:rsidRPr="00D608F0">
              <w:t>Players from DraftedPlayers who were not still on the team that drafted them after four seasons.</w:t>
            </w:r>
          </w:p>
        </w:tc>
        <w:tc>
          <w:tcPr>
            <w:tcW w:w="1671" w:type="dxa"/>
            <w:vAlign w:val="center"/>
          </w:tcPr>
          <w:p w14:paraId="1FE26EF4" w14:textId="1C15DE4F" w:rsidR="00D807C9" w:rsidRDefault="00D608F0" w:rsidP="0016645C">
            <w:pPr>
              <w:jc w:val="center"/>
            </w:pPr>
            <w:r>
              <w:t>Unused</w:t>
            </w:r>
          </w:p>
        </w:tc>
      </w:tr>
      <w:tr w:rsidR="00D608F0" w14:paraId="6D094810" w14:textId="77777777" w:rsidTr="007B69C4">
        <w:trPr>
          <w:trHeight w:val="576"/>
          <w:jc w:val="center"/>
        </w:trPr>
        <w:tc>
          <w:tcPr>
            <w:tcW w:w="1807" w:type="dxa"/>
            <w:vAlign w:val="center"/>
          </w:tcPr>
          <w:p w14:paraId="265E9E4F" w14:textId="581732AC" w:rsidR="00D608F0" w:rsidRDefault="00D608F0" w:rsidP="0016645C">
            <w:pPr>
              <w:jc w:val="center"/>
            </w:pPr>
            <w:r>
              <w:t>PlayersPickValues</w:t>
            </w:r>
          </w:p>
        </w:tc>
        <w:tc>
          <w:tcPr>
            <w:tcW w:w="826" w:type="dxa"/>
            <w:vAlign w:val="center"/>
          </w:tcPr>
          <w:p w14:paraId="16EC0490" w14:textId="47B57B9D" w:rsidR="00D608F0" w:rsidRDefault="001C39A8" w:rsidP="0016645C">
            <w:pPr>
              <w:jc w:val="center"/>
            </w:pPr>
            <w:r>
              <w:t>2,305</w:t>
            </w:r>
          </w:p>
        </w:tc>
        <w:tc>
          <w:tcPr>
            <w:tcW w:w="6103" w:type="dxa"/>
            <w:vAlign w:val="center"/>
          </w:tcPr>
          <w:p w14:paraId="7777B3D8" w14:textId="5F2C44E8" w:rsidR="00D608F0" w:rsidRPr="00D608F0" w:rsidRDefault="001C39A8" w:rsidP="0016645C">
            <w:r>
              <w:t xml:space="preserve">Each player in DraftedPlayers with an </w:t>
            </w:r>
            <w:hyperlink w:anchor="PickValue" w:history="1">
              <w:r w:rsidRPr="001C39A8">
                <w:rPr>
                  <w:rStyle w:val="Hyperlink"/>
                </w:rPr>
                <w:t>award score and pick value</w:t>
              </w:r>
            </w:hyperlink>
          </w:p>
        </w:tc>
        <w:tc>
          <w:tcPr>
            <w:tcW w:w="1671" w:type="dxa"/>
            <w:vAlign w:val="center"/>
          </w:tcPr>
          <w:p w14:paraId="463B53C3" w14:textId="5E594217" w:rsidR="00D608F0" w:rsidRDefault="005F5F4D" w:rsidP="0016645C">
            <w:pPr>
              <w:jc w:val="center"/>
            </w:pPr>
            <w:r>
              <w:t>Unused</w:t>
            </w:r>
          </w:p>
        </w:tc>
      </w:tr>
    </w:tbl>
    <w:p w14:paraId="0A58658F" w14:textId="77777777" w:rsidR="00CF2F30" w:rsidRPr="00CF2F30" w:rsidRDefault="00CF2F30" w:rsidP="00CF2F30"/>
    <w:p w14:paraId="6E93ED18" w14:textId="47E0C768" w:rsidR="005E7E1F" w:rsidRDefault="004663C2" w:rsidP="004663C2">
      <w:pPr>
        <w:pStyle w:val="Heading3"/>
      </w:pPr>
      <w:bookmarkStart w:id="17" w:name="_Toc532751962"/>
      <w:r>
        <w:t>Sample Results</w:t>
      </w:r>
      <w:bookmarkEnd w:id="17"/>
    </w:p>
    <w:p w14:paraId="57F33DAF" w14:textId="53B73330" w:rsidR="005E7E1F" w:rsidRPr="005E7E1F" w:rsidRDefault="00886EBA" w:rsidP="005E7E1F">
      <w:pPr>
        <w:sectPr w:rsidR="005E7E1F" w:rsidRPr="005E7E1F" w:rsidSect="004663C2">
          <w:headerReference w:type="even" r:id="rId10"/>
          <w:headerReference w:type="default" r:id="rId11"/>
          <w:footerReference w:type="even" r:id="rId12"/>
          <w:footerReference w:type="default" r:id="rId13"/>
          <w:headerReference w:type="first" r:id="rId14"/>
          <w:footerReference w:type="first" r:id="rId15"/>
          <w:footnotePr>
            <w:numFmt w:val="chicago"/>
            <w:numRestart w:val="eachSect"/>
          </w:footnotePr>
          <w:pgSz w:w="12240" w:h="15840"/>
          <w:pgMar w:top="1080" w:right="1440" w:bottom="1080" w:left="1440" w:header="576" w:footer="720" w:gutter="0"/>
          <w:cols w:space="720"/>
          <w:docGrid w:linePitch="360"/>
        </w:sectPr>
      </w:pPr>
      <w:r>
        <w:rPr>
          <w:noProof/>
        </w:rPr>
        <w:drawing>
          <wp:inline distT="0" distB="0" distL="0" distR="0" wp14:anchorId="3633943A" wp14:editId="58CB1668">
            <wp:extent cx="5721968" cy="5271770"/>
            <wp:effectExtent l="57150" t="19050" r="50800" b="100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58" t="11514" r="1858" b="6601"/>
                    <a:stretch/>
                  </pic:blipFill>
                  <pic:spPr bwMode="auto">
                    <a:xfrm>
                      <a:off x="0" y="0"/>
                      <a:ext cx="5722728" cy="527247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CF06908" w14:textId="4ED5DFDB" w:rsidR="00CF2748" w:rsidRDefault="00CF2748" w:rsidP="004D0621">
      <w:pPr>
        <w:pStyle w:val="Heading1"/>
        <w:pageBreakBefore/>
        <w:spacing w:before="0"/>
      </w:pPr>
      <w:bookmarkStart w:id="19" w:name="_Toc532751963"/>
      <w:r>
        <w:lastRenderedPageBreak/>
        <w:t>Results</w:t>
      </w:r>
      <w:bookmarkEnd w:id="19"/>
    </w:p>
    <w:p w14:paraId="0D151D09" w14:textId="3558277F" w:rsidR="00CF2748" w:rsidRDefault="00B45F74" w:rsidP="00CF2748">
      <w:r>
        <w:t xml:space="preserve">Unfortunately, I was not able to use all the data I collected. </w:t>
      </w:r>
      <w:r w:rsidR="00601204">
        <w:t>But</w:t>
      </w:r>
      <w:r>
        <w:t xml:space="preserve"> </w:t>
      </w:r>
      <w:r w:rsidR="00247F4C">
        <w:t>I still arrived at interesting results</w:t>
      </w:r>
      <w:r w:rsidR="00601204">
        <w:t>.</w:t>
      </w:r>
    </w:p>
    <w:p w14:paraId="4C47BB6F" w14:textId="3C1CB650" w:rsidR="00601204" w:rsidRDefault="00601204" w:rsidP="00601204">
      <w:pPr>
        <w:pStyle w:val="Heading2"/>
        <w:spacing w:before="120"/>
      </w:pPr>
      <w:bookmarkStart w:id="20" w:name="_Toc532751964"/>
      <w:r>
        <w:t>Single Player Results</w:t>
      </w:r>
      <w:bookmarkEnd w:id="20"/>
    </w:p>
    <w:p w14:paraId="348AEB50" w14:textId="133D88F8" w:rsidR="00601204" w:rsidRDefault="00601204" w:rsidP="00601204">
      <w:r>
        <w:t xml:space="preserve">Single player results include </w:t>
      </w:r>
      <w:r w:rsidR="004D0621">
        <w:t xml:space="preserve">a bar graph depicting the </w:t>
      </w:r>
      <w:r w:rsidR="00E7084F">
        <w:t>weights of the Decision Tree’s five most important features in predicting a player’s draft position.</w:t>
      </w:r>
    </w:p>
    <w:p w14:paraId="61EEB062" w14:textId="4958E717" w:rsidR="00E7084F" w:rsidRDefault="0081583A" w:rsidP="00E7084F">
      <w:pPr>
        <w:pStyle w:val="Heading3"/>
      </w:pPr>
      <w:bookmarkStart w:id="21" w:name="_Toc532751965"/>
      <w:r>
        <w:rPr>
          <w:noProof/>
        </w:rPr>
        <w:drawing>
          <wp:anchor distT="0" distB="0" distL="114300" distR="114300" simplePos="0" relativeHeight="251654656" behindDoc="1" locked="0" layoutInCell="1" allowOverlap="1" wp14:anchorId="5933F76C" wp14:editId="093A1C99">
            <wp:simplePos x="0" y="0"/>
            <wp:positionH relativeFrom="margin">
              <wp:align>center</wp:align>
            </wp:positionH>
            <wp:positionV relativeFrom="margin">
              <wp:posOffset>1408430</wp:posOffset>
            </wp:positionV>
            <wp:extent cx="9715027" cy="4736592"/>
            <wp:effectExtent l="0" t="0" r="63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9010" t="20587" r="7149" b="6669"/>
                    <a:stretch/>
                  </pic:blipFill>
                  <pic:spPr bwMode="auto">
                    <a:xfrm>
                      <a:off x="0" y="0"/>
                      <a:ext cx="9715027" cy="47365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084F">
        <w:t>Cam Newton</w:t>
      </w:r>
      <w:bookmarkEnd w:id="21"/>
    </w:p>
    <w:p w14:paraId="3CDD1E88" w14:textId="55F594C3" w:rsidR="0081583A" w:rsidRDefault="0081583A">
      <w:r>
        <w:br w:type="page"/>
      </w:r>
    </w:p>
    <w:p w14:paraId="4659FB00" w14:textId="41BD273C" w:rsidR="008A039D" w:rsidRDefault="00585CF6" w:rsidP="00930A04">
      <w:pPr>
        <w:pStyle w:val="Heading3"/>
      </w:pPr>
      <w:bookmarkStart w:id="22" w:name="_Toc532751966"/>
      <w:r>
        <w:rPr>
          <w:noProof/>
        </w:rPr>
        <w:lastRenderedPageBreak/>
        <w:drawing>
          <wp:anchor distT="0" distB="0" distL="114300" distR="114300" simplePos="0" relativeHeight="251657728" behindDoc="0" locked="0" layoutInCell="1" allowOverlap="1" wp14:anchorId="003AD918" wp14:editId="4141B025">
            <wp:simplePos x="0" y="0"/>
            <wp:positionH relativeFrom="margin">
              <wp:align>center</wp:align>
            </wp:positionH>
            <wp:positionV relativeFrom="paragraph">
              <wp:posOffset>244475</wp:posOffset>
            </wp:positionV>
            <wp:extent cx="8448325" cy="4736592"/>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1421" t="10112" r="8844" b="10340"/>
                    <a:stretch/>
                  </pic:blipFill>
                  <pic:spPr bwMode="auto">
                    <a:xfrm>
                      <a:off x="0" y="0"/>
                      <a:ext cx="8448325" cy="47365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0A04">
        <w:t>Derek Anderson</w:t>
      </w:r>
      <w:bookmarkEnd w:id="22"/>
    </w:p>
    <w:p w14:paraId="1E85C4E1" w14:textId="6D506EF2" w:rsidR="00AF7CA8" w:rsidRPr="00AF7CA8" w:rsidRDefault="00AF7CA8" w:rsidP="00AF7CA8"/>
    <w:p w14:paraId="2770D457" w14:textId="7C789CEB" w:rsidR="00134678" w:rsidRDefault="00134678">
      <w:pPr>
        <w:rPr>
          <w:rFonts w:asciiTheme="majorHAnsi" w:eastAsiaTheme="majorEastAsia" w:hAnsiTheme="majorHAnsi" w:cstheme="majorBidi"/>
          <w:b/>
          <w:color w:val="000000" w:themeColor="text1"/>
          <w:sz w:val="28"/>
          <w:szCs w:val="26"/>
        </w:rPr>
      </w:pPr>
      <w:r>
        <w:br w:type="page"/>
      </w:r>
    </w:p>
    <w:p w14:paraId="3A28EFDD" w14:textId="53B7EE27" w:rsidR="00E7084F" w:rsidRDefault="00134678" w:rsidP="00134678">
      <w:pPr>
        <w:pStyle w:val="Heading2"/>
      </w:pPr>
      <w:bookmarkStart w:id="23" w:name="_Toc532751967"/>
      <w:r>
        <w:lastRenderedPageBreak/>
        <w:t>All Players Results</w:t>
      </w:r>
      <w:bookmarkEnd w:id="23"/>
    </w:p>
    <w:p w14:paraId="5238290E" w14:textId="783C4ACC" w:rsidR="00B0788F" w:rsidRDefault="0077652C" w:rsidP="00B0788F">
      <w:r>
        <w:t xml:space="preserve">To further demonstrate the </w:t>
      </w:r>
      <w:r w:rsidR="00C9689B">
        <w:t xml:space="preserve">lack of correlation between collegiate success and draft position, I generated </w:t>
      </w:r>
      <w:r w:rsidR="00EE3DDA">
        <w:t>the following two bar charts:</w:t>
      </w:r>
    </w:p>
    <w:p w14:paraId="690A00B7" w14:textId="495A5B8D" w:rsidR="00EE3DDA" w:rsidRDefault="00C733DE" w:rsidP="00EE3DDA">
      <w:pPr>
        <w:pStyle w:val="Heading3"/>
      </w:pPr>
      <w:bookmarkStart w:id="24" w:name="_Toc532751968"/>
      <w:r w:rsidRPr="00C733DE">
        <w:t>Real Pick vs. Average Difference in Predicted Pick</w:t>
      </w:r>
      <w:bookmarkEnd w:id="24"/>
    </w:p>
    <w:p w14:paraId="09F177A1" w14:textId="3C0E76B6" w:rsidR="00C733DE" w:rsidRPr="00C733DE" w:rsidRDefault="00DE3699" w:rsidP="00C733DE">
      <w:r>
        <w:rPr>
          <w:noProof/>
        </w:rPr>
        <w:drawing>
          <wp:anchor distT="0" distB="0" distL="114300" distR="114300" simplePos="0" relativeHeight="251664896" behindDoc="1" locked="0" layoutInCell="1" allowOverlap="1" wp14:anchorId="635C8037" wp14:editId="1BB000A9">
            <wp:simplePos x="0" y="0"/>
            <wp:positionH relativeFrom="margin">
              <wp:posOffset>4445</wp:posOffset>
            </wp:positionH>
            <wp:positionV relativeFrom="paragraph">
              <wp:posOffset>47289</wp:posOffset>
            </wp:positionV>
            <wp:extent cx="8686800" cy="54635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86800" cy="546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72C11" w14:textId="5B07DC5D" w:rsidR="00134678" w:rsidRPr="00134678" w:rsidRDefault="00134678" w:rsidP="00134678"/>
    <w:p w14:paraId="1076FB62" w14:textId="7CFB56DC" w:rsidR="00134678" w:rsidRDefault="007B118B" w:rsidP="005405F1">
      <w:pPr>
        <w:pStyle w:val="Heading3"/>
        <w:pageBreakBefore/>
      </w:pPr>
      <w:bookmarkStart w:id="25" w:name="_Toc532751969"/>
      <w:r w:rsidRPr="007B118B">
        <w:lastRenderedPageBreak/>
        <w:t>Number of Correct Predictions by Position</w:t>
      </w:r>
      <w:bookmarkEnd w:id="25"/>
    </w:p>
    <w:p w14:paraId="5140439C" w14:textId="7337A4F5" w:rsidR="00CA7E9F" w:rsidRDefault="004A001B" w:rsidP="00CA7E9F">
      <w:r>
        <w:t>Since correct prediction percentage is low, it’s more valuable to look at total correct prediction.</w:t>
      </w:r>
    </w:p>
    <w:p w14:paraId="38C04896" w14:textId="77777777" w:rsidR="004A001B" w:rsidRPr="00CA7E9F" w:rsidRDefault="004A001B" w:rsidP="00CA7E9F"/>
    <w:p w14:paraId="4A5A3815" w14:textId="52B3598E" w:rsidR="007B118B" w:rsidRPr="007B118B" w:rsidRDefault="002B72E1" w:rsidP="007B118B">
      <w:pPr>
        <w:sectPr w:rsidR="007B118B" w:rsidRPr="007B118B" w:rsidSect="00930A04">
          <w:footnotePr>
            <w:numFmt w:val="chicago"/>
            <w:numRestart w:val="eachSect"/>
          </w:footnotePr>
          <w:pgSz w:w="15840" w:h="12240" w:orient="landscape"/>
          <w:pgMar w:top="1080" w:right="1080" w:bottom="1080" w:left="1080" w:header="576" w:footer="720" w:gutter="0"/>
          <w:cols w:space="720"/>
          <w:docGrid w:linePitch="360"/>
        </w:sectPr>
      </w:pPr>
      <w:r>
        <w:rPr>
          <w:noProof/>
        </w:rPr>
        <w:drawing>
          <wp:anchor distT="0" distB="0" distL="114300" distR="114300" simplePos="0" relativeHeight="251658752" behindDoc="1" locked="0" layoutInCell="1" allowOverlap="1" wp14:anchorId="66857755" wp14:editId="120EDCA9">
            <wp:simplePos x="0" y="0"/>
            <wp:positionH relativeFrom="margin">
              <wp:align>center</wp:align>
            </wp:positionH>
            <wp:positionV relativeFrom="paragraph">
              <wp:posOffset>-523</wp:posOffset>
            </wp:positionV>
            <wp:extent cx="8686800" cy="5493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86800" cy="5493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6F13F" w14:textId="14479226" w:rsidR="00437097" w:rsidRDefault="00437097" w:rsidP="00437097">
      <w:pPr>
        <w:pStyle w:val="Heading1"/>
        <w:pageBreakBefore/>
      </w:pPr>
      <w:bookmarkStart w:id="26" w:name="_Toc532751970"/>
      <w:r>
        <w:lastRenderedPageBreak/>
        <w:t>Future Work</w:t>
      </w:r>
      <w:bookmarkEnd w:id="26"/>
    </w:p>
    <w:p w14:paraId="18BE83F7" w14:textId="1EBB6412" w:rsidR="00437097" w:rsidRDefault="00437097" w:rsidP="00B46F1F">
      <w:pPr>
        <w:pStyle w:val="Heading2"/>
        <w:spacing w:before="120" w:after="60"/>
      </w:pPr>
      <w:bookmarkStart w:id="27" w:name="_Toc532751971"/>
      <w:r>
        <w:t>Include NFL Scouting Combine Data</w:t>
      </w:r>
      <w:bookmarkEnd w:id="27"/>
    </w:p>
    <w:p w14:paraId="15FAC987" w14:textId="10B9B028" w:rsidR="00437097" w:rsidRDefault="001E3BC5" w:rsidP="00437097">
      <w:r>
        <w:t>Scouts rely heavily on the results of the NFL Scouting Combine. At the Combine, players are broken into position groups</w:t>
      </w:r>
      <w:r w:rsidR="00D5182A">
        <w:t xml:space="preserve">, and then participate in six different tests </w:t>
      </w:r>
      <w:r w:rsidR="00F907D0">
        <w:t>to measure athletic ability:</w:t>
      </w:r>
    </w:p>
    <w:p w14:paraId="3EA7B94F" w14:textId="4EBF93F2" w:rsidR="00F907D0" w:rsidRDefault="00F907D0" w:rsidP="00F907D0">
      <w:pPr>
        <w:pStyle w:val="ListParagraph"/>
        <w:numPr>
          <w:ilvl w:val="0"/>
          <w:numId w:val="5"/>
        </w:numPr>
        <w:spacing w:before="120"/>
      </w:pPr>
      <w:r>
        <w:t>40-Yard Dash</w:t>
      </w:r>
    </w:p>
    <w:p w14:paraId="269B7D1D" w14:textId="75E20260" w:rsidR="00F907D0" w:rsidRDefault="00F907D0" w:rsidP="00F907D0">
      <w:pPr>
        <w:pStyle w:val="ListParagraph"/>
        <w:numPr>
          <w:ilvl w:val="0"/>
          <w:numId w:val="5"/>
        </w:numPr>
        <w:spacing w:before="120"/>
      </w:pPr>
      <w:r>
        <w:t>Vertical Jump</w:t>
      </w:r>
    </w:p>
    <w:p w14:paraId="7A82059F" w14:textId="2EB2ADEE" w:rsidR="00F907D0" w:rsidRDefault="00F907D0" w:rsidP="00F907D0">
      <w:pPr>
        <w:pStyle w:val="ListParagraph"/>
        <w:numPr>
          <w:ilvl w:val="0"/>
          <w:numId w:val="5"/>
        </w:numPr>
        <w:spacing w:before="120"/>
      </w:pPr>
      <w:r>
        <w:t>Bench Press</w:t>
      </w:r>
    </w:p>
    <w:p w14:paraId="17C74015" w14:textId="3C8F7FE5" w:rsidR="00F907D0" w:rsidRDefault="00F907D0" w:rsidP="00F907D0">
      <w:pPr>
        <w:pStyle w:val="ListParagraph"/>
        <w:numPr>
          <w:ilvl w:val="0"/>
          <w:numId w:val="5"/>
        </w:numPr>
        <w:spacing w:before="120"/>
      </w:pPr>
      <w:r>
        <w:t>Broad Jump</w:t>
      </w:r>
    </w:p>
    <w:p w14:paraId="682A54FF" w14:textId="696D55DD" w:rsidR="00F907D0" w:rsidRDefault="00F907D0" w:rsidP="00F907D0">
      <w:pPr>
        <w:pStyle w:val="ListParagraph"/>
        <w:numPr>
          <w:ilvl w:val="0"/>
          <w:numId w:val="5"/>
        </w:numPr>
        <w:spacing w:before="120"/>
      </w:pPr>
      <w:r>
        <w:t xml:space="preserve">3-Cone </w:t>
      </w:r>
      <w:r w:rsidR="00A53E7A">
        <w:t>Drill</w:t>
      </w:r>
    </w:p>
    <w:p w14:paraId="2283E138" w14:textId="077E27F0" w:rsidR="00A53E7A" w:rsidRDefault="00A53E7A" w:rsidP="00F907D0">
      <w:pPr>
        <w:pStyle w:val="ListParagraph"/>
        <w:numPr>
          <w:ilvl w:val="0"/>
          <w:numId w:val="5"/>
        </w:numPr>
        <w:spacing w:before="120"/>
      </w:pPr>
      <w:r>
        <w:t>20-Yard Shuttle</w:t>
      </w:r>
    </w:p>
    <w:p w14:paraId="0DCEDE5C" w14:textId="5CAE94E8" w:rsidR="00A53E7A" w:rsidRDefault="00737D00" w:rsidP="00A53E7A">
      <w:pPr>
        <w:spacing w:before="120"/>
      </w:pPr>
      <w:r>
        <w:t xml:space="preserve">A player who demonstrates elite athletic ability at the Combine can </w:t>
      </w:r>
      <w:r w:rsidR="00FB2267">
        <w:t xml:space="preserve">drastically </w:t>
      </w:r>
      <w:r>
        <w:t>improve his draft stock</w:t>
      </w:r>
      <w:r w:rsidR="00FB2267">
        <w:t>. Players can go from a projected 3</w:t>
      </w:r>
      <w:r w:rsidR="00FB2267" w:rsidRPr="00FB2267">
        <w:rPr>
          <w:vertAlign w:val="superscript"/>
        </w:rPr>
        <w:t>rd</w:t>
      </w:r>
      <w:r w:rsidR="00FB2267">
        <w:rPr>
          <w:vertAlign w:val="superscript"/>
        </w:rPr>
        <w:t xml:space="preserve"> </w:t>
      </w:r>
      <w:r w:rsidR="00FB2267">
        <w:t>– 5</w:t>
      </w:r>
      <w:r w:rsidR="00FB2267" w:rsidRPr="00FB2267">
        <w:rPr>
          <w:vertAlign w:val="superscript"/>
        </w:rPr>
        <w:t>th</w:t>
      </w:r>
      <w:r w:rsidR="00FB2267">
        <w:t xml:space="preserve"> </w:t>
      </w:r>
      <w:r>
        <w:t xml:space="preserve"> </w:t>
      </w:r>
      <w:r w:rsidR="00FB2267">
        <w:t>round pick to a 1</w:t>
      </w:r>
      <w:r w:rsidR="00FB2267" w:rsidRPr="00FB2267">
        <w:rPr>
          <w:vertAlign w:val="superscript"/>
        </w:rPr>
        <w:t>st</w:t>
      </w:r>
      <w:r w:rsidR="00FB2267">
        <w:t xml:space="preserve"> round pick</w:t>
      </w:r>
      <w:r w:rsidR="002103D1">
        <w:t>. Including these results, which I collected and wanted to include, would likely make my model acc</w:t>
      </w:r>
      <w:r w:rsidR="00C93AAB">
        <w:t>urate.</w:t>
      </w:r>
    </w:p>
    <w:p w14:paraId="30935FA6" w14:textId="4B12B023" w:rsidR="00EF64B5" w:rsidRDefault="00EF64B5" w:rsidP="00EF64B5">
      <w:pPr>
        <w:pStyle w:val="Heading3"/>
      </w:pPr>
      <w:r>
        <w:lastRenderedPageBreak/>
        <w:t>Combine Sample Results</w:t>
      </w:r>
    </w:p>
    <w:p w14:paraId="26FC1212" w14:textId="3023E526" w:rsidR="00EF64B5" w:rsidRPr="00EF64B5" w:rsidRDefault="00794E51" w:rsidP="00EF64B5">
      <w:r>
        <w:rPr>
          <w:noProof/>
        </w:rPr>
        <w:drawing>
          <wp:inline distT="0" distB="0" distL="0" distR="0" wp14:anchorId="6C1AB05A" wp14:editId="1A95C14A">
            <wp:extent cx="5755030" cy="5270015"/>
            <wp:effectExtent l="57150" t="19050" r="55245" b="1022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577" t="11491" r="1577" b="6646"/>
                    <a:stretch/>
                  </pic:blipFill>
                  <pic:spPr bwMode="auto">
                    <a:xfrm>
                      <a:off x="0" y="0"/>
                      <a:ext cx="5756191" cy="5271078"/>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9FA5F9E" w14:textId="15BF7F6B" w:rsidR="00C93AAB" w:rsidRDefault="00C7730C" w:rsidP="00B46F1F">
      <w:pPr>
        <w:pStyle w:val="Heading2"/>
        <w:spacing w:before="240" w:after="60"/>
      </w:pPr>
      <w:bookmarkStart w:id="28" w:name="_Toc532751972"/>
      <w:r>
        <w:t>Use Data to</w:t>
      </w:r>
      <w:r w:rsidR="00C93AAB">
        <w:t xml:space="preserve"> Predict NFL Production</w:t>
      </w:r>
      <w:bookmarkEnd w:id="28"/>
    </w:p>
    <w:p w14:paraId="061F7F2F" w14:textId="1A3D69BB" w:rsidR="00C93AAB" w:rsidRDefault="00C93AAB" w:rsidP="00C93AAB">
      <w:r>
        <w:t xml:space="preserve">It would be extremely valuable to </w:t>
      </w:r>
      <w:r w:rsidR="00C7730C">
        <w:t>find a relationship between a player’s collegiate statistics and his professional statistics. This is ultimately what the d</w:t>
      </w:r>
      <w:r w:rsidR="00013818">
        <w:t>raft is about: finding players who will produce at an elite level in the NFL.</w:t>
      </w:r>
    </w:p>
    <w:p w14:paraId="410DF4D0" w14:textId="461045A4" w:rsidR="00013818" w:rsidRDefault="00013818" w:rsidP="00B46F1F">
      <w:pPr>
        <w:pStyle w:val="Heading2"/>
        <w:spacing w:before="240" w:after="60"/>
      </w:pPr>
      <w:bookmarkStart w:id="29" w:name="_Toc532751973"/>
      <w:r>
        <w:t>Include Players Drafted After 2015</w:t>
      </w:r>
      <w:bookmarkEnd w:id="29"/>
    </w:p>
    <w:p w14:paraId="794C7D71" w14:textId="0DECCFB9" w:rsidR="00013818" w:rsidRPr="00013818" w:rsidRDefault="00FC6BC2" w:rsidP="00013818">
      <w:r>
        <w:t xml:space="preserve">I chose to not include </w:t>
      </w:r>
      <w:r w:rsidR="00C956E8">
        <w:t xml:space="preserve">players drafted after 2015 because they have not reached the end of their first contracts. </w:t>
      </w:r>
    </w:p>
    <w:p w14:paraId="76C7849E" w14:textId="207895C9" w:rsidR="00C45886" w:rsidRDefault="002D03BC" w:rsidP="00F52EF3">
      <w:pPr>
        <w:pStyle w:val="Heading1"/>
        <w:pageBreakBefore/>
        <w:jc w:val="center"/>
      </w:pPr>
      <w:bookmarkStart w:id="30" w:name="_Toc532751974"/>
      <w:r>
        <w:lastRenderedPageBreak/>
        <w:t>Appendix</w:t>
      </w:r>
      <w:bookmarkEnd w:id="30"/>
    </w:p>
    <w:p w14:paraId="6618F640" w14:textId="66ABDED2" w:rsidR="002D03BC" w:rsidRDefault="002D03BC" w:rsidP="002D03BC">
      <w:pPr>
        <w:pStyle w:val="Heading2"/>
      </w:pPr>
      <w:bookmarkStart w:id="31" w:name="_Toc532751975"/>
      <w:bookmarkStart w:id="32" w:name="PickValue"/>
      <w:r>
        <w:t>Pick Value Formula</w:t>
      </w:r>
      <w:bookmarkEnd w:id="31"/>
    </w:p>
    <w:bookmarkEnd w:id="32"/>
    <w:p w14:paraId="6A901BDE" w14:textId="2B05CCB5" w:rsidR="002D03BC" w:rsidRPr="002D03BC" w:rsidRDefault="002D03BC" w:rsidP="002D03BC">
      <w:pPr>
        <w:spacing w:after="240"/>
      </w:pPr>
      <m:oMathPara>
        <m:oMath>
          <m:r>
            <m:rPr>
              <m:sty m:val="p"/>
            </m:rPr>
            <w:rPr>
              <w:rFonts w:ascii="Cambria Math" w:hAnsi="Cambria Math"/>
            </w:rPr>
            <m:t xml:space="preserve">Pick Value= </m:t>
          </m:r>
          <m:f>
            <m:fPr>
              <m:ctrlPr>
                <w:rPr>
                  <w:rFonts w:ascii="Cambria Math" w:hAnsi="Cambria Math"/>
                </w:rPr>
              </m:ctrlPr>
            </m:fPr>
            <m:num>
              <m:r>
                <m:rPr>
                  <m:sty m:val="p"/>
                </m:rPr>
                <w:rPr>
                  <w:rFonts w:ascii="Cambria Math" w:hAnsi="Cambria Math"/>
                </w:rPr>
                <m:t>AV</m:t>
              </m:r>
            </m:num>
            <m:den>
              <m:r>
                <m:rPr>
                  <m:sty m:val="p"/>
                </m:rPr>
                <w:rPr>
                  <w:rFonts w:ascii="Cambria Math" w:hAnsi="Cambria Math"/>
                </w:rPr>
                <m:t>Career Length</m:t>
              </m:r>
            </m:den>
          </m:f>
          <m:r>
            <w:rPr>
              <w:rFonts w:ascii="Cambria Math" w:hAnsi="Cambria Math"/>
            </w:rPr>
            <m:t xml:space="preserve"> </m:t>
          </m:r>
          <m:r>
            <m:rPr>
              <m:sty m:val="p"/>
            </m:rP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i/>
                    </w:rPr>
                  </m:ctrlPr>
                </m:fPr>
                <m:num>
                  <m:r>
                    <m:rPr>
                      <m:sty m:val="p"/>
                    </m:rPr>
                    <w:rPr>
                      <w:rFonts w:ascii="Cambria Math" w:hAnsi="Cambria Math"/>
                    </w:rPr>
                    <m:t>Round</m:t>
                  </m:r>
                </m:num>
                <m:den>
                  <m:r>
                    <w:rPr>
                      <w:rFonts w:ascii="Cambria Math" w:hAnsi="Cambria Math"/>
                    </w:rPr>
                    <m:t>10</m:t>
                  </m:r>
                </m:den>
              </m:f>
              <m:r>
                <w:rPr>
                  <w:rFonts w:ascii="Cambria Math" w:hAnsi="Cambria Math"/>
                </w:rPr>
                <m:t xml:space="preserve"> + </m:t>
              </m:r>
              <m:f>
                <m:fPr>
                  <m:ctrlPr>
                    <w:rPr>
                      <w:rFonts w:ascii="Cambria Math" w:hAnsi="Cambria Math"/>
                      <w:i/>
                    </w:rPr>
                  </m:ctrlPr>
                </m:fPr>
                <m:num>
                  <m:r>
                    <m:rPr>
                      <m:sty m:val="p"/>
                    </m:rPr>
                    <w:rPr>
                      <w:rFonts w:ascii="Cambria Math" w:hAnsi="Cambria Math"/>
                    </w:rPr>
                    <m:t>Pick</m:t>
                  </m:r>
                </m:num>
                <m:den>
                  <m:r>
                    <w:rPr>
                      <w:rFonts w:ascii="Cambria Math" w:hAnsi="Cambria Math"/>
                    </w:rPr>
                    <m:t>32</m:t>
                  </m:r>
                </m:den>
              </m:f>
            </m:e>
          </m:d>
          <m:r>
            <w:rPr>
              <w:rFonts w:ascii="Cambria Math" w:hAnsi="Cambria Math"/>
            </w:rPr>
            <m:t>×</m:t>
          </m:r>
          <m:r>
            <m:rPr>
              <m:sty m:val="p"/>
            </m:rPr>
            <w:rPr>
              <w:rFonts w:ascii="Cambria Math" w:hAnsi="Cambria Math"/>
            </w:rPr>
            <m:t>Award Score</m:t>
          </m:r>
        </m:oMath>
      </m:oMathPara>
    </w:p>
    <w:p w14:paraId="287EDB5B" w14:textId="7B6D9492" w:rsidR="002D03BC" w:rsidRDefault="002D03BC">
      <w:pPr>
        <w:pStyle w:val="Heading2"/>
      </w:pPr>
      <w:bookmarkStart w:id="33" w:name="_Toc532751976"/>
      <w:r>
        <w:t>Award Score Formula</w:t>
      </w:r>
      <w:r w:rsidR="00D608F0">
        <w:rPr>
          <w:rStyle w:val="FootnoteReference"/>
        </w:rPr>
        <w:footnoteReference w:id="5"/>
      </w:r>
      <w:bookmarkEnd w:id="33"/>
    </w:p>
    <w:p w14:paraId="07783AE3" w14:textId="30B3931A" w:rsidR="002D03BC" w:rsidRPr="002D03BC" w:rsidRDefault="002D03BC" w:rsidP="002D03BC">
      <w:pPr>
        <w:rPr>
          <w:rFonts w:asciiTheme="majorHAnsi" w:eastAsiaTheme="majorEastAsia" w:hAnsiTheme="majorHAnsi" w:cstheme="majorBidi"/>
        </w:rPr>
      </w:pPr>
      <m:oMathPara>
        <m:oMath>
          <m:r>
            <m:rPr>
              <m:sty m:val="p"/>
            </m:rPr>
            <w:rPr>
              <w:rFonts w:ascii="Cambria Math" w:hAnsi="Cambria Math"/>
            </w:rPr>
            <m:t xml:space="preserve">Award Score= </m:t>
          </m:r>
          <m:d>
            <m:dPr>
              <m:ctrlPr>
                <w:rPr>
                  <w:rFonts w:ascii="Cambria Math" w:hAnsi="Cambria Math"/>
                  <w:i/>
                </w:rPr>
              </m:ctrlPr>
            </m:dPr>
            <m:e>
              <m:r>
                <m:rPr>
                  <m:sty m:val="p"/>
                </m:rPr>
                <w:rPr>
                  <w:rFonts w:ascii="Cambria Math" w:hAnsi="Cambria Math"/>
                </w:rPr>
                <m:t>MVPs ×7</m:t>
              </m:r>
            </m:e>
          </m:d>
          <m:r>
            <w:rPr>
              <w:rFonts w:ascii="Cambria Math" w:hAnsi="Cambria Math"/>
            </w:rPr>
            <m:t>+</m:t>
          </m:r>
          <m:d>
            <m:dPr>
              <m:ctrlPr>
                <w:rPr>
                  <w:rFonts w:ascii="Cambria Math" w:hAnsi="Cambria Math"/>
                  <w:i/>
                </w:rPr>
              </m:ctrlPr>
            </m:dPr>
            <m:e>
              <m:r>
                <m:rPr>
                  <m:sty m:val="p"/>
                </m:rPr>
                <w:rPr>
                  <w:rFonts w:ascii="Cambria Math" w:hAnsi="Cambria Math"/>
                </w:rPr>
                <m:t>POYs ×6</m:t>
              </m:r>
            </m:e>
          </m:d>
          <m:r>
            <w:rPr>
              <w:rFonts w:ascii="Cambria Math" w:hAnsi="Cambria Math"/>
            </w:rPr>
            <m:t>+</m:t>
          </m:r>
          <m:d>
            <m:dPr>
              <m:ctrlPr>
                <w:rPr>
                  <w:rFonts w:ascii="Cambria Math" w:hAnsi="Cambria Math"/>
                  <w:i/>
                </w:rPr>
              </m:ctrlPr>
            </m:dPr>
            <m:e>
              <m:r>
                <m:rPr>
                  <m:sty m:val="p"/>
                </m:rPr>
                <w:rPr>
                  <w:rFonts w:ascii="Cambria Math" w:hAnsi="Cambria Math"/>
                </w:rPr>
                <m:t>All Pros×5</m:t>
              </m:r>
            </m:e>
          </m:d>
          <m:r>
            <w:rPr>
              <w:rFonts w:ascii="Cambria Math" w:hAnsi="Cambria Math"/>
            </w:rPr>
            <m:t>+</m:t>
          </m:r>
          <m:d>
            <m:dPr>
              <m:ctrlPr>
                <w:rPr>
                  <w:rFonts w:ascii="Cambria Math" w:hAnsi="Cambria Math"/>
                  <w:i/>
                </w:rPr>
              </m:ctrlPr>
            </m:dPr>
            <m:e>
              <m:r>
                <m:rPr>
                  <m:sty m:val="p"/>
                </m:rPr>
                <w:rPr>
                  <w:rFonts w:ascii="Cambria Math" w:hAnsi="Cambria Math"/>
                </w:rPr>
                <m:t>ROY ×4</m:t>
              </m:r>
            </m:e>
          </m:d>
          <m:r>
            <w:rPr>
              <w:rFonts w:ascii="Cambria Math" w:hAnsi="Cambria Math"/>
            </w:rPr>
            <m:t>+</m:t>
          </m:r>
        </m:oMath>
      </m:oMathPara>
    </w:p>
    <w:p w14:paraId="4EAE2447" w14:textId="631B5EA3" w:rsidR="002D03BC" w:rsidRPr="000C660F" w:rsidRDefault="00457408" w:rsidP="002D03BC">
      <w:pPr>
        <w:ind w:left="1530"/>
        <w:rPr>
          <w:rFonts w:eastAsiaTheme="minorEastAsia"/>
        </w:rPr>
      </w:pPr>
      <m:oMathPara>
        <m:oMath>
          <m:d>
            <m:dPr>
              <m:ctrlPr>
                <w:rPr>
                  <w:rFonts w:ascii="Cambria Math" w:hAnsi="Cambria Math"/>
                  <w:i/>
                </w:rPr>
              </m:ctrlPr>
            </m:dPr>
            <m:e>
              <m:r>
                <m:rPr>
                  <m:sty m:val="p"/>
                </m:rPr>
                <w:rPr>
                  <w:rFonts w:ascii="Cambria Math" w:hAnsi="Cambria Math"/>
                </w:rPr>
                <m:t>Pro Bowls</m:t>
              </m:r>
              <m:r>
                <m:rPr>
                  <m:sty m:val="p"/>
                </m:rPr>
                <w:rPr>
                  <w:rStyle w:val="FootnoteReference"/>
                  <w:rFonts w:ascii="Cambria Math" w:hAnsi="Cambria Math"/>
                </w:rPr>
                <w:footnoteReference w:id="6"/>
              </m:r>
              <m:r>
                <w:rPr>
                  <w:rFonts w:ascii="Cambria Math" w:hAnsi="Cambria Math"/>
                </w:rPr>
                <m:t xml:space="preserve"> ×3</m:t>
              </m:r>
            </m:e>
          </m:d>
          <m:r>
            <w:rPr>
              <w:rFonts w:ascii="Cambria Math" w:hAnsi="Cambria Math"/>
            </w:rPr>
            <m:t>+</m:t>
          </m:r>
          <m:d>
            <m:dPr>
              <m:ctrlPr>
                <w:rPr>
                  <w:rFonts w:ascii="Cambria Math" w:hAnsi="Cambria Math"/>
                  <w:i/>
                </w:rPr>
              </m:ctrlPr>
            </m:dPr>
            <m:e>
              <m:r>
                <m:rPr>
                  <m:sty m:val="p"/>
                </m:rPr>
                <w:rPr>
                  <w:rFonts w:ascii="Cambria Math" w:hAnsi="Cambria Math"/>
                </w:rPr>
                <m:t>Pro Bowls</m:t>
              </m:r>
              <m:r>
                <m:rPr>
                  <m:sty m:val="p"/>
                </m:rPr>
                <w:rPr>
                  <w:rStyle w:val="FootnoteReference"/>
                  <w:rFonts w:ascii="Cambria Math" w:hAnsi="Cambria Math"/>
                </w:rPr>
                <w:footnoteReference w:id="7"/>
              </m:r>
              <m:r>
                <w:rPr>
                  <w:rFonts w:ascii="Cambria Math" w:hAnsi="Cambria Math"/>
                </w:rPr>
                <m:t xml:space="preserve"> </m:t>
              </m:r>
            </m:e>
          </m:d>
        </m:oMath>
      </m:oMathPara>
    </w:p>
    <w:p w14:paraId="2C0A828F" w14:textId="2E6C7D0F" w:rsidR="000C660F" w:rsidRDefault="000C660F" w:rsidP="002D03BC">
      <w:pPr>
        <w:ind w:left="1530"/>
      </w:pPr>
    </w:p>
    <w:p w14:paraId="13068178" w14:textId="6EAB9ECD" w:rsidR="000C660F" w:rsidRDefault="000C660F" w:rsidP="000C660F">
      <w:pPr>
        <w:pStyle w:val="Heading1"/>
        <w:jc w:val="center"/>
      </w:pPr>
      <w:r>
        <w:t>Sources</w:t>
      </w:r>
    </w:p>
    <w:p w14:paraId="00CA7228" w14:textId="0247FC35" w:rsidR="005E6734" w:rsidRDefault="005E6734" w:rsidP="005E6734">
      <w:pPr>
        <w:pStyle w:val="Heading2"/>
        <w:spacing w:after="0"/>
      </w:pPr>
      <w:r>
        <w:t>Data</w:t>
      </w:r>
    </w:p>
    <w:p w14:paraId="48F80B0B" w14:textId="62FDF4A9" w:rsidR="000C660F" w:rsidRDefault="005E6734" w:rsidP="000C660F">
      <w:hyperlink r:id="rId22" w:history="1">
        <w:r w:rsidRPr="006C4165">
          <w:rPr>
            <w:rStyle w:val="Hyperlink"/>
          </w:rPr>
          <w:t>www.pro-football-reference.com</w:t>
        </w:r>
      </w:hyperlink>
    </w:p>
    <w:p w14:paraId="6F6D1936" w14:textId="3FC63CBE" w:rsidR="005E6734" w:rsidRDefault="005E6734" w:rsidP="000C660F">
      <w:hyperlink r:id="rId23" w:history="1">
        <w:r w:rsidRPr="006C4165">
          <w:rPr>
            <w:rStyle w:val="Hyperlink"/>
          </w:rPr>
          <w:t>www.sports-reference.com/cfb</w:t>
        </w:r>
      </w:hyperlink>
    </w:p>
    <w:p w14:paraId="33151FC3" w14:textId="4C705468" w:rsidR="005E6734" w:rsidRDefault="005E6734" w:rsidP="000C660F"/>
    <w:p w14:paraId="0C62E816" w14:textId="4FB360C1" w:rsidR="005E6734" w:rsidRDefault="005E6734" w:rsidP="005E6734">
      <w:pPr>
        <w:pStyle w:val="Heading2"/>
        <w:spacing w:after="0"/>
      </w:pPr>
      <w:r>
        <w:t>Machine Learning Help</w:t>
      </w:r>
    </w:p>
    <w:p w14:paraId="2F93B23E" w14:textId="1F251C02" w:rsidR="005E6734" w:rsidRDefault="005E6734" w:rsidP="005E6734">
      <w:hyperlink r:id="rId24" w:history="1">
        <w:r w:rsidRPr="006C4165">
          <w:rPr>
            <w:rStyle w:val="Hyperlink"/>
          </w:rPr>
          <w:t>https://medium.freecodecamp.org/using-machine-learning-to-predict-the-quality-of-wines-9e2e13d7480d</w:t>
        </w:r>
      </w:hyperlink>
    </w:p>
    <w:p w14:paraId="49267646" w14:textId="77777777" w:rsidR="005E6734" w:rsidRPr="005E6734" w:rsidRDefault="005E6734" w:rsidP="005E6734"/>
    <w:p w14:paraId="395DE6A9" w14:textId="77777777" w:rsidR="005E6734" w:rsidRPr="000C660F" w:rsidRDefault="005E6734" w:rsidP="000C660F"/>
    <w:sectPr w:rsidR="005E6734" w:rsidRPr="000C660F" w:rsidSect="00E7084F">
      <w:footnotePr>
        <w:numFmt w:val="chicago"/>
        <w:numRestart w:val="eachSect"/>
      </w:footnotePr>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F6D6E" w14:textId="77777777" w:rsidR="00457408" w:rsidRDefault="00457408" w:rsidP="00305BD4">
      <w:r>
        <w:separator/>
      </w:r>
    </w:p>
  </w:endnote>
  <w:endnote w:type="continuationSeparator" w:id="0">
    <w:p w14:paraId="11525E86" w14:textId="77777777" w:rsidR="00457408" w:rsidRDefault="00457408" w:rsidP="0030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D6811" w14:textId="77777777" w:rsidR="00B45C89" w:rsidRDefault="00B45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8" w:name="_GoBack" w:displacedByCustomXml="next"/>
  <w:bookmarkEnd w:id="18" w:displacedByCustomXml="next"/>
  <w:sdt>
    <w:sdtPr>
      <w:id w:val="56750315"/>
      <w:docPartObj>
        <w:docPartGallery w:val="Page Numbers (Bottom of Page)"/>
        <w:docPartUnique/>
      </w:docPartObj>
    </w:sdtPr>
    <w:sdtEndPr>
      <w:rPr>
        <w:noProof/>
      </w:rPr>
    </w:sdtEndPr>
    <w:sdtContent>
      <w:p w14:paraId="61779370" w14:textId="57C72AAB" w:rsidR="00B45C89" w:rsidRDefault="00B45C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CDDB4" w14:textId="77777777" w:rsidR="00B45C89" w:rsidRDefault="00B45C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0C96" w14:textId="77777777" w:rsidR="00B45C89" w:rsidRDefault="00B45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C6EDC" w14:textId="77777777" w:rsidR="00457408" w:rsidRDefault="00457408" w:rsidP="00305BD4">
      <w:r>
        <w:separator/>
      </w:r>
    </w:p>
  </w:footnote>
  <w:footnote w:type="continuationSeparator" w:id="0">
    <w:p w14:paraId="25055DCA" w14:textId="77777777" w:rsidR="00457408" w:rsidRDefault="00457408" w:rsidP="00305BD4">
      <w:r>
        <w:continuationSeparator/>
      </w:r>
    </w:p>
  </w:footnote>
  <w:footnote w:id="1">
    <w:p w14:paraId="66DE6A70" w14:textId="0E047867" w:rsidR="00DB6C69" w:rsidRDefault="00DB6C69">
      <w:pPr>
        <w:pStyle w:val="FootnoteText"/>
      </w:pPr>
      <w:r>
        <w:rPr>
          <w:rStyle w:val="FootnoteReference"/>
        </w:rPr>
        <w:footnoteRef/>
      </w:r>
      <w:r>
        <w:t xml:space="preserve"> </w:t>
      </w:r>
      <w:r w:rsidRPr="00DB6C69">
        <w:rPr>
          <w:sz w:val="18"/>
        </w:rPr>
        <w:t>https://thecomeback.com/nfl/nfl-2018-playoffs-retain-four-teams-last-year-tied-since-1991.html</w:t>
      </w:r>
    </w:p>
  </w:footnote>
  <w:footnote w:id="2">
    <w:p w14:paraId="5BE7AE3F" w14:textId="227B668D" w:rsidR="000741D9" w:rsidRDefault="000741D9">
      <w:pPr>
        <w:pStyle w:val="FootnoteText"/>
      </w:pPr>
      <w:r>
        <w:rPr>
          <w:rStyle w:val="FootnoteReference"/>
        </w:rPr>
        <w:footnoteRef/>
      </w:r>
      <w:r>
        <w:t xml:space="preserve"> </w:t>
      </w:r>
      <w:r>
        <w:rPr>
          <w:sz w:val="18"/>
        </w:rPr>
        <w:t>Teams may trade their picks for essentially anything including</w:t>
      </w:r>
      <w:r w:rsidR="00D973D8">
        <w:rPr>
          <w:sz w:val="18"/>
        </w:rPr>
        <w:t>, but not limited to: other picks, players, coaches, money, etc.</w:t>
      </w:r>
    </w:p>
  </w:footnote>
  <w:footnote w:id="3">
    <w:p w14:paraId="4FA49FC0" w14:textId="32C6BE8F" w:rsidR="00C233BD" w:rsidRDefault="00C233BD" w:rsidP="0035567B">
      <w:pPr>
        <w:pStyle w:val="FootnoteText"/>
        <w:ind w:left="90" w:hanging="90"/>
      </w:pPr>
      <w:r>
        <w:rPr>
          <w:rStyle w:val="FootnoteReference"/>
        </w:rPr>
        <w:footnoteRef/>
      </w:r>
      <w:r>
        <w:t xml:space="preserve"> </w:t>
      </w:r>
      <w:r>
        <w:rPr>
          <w:sz w:val="18"/>
        </w:rPr>
        <w:t>In March before the draft, teams are awarded compensatory picks for players lost in Free Agency. These picks range from the 3</w:t>
      </w:r>
      <w:r w:rsidRPr="00C233BD">
        <w:rPr>
          <w:sz w:val="18"/>
          <w:vertAlign w:val="superscript"/>
        </w:rPr>
        <w:t>rd</w:t>
      </w:r>
      <w:r>
        <w:rPr>
          <w:sz w:val="18"/>
        </w:rPr>
        <w:t xml:space="preserve"> to 7</w:t>
      </w:r>
      <w:r w:rsidRPr="00C233BD">
        <w:rPr>
          <w:sz w:val="18"/>
          <w:vertAlign w:val="superscript"/>
        </w:rPr>
        <w:t>th</w:t>
      </w:r>
      <w:r>
        <w:rPr>
          <w:sz w:val="18"/>
        </w:rPr>
        <w:t xml:space="preserve"> rounds.</w:t>
      </w:r>
    </w:p>
  </w:footnote>
  <w:footnote w:id="4">
    <w:p w14:paraId="53F5DFE7" w14:textId="1CB8576C" w:rsidR="0035567B" w:rsidRPr="0035567B" w:rsidRDefault="0035567B">
      <w:pPr>
        <w:pStyle w:val="FootnoteText"/>
        <w:rPr>
          <w:sz w:val="18"/>
        </w:rPr>
      </w:pPr>
      <w:r>
        <w:rPr>
          <w:rStyle w:val="FootnoteReference"/>
        </w:rPr>
        <w:footnoteRef/>
      </w:r>
      <w:r>
        <w:t xml:space="preserve"> </w:t>
      </w:r>
      <w:hyperlink r:id="rId1" w:history="1">
        <w:r w:rsidRPr="006B2269">
          <w:rPr>
            <w:rStyle w:val="Hyperlink"/>
            <w:sz w:val="18"/>
          </w:rPr>
          <w:t>https://operations.nfl.com/the-players/the-nfl-draft/the-rules-of-the-draft/</w:t>
        </w:r>
      </w:hyperlink>
    </w:p>
  </w:footnote>
  <w:footnote w:id="5">
    <w:p w14:paraId="6C4CA174" w14:textId="347C2DAE" w:rsidR="00545CFD" w:rsidRDefault="00D608F0">
      <w:pPr>
        <w:pStyle w:val="FootnoteText"/>
      </w:pPr>
      <w:r>
        <w:rPr>
          <w:rStyle w:val="FootnoteReference"/>
        </w:rPr>
        <w:footnoteRef/>
      </w:r>
      <w:r>
        <w:t xml:space="preserve"> </w:t>
      </w:r>
      <w:hyperlink r:id="rId2" w:history="1">
        <w:r w:rsidR="00545CFD" w:rsidRPr="00545CFD">
          <w:rPr>
            <w:rStyle w:val="Hyperlink"/>
            <w:sz w:val="18"/>
          </w:rPr>
          <w:t>http://www.nfl.com/news/story/0ap3000000810192/article/best-nfl-draft-picks-of-the-century-top-selections-by-school</w:t>
        </w:r>
      </w:hyperlink>
    </w:p>
  </w:footnote>
  <w:footnote w:id="6">
    <w:p w14:paraId="12814157" w14:textId="3D38C860" w:rsidR="00073BCE" w:rsidRPr="0028469B" w:rsidRDefault="00073BCE">
      <w:pPr>
        <w:pStyle w:val="FootnoteText"/>
        <w:rPr>
          <w:sz w:val="18"/>
        </w:rPr>
      </w:pPr>
      <w:r>
        <w:rPr>
          <w:rStyle w:val="FootnoteReference"/>
        </w:rPr>
        <w:footnoteRef/>
      </w:r>
      <w:r>
        <w:t xml:space="preserve"> </w:t>
      </w:r>
      <w:r w:rsidR="0028469B">
        <w:t>Pro Bowls selections in first 2 seasons</w:t>
      </w:r>
    </w:p>
  </w:footnote>
  <w:footnote w:id="7">
    <w:p w14:paraId="366D40FB" w14:textId="524373B7" w:rsidR="00073BCE" w:rsidRPr="0028469B" w:rsidRDefault="00073BCE">
      <w:pPr>
        <w:pStyle w:val="FootnoteText"/>
        <w:rPr>
          <w:sz w:val="18"/>
        </w:rPr>
      </w:pPr>
      <w:r>
        <w:rPr>
          <w:rStyle w:val="FootnoteReference"/>
        </w:rPr>
        <w:footnoteRef/>
      </w:r>
      <w:r>
        <w:t xml:space="preserve"> </w:t>
      </w:r>
      <w:r w:rsidR="0028469B">
        <w:t>All other Pro Bowl selections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04DAD" w14:textId="77777777" w:rsidR="00B45C89" w:rsidRDefault="00B45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AD32D" w14:textId="41D986EC" w:rsidR="00305BD4" w:rsidRPr="009E3794" w:rsidRDefault="00305BD4" w:rsidP="009E3794">
    <w:pPr>
      <w:pStyle w:val="Header"/>
      <w:rPr>
        <w:i/>
      </w:rPr>
    </w:pPr>
    <w:r>
      <w:t>Henry Gorelick</w:t>
    </w:r>
    <w:r w:rsidR="009E3794">
      <w:tab/>
    </w:r>
    <w:r w:rsidR="009E3794">
      <w:tab/>
    </w:r>
    <w:r w:rsidR="009E3794">
      <w:rPr>
        <w:i/>
      </w:rPr>
      <w:t>Analyzing the NFL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4E4BC" w14:textId="77777777" w:rsidR="00B45C89" w:rsidRDefault="00B45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338"/>
    <w:multiLevelType w:val="hybridMultilevel"/>
    <w:tmpl w:val="0BF4F180"/>
    <w:lvl w:ilvl="0" w:tplc="04090001">
      <w:start w:val="1"/>
      <w:numFmt w:val="bullet"/>
      <w:lvlText w:val=""/>
      <w:lvlJc w:val="left"/>
      <w:pPr>
        <w:ind w:left="720" w:hanging="360"/>
      </w:pPr>
      <w:rPr>
        <w:rFonts w:ascii="Symbol" w:hAnsi="Symbol" w:hint="default"/>
      </w:rPr>
    </w:lvl>
    <w:lvl w:ilvl="1" w:tplc="4788782C">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2357A"/>
    <w:multiLevelType w:val="hybridMultilevel"/>
    <w:tmpl w:val="A736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05AF8"/>
    <w:multiLevelType w:val="hybridMultilevel"/>
    <w:tmpl w:val="4D2C1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319A9"/>
    <w:multiLevelType w:val="hybridMultilevel"/>
    <w:tmpl w:val="8F5C5E3C"/>
    <w:lvl w:ilvl="0" w:tplc="04090001">
      <w:start w:val="1"/>
      <w:numFmt w:val="bullet"/>
      <w:lvlText w:val=""/>
      <w:lvlJc w:val="left"/>
      <w:pPr>
        <w:ind w:left="720" w:hanging="360"/>
      </w:pPr>
      <w:rPr>
        <w:rFonts w:ascii="Symbol" w:hAnsi="Symbol" w:hint="default"/>
      </w:rPr>
    </w:lvl>
    <w:lvl w:ilvl="1" w:tplc="4788782C">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447FC"/>
    <w:multiLevelType w:val="hybridMultilevel"/>
    <w:tmpl w:val="BCEE8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C6D77"/>
    <w:multiLevelType w:val="hybridMultilevel"/>
    <w:tmpl w:val="6C3C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D4"/>
    <w:rsid w:val="00013818"/>
    <w:rsid w:val="0004136A"/>
    <w:rsid w:val="00073BCE"/>
    <w:rsid w:val="000741D9"/>
    <w:rsid w:val="00086687"/>
    <w:rsid w:val="000A65E2"/>
    <w:rsid w:val="000B101A"/>
    <w:rsid w:val="000C16FF"/>
    <w:rsid w:val="000C660F"/>
    <w:rsid w:val="0010221E"/>
    <w:rsid w:val="00134678"/>
    <w:rsid w:val="0016645C"/>
    <w:rsid w:val="00180E8B"/>
    <w:rsid w:val="00192E6A"/>
    <w:rsid w:val="00196D99"/>
    <w:rsid w:val="001A44F7"/>
    <w:rsid w:val="001B104E"/>
    <w:rsid w:val="001C39A8"/>
    <w:rsid w:val="001E3BC5"/>
    <w:rsid w:val="002103D1"/>
    <w:rsid w:val="002368D4"/>
    <w:rsid w:val="00243CC4"/>
    <w:rsid w:val="00247F4C"/>
    <w:rsid w:val="002705D4"/>
    <w:rsid w:val="0028469B"/>
    <w:rsid w:val="00285A62"/>
    <w:rsid w:val="0029391A"/>
    <w:rsid w:val="002B72E1"/>
    <w:rsid w:val="002D03BC"/>
    <w:rsid w:val="00305BD4"/>
    <w:rsid w:val="00315D05"/>
    <w:rsid w:val="00317FD4"/>
    <w:rsid w:val="0035567B"/>
    <w:rsid w:val="003647B3"/>
    <w:rsid w:val="003977BA"/>
    <w:rsid w:val="003A1339"/>
    <w:rsid w:val="003C0512"/>
    <w:rsid w:val="003C4347"/>
    <w:rsid w:val="003D028A"/>
    <w:rsid w:val="003F37B6"/>
    <w:rsid w:val="00411B56"/>
    <w:rsid w:val="00411C49"/>
    <w:rsid w:val="00425F74"/>
    <w:rsid w:val="00435619"/>
    <w:rsid w:val="00437097"/>
    <w:rsid w:val="00457408"/>
    <w:rsid w:val="004663C2"/>
    <w:rsid w:val="004A001B"/>
    <w:rsid w:val="004A5B4D"/>
    <w:rsid w:val="004D0621"/>
    <w:rsid w:val="004F352A"/>
    <w:rsid w:val="00526B84"/>
    <w:rsid w:val="005405F1"/>
    <w:rsid w:val="00545CFD"/>
    <w:rsid w:val="00555B3D"/>
    <w:rsid w:val="005758B5"/>
    <w:rsid w:val="00581344"/>
    <w:rsid w:val="005830C7"/>
    <w:rsid w:val="00585CF6"/>
    <w:rsid w:val="005965C5"/>
    <w:rsid w:val="005A3891"/>
    <w:rsid w:val="005A4C23"/>
    <w:rsid w:val="005E6734"/>
    <w:rsid w:val="005E7E1F"/>
    <w:rsid w:val="005F50AB"/>
    <w:rsid w:val="005F5F4D"/>
    <w:rsid w:val="00601204"/>
    <w:rsid w:val="00624F4B"/>
    <w:rsid w:val="00630085"/>
    <w:rsid w:val="006657D8"/>
    <w:rsid w:val="006C1F0F"/>
    <w:rsid w:val="006E03E8"/>
    <w:rsid w:val="00704B9B"/>
    <w:rsid w:val="00706B36"/>
    <w:rsid w:val="00737D00"/>
    <w:rsid w:val="00773790"/>
    <w:rsid w:val="0077468D"/>
    <w:rsid w:val="0077652C"/>
    <w:rsid w:val="00794E51"/>
    <w:rsid w:val="007B118B"/>
    <w:rsid w:val="007B69C4"/>
    <w:rsid w:val="007C58F4"/>
    <w:rsid w:val="007F5992"/>
    <w:rsid w:val="0081583A"/>
    <w:rsid w:val="00854E84"/>
    <w:rsid w:val="00886EBA"/>
    <w:rsid w:val="008A039D"/>
    <w:rsid w:val="008F2D26"/>
    <w:rsid w:val="00930A04"/>
    <w:rsid w:val="0095160D"/>
    <w:rsid w:val="009A2853"/>
    <w:rsid w:val="009A2CE0"/>
    <w:rsid w:val="009C33E5"/>
    <w:rsid w:val="009E3794"/>
    <w:rsid w:val="00A00D65"/>
    <w:rsid w:val="00A53E7A"/>
    <w:rsid w:val="00AA2D22"/>
    <w:rsid w:val="00AA40A5"/>
    <w:rsid w:val="00AA581D"/>
    <w:rsid w:val="00AC38C0"/>
    <w:rsid w:val="00AD3B7D"/>
    <w:rsid w:val="00AF7CA8"/>
    <w:rsid w:val="00B0788F"/>
    <w:rsid w:val="00B163DD"/>
    <w:rsid w:val="00B34DE6"/>
    <w:rsid w:val="00B45C89"/>
    <w:rsid w:val="00B45F74"/>
    <w:rsid w:val="00B46F1F"/>
    <w:rsid w:val="00B61D78"/>
    <w:rsid w:val="00B96EB6"/>
    <w:rsid w:val="00BA0438"/>
    <w:rsid w:val="00BA585F"/>
    <w:rsid w:val="00BE0C78"/>
    <w:rsid w:val="00BE6E4C"/>
    <w:rsid w:val="00C16228"/>
    <w:rsid w:val="00C233BD"/>
    <w:rsid w:val="00C25A30"/>
    <w:rsid w:val="00C31D1E"/>
    <w:rsid w:val="00C45886"/>
    <w:rsid w:val="00C627CF"/>
    <w:rsid w:val="00C65592"/>
    <w:rsid w:val="00C7236D"/>
    <w:rsid w:val="00C733DE"/>
    <w:rsid w:val="00C7730C"/>
    <w:rsid w:val="00C862F7"/>
    <w:rsid w:val="00C93AAB"/>
    <w:rsid w:val="00C956E8"/>
    <w:rsid w:val="00C9689B"/>
    <w:rsid w:val="00CA7E9F"/>
    <w:rsid w:val="00CF2748"/>
    <w:rsid w:val="00CF2F30"/>
    <w:rsid w:val="00D046F4"/>
    <w:rsid w:val="00D36E8A"/>
    <w:rsid w:val="00D5182A"/>
    <w:rsid w:val="00D608F0"/>
    <w:rsid w:val="00D713D4"/>
    <w:rsid w:val="00D807C9"/>
    <w:rsid w:val="00D960D6"/>
    <w:rsid w:val="00D973D8"/>
    <w:rsid w:val="00DB6C69"/>
    <w:rsid w:val="00DE3699"/>
    <w:rsid w:val="00E15946"/>
    <w:rsid w:val="00E26964"/>
    <w:rsid w:val="00E7084F"/>
    <w:rsid w:val="00EA063F"/>
    <w:rsid w:val="00EE2337"/>
    <w:rsid w:val="00EE3862"/>
    <w:rsid w:val="00EE3DDA"/>
    <w:rsid w:val="00EF64B5"/>
    <w:rsid w:val="00F139D1"/>
    <w:rsid w:val="00F46E73"/>
    <w:rsid w:val="00F52EF3"/>
    <w:rsid w:val="00F80A0D"/>
    <w:rsid w:val="00F907D0"/>
    <w:rsid w:val="00FA31C2"/>
    <w:rsid w:val="00FB2267"/>
    <w:rsid w:val="00FC6BC2"/>
    <w:rsid w:val="00FF0B1F"/>
  </w:rsids>
  <m:mathPr>
    <m:mathFont m:val="Cambria Math"/>
    <m:brkBin m:val="before"/>
    <m:brkBinSub m:val="--"/>
    <m:smallFrac m:val="0"/>
    <m:dispDef m:val="0"/>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54C0"/>
  <w15:chartTrackingRefBased/>
  <w15:docId w15:val="{F26F762D-C6E4-4327-97B5-8F3F5936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D1E"/>
  </w:style>
  <w:style w:type="paragraph" w:styleId="Heading1">
    <w:name w:val="heading 1"/>
    <w:basedOn w:val="Normal"/>
    <w:next w:val="Normal"/>
    <w:link w:val="Heading1Char"/>
    <w:uiPriority w:val="9"/>
    <w:qFormat/>
    <w:rsid w:val="00C45886"/>
    <w:pPr>
      <w:keepNext/>
      <w:keepLines/>
      <w:spacing w:before="360" w:after="12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5F50AB"/>
    <w:pPr>
      <w:keepNext/>
      <w:keepLines/>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C45886"/>
    <w:pPr>
      <w:keepNext/>
      <w:keepLines/>
      <w:spacing w:before="120" w:after="6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9A2CE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2CE0"/>
    <w:pPr>
      <w:keepNext/>
      <w:keepLines/>
      <w:spacing w:before="120" w:after="60"/>
      <w:outlineLvl w:val="4"/>
    </w:pPr>
    <w:rPr>
      <w:rFonts w:asciiTheme="majorHAnsi" w:eastAsiaTheme="majorEastAsia" w:hAnsiTheme="majorHAnsi" w:cstheme="majorBidi"/>
      <w:b/>
      <w:spacing w:val="5"/>
    </w:rPr>
  </w:style>
  <w:style w:type="paragraph" w:styleId="Heading6">
    <w:name w:val="heading 6"/>
    <w:basedOn w:val="Normal"/>
    <w:next w:val="Normal"/>
    <w:link w:val="Heading6Char"/>
    <w:uiPriority w:val="9"/>
    <w:unhideWhenUsed/>
    <w:qFormat/>
    <w:rsid w:val="009A2CE0"/>
    <w:pPr>
      <w:keepNext/>
      <w:keepLines/>
      <w:spacing w:before="120"/>
      <w:ind w:left="36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853"/>
    <w:pPr>
      <w:ind w:left="720"/>
      <w:contextualSpacing/>
    </w:pPr>
  </w:style>
  <w:style w:type="paragraph" w:styleId="Header">
    <w:name w:val="header"/>
    <w:basedOn w:val="Normal"/>
    <w:link w:val="HeaderChar"/>
    <w:uiPriority w:val="99"/>
    <w:unhideWhenUsed/>
    <w:rsid w:val="00305BD4"/>
    <w:pPr>
      <w:tabs>
        <w:tab w:val="center" w:pos="4680"/>
        <w:tab w:val="right" w:pos="9360"/>
      </w:tabs>
    </w:pPr>
  </w:style>
  <w:style w:type="character" w:customStyle="1" w:styleId="HeaderChar">
    <w:name w:val="Header Char"/>
    <w:basedOn w:val="DefaultParagraphFont"/>
    <w:link w:val="Header"/>
    <w:uiPriority w:val="99"/>
    <w:rsid w:val="00305BD4"/>
  </w:style>
  <w:style w:type="paragraph" w:styleId="Footer">
    <w:name w:val="footer"/>
    <w:basedOn w:val="Normal"/>
    <w:link w:val="FooterChar"/>
    <w:uiPriority w:val="99"/>
    <w:unhideWhenUsed/>
    <w:rsid w:val="00305BD4"/>
    <w:pPr>
      <w:tabs>
        <w:tab w:val="center" w:pos="4680"/>
        <w:tab w:val="right" w:pos="9360"/>
      </w:tabs>
    </w:pPr>
  </w:style>
  <w:style w:type="character" w:customStyle="1" w:styleId="FooterChar">
    <w:name w:val="Footer Char"/>
    <w:basedOn w:val="DefaultParagraphFont"/>
    <w:link w:val="Footer"/>
    <w:uiPriority w:val="99"/>
    <w:rsid w:val="00305BD4"/>
  </w:style>
  <w:style w:type="paragraph" w:styleId="Title">
    <w:name w:val="Title"/>
    <w:basedOn w:val="Normal"/>
    <w:next w:val="Normal"/>
    <w:link w:val="TitleChar"/>
    <w:uiPriority w:val="10"/>
    <w:qFormat/>
    <w:rsid w:val="006E03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3E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E03E8"/>
    <w:rPr>
      <w:rFonts w:asciiTheme="minorHAnsi" w:eastAsiaTheme="minorEastAsia" w:hAnsiTheme="minorHAnsi" w:cstheme="minorBidi"/>
      <w:color w:val="5A5A5A" w:themeColor="text1" w:themeTint="A5"/>
      <w:spacing w:val="15"/>
    </w:rPr>
  </w:style>
  <w:style w:type="character" w:customStyle="1" w:styleId="Heading1Char">
    <w:name w:val="Heading 1 Char"/>
    <w:basedOn w:val="DefaultParagraphFont"/>
    <w:link w:val="Heading1"/>
    <w:uiPriority w:val="9"/>
    <w:rsid w:val="00C45886"/>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5F50AB"/>
    <w:rPr>
      <w:rFonts w:asciiTheme="majorHAnsi" w:eastAsiaTheme="majorEastAsia" w:hAnsiTheme="majorHAnsi" w:cstheme="majorBidi"/>
      <w:b/>
      <w:color w:val="000000" w:themeColor="text1"/>
      <w:sz w:val="28"/>
      <w:szCs w:val="26"/>
    </w:rPr>
  </w:style>
  <w:style w:type="character" w:styleId="SubtleEmphasis">
    <w:name w:val="Subtle Emphasis"/>
    <w:basedOn w:val="DefaultParagraphFont"/>
    <w:uiPriority w:val="19"/>
    <w:qFormat/>
    <w:rsid w:val="00C7236D"/>
    <w:rPr>
      <w:i/>
      <w:iCs/>
      <w:color w:val="404040" w:themeColor="text1" w:themeTint="BF"/>
    </w:rPr>
  </w:style>
  <w:style w:type="paragraph" w:styleId="EndnoteText">
    <w:name w:val="endnote text"/>
    <w:basedOn w:val="Normal"/>
    <w:link w:val="EndnoteTextChar"/>
    <w:uiPriority w:val="99"/>
    <w:semiHidden/>
    <w:unhideWhenUsed/>
    <w:rsid w:val="00DB6C69"/>
    <w:rPr>
      <w:sz w:val="20"/>
      <w:szCs w:val="20"/>
    </w:rPr>
  </w:style>
  <w:style w:type="character" w:customStyle="1" w:styleId="EndnoteTextChar">
    <w:name w:val="Endnote Text Char"/>
    <w:basedOn w:val="DefaultParagraphFont"/>
    <w:link w:val="EndnoteText"/>
    <w:uiPriority w:val="99"/>
    <w:semiHidden/>
    <w:rsid w:val="00DB6C69"/>
    <w:rPr>
      <w:sz w:val="20"/>
      <w:szCs w:val="20"/>
    </w:rPr>
  </w:style>
  <w:style w:type="character" w:styleId="EndnoteReference">
    <w:name w:val="endnote reference"/>
    <w:basedOn w:val="DefaultParagraphFont"/>
    <w:uiPriority w:val="99"/>
    <w:semiHidden/>
    <w:unhideWhenUsed/>
    <w:rsid w:val="00DB6C69"/>
    <w:rPr>
      <w:vertAlign w:val="superscript"/>
    </w:rPr>
  </w:style>
  <w:style w:type="paragraph" w:styleId="FootnoteText">
    <w:name w:val="footnote text"/>
    <w:basedOn w:val="Normal"/>
    <w:link w:val="FootnoteTextChar"/>
    <w:uiPriority w:val="99"/>
    <w:semiHidden/>
    <w:unhideWhenUsed/>
    <w:rsid w:val="00DB6C69"/>
    <w:rPr>
      <w:sz w:val="20"/>
      <w:szCs w:val="20"/>
    </w:rPr>
  </w:style>
  <w:style w:type="character" w:customStyle="1" w:styleId="FootnoteTextChar">
    <w:name w:val="Footnote Text Char"/>
    <w:basedOn w:val="DefaultParagraphFont"/>
    <w:link w:val="FootnoteText"/>
    <w:uiPriority w:val="99"/>
    <w:semiHidden/>
    <w:rsid w:val="00DB6C69"/>
    <w:rPr>
      <w:sz w:val="20"/>
      <w:szCs w:val="20"/>
    </w:rPr>
  </w:style>
  <w:style w:type="character" w:styleId="FootnoteReference">
    <w:name w:val="footnote reference"/>
    <w:basedOn w:val="DefaultParagraphFont"/>
    <w:uiPriority w:val="99"/>
    <w:semiHidden/>
    <w:unhideWhenUsed/>
    <w:rsid w:val="00DB6C69"/>
    <w:rPr>
      <w:vertAlign w:val="superscript"/>
    </w:rPr>
  </w:style>
  <w:style w:type="character" w:customStyle="1" w:styleId="Heading3Char">
    <w:name w:val="Heading 3 Char"/>
    <w:basedOn w:val="DefaultParagraphFont"/>
    <w:link w:val="Heading3"/>
    <w:uiPriority w:val="9"/>
    <w:rsid w:val="00C45886"/>
    <w:rPr>
      <w:rFonts w:asciiTheme="majorHAnsi" w:eastAsiaTheme="majorEastAsia" w:hAnsiTheme="majorHAnsi" w:cstheme="majorBidi"/>
      <w:b/>
      <w:color w:val="000000" w:themeColor="text1"/>
      <w:sz w:val="24"/>
      <w:szCs w:val="24"/>
    </w:rPr>
  </w:style>
  <w:style w:type="paragraph" w:styleId="BalloonText">
    <w:name w:val="Balloon Text"/>
    <w:basedOn w:val="Normal"/>
    <w:link w:val="BalloonTextChar"/>
    <w:uiPriority w:val="99"/>
    <w:semiHidden/>
    <w:unhideWhenUsed/>
    <w:rsid w:val="00EE23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337"/>
    <w:rPr>
      <w:rFonts w:ascii="Segoe UI" w:hAnsi="Segoe UI" w:cs="Segoe UI"/>
      <w:sz w:val="18"/>
      <w:szCs w:val="18"/>
    </w:rPr>
  </w:style>
  <w:style w:type="character" w:styleId="Hyperlink">
    <w:name w:val="Hyperlink"/>
    <w:basedOn w:val="DefaultParagraphFont"/>
    <w:uiPriority w:val="99"/>
    <w:unhideWhenUsed/>
    <w:rsid w:val="0035567B"/>
    <w:rPr>
      <w:color w:val="0563C1" w:themeColor="hyperlink"/>
      <w:u w:val="single"/>
    </w:rPr>
  </w:style>
  <w:style w:type="character" w:styleId="UnresolvedMention">
    <w:name w:val="Unresolved Mention"/>
    <w:basedOn w:val="DefaultParagraphFont"/>
    <w:uiPriority w:val="99"/>
    <w:semiHidden/>
    <w:unhideWhenUsed/>
    <w:rsid w:val="0035567B"/>
    <w:rPr>
      <w:color w:val="605E5C"/>
      <w:shd w:val="clear" w:color="auto" w:fill="E1DFDD"/>
    </w:rPr>
  </w:style>
  <w:style w:type="character" w:customStyle="1" w:styleId="Heading4Char">
    <w:name w:val="Heading 4 Char"/>
    <w:basedOn w:val="DefaultParagraphFont"/>
    <w:link w:val="Heading4"/>
    <w:uiPriority w:val="9"/>
    <w:rsid w:val="009A2C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A2CE0"/>
    <w:rPr>
      <w:rFonts w:asciiTheme="majorHAnsi" w:eastAsiaTheme="majorEastAsia" w:hAnsiTheme="majorHAnsi" w:cstheme="majorBidi"/>
      <w:b/>
      <w:spacing w:val="5"/>
    </w:rPr>
  </w:style>
  <w:style w:type="character" w:customStyle="1" w:styleId="Heading6Char">
    <w:name w:val="Heading 6 Char"/>
    <w:basedOn w:val="DefaultParagraphFont"/>
    <w:link w:val="Heading6"/>
    <w:uiPriority w:val="9"/>
    <w:rsid w:val="009A2CE0"/>
    <w:rPr>
      <w:rFonts w:asciiTheme="majorHAnsi" w:eastAsiaTheme="majorEastAsia" w:hAnsiTheme="majorHAnsi" w:cstheme="majorBidi"/>
      <w:b/>
    </w:rPr>
  </w:style>
  <w:style w:type="paragraph" w:styleId="TOCHeading">
    <w:name w:val="TOC Heading"/>
    <w:basedOn w:val="Heading1"/>
    <w:next w:val="Normal"/>
    <w:uiPriority w:val="39"/>
    <w:unhideWhenUsed/>
    <w:qFormat/>
    <w:rsid w:val="005F50AB"/>
    <w:pPr>
      <w:spacing w:line="259" w:lineRule="auto"/>
      <w:outlineLvl w:val="9"/>
    </w:pPr>
    <w:rPr>
      <w:color w:val="2F5496" w:themeColor="accent1" w:themeShade="BF"/>
    </w:rPr>
  </w:style>
  <w:style w:type="paragraph" w:styleId="TOC1">
    <w:name w:val="toc 1"/>
    <w:basedOn w:val="Normal"/>
    <w:next w:val="Normal"/>
    <w:autoRedefine/>
    <w:uiPriority w:val="39"/>
    <w:unhideWhenUsed/>
    <w:rsid w:val="005F50AB"/>
    <w:pPr>
      <w:spacing w:after="100"/>
    </w:pPr>
  </w:style>
  <w:style w:type="paragraph" w:styleId="TOC2">
    <w:name w:val="toc 2"/>
    <w:basedOn w:val="Normal"/>
    <w:next w:val="Normal"/>
    <w:autoRedefine/>
    <w:uiPriority w:val="39"/>
    <w:unhideWhenUsed/>
    <w:rsid w:val="005F50AB"/>
    <w:pPr>
      <w:spacing w:after="100"/>
      <w:ind w:left="220"/>
    </w:pPr>
  </w:style>
  <w:style w:type="paragraph" w:styleId="TOC3">
    <w:name w:val="toc 3"/>
    <w:basedOn w:val="Normal"/>
    <w:next w:val="Normal"/>
    <w:autoRedefine/>
    <w:uiPriority w:val="39"/>
    <w:unhideWhenUsed/>
    <w:rsid w:val="005F50AB"/>
    <w:pPr>
      <w:spacing w:after="100"/>
      <w:ind w:left="440"/>
    </w:pPr>
  </w:style>
  <w:style w:type="paragraph" w:styleId="TOC5">
    <w:name w:val="toc 5"/>
    <w:basedOn w:val="Normal"/>
    <w:next w:val="Normal"/>
    <w:autoRedefine/>
    <w:uiPriority w:val="39"/>
    <w:unhideWhenUsed/>
    <w:rsid w:val="005F50AB"/>
    <w:pPr>
      <w:spacing w:after="100"/>
      <w:ind w:left="880"/>
    </w:pPr>
  </w:style>
  <w:style w:type="table" w:styleId="TableGrid">
    <w:name w:val="Table Grid"/>
    <w:basedOn w:val="TableNormal"/>
    <w:uiPriority w:val="39"/>
    <w:rsid w:val="003C0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307672">
      <w:bodyDiv w:val="1"/>
      <w:marLeft w:val="0"/>
      <w:marRight w:val="0"/>
      <w:marTop w:val="0"/>
      <w:marBottom w:val="0"/>
      <w:divBdr>
        <w:top w:val="none" w:sz="0" w:space="0" w:color="auto"/>
        <w:left w:val="none" w:sz="0" w:space="0" w:color="auto"/>
        <w:bottom w:val="none" w:sz="0" w:space="0" w:color="auto"/>
        <w:right w:val="none" w:sz="0" w:space="0" w:color="auto"/>
      </w:divBdr>
    </w:div>
    <w:div w:id="203738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ootball-reference.com" TargetMode="Externa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medium.freecodecamp.org/using-machine-learning-to-predict-the-quality-of-wines-9e2e13d7480d"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sports-reference.com/cfb" TargetMode="Externa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sports-reference.com/cfb" TargetMode="External"/><Relationship Id="rId14" Type="http://schemas.openxmlformats.org/officeDocument/2006/relationships/header" Target="header3.xml"/><Relationship Id="rId22" Type="http://schemas.openxmlformats.org/officeDocument/2006/relationships/hyperlink" Target="http://www.pro-football-reference.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nfl.com/news/story/0ap3000000810192/article/best-nfl-draft-picks-of-the-century-top-selections-by-school" TargetMode="External"/><Relationship Id="rId1" Type="http://schemas.openxmlformats.org/officeDocument/2006/relationships/hyperlink" Target="https://operations.nfl.com/the-players/the-nfl-draft/the-rules-of-the-d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7B22E-3672-4DF8-8E6B-EB927978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Gorelick</dc:creator>
  <cp:keywords/>
  <dc:description/>
  <cp:lastModifiedBy>Henry Gorelick</cp:lastModifiedBy>
  <cp:revision>12</cp:revision>
  <dcterms:created xsi:type="dcterms:W3CDTF">2018-12-17T03:45:00Z</dcterms:created>
  <dcterms:modified xsi:type="dcterms:W3CDTF">2018-12-20T00:10:00Z</dcterms:modified>
</cp:coreProperties>
</file>