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0FE4" w14:textId="19103F4A" w:rsidR="008277EF" w:rsidRDefault="008277EF" w:rsidP="008277EF">
      <w:pPr>
        <w:jc w:val="both"/>
      </w:pPr>
      <w:r>
        <w:t xml:space="preserve">1 - </w:t>
      </w:r>
      <w:r>
        <w:t>Escreva um programa que repita a leitura de uma senha até que ela seja válida. Para cada leitura de senha incorreta informada, escrever a mensagem "Senha Invalida". Quando a senha for informada corretamente deve ser impressa a mensagem "Acesso Permitido" e o algoritmo encerrado. Considere que a senha correta é o valor 2002.</w:t>
      </w:r>
      <w:r>
        <w:t xml:space="preserve"> </w:t>
      </w:r>
    </w:p>
    <w:p w14:paraId="45293368" w14:textId="77777777" w:rsidR="008277EF" w:rsidRDefault="008277EF" w:rsidP="008277EF">
      <w:pPr>
        <w:jc w:val="both"/>
      </w:pPr>
    </w:p>
    <w:p w14:paraId="6E796832" w14:textId="349B4EC2" w:rsidR="008277EF" w:rsidRDefault="008277EF" w:rsidP="008277EF">
      <w:pPr>
        <w:jc w:val="both"/>
      </w:pPr>
      <w:r>
        <w:t xml:space="preserve">2- </w:t>
      </w:r>
      <w:r>
        <w:t>Escreva um programa para ler as coordenadas (X,Y) de uma quantidade indeterminada de pontos no sistema cartesiano. Para cada ponto escrever o quadrante a que ele pertence. O algoritmo será encerrado quando pelo menos uma de duas coordenadas for NULA (nesta situação sem escrever mensagem alguma).</w:t>
      </w:r>
    </w:p>
    <w:p w14:paraId="24CCC175" w14:textId="77777777" w:rsidR="008277EF" w:rsidRDefault="008277EF" w:rsidP="008277EF">
      <w:pPr>
        <w:jc w:val="both"/>
      </w:pPr>
    </w:p>
    <w:p w14:paraId="6DB2C3BF" w14:textId="0DD4B37C" w:rsidR="007777CD" w:rsidRDefault="008277EF" w:rsidP="008277EF">
      <w:pPr>
        <w:jc w:val="both"/>
      </w:pPr>
      <w:r>
        <w:t xml:space="preserve">3 - </w:t>
      </w:r>
      <w:r>
        <w:t>Um Posto de combustíveis deseja determinar qual de seus produtos tem a preferência de seus clientes. Escreva um algoritmo para ler o tipo de combustível abastecido (codificado da seguinte forma: 1.Álcool 2.Gasolina 3.Diesel 4.Fim). Caso o usuário informe um código inválido (fora da faixa de 1 a 4) deve ser solicitado um novo código (até que seja válido). O programa será encerrado quando o código informado for o número 4. Deve ser escrito a mensagem: "MUITO OBRIGADO" e a quantidade de clientes que abasteceram cada tipo de combustível, conforme exemplo</w:t>
      </w:r>
      <w:r>
        <w:t>.</w:t>
      </w:r>
    </w:p>
    <w:p w14:paraId="29C59FA9" w14:textId="67544CC6" w:rsidR="008277EF" w:rsidRDefault="008277EF" w:rsidP="008277EF">
      <w:pPr>
        <w:jc w:val="both"/>
      </w:pPr>
      <w:r>
        <w:t>4 -</w:t>
      </w:r>
    </w:p>
    <w:p w14:paraId="5AF9F96F" w14:textId="77777777" w:rsidR="008277EF" w:rsidRDefault="008277EF" w:rsidP="008277EF">
      <w:pPr>
        <w:jc w:val="both"/>
      </w:pPr>
    </w:p>
    <w:p w14:paraId="7645FE6E" w14:textId="77777777" w:rsidR="008277EF" w:rsidRDefault="008277EF" w:rsidP="008277EF">
      <w:pPr>
        <w:jc w:val="both"/>
      </w:pPr>
    </w:p>
    <w:p w14:paraId="0D66818F" w14:textId="77777777" w:rsidR="008277EF" w:rsidRDefault="008277EF"/>
    <w:p w14:paraId="7A691E86" w14:textId="77777777" w:rsidR="008277EF" w:rsidRDefault="008277EF"/>
    <w:p w14:paraId="775E12EB" w14:textId="77777777" w:rsidR="008277EF" w:rsidRDefault="008277EF"/>
    <w:sectPr w:rsidR="00827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EF"/>
    <w:rsid w:val="001772FD"/>
    <w:rsid w:val="0026005E"/>
    <w:rsid w:val="007777CD"/>
    <w:rsid w:val="008277EF"/>
    <w:rsid w:val="00F4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C645"/>
  <w15:chartTrackingRefBased/>
  <w15:docId w15:val="{D621C93E-BC16-4B84-A424-7D1E4939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7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7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7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7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7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7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7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7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7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77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7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77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7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7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7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7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7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7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7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77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77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77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7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77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7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CARMONA COSTA</dc:creator>
  <cp:keywords/>
  <dc:description/>
  <cp:lastModifiedBy>MARCIO CARMONA COSTA</cp:lastModifiedBy>
  <cp:revision>1</cp:revision>
  <dcterms:created xsi:type="dcterms:W3CDTF">2024-04-23T00:38:00Z</dcterms:created>
  <dcterms:modified xsi:type="dcterms:W3CDTF">2024-04-23T00:41:00Z</dcterms:modified>
</cp:coreProperties>
</file>