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BA" w:rsidRPr="00F41FE9" w:rsidRDefault="00193FBA" w:rsidP="00F41FE9">
      <w:pPr>
        <w:pStyle w:val="Heading1"/>
        <w:spacing w:before="0"/>
      </w:pPr>
      <w:r w:rsidRPr="00F41FE9">
        <w:t>Overview</w:t>
      </w:r>
    </w:p>
    <w:p w:rsidR="00EF6807" w:rsidRDefault="005B684D" w:rsidP="00193FBA">
      <w:pPr>
        <w:ind w:firstLine="720"/>
      </w:pPr>
      <w:r>
        <w:t xml:space="preserve">The general architecture of the quash mirrors many other parsing systems. A rudimentary parser will attempt to parse the inbound </w:t>
      </w:r>
      <w:r w:rsidR="00AB096F">
        <w:t>string (</w:t>
      </w:r>
      <w:r>
        <w:t>be it from terminal or a file) and attempt to create a data structure containing a list of commands to execute and everything that is needed to do so for each command.</w:t>
      </w:r>
      <w:r w:rsidR="00AB096F">
        <w:t xml:space="preserve"> The arguments and environment become self-contained, making execution trivial.</w:t>
      </w:r>
      <w:r w:rsidR="00C73AF4">
        <w:t xml:space="preserve"> The parse makes extensive use of the built-on tokenizer to build structures as necessary.</w:t>
      </w:r>
      <w:r w:rsidR="00050D4D">
        <w:t xml:space="preserve"> The tokenizer parses on pipes, spaces, new lines and redirects as necessary.</w:t>
      </w:r>
      <w:r w:rsidR="008A3695">
        <w:t xml:space="preserve"> Everything is copied to temporary buffers to avoid overwriting data. Static sizes are used wherever possible to minimize the chances of memory leaks.</w:t>
      </w:r>
      <w:r w:rsidR="00C73AF4">
        <w:t xml:space="preserve">  Each possible combination of commands (pipes, redirects, etc.) has its own function dedicated to handling it.  </w:t>
      </w:r>
      <w:r w:rsidR="008A3695">
        <w:t xml:space="preserve">For example, the basic command with </w:t>
      </w:r>
      <w:r w:rsidR="000109A6">
        <w:t>arguments</w:t>
      </w:r>
      <w:r w:rsidR="008A3695">
        <w:t xml:space="preserve"> has a command that handles nothing else. The system call </w:t>
      </w:r>
      <w:proofErr w:type="spellStart"/>
      <w:r w:rsidR="008A3695">
        <w:t>execvpe</w:t>
      </w:r>
      <w:proofErr w:type="spellEnd"/>
      <w:r w:rsidR="008A3695">
        <w:t xml:space="preserve"> is used because it handles searching the PATH for the executable </w:t>
      </w:r>
      <w:r w:rsidR="00050D4D">
        <w:t>automatically,</w:t>
      </w:r>
      <w:r w:rsidR="008A3695">
        <w:t xml:space="preserve"> handling absolute paths and inheriting the environment in one call.</w:t>
      </w:r>
      <w:r w:rsidR="001F3C74">
        <w:t xml:space="preserve"> </w:t>
      </w:r>
      <w:r w:rsidR="00E64261">
        <w:t>Background</w:t>
      </w:r>
      <w:r w:rsidR="001F3C74">
        <w:t xml:space="preserve"> calling is handled by determining </w:t>
      </w:r>
      <w:r w:rsidR="00E64261">
        <w:t>whether</w:t>
      </w:r>
      <w:r w:rsidR="001F3C74">
        <w:t xml:space="preserve"> or not to wait for the process in question to finish executing before continuing running the shell.</w:t>
      </w:r>
    </w:p>
    <w:p w:rsidR="00193FBA" w:rsidRDefault="00193FBA" w:rsidP="00F41FE9">
      <w:pPr>
        <w:pStyle w:val="Heading1"/>
        <w:spacing w:before="0"/>
      </w:pPr>
      <w:r>
        <w:t>Built-In Commands</w:t>
      </w:r>
    </w:p>
    <w:p w:rsidR="009E0ECD" w:rsidRDefault="009E0ECD" w:rsidP="009E0ECD">
      <w:r>
        <w:tab/>
        <w:t xml:space="preserve">Built in commands are handled simply by intercepting the parser before it can handle any other characters. For </w:t>
      </w:r>
      <w:r w:rsidR="00395EE6">
        <w:t>example,</w:t>
      </w:r>
      <w:r>
        <w:t xml:space="preserve"> if the line buffer has “exit” the shell will return 0 and exit on the spot.  For changing </w:t>
      </w:r>
      <w:r w:rsidR="00395EE6">
        <w:t>directories</w:t>
      </w:r>
      <w:r>
        <w:t xml:space="preserve">, a function </w:t>
      </w:r>
      <w:proofErr w:type="spellStart"/>
      <w:r>
        <w:t>change_dir</w:t>
      </w:r>
      <w:proofErr w:type="spellEnd"/>
      <w:r>
        <w:t xml:space="preserve"> is called and is given the current line buffer.  It then determines what </w:t>
      </w:r>
      <w:r w:rsidR="00395EE6">
        <w:t>arguments (</w:t>
      </w:r>
      <w:r>
        <w:t>if any) are present</w:t>
      </w:r>
      <w:r w:rsidR="00373939">
        <w:t xml:space="preserve">, builds a final path and then </w:t>
      </w:r>
      <w:r w:rsidR="007532C1">
        <w:t xml:space="preserve">issues a </w:t>
      </w:r>
      <w:proofErr w:type="spellStart"/>
      <w:r w:rsidR="007532C1">
        <w:t>chdir</w:t>
      </w:r>
      <w:proofErr w:type="spellEnd"/>
      <w:r w:rsidR="007532C1">
        <w:t xml:space="preserve"> system call. </w:t>
      </w:r>
    </w:p>
    <w:p w:rsidR="00FE0571" w:rsidRDefault="00FE0571" w:rsidP="00F41FE9">
      <w:pPr>
        <w:pStyle w:val="Heading1"/>
        <w:spacing w:before="0" w:line="240" w:lineRule="auto"/>
      </w:pPr>
      <w:r>
        <w:t>Jobs</w:t>
      </w:r>
    </w:p>
    <w:p w:rsidR="008B4AA5" w:rsidRDefault="00FE0571" w:rsidP="00FE0571">
      <w:r>
        <w:tab/>
        <w:t>Job handling is implemented in a very rudimentary fashion. When a command is issued to the background</w:t>
      </w:r>
      <w:r w:rsidR="00464C3B">
        <w:t>, the</w:t>
      </w:r>
      <w:r>
        <w:t xml:space="preserve"> function handling that command will write to a global array containing job information. </w:t>
      </w:r>
      <w:r w:rsidR="00464C3B">
        <w:t xml:space="preserve"> </w:t>
      </w:r>
      <w:proofErr w:type="gramStart"/>
      <w:r w:rsidR="00464C3B">
        <w:t>When a process</w:t>
      </w:r>
      <w:r w:rsidR="009F21EF">
        <w:t xml:space="preserve"> is</w:t>
      </w:r>
      <w:r w:rsidR="00464C3B">
        <w:t xml:space="preserve"> </w:t>
      </w:r>
      <w:r w:rsidR="009F21EF">
        <w:t>finished (</w:t>
      </w:r>
      <w:r w:rsidR="00464C3B">
        <w:t xml:space="preserve">as signaled by the </w:t>
      </w:r>
      <w:proofErr w:type="spellStart"/>
      <w:r w:rsidR="00464C3B">
        <w:t>waitpid</w:t>
      </w:r>
      <w:proofErr w:type="spellEnd"/>
      <w:r w:rsidR="00464C3B">
        <w:t xml:space="preserve"> system call)</w:t>
      </w:r>
      <w:r w:rsidR="00F41FE9">
        <w:t>.</w:t>
      </w:r>
      <w:proofErr w:type="gramEnd"/>
    </w:p>
    <w:p w:rsidR="008B4AA5" w:rsidRDefault="008B4AA5" w:rsidP="00FE0571">
      <w:r>
        <w:t>&lt;Add More Stuff Here&gt;</w:t>
      </w:r>
      <w:bookmarkStart w:id="0" w:name="_GoBack"/>
      <w:bookmarkEnd w:id="0"/>
    </w:p>
    <w:p w:rsidR="00F41FE9" w:rsidRDefault="00F41FE9" w:rsidP="00FE0571"/>
    <w:p w:rsidR="00FE0571" w:rsidRPr="00FE0571" w:rsidRDefault="008B4AA5" w:rsidP="00FE0571">
      <w:r>
        <w:t xml:space="preserve"> </w:t>
      </w:r>
    </w:p>
    <w:p w:rsidR="00FE0571" w:rsidRPr="009E0ECD" w:rsidRDefault="00FE0571" w:rsidP="009E0ECD"/>
    <w:sectPr w:rsidR="00FE0571" w:rsidRPr="009E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4D"/>
    <w:rsid w:val="000109A6"/>
    <w:rsid w:val="00050D4D"/>
    <w:rsid w:val="00193FBA"/>
    <w:rsid w:val="001F3C74"/>
    <w:rsid w:val="00292B77"/>
    <w:rsid w:val="00373939"/>
    <w:rsid w:val="00395EE6"/>
    <w:rsid w:val="00464C3B"/>
    <w:rsid w:val="005B684D"/>
    <w:rsid w:val="007532C1"/>
    <w:rsid w:val="008A3695"/>
    <w:rsid w:val="008B4AA5"/>
    <w:rsid w:val="009E0ECD"/>
    <w:rsid w:val="009F21EF"/>
    <w:rsid w:val="00AB096F"/>
    <w:rsid w:val="00B71F12"/>
    <w:rsid w:val="00C73AF4"/>
    <w:rsid w:val="00E64261"/>
    <w:rsid w:val="00EF6807"/>
    <w:rsid w:val="00F41FE9"/>
    <w:rsid w:val="00F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4D"/>
    <w:pPr>
      <w:ind w:left="720"/>
      <w:contextualSpacing/>
    </w:pPr>
  </w:style>
  <w:style w:type="paragraph" w:styleId="NoSpacing">
    <w:name w:val="No Spacing"/>
    <w:uiPriority w:val="1"/>
    <w:qFormat/>
    <w:rsid w:val="00193F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3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4D"/>
    <w:pPr>
      <w:ind w:left="720"/>
      <w:contextualSpacing/>
    </w:pPr>
  </w:style>
  <w:style w:type="paragraph" w:styleId="NoSpacing">
    <w:name w:val="No Spacing"/>
    <w:uiPriority w:val="1"/>
    <w:qFormat/>
    <w:rsid w:val="00193F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3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QUASH Report</vt:lpstr>
      <vt:lpstr>Overview</vt:lpstr>
      <vt:lpstr>Built-In Commands</vt:lpstr>
    </vt:vector>
  </TitlesOfParts>
  <Company>University of Kansas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QUASH Report</dc:title>
  <dc:creator>Howard Grimberg;Isaac Cook</dc:creator>
  <cp:lastModifiedBy>My Profile</cp:lastModifiedBy>
  <cp:revision>19</cp:revision>
  <dcterms:created xsi:type="dcterms:W3CDTF">2013-03-11T02:13:00Z</dcterms:created>
  <dcterms:modified xsi:type="dcterms:W3CDTF">2013-03-11T03:07:00Z</dcterms:modified>
</cp:coreProperties>
</file>