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bidi w:val="0"/>
      </w:pPr>
      <w:r>
        <w:rPr>
          <w:rtl w:val="0"/>
        </w:rPr>
        <w:t>Computer Graphics</w:t>
      </w:r>
      <w:r>
        <w:br w:type="textWrapping"/>
      </w:r>
      <w:r>
        <w:rPr>
          <w:rtl w:val="0"/>
        </w:rPr>
        <w:t>Class Assignment 1</w:t>
      </w:r>
    </w:p>
    <w:p>
      <w:pPr>
        <w:pStyle w:val="Subtitle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컴퓨터소프트웨어학부</w:t>
      </w:r>
      <w:r>
        <w:rPr>
          <w:rFonts w:ascii="Helvetica" w:hAnsi="Helvetica" w:eastAsia="Arial Unicode MS"/>
          <w:rtl w:val="0"/>
        </w:rPr>
        <w:t xml:space="preserve"> </w:t>
      </w:r>
      <w:r>
        <w:rPr>
          <w:rFonts w:ascii="Helvetica" w:hAnsi="Helvetica" w:eastAsia="Arial Unicode MS"/>
          <w:rtl w:val="0"/>
        </w:rPr>
        <w:t xml:space="preserve">2017030473 </w:t>
      </w:r>
      <w:r>
        <w:rPr>
          <w:rFonts w:ascii="Helvetica" w:hAnsi="Helvetica" w:eastAsia="Arial Unicode MS"/>
          <w:rtl w:val="0"/>
          <w:lang w:val="en-US"/>
        </w:rPr>
        <w:t xml:space="preserve">-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함지성</w:t>
      </w:r>
    </w:p>
    <w:p>
      <w:pPr>
        <w:pStyle w:val="Attribution"/>
        <w:bidi w:val="0"/>
      </w:pPr>
    </w:p>
    <w:p>
      <w:pPr>
        <w:pStyle w:val="Attribution"/>
        <w:bidi w:val="0"/>
      </w:pPr>
      <w:r>
        <w:rPr/>
        <w:fldChar w:fldCharType="begin" w:fldLock="0"/>
      </w:r>
      <w:r>
        <w:instrText xml:space="preserve"> DATE \@ "MMMM d, y" </w:instrText>
      </w:r>
      <w:r>
        <w:rPr/>
        <w:fldChar w:fldCharType="separate" w:fldLock="0"/>
      </w:r>
      <w:r>
        <w:rPr>
          <w:rFonts w:cs="Arial Unicode MS" w:eastAsia="Arial Unicode MS"/>
          <w:rtl w:val="0"/>
          <w:lang w:val="en-US"/>
        </w:rPr>
        <w:t>April 18, 2022</w:t>
      </w:r>
      <w:r>
        <w:rPr/>
        <w:fldChar w:fldCharType="end" w:fldLock="1"/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-7620</wp:posOffset>
                </wp:positionH>
                <wp:positionV relativeFrom="line">
                  <wp:posOffset>196194</wp:posOffset>
                </wp:positionV>
                <wp:extent cx="6106668" cy="25400"/>
                <wp:effectExtent l="0" t="0" r="0" b="0"/>
                <wp:wrapNone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68" cy="25400"/>
                          <a:chOff x="0" y="0"/>
                          <a:chExt cx="6106667" cy="25400"/>
                        </a:xfrm>
                      </wpg:grpSpPr>
                      <wps:wsp>
                        <wps:cNvPr id="1073741826" name="Line"/>
                        <wps:cNvSpPr/>
                        <wps:spPr>
                          <a:xfrm>
                            <a:off x="0" y="2540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Line"/>
                        <wps:cNvSpPr/>
                        <wps:spPr>
                          <a:xfrm>
                            <a:off x="0" y="0"/>
                            <a:ext cx="6106668" cy="0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6pt;margin-top:15.4pt;width:480.8pt;height:2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06668,25400">
                <w10:wrap type="none" side="bothSides" anchorx="margin"/>
                <v:line id="_x0000_s1027" style="position:absolute;left:0;top:25400;width:6106668;height:0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0;top:0;width:6106667;height:0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Body 2"/>
        <w:bidi w:val="0"/>
        <w:sectPr>
          <w:headerReference w:type="default" r:id="rId4"/>
          <w:footerReference w:type="default" r:id="rId5"/>
          <w:pgSz w:w="11900" w:h="16840" w:orient="portrait"/>
          <w:pgMar w:top="700" w:right="1152" w:bottom="1656" w:left="1152" w:header="720" w:footer="864"/>
          <w:bidi w:val="0"/>
        </w:sectPr>
      </w:pPr>
      <w:r>
        <w:drawing xmlns:a="http://schemas.openxmlformats.org/drawingml/2006/main">
          <wp:anchor distT="203200" distB="203200" distL="203200" distR="203200" simplePos="0" relativeHeight="25165926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488294</wp:posOffset>
            </wp:positionV>
            <wp:extent cx="6083300" cy="6270069"/>
            <wp:effectExtent l="1" t="1" r="1" b="1"/>
            <wp:wrapNone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6083300" cy="6270069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"/>
        <w:bidi w:val="0"/>
      </w:pPr>
      <w:r>
        <w:rPr>
          <w:rtl w:val="0"/>
        </w:rPr>
        <w:t>Which requirements I implemented</w:t>
      </w:r>
    </w:p>
    <w:p>
      <w:pPr>
        <w:pStyle w:val="Heading 2"/>
        <w:numPr>
          <w:ilvl w:val="0"/>
          <w:numId w:val="2"/>
        </w:numPr>
        <w:bidi w:val="0"/>
      </w:pPr>
      <w:r>
        <w:rPr>
          <w:rtl w:val="0"/>
        </w:rPr>
        <w:t>Orbit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target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중심으로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회전을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구현하기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위해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target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위치를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기준으로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target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카메라와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떨어진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거리</w:t>
      </w:r>
      <w:r>
        <w:rPr>
          <w:sz w:val="20"/>
          <w:szCs w:val="20"/>
          <w:rtl w:val="0"/>
          <w:lang w:val="ko-KR" w:eastAsia="ko-KR"/>
        </w:rPr>
        <w:t>(</w:t>
      </w:r>
      <w:r>
        <w:rPr>
          <w:sz w:val="20"/>
          <w:szCs w:val="20"/>
          <w:rtl w:val="0"/>
          <w:lang w:val="en-US"/>
        </w:rPr>
        <w:t>zoom</w:t>
      </w:r>
      <w:r>
        <w:rPr>
          <w:sz w:val="20"/>
          <w:szCs w:val="20"/>
          <w:rtl w:val="0"/>
          <w:lang w:val="ko-KR" w:eastAsia="ko-KR"/>
        </w:rPr>
        <w:t xml:space="preserve">), </w:t>
      </w:r>
      <w:r>
        <w:rPr>
          <w:sz w:val="20"/>
          <w:szCs w:val="20"/>
          <w:rtl w:val="0"/>
          <w:lang w:val="en-US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축을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기준으로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회전한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각도</w:t>
      </w:r>
      <w:r>
        <w:rPr>
          <w:sz w:val="20"/>
          <w:szCs w:val="20"/>
          <w:rtl w:val="0"/>
          <w:lang w:val="ko-KR" w:eastAsia="ko-KR"/>
        </w:rPr>
        <w:t>(</w:t>
      </w:r>
      <w:r>
        <w:rPr>
          <w:sz w:val="20"/>
          <w:szCs w:val="20"/>
          <w:rtl w:val="0"/>
          <w:lang w:val="en-US"/>
        </w:rPr>
        <w:t>elevation), 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축을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기준으로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회전한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각도</w:t>
      </w:r>
      <w:r>
        <w:rPr>
          <w:sz w:val="20"/>
          <w:szCs w:val="20"/>
          <w:rtl w:val="0"/>
          <w:lang w:val="ko-KR" w:eastAsia="ko-KR"/>
        </w:rPr>
        <w:t>(</w:t>
      </w:r>
      <w:r>
        <w:rPr>
          <w:sz w:val="20"/>
          <w:szCs w:val="20"/>
          <w:rtl w:val="0"/>
          <w:lang w:val="en-US"/>
        </w:rPr>
        <w:t>azimuth</w:t>
      </w:r>
      <w:r>
        <w:rPr>
          <w:sz w:val="20"/>
          <w:szCs w:val="20"/>
          <w:rtl w:val="0"/>
          <w:lang w:val="ko-KR" w:eastAsia="ko-KR"/>
        </w:rPr>
        <w:t>)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이용하여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카메라의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위치를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계산하였다</w:t>
      </w:r>
      <w:r>
        <w:rPr>
          <w:sz w:val="20"/>
          <w:szCs w:val="20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추가로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Blender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유사하게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elevation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조절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되면서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반대방향으로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넘어가는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경우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up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벡터를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반전하여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시야가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갑자기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바뀌는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현상을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처리하였다</w:t>
      </w:r>
      <w:r>
        <w:rPr>
          <w:sz w:val="20"/>
          <w:szCs w:val="20"/>
          <w:rtl w:val="0"/>
          <w:lang w:val="ko-KR" w:eastAsia="ko-KR"/>
        </w:rPr>
        <w:t>.</w:t>
      </w:r>
    </w:p>
    <w:p>
      <w:pPr>
        <w:pStyle w:val="Heading 2"/>
        <w:bidi w:val="0"/>
      </w:pPr>
      <w:r>
        <w:rPr>
          <w:rtl w:val="0"/>
        </w:rPr>
        <w:t>2. Pan</w:t>
      </w:r>
    </w:p>
    <w:p>
      <w:pPr>
        <w:pStyle w:val="Body"/>
        <w:rPr>
          <w:sz w:val="20"/>
          <w:szCs w:val="2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카메라에서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 xml:space="preserve">target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바라보는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방향의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w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벡터와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 xml:space="preserve">up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벡터를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이용해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카메라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공간의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u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벡터</w:t>
      </w:r>
      <w:r>
        <w:rPr>
          <w:sz w:val="20"/>
          <w:szCs w:val="20"/>
          <w:rtl w:val="0"/>
          <w:lang w:val="ko-KR" w:eastAsia="ko-KR"/>
        </w:rPr>
        <w:t xml:space="preserve">, </w:t>
      </w:r>
      <w:r>
        <w:rPr>
          <w:sz w:val="20"/>
          <w:szCs w:val="20"/>
          <w:rtl w:val="0"/>
          <w:lang w:val="en-US"/>
        </w:rPr>
        <w:t>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벡터를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알아내었다</w:t>
      </w:r>
      <w:r>
        <w:rPr>
          <w:sz w:val="20"/>
          <w:szCs w:val="20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여기서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유저가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마우스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커서로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이동한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좌표의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offset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u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벡터</w:t>
      </w:r>
      <w:r>
        <w:rPr>
          <w:sz w:val="20"/>
          <w:szCs w:val="20"/>
          <w:rtl w:val="0"/>
          <w:lang w:val="ko-KR" w:eastAsia="ko-KR"/>
        </w:rPr>
        <w:t xml:space="preserve">, </w:t>
      </w:r>
      <w:r>
        <w:rPr>
          <w:sz w:val="20"/>
          <w:szCs w:val="20"/>
          <w:rtl w:val="0"/>
          <w:lang w:val="en-US"/>
        </w:rPr>
        <w:t>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벡터에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각각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곱하여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더해주면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world space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상에서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target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camera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이동한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변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en-US"/>
        </w:rPr>
        <w:t>위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나타내므로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target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위치에만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더해주면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카메라의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위치도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상대적으로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계산되어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중심과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카메라가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동시에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이동하는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효과를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있다</w:t>
      </w:r>
      <w:r>
        <w:rPr>
          <w:sz w:val="20"/>
          <w:szCs w:val="20"/>
          <w:rtl w:val="0"/>
          <w:lang w:val="ko-KR" w:eastAsia="ko-KR"/>
        </w:rPr>
        <w:t>.</w:t>
      </w:r>
    </w:p>
    <w:p>
      <w:pPr>
        <w:pStyle w:val="Heading 2"/>
        <w:bidi w:val="0"/>
      </w:pPr>
      <w:r>
        <w:rPr>
          <w:rtl w:val="0"/>
        </w:rPr>
        <w:t>3. Zoom</w:t>
      </w:r>
    </w:p>
    <w:p>
      <w:pPr>
        <w:pStyle w:val="Body"/>
        <w:rPr>
          <w:sz w:val="20"/>
          <w:szCs w:val="2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카메라와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떨어진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거리를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조절해주면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된다</w:t>
      </w:r>
      <w:r>
        <w:rPr>
          <w:sz w:val="20"/>
          <w:szCs w:val="20"/>
          <w:rtl w:val="0"/>
          <w:lang w:val="ko-KR" w:eastAsia="ko-KR"/>
        </w:rPr>
        <w:t xml:space="preserve">.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다만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perspective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에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따라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크기가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다르게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보이는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경우가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있어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적절히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크기를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조절하였다</w:t>
      </w:r>
      <w:r>
        <w:rPr>
          <w:sz w:val="20"/>
          <w:szCs w:val="20"/>
          <w:rtl w:val="0"/>
          <w:lang w:val="ko-KR" w:eastAsia="ko-KR"/>
        </w:rPr>
        <w:t>.</w:t>
      </w:r>
    </w:p>
    <w:p>
      <w:pPr>
        <w:pStyle w:val="Heading 2"/>
        <w:bidi w:val="0"/>
      </w:pPr>
      <w:r>
        <w:rPr>
          <w:rtl w:val="0"/>
        </w:rPr>
        <w:t>4. Toggle projection method by pressing 'v' key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v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키를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누르면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projection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방법이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바뀌도록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하였고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해상도에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따라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바뀔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수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있도록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종횡비를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넣어주었다</w:t>
      </w:r>
      <w:r>
        <w:rPr>
          <w:sz w:val="20"/>
          <w:szCs w:val="20"/>
          <w:rtl w:val="0"/>
          <w:lang w:val="ko-KR" w:eastAsia="ko-KR"/>
        </w:rPr>
        <w:t>.</w:t>
      </w:r>
      <w:r>
        <w:rPr>
          <w:sz w:val="20"/>
          <w:szCs w:val="20"/>
        </w:rPr>
        <w:br w:type="textWrapping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첫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시작시에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perspective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모드로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실행되도록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초깃값을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설정하였다</w:t>
      </w:r>
      <w:r>
        <w:rPr>
          <w:sz w:val="20"/>
          <w:szCs w:val="20"/>
          <w:rtl w:val="0"/>
          <w:lang w:val="ko-KR" w:eastAsia="ko-KR"/>
        </w:rPr>
        <w:t>.</w:t>
      </w:r>
    </w:p>
    <w:p>
      <w:pPr>
        <w:pStyle w:val="Heading 2"/>
        <w:bidi w:val="0"/>
      </w:pPr>
      <w:r>
        <w:rPr>
          <w:rtl w:val="0"/>
        </w:rPr>
        <w:t>5. Rectangular grid with lines</w:t>
      </w:r>
      <w:r>
        <w:rPr>
          <w:rtl w:val="0"/>
          <w:lang w:val="ko-KR" w:eastAsia="ko-KR"/>
        </w:rPr>
        <w:t xml:space="preserve"> </w:t>
      </w:r>
      <w:r>
        <w:rPr>
          <w:rtl w:val="0"/>
        </w:rPr>
        <w:t>on xz plane as a reference plane</w:t>
      </w:r>
    </w:p>
    <w:p>
      <w:pPr>
        <w:pStyle w:val="Body"/>
        <w:rPr>
          <w:sz w:val="20"/>
          <w:szCs w:val="20"/>
        </w:rPr>
      </w:pPr>
      <w:r>
        <w:rPr>
          <w:sz w:val="20"/>
          <w:szCs w:val="20"/>
          <w:rtl w:val="0"/>
          <w:lang w:val="en-US"/>
        </w:rPr>
        <w:t>xz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평면에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회색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실선을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en-US"/>
        </w:rPr>
        <w:t>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축과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나란히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ko-KR" w:eastAsia="ko-KR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개</w:t>
      </w:r>
      <w:r>
        <w:rPr>
          <w:sz w:val="20"/>
          <w:szCs w:val="20"/>
          <w:rtl w:val="0"/>
          <w:lang w:val="ko-KR" w:eastAsia="ko-KR"/>
        </w:rPr>
        <w:t xml:space="preserve">, </w:t>
      </w:r>
      <w:r>
        <w:rPr>
          <w:sz w:val="20"/>
          <w:szCs w:val="20"/>
          <w:rtl w:val="0"/>
          <w:lang w:val="en-US"/>
        </w:rPr>
        <w:t>z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축과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나란히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sz w:val="20"/>
          <w:szCs w:val="20"/>
          <w:rtl w:val="0"/>
          <w:lang w:val="ko-KR" w:eastAsia="ko-KR"/>
        </w:rPr>
        <w:t>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개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정도</w:t>
      </w:r>
      <w:r>
        <w:rPr>
          <w:sz w:val="20"/>
          <w:szCs w:val="20"/>
          <w:rtl w:val="0"/>
          <w:lang w:val="ko-KR" w:eastAsia="ko-KR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0"/>
          <w:szCs w:val="20"/>
          <w:rtl w:val="0"/>
          <w:lang w:val="ko-KR" w:eastAsia="ko-KR"/>
        </w:rPr>
        <w:t>그렸다</w:t>
      </w:r>
      <w:r>
        <w:rPr>
          <w:sz w:val="20"/>
          <w:szCs w:val="20"/>
          <w:rtl w:val="0"/>
          <w:lang w:val="ko-KR" w:eastAsia="ko-KR"/>
        </w:rPr>
        <w:t>.</w:t>
      </w:r>
    </w:p>
    <w:p>
      <w:pPr>
        <w:pStyle w:val="Heading 2"/>
        <w:bidi w:val="0"/>
      </w:pPr>
      <w:r>
        <w:drawing xmlns:a="http://schemas.openxmlformats.org/drawingml/2006/main">
          <wp:inline distT="0" distB="0" distL="0" distR="0">
            <wp:extent cx="1961583" cy="2021807"/>
            <wp:effectExtent l="0" t="0" r="0" b="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583" cy="202180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 </w:t>
      </w:r>
      <w:r>
        <w:drawing xmlns:a="http://schemas.openxmlformats.org/drawingml/2006/main">
          <wp:inline distT="0" distB="0" distL="0" distR="0">
            <wp:extent cx="1961583" cy="2021807"/>
            <wp:effectExtent l="0" t="0" r="0" b="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583" cy="202180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</w:rPr>
        <w:t xml:space="preserve">  </w:t>
      </w:r>
      <w:r>
        <w:drawing xmlns:a="http://schemas.openxmlformats.org/drawingml/2006/main">
          <wp:inline distT="0" distB="0" distL="0" distR="0">
            <wp:extent cx="1961583" cy="2021807"/>
            <wp:effectExtent l="0" t="0" r="0" b="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61583" cy="2021807"/>
                    </a:xfrm>
                    <a:prstGeom prst="rect">
                      <a:avLst/>
                    </a:prstGeom>
                    <a:ln w="635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/>
    </w:p>
    <w:sectPr>
      <w:headerReference w:type="default" r:id="rId10"/>
      <w:pgSz w:w="11900" w:h="16840" w:orient="portrait"/>
      <w:pgMar w:top="700" w:right="1152" w:bottom="1656" w:left="1152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  <w:tabs>
        <w:tab w:val="center" w:pos="4798"/>
        <w:tab w:val="right" w:pos="9596"/>
      </w:tabs>
      <w:spacing w:before="60" w:after="60"/>
      <w:jc w:val="left"/>
    </w:pPr>
    <w:r>
      <w:rPr>
        <w:rFonts w:ascii="Helvetica" w:hAnsi="Helvetica"/>
        <w:caps w:val="1"/>
        <w:outline w:val="0"/>
        <w:color w:val="008cb4"/>
        <w:sz w:val="20"/>
        <w:szCs w:val="20"/>
        <w:rtl w:val="0"/>
        <w:lang w:val="en-US"/>
        <w14:textFill>
          <w14:solidFill>
            <w14:srgbClr w14:val="008CB4"/>
          </w14:solidFill>
        </w14:textFill>
      </w:rPr>
      <w:t xml:space="preserve">Computer Graphics  </w:t>
      <w:tab/>
      <w:tab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begin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instrText xml:space="preserve"> PAGE </w:instrText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separate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14:textFill>
          <w14:solidFill>
            <w14:srgbClr w14:val="008CB4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25" name="officeArt object" descr="Lin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9906000</wp:posOffset>
              </wp:positionV>
              <wp:extent cx="6111748" cy="0"/>
              <wp:effectExtent l="0" t="0" r="0" b="0"/>
              <wp:wrapNone/>
              <wp:docPr id="1073741830" name="officeArt object" descr="Lin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48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 2"/>
    <w:pPr>
      <w:keepNext w:val="1"/>
      <w:keepLines w:val="0"/>
      <w:pageBreakBefore w:val="0"/>
      <w:widowControl w:val="1"/>
      <w:pBdr>
        <w:top w:val="single" w:color="008cb4" w:sz="6" w:space="12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0"/>
    </w:pPr>
    <w:rPr>
      <w:rFonts w:ascii="Didot" w:cs="Arial Unicode MS" w:hAnsi="Dido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8CB4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565452"/>
      <w:spacing w:val="7"/>
      <w:kern w:val="0"/>
      <w:position w:val="0"/>
      <w:sz w:val="36"/>
      <w:szCs w:val="36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575452"/>
        </w14:solidFill>
      </w14:textFill>
    </w:rPr>
  </w:style>
  <w:style w:type="paragraph" w:styleId="Attribution">
    <w:name w:val="Attribution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 2"/>
    <w:pPr>
      <w:keepNext w:val="0"/>
      <w:keepLines w:val="0"/>
      <w:pageBreakBefore w:val="0"/>
      <w:widowControl w:val="1"/>
      <w:pBdr>
        <w:top w:val="single" w:color="008cb4" w:sz="6" w:space="12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60" w:after="180" w:line="240" w:lineRule="auto"/>
      <w:ind w:left="0" w:right="0" w:firstLine="0"/>
      <w:jc w:val="center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8CB4"/>
        </w14:solidFill>
      </w14:textFill>
    </w:rPr>
  </w:style>
  <w:style w:type="paragraph" w:styleId="Heading 2">
    <w:name w:val="Heading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0" w:after="360" w:line="240" w:lineRule="auto"/>
      <w:ind w:left="0" w:right="0" w:firstLine="0"/>
      <w:jc w:val="center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eader" Target="header2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000000"/>
      </a:dk1>
      <a:lt1>
        <a:srgbClr val="FFFFFF"/>
      </a:lt1>
      <a:dk2>
        <a:srgbClr val="5B5B5B"/>
      </a:dk2>
      <a:lt2>
        <a:srgbClr val="C9C9C9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Helvetica"/>
        <a:ea typeface="Helvetica"/>
        <a:cs typeface="Helvetica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3175" cap="flat">
          <a:solidFill>
            <a:schemeClr val="accent6">
              <a:satOff val="-6462"/>
              <a:lumOff val="-29476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Palatino"/>
            <a:ea typeface="Palatino"/>
            <a:cs typeface="Palatino"/>
            <a:sym typeface="Palatin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